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07CE8E1C" w:rsidR="00CC63F9" w:rsidRPr="00A01D44" w:rsidRDefault="00CC63F9" w:rsidP="00AB2454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330834">
        <w:rPr>
          <w:rFonts w:ascii="Lato" w:hAnsi="Lato"/>
          <w:b/>
          <w:bCs/>
          <w:position w:val="6"/>
        </w:rPr>
        <w:t>Zaprojektowanie i wybudowanie sieci oświetlenia drogowego na terenie Gmina Kamionka Wielka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30834">
        <w:rPr>
          <w:rFonts w:ascii="Lato" w:hAnsi="Lato"/>
          <w:position w:val="6"/>
        </w:rPr>
        <w:t>4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59B1" w14:textId="77777777" w:rsidR="00A165F0" w:rsidRDefault="00A165F0" w:rsidP="00895879">
      <w:r>
        <w:separator/>
      </w:r>
    </w:p>
  </w:endnote>
  <w:endnote w:type="continuationSeparator" w:id="0">
    <w:p w14:paraId="64E131DB" w14:textId="77777777" w:rsidR="00A165F0" w:rsidRDefault="00A165F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16A" w14:textId="77777777" w:rsidR="00A165F0" w:rsidRDefault="00A165F0" w:rsidP="00895879">
      <w:r>
        <w:separator/>
      </w:r>
    </w:p>
  </w:footnote>
  <w:footnote w:type="continuationSeparator" w:id="0">
    <w:p w14:paraId="653209B2" w14:textId="77777777" w:rsidR="00A165F0" w:rsidRDefault="00A165F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A165F0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30834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165F0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2454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AE9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24A05"/>
    <w:rsid w:val="00457AA5"/>
    <w:rsid w:val="00524D5B"/>
    <w:rsid w:val="005422EF"/>
    <w:rsid w:val="006670A4"/>
    <w:rsid w:val="0068620C"/>
    <w:rsid w:val="006C42E6"/>
    <w:rsid w:val="00731EEB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E94778"/>
    <w:rsid w:val="00F91C9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4778"/>
    <w:rPr>
      <w:color w:val="808080"/>
    </w:rPr>
  </w:style>
  <w:style w:type="paragraph" w:customStyle="1" w:styleId="BA04C97F0F824F7C9ACB84EDAFAACB63">
    <w:name w:val="BA04C97F0F824F7C9ACB84EDAFAACB63"/>
    <w:rsid w:val="00E94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2021-06-10T07:50:00Z</dcterms:modified>
  <cp:category>271.1.2021</cp:category>
</cp:coreProperties>
</file>