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0A1AD" w14:textId="750D6220" w:rsidR="009F1B47" w:rsidRDefault="009F1B47" w:rsidP="009F1B47">
      <w:pPr>
        <w:suppressAutoHyphens w:val="0"/>
        <w:spacing w:after="160" w:line="256" w:lineRule="auto"/>
        <w:ind w:left="6372" w:firstLine="708"/>
        <w:jc w:val="center"/>
        <w:rPr>
          <w:rFonts w:eastAsia="Calibri"/>
          <w:lang w:eastAsia="en-US"/>
        </w:rPr>
      </w:pPr>
      <w:r w:rsidRPr="009F1B47">
        <w:rPr>
          <w:rFonts w:eastAsia="Calibri"/>
          <w:lang w:eastAsia="en-US"/>
        </w:rPr>
        <w:t xml:space="preserve">Kraków, </w:t>
      </w:r>
      <w:r w:rsidR="00831D1E">
        <w:rPr>
          <w:rFonts w:eastAsia="Calibri"/>
          <w:lang w:eastAsia="en-US"/>
        </w:rPr>
        <w:t>31.08.</w:t>
      </w:r>
      <w:r w:rsidRPr="009F1B47">
        <w:rPr>
          <w:rFonts w:eastAsia="Calibri"/>
          <w:lang w:eastAsia="en-US"/>
        </w:rPr>
        <w:t>2023</w:t>
      </w:r>
    </w:p>
    <w:p w14:paraId="0707A27C" w14:textId="77777777" w:rsidR="008028F4" w:rsidRPr="009F1B47" w:rsidRDefault="008028F4" w:rsidP="009F1B47">
      <w:pPr>
        <w:suppressAutoHyphens w:val="0"/>
        <w:spacing w:after="160" w:line="256" w:lineRule="auto"/>
        <w:ind w:left="6372" w:firstLine="708"/>
        <w:jc w:val="center"/>
        <w:rPr>
          <w:rFonts w:eastAsia="Calibri"/>
          <w:lang w:eastAsia="en-US"/>
        </w:rPr>
      </w:pPr>
    </w:p>
    <w:p w14:paraId="11A74AE2" w14:textId="64FF53A2" w:rsidR="009F1B47" w:rsidRPr="009F1B47" w:rsidRDefault="009F1B47" w:rsidP="009F1B47">
      <w:pPr>
        <w:rPr>
          <w:rFonts w:eastAsia="Calibri"/>
        </w:rPr>
      </w:pPr>
      <w:r w:rsidRPr="009F1B47">
        <w:rPr>
          <w:rFonts w:eastAsia="Calibri"/>
        </w:rPr>
        <w:t>DZ.271.6</w:t>
      </w:r>
      <w:r w:rsidR="002C0261">
        <w:rPr>
          <w:rFonts w:eastAsia="Calibri"/>
        </w:rPr>
        <w:t>8</w:t>
      </w:r>
      <w:r w:rsidR="00831D1E">
        <w:rPr>
          <w:rFonts w:eastAsia="Calibri"/>
        </w:rPr>
        <w:t>.878</w:t>
      </w:r>
      <w:r w:rsidRPr="009F1B47">
        <w:rPr>
          <w:rFonts w:eastAsia="Calibri"/>
        </w:rPr>
        <w:t>.2023</w:t>
      </w:r>
    </w:p>
    <w:p w14:paraId="59F07C31" w14:textId="77777777" w:rsidR="009F1B47" w:rsidRPr="009F1B47" w:rsidRDefault="009F1B47" w:rsidP="009F1B47">
      <w:pPr>
        <w:rPr>
          <w:rFonts w:eastAsia="Calibri"/>
        </w:rPr>
      </w:pPr>
    </w:p>
    <w:p w14:paraId="79D95790" w14:textId="77777777" w:rsidR="009F1B47" w:rsidRPr="009F1B47" w:rsidRDefault="009F1B47" w:rsidP="009F1B47">
      <w:pPr>
        <w:rPr>
          <w:rFonts w:eastAsia="Calibri"/>
        </w:rPr>
      </w:pPr>
      <w:r w:rsidRPr="009F1B47">
        <w:rPr>
          <w:rFonts w:eastAsia="Calibri"/>
        </w:rPr>
        <w:t>Dział Zamówień Publicznych</w:t>
      </w:r>
    </w:p>
    <w:p w14:paraId="22012181" w14:textId="77777777" w:rsidR="009F1B47" w:rsidRPr="009F1B47" w:rsidRDefault="009F1B47" w:rsidP="009F1B47">
      <w:pPr>
        <w:rPr>
          <w:rFonts w:eastAsia="Calibri"/>
        </w:rPr>
      </w:pPr>
      <w:r w:rsidRPr="009F1B47">
        <w:rPr>
          <w:rFonts w:eastAsia="Calibri"/>
        </w:rPr>
        <w:t>tel. 0-12 614 25 51</w:t>
      </w:r>
    </w:p>
    <w:p w14:paraId="206F24D0" w14:textId="77777777" w:rsidR="009F1B47" w:rsidRDefault="009F1B47" w:rsidP="009F1B47">
      <w:pPr>
        <w:spacing w:after="200" w:line="276" w:lineRule="auto"/>
        <w:rPr>
          <w:rFonts w:eastAsia="Calibri"/>
          <w:color w:val="0000FF"/>
          <w:u w:val="single"/>
        </w:rPr>
      </w:pPr>
      <w:r w:rsidRPr="009F1B47">
        <w:rPr>
          <w:rFonts w:eastAsia="Calibri"/>
        </w:rPr>
        <w:t xml:space="preserve">e-mail: </w:t>
      </w:r>
      <w:hyperlink r:id="rId8" w:history="1">
        <w:r w:rsidRPr="009F1B47">
          <w:rPr>
            <w:rFonts w:eastAsia="Calibri"/>
            <w:color w:val="0000FF"/>
            <w:u w:val="single"/>
          </w:rPr>
          <w:t>przetargi@szpitaljp2.krakow.pl</w:t>
        </w:r>
      </w:hyperlink>
    </w:p>
    <w:p w14:paraId="77E2D44E" w14:textId="77777777" w:rsidR="008028F4" w:rsidRDefault="008028F4" w:rsidP="009F1B47">
      <w:pPr>
        <w:spacing w:after="200" w:line="276" w:lineRule="auto"/>
        <w:rPr>
          <w:rFonts w:eastAsia="Calibri"/>
          <w:color w:val="0000FF"/>
          <w:u w:val="single"/>
        </w:rPr>
      </w:pPr>
    </w:p>
    <w:p w14:paraId="58DF813B" w14:textId="77777777" w:rsidR="002C0261" w:rsidRPr="002C0261" w:rsidRDefault="002C0261" w:rsidP="002C0261">
      <w:pPr>
        <w:tabs>
          <w:tab w:val="right" w:pos="9072"/>
        </w:tabs>
        <w:spacing w:line="360" w:lineRule="auto"/>
        <w:jc w:val="both"/>
        <w:rPr>
          <w:rFonts w:eastAsia="Calibri"/>
          <w:sz w:val="16"/>
          <w:szCs w:val="16"/>
        </w:rPr>
      </w:pPr>
      <w:r w:rsidRPr="002C0261">
        <w:rPr>
          <w:rFonts w:eastAsia="Calibri"/>
          <w:iCs/>
        </w:rPr>
        <w:t>dotyczy: postępowania</w:t>
      </w:r>
      <w:r w:rsidRPr="002C0261">
        <w:rPr>
          <w:rFonts w:eastAsia="Calibri"/>
        </w:rPr>
        <w:t xml:space="preserve"> DZ.271.68.2023 pn. Wykonanie dokumentacji projektowej dotyczącej remontu sieci zewnętrznych </w:t>
      </w:r>
      <w:proofErr w:type="spellStart"/>
      <w:r w:rsidRPr="002C0261">
        <w:rPr>
          <w:rFonts w:eastAsia="Calibri"/>
        </w:rPr>
        <w:t>wod</w:t>
      </w:r>
      <w:proofErr w:type="spellEnd"/>
      <w:r w:rsidRPr="002C0261">
        <w:rPr>
          <w:rFonts w:eastAsia="Calibri"/>
        </w:rPr>
        <w:t>-kan., c.o., c.w.u.</w:t>
      </w:r>
    </w:p>
    <w:p w14:paraId="7D9AC05F" w14:textId="77777777" w:rsidR="00643F9B" w:rsidRDefault="00643F9B" w:rsidP="00643F9B">
      <w:pPr>
        <w:tabs>
          <w:tab w:val="center" w:pos="4536"/>
          <w:tab w:val="right" w:pos="9072"/>
        </w:tabs>
        <w:suppressAutoHyphens w:val="0"/>
        <w:jc w:val="both"/>
        <w:rPr>
          <w:b/>
          <w:sz w:val="16"/>
          <w:szCs w:val="16"/>
          <w:lang w:eastAsia="pl-PL"/>
        </w:rPr>
      </w:pPr>
    </w:p>
    <w:p w14:paraId="3A78B5F6" w14:textId="77777777" w:rsidR="009F1B47" w:rsidRDefault="009F1B47" w:rsidP="00643F9B">
      <w:pPr>
        <w:tabs>
          <w:tab w:val="center" w:pos="4536"/>
          <w:tab w:val="right" w:pos="9072"/>
        </w:tabs>
        <w:suppressAutoHyphens w:val="0"/>
        <w:jc w:val="both"/>
        <w:rPr>
          <w:b/>
          <w:sz w:val="16"/>
          <w:szCs w:val="16"/>
          <w:lang w:eastAsia="pl-PL"/>
        </w:rPr>
      </w:pPr>
    </w:p>
    <w:p w14:paraId="224FE320" w14:textId="77777777" w:rsidR="008028F4" w:rsidRPr="00643F9B" w:rsidRDefault="008028F4" w:rsidP="00643F9B">
      <w:pPr>
        <w:tabs>
          <w:tab w:val="center" w:pos="4536"/>
          <w:tab w:val="right" w:pos="9072"/>
        </w:tabs>
        <w:suppressAutoHyphens w:val="0"/>
        <w:jc w:val="both"/>
        <w:rPr>
          <w:b/>
          <w:sz w:val="16"/>
          <w:szCs w:val="16"/>
          <w:lang w:eastAsia="pl-PL"/>
        </w:rPr>
      </w:pPr>
    </w:p>
    <w:p w14:paraId="0DFA7F9E" w14:textId="4A617916" w:rsidR="008E5EAC" w:rsidRPr="008E5EAC" w:rsidRDefault="008E5EAC" w:rsidP="008E5EAC">
      <w:pPr>
        <w:suppressAutoHyphens w:val="0"/>
        <w:spacing w:line="360" w:lineRule="auto"/>
        <w:ind w:firstLine="708"/>
        <w:jc w:val="both"/>
        <w:rPr>
          <w:rFonts w:eastAsia="Calibri"/>
          <w:iCs/>
          <w:lang w:eastAsia="en-US"/>
        </w:rPr>
      </w:pPr>
      <w:r w:rsidRPr="008E5EAC">
        <w:rPr>
          <w:rFonts w:eastAsia="Calibri"/>
          <w:iCs/>
          <w:lang w:eastAsia="en-US"/>
        </w:rPr>
        <w:t xml:space="preserve">Krakowski Szpital Specjalistyczny im. </w:t>
      </w:r>
      <w:r w:rsidR="00F50F30">
        <w:rPr>
          <w:rFonts w:eastAsia="Calibri"/>
          <w:iCs/>
          <w:lang w:eastAsia="en-US"/>
        </w:rPr>
        <w:t xml:space="preserve">św. </w:t>
      </w:r>
      <w:r w:rsidRPr="008E5EAC">
        <w:rPr>
          <w:rFonts w:eastAsia="Calibri"/>
          <w:iCs/>
          <w:lang w:eastAsia="en-US"/>
        </w:rPr>
        <w:t xml:space="preserve">Jana Pawła II, powiadamia zainteresowane strony, </w:t>
      </w:r>
      <w:r w:rsidRPr="008E5EAC">
        <w:rPr>
          <w:rFonts w:eastAsia="Calibri"/>
          <w:iCs/>
          <w:lang w:eastAsia="en-US"/>
        </w:rPr>
        <w:br/>
        <w:t xml:space="preserve">że w związku z ww. postępowaniem, w wyniku rozstrzygnięcia przetargu prowadzonego w trybie </w:t>
      </w:r>
      <w:r w:rsidR="009F1B47">
        <w:rPr>
          <w:lang w:eastAsia="pl-PL"/>
        </w:rPr>
        <w:t>podstawowym</w:t>
      </w:r>
      <w:r w:rsidRPr="008E5EAC">
        <w:rPr>
          <w:rFonts w:eastAsia="Calibri"/>
          <w:iCs/>
          <w:lang w:eastAsia="en-US"/>
        </w:rPr>
        <w:t>, Zamawiający dokonał wyboru oferty firmy:</w:t>
      </w:r>
    </w:p>
    <w:p w14:paraId="5DFE7F87" w14:textId="77777777" w:rsidR="008E5EAC" w:rsidRPr="008E5EAC" w:rsidRDefault="008E5EAC" w:rsidP="008E5EAC">
      <w:pPr>
        <w:spacing w:line="360" w:lineRule="auto"/>
        <w:ind w:firstLine="708"/>
        <w:jc w:val="both"/>
        <w:rPr>
          <w:rFonts w:ascii="Tahoma" w:hAnsi="Tahoma" w:cs="Tahoma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8E5EAC" w:rsidRPr="008E5EAC" w14:paraId="573C5B21" w14:textId="77777777" w:rsidTr="00A7187C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D1BCD" w14:textId="5840996B" w:rsidR="002C0261" w:rsidRPr="002C0261" w:rsidRDefault="002C0261" w:rsidP="002C02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2C0261">
              <w:rPr>
                <w:rFonts w:eastAsia="Calibri"/>
                <w:bCs/>
                <w:color w:val="000000"/>
                <w:lang w:eastAsia="en-US"/>
              </w:rPr>
              <w:t>BIPROJEKT Sp. z o.o.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  </w:t>
            </w:r>
            <w:r w:rsidRPr="002C0261">
              <w:rPr>
                <w:rFonts w:eastAsia="Calibri"/>
                <w:bCs/>
                <w:color w:val="000000"/>
                <w:lang w:eastAsia="en-US"/>
              </w:rPr>
              <w:t>ul. Pabianicka 26A/5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 </w:t>
            </w:r>
            <w:r w:rsidRPr="002C0261">
              <w:rPr>
                <w:rFonts w:eastAsia="Calibri"/>
                <w:bCs/>
                <w:color w:val="000000"/>
                <w:lang w:eastAsia="en-US"/>
              </w:rPr>
              <w:t xml:space="preserve"> 04-219 Warszawa</w:t>
            </w:r>
          </w:p>
          <w:p w14:paraId="414A7C95" w14:textId="77777777" w:rsidR="002C0261" w:rsidRDefault="002C0261" w:rsidP="008E5EAC">
            <w:pPr>
              <w:suppressAutoHyphens w:val="0"/>
              <w:rPr>
                <w:lang w:eastAsia="pl-PL"/>
              </w:rPr>
            </w:pPr>
          </w:p>
          <w:p w14:paraId="2FBC4D2C" w14:textId="614CD1FB" w:rsidR="008E5EAC" w:rsidRPr="008E5EAC" w:rsidRDefault="008E5EAC" w:rsidP="008E5EAC">
            <w:pPr>
              <w:suppressAutoHyphens w:val="0"/>
              <w:rPr>
                <w:lang w:eastAsia="pl-PL"/>
              </w:rPr>
            </w:pPr>
            <w:r w:rsidRPr="008E5EAC">
              <w:rPr>
                <w:lang w:eastAsia="pl-PL"/>
              </w:rPr>
              <w:t xml:space="preserve">Cena wybranej oferty </w:t>
            </w:r>
            <w:r w:rsidR="002C0261" w:rsidRPr="002C0261">
              <w:rPr>
                <w:rFonts w:eastAsia="Calibri"/>
                <w:lang w:eastAsia="en-US"/>
              </w:rPr>
              <w:t>933 570,00</w:t>
            </w:r>
            <w:r w:rsidR="002C0261">
              <w:rPr>
                <w:rFonts w:eastAsia="Calibri"/>
                <w:lang w:eastAsia="en-US"/>
              </w:rPr>
              <w:t xml:space="preserve"> zł. </w:t>
            </w:r>
          </w:p>
          <w:p w14:paraId="24A43A5F" w14:textId="18A56C25" w:rsidR="00DC607A" w:rsidRDefault="008E5EAC" w:rsidP="000D5A57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8E5EAC">
              <w:rPr>
                <w:lang w:eastAsia="pl-PL"/>
              </w:rPr>
              <w:t xml:space="preserve">Słownie: </w:t>
            </w:r>
            <w:r w:rsidR="002C0261" w:rsidRPr="002C0261">
              <w:rPr>
                <w:rFonts w:eastAsia="Calibri"/>
                <w:lang w:eastAsia="en-US"/>
              </w:rPr>
              <w:t>dziewięćset trzydzieści trzy tysiące pięćset siedemdziesiąt złotych 00/100</w:t>
            </w:r>
          </w:p>
          <w:p w14:paraId="45834008" w14:textId="59DA80C1" w:rsidR="008E5EAC" w:rsidRPr="008E5EAC" w:rsidRDefault="008E5EAC" w:rsidP="002C0261">
            <w:pPr>
              <w:suppressAutoHyphens w:val="0"/>
              <w:jc w:val="both"/>
              <w:rPr>
                <w:b/>
                <w:lang w:eastAsia="pl-PL"/>
              </w:rPr>
            </w:pPr>
            <w:r w:rsidRPr="008E5EAC">
              <w:rPr>
                <w:lang w:eastAsia="pl-PL"/>
              </w:rPr>
              <w:t>Uzasadnienie wyboru</w:t>
            </w:r>
            <w:r w:rsidR="00643F9B">
              <w:rPr>
                <w:lang w:eastAsia="pl-PL"/>
              </w:rPr>
              <w:t>:</w:t>
            </w:r>
            <w:r w:rsidRPr="008E5EAC">
              <w:rPr>
                <w:lang w:eastAsia="pl-PL"/>
              </w:rPr>
              <w:t xml:space="preserve"> </w:t>
            </w:r>
            <w:r w:rsidR="002C0261">
              <w:rPr>
                <w:rFonts w:eastAsia="Calibri"/>
                <w:iCs/>
                <w:lang w:eastAsia="en-US"/>
              </w:rPr>
              <w:t>najkorzystniejszy bilans kryteriów określonych w SWZ</w:t>
            </w:r>
          </w:p>
        </w:tc>
      </w:tr>
    </w:tbl>
    <w:p w14:paraId="4180F43A" w14:textId="77777777" w:rsidR="008E5EAC" w:rsidRPr="008E5EAC" w:rsidRDefault="008E5EAC" w:rsidP="008E5EAC">
      <w:pPr>
        <w:suppressAutoHyphens w:val="0"/>
        <w:rPr>
          <w:rFonts w:eastAsia="Calibri"/>
          <w:iCs/>
          <w:lang w:eastAsia="en-US"/>
        </w:rPr>
      </w:pPr>
    </w:p>
    <w:p w14:paraId="0B263CD9" w14:textId="77777777" w:rsidR="008E5EAC" w:rsidRPr="008E5EAC" w:rsidRDefault="008E5EAC" w:rsidP="008E5EAC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p w14:paraId="54F91A43" w14:textId="77777777" w:rsidR="008E5EAC" w:rsidRPr="008E5EAC" w:rsidRDefault="008E5EAC" w:rsidP="008E5EAC">
      <w:pPr>
        <w:suppressAutoHyphens w:val="0"/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8E5EAC">
        <w:rPr>
          <w:rFonts w:eastAsia="Calibri"/>
          <w:b/>
          <w:i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2"/>
        <w:gridCol w:w="1225"/>
        <w:gridCol w:w="1434"/>
        <w:gridCol w:w="1208"/>
      </w:tblGrid>
      <w:tr w:rsidR="008E5EAC" w:rsidRPr="008E5EAC" w14:paraId="6208319F" w14:textId="77777777" w:rsidTr="00A7187C">
        <w:trPr>
          <w:cantSplit/>
          <w:trHeight w:val="873"/>
        </w:trPr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567A" w14:textId="77777777" w:rsidR="008E5EAC" w:rsidRPr="008E5EAC" w:rsidRDefault="008E5EAC" w:rsidP="008E5E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E5EAC">
              <w:rPr>
                <w:rFonts w:eastAsia="Calibri"/>
                <w:lang w:eastAsia="en-US"/>
              </w:rPr>
              <w:t>Wykonawcy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73DD" w14:textId="77777777" w:rsidR="008E5EAC" w:rsidRPr="008E5EAC" w:rsidRDefault="008E5EAC" w:rsidP="008E5E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E5EAC">
              <w:rPr>
                <w:rFonts w:eastAsia="Calibri"/>
                <w:lang w:eastAsia="en-US"/>
              </w:rPr>
              <w:t xml:space="preserve">Liczba punktów </w:t>
            </w:r>
            <w:r w:rsidRPr="008E5EAC">
              <w:rPr>
                <w:rFonts w:eastAsia="Calibri"/>
                <w:lang w:eastAsia="en-US"/>
              </w:rPr>
              <w:br/>
              <w:t>w kryterium „cena”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D4B5" w14:textId="11D1A214" w:rsidR="008E5EAC" w:rsidRPr="008E5EAC" w:rsidRDefault="008E5EAC" w:rsidP="00E227C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E5EAC">
              <w:rPr>
                <w:rFonts w:eastAsia="Calibri"/>
                <w:lang w:eastAsia="en-US"/>
              </w:rPr>
              <w:t xml:space="preserve">Liczba punktów </w:t>
            </w:r>
            <w:r w:rsidRPr="008E5EAC">
              <w:rPr>
                <w:rFonts w:eastAsia="Calibri"/>
                <w:lang w:eastAsia="en-US"/>
              </w:rPr>
              <w:br/>
              <w:t>w kryterium „</w:t>
            </w:r>
            <w:r w:rsidR="00E227C8">
              <w:rPr>
                <w:rFonts w:eastAsia="Calibri"/>
                <w:lang w:eastAsia="en-US"/>
              </w:rPr>
              <w:t>czas gwarancji i rękojmi na wykonaną dokumentację projektową”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DB0D" w14:textId="77777777" w:rsidR="008E5EAC" w:rsidRPr="008E5EAC" w:rsidRDefault="008E5EAC" w:rsidP="008E5E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E5EAC">
              <w:rPr>
                <w:rFonts w:eastAsia="Calibri"/>
                <w:lang w:eastAsia="en-US"/>
              </w:rPr>
              <w:t>Łączna punktacja</w:t>
            </w:r>
          </w:p>
          <w:p w14:paraId="1D585D83" w14:textId="77777777" w:rsidR="008E5EAC" w:rsidRPr="008E5EAC" w:rsidRDefault="008E5EAC" w:rsidP="008E5E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D5A57" w:rsidRPr="008E5EAC" w14:paraId="13ED7DBE" w14:textId="77777777" w:rsidTr="00A7187C">
        <w:trPr>
          <w:cantSplit/>
          <w:trHeight w:val="610"/>
        </w:trPr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BBE6" w14:textId="77777777" w:rsidR="002C0261" w:rsidRPr="002C0261" w:rsidRDefault="002C0261" w:rsidP="002C0261">
            <w:pPr>
              <w:spacing w:line="360" w:lineRule="auto"/>
              <w:rPr>
                <w:sz w:val="22"/>
                <w:szCs w:val="22"/>
              </w:rPr>
            </w:pPr>
            <w:r w:rsidRPr="002C0261">
              <w:rPr>
                <w:sz w:val="22"/>
                <w:szCs w:val="22"/>
              </w:rPr>
              <w:t>BIPROJEKT Sp. z o.o.</w:t>
            </w:r>
          </w:p>
          <w:p w14:paraId="29004C0B" w14:textId="6A15F7AB" w:rsidR="000D5A57" w:rsidRPr="000D5A57" w:rsidRDefault="002C0261" w:rsidP="002C0261">
            <w:pPr>
              <w:spacing w:line="360" w:lineRule="auto"/>
              <w:rPr>
                <w:rFonts w:eastAsia="Calibri"/>
                <w:color w:val="000000"/>
                <w:lang w:eastAsia="en-US"/>
              </w:rPr>
            </w:pPr>
            <w:r w:rsidRPr="002C0261">
              <w:rPr>
                <w:sz w:val="22"/>
                <w:szCs w:val="22"/>
              </w:rPr>
              <w:t>ul. Pabianicka 26A/5, 04-219 Warszawa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19D1" w14:textId="110B6A96" w:rsidR="000D5A57" w:rsidRDefault="00DC607A" w:rsidP="008E5EAC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2CE9" w14:textId="16359F61" w:rsidR="000D5A57" w:rsidRPr="008E5EAC" w:rsidRDefault="00DC607A" w:rsidP="008E5EAC">
            <w:pPr>
              <w:suppressAutoHyphens w:val="0"/>
              <w:spacing w:after="200" w:line="276" w:lineRule="auto"/>
              <w:jc w:val="center"/>
            </w:pPr>
            <w:r>
              <w:t>40,00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B325" w14:textId="27A29372" w:rsidR="000D5A57" w:rsidRPr="008E5EAC" w:rsidRDefault="00DC607A" w:rsidP="008E5EAC">
            <w:pPr>
              <w:suppressAutoHyphens w:val="0"/>
              <w:spacing w:after="200" w:line="276" w:lineRule="auto"/>
              <w:jc w:val="center"/>
            </w:pPr>
            <w:r>
              <w:t>100,00</w:t>
            </w:r>
          </w:p>
        </w:tc>
      </w:tr>
      <w:tr w:rsidR="002C0261" w:rsidRPr="008E5EAC" w14:paraId="378DE7A6" w14:textId="77777777" w:rsidTr="00A7187C">
        <w:trPr>
          <w:cantSplit/>
          <w:trHeight w:val="610"/>
        </w:trPr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5ABD" w14:textId="77777777" w:rsidR="002C0261" w:rsidRPr="002C0261" w:rsidRDefault="002C0261" w:rsidP="002C02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C0261">
              <w:rPr>
                <w:rFonts w:eastAsia="Calibri"/>
                <w:color w:val="000000"/>
                <w:lang w:eastAsia="en-US"/>
              </w:rPr>
              <w:t xml:space="preserve">i-PROJEKT sp. z o.o. </w:t>
            </w:r>
          </w:p>
          <w:p w14:paraId="1762306F" w14:textId="7E19C0BA" w:rsidR="002C0261" w:rsidRPr="000D5A57" w:rsidRDefault="002C0261" w:rsidP="002C02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C0261">
              <w:rPr>
                <w:rFonts w:eastAsia="Calibri"/>
                <w:color w:val="000000"/>
                <w:lang w:eastAsia="en-US"/>
              </w:rPr>
              <w:t xml:space="preserve">ul. Czajki 3/12, 44 – 122 Gliwice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E007" w14:textId="32438C4B" w:rsidR="002C0261" w:rsidRDefault="00E227C8" w:rsidP="008E5EAC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40,10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2DE1" w14:textId="6469E778" w:rsidR="002C0261" w:rsidRDefault="00E227C8" w:rsidP="008E5EAC">
            <w:pPr>
              <w:suppressAutoHyphens w:val="0"/>
              <w:spacing w:after="200" w:line="276" w:lineRule="auto"/>
              <w:jc w:val="center"/>
            </w:pPr>
            <w:r>
              <w:t>40,00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F990" w14:textId="4DE1D8B6" w:rsidR="002C0261" w:rsidRDefault="00E227C8" w:rsidP="008E5EAC">
            <w:pPr>
              <w:suppressAutoHyphens w:val="0"/>
              <w:spacing w:after="200" w:line="276" w:lineRule="auto"/>
              <w:jc w:val="center"/>
            </w:pPr>
            <w:r>
              <w:t>80,10</w:t>
            </w:r>
          </w:p>
        </w:tc>
      </w:tr>
    </w:tbl>
    <w:p w14:paraId="12527D97" w14:textId="7F47CE8B" w:rsidR="001F13B6" w:rsidRDefault="001F13B6" w:rsidP="008E5EAC">
      <w:pPr>
        <w:spacing w:line="360" w:lineRule="auto"/>
        <w:ind w:firstLine="708"/>
        <w:jc w:val="both"/>
        <w:rPr>
          <w:rFonts w:ascii="Tahoma" w:hAnsi="Tahoma" w:cs="Tahoma"/>
        </w:rPr>
      </w:pPr>
    </w:p>
    <w:p w14:paraId="0DBB2BB4" w14:textId="77777777" w:rsidR="00C4744F" w:rsidRDefault="008E5EAC" w:rsidP="008E5EAC">
      <w:pPr>
        <w:suppressAutoHyphens w:val="0"/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8E5EAC">
        <w:rPr>
          <w:rFonts w:eastAsia="Calibri"/>
          <w:sz w:val="22"/>
          <w:szCs w:val="22"/>
          <w:lang w:eastAsia="en-US"/>
        </w:rPr>
        <w:t>Z poważaniem</w:t>
      </w:r>
      <w:r w:rsidR="00C4744F">
        <w:rPr>
          <w:rFonts w:eastAsia="Calibri"/>
          <w:sz w:val="22"/>
          <w:szCs w:val="22"/>
          <w:lang w:eastAsia="en-US"/>
        </w:rPr>
        <w:t xml:space="preserve"> </w:t>
      </w:r>
    </w:p>
    <w:p w14:paraId="50795C68" w14:textId="54DA1A3A" w:rsidR="00C4744F" w:rsidRDefault="00831D1E" w:rsidP="00831D1E">
      <w:pPr>
        <w:suppressAutoHyphens w:val="0"/>
        <w:spacing w:after="16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Zastępca Dyrektora</w:t>
      </w:r>
    </w:p>
    <w:p w14:paraId="07AA55D5" w14:textId="55E79649" w:rsidR="00831D1E" w:rsidRDefault="00831D1E" w:rsidP="00831D1E">
      <w:pPr>
        <w:suppressAutoHyphens w:val="0"/>
        <w:spacing w:after="16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ds. </w:t>
      </w:r>
      <w:proofErr w:type="spellStart"/>
      <w:r>
        <w:rPr>
          <w:rFonts w:eastAsia="Calibri"/>
          <w:sz w:val="22"/>
          <w:szCs w:val="22"/>
          <w:lang w:eastAsia="en-US"/>
        </w:rPr>
        <w:t>Techniczno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– Eksploatacyjnych</w:t>
      </w:r>
    </w:p>
    <w:p w14:paraId="21F07A0F" w14:textId="087F832B" w:rsidR="00831D1E" w:rsidRPr="008E5EAC" w:rsidRDefault="00831D1E" w:rsidP="008E5EAC">
      <w:pPr>
        <w:suppressAutoHyphens w:val="0"/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proofErr w:type="spellStart"/>
      <w:r>
        <w:rPr>
          <w:rFonts w:eastAsia="Calibri"/>
          <w:sz w:val="22"/>
          <w:szCs w:val="22"/>
          <w:lang w:eastAsia="en-US"/>
        </w:rPr>
        <w:t>mrg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inż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>. Adrian Żak</w:t>
      </w:r>
    </w:p>
    <w:p w14:paraId="3C6EE28E" w14:textId="77777777" w:rsidR="00205BF0" w:rsidRPr="008E5EAC" w:rsidRDefault="00205BF0" w:rsidP="008E5EAC"/>
    <w:sectPr w:rsidR="00205BF0" w:rsidRPr="008E5EAC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C9C5B" w14:textId="77777777" w:rsidR="008A5E84" w:rsidRDefault="008A5E84" w:rsidP="00205BF0">
      <w:r>
        <w:separator/>
      </w:r>
    </w:p>
  </w:endnote>
  <w:endnote w:type="continuationSeparator" w:id="0">
    <w:p w14:paraId="492C442E" w14:textId="77777777" w:rsidR="008A5E84" w:rsidRDefault="008A5E8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72A83" w14:textId="77777777" w:rsidR="008A5E84" w:rsidRDefault="008A5E84" w:rsidP="00205BF0">
      <w:r>
        <w:separator/>
      </w:r>
    </w:p>
  </w:footnote>
  <w:footnote w:type="continuationSeparator" w:id="0">
    <w:p w14:paraId="3AA1A3C0" w14:textId="77777777" w:rsidR="008A5E84" w:rsidRDefault="008A5E8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0D5A57"/>
    <w:rsid w:val="001006B6"/>
    <w:rsid w:val="001C5230"/>
    <w:rsid w:val="001F13B6"/>
    <w:rsid w:val="00205BF0"/>
    <w:rsid w:val="0020672F"/>
    <w:rsid w:val="00267688"/>
    <w:rsid w:val="00297AED"/>
    <w:rsid w:val="002C0261"/>
    <w:rsid w:val="002C0A79"/>
    <w:rsid w:val="00325452"/>
    <w:rsid w:val="003275F8"/>
    <w:rsid w:val="00351482"/>
    <w:rsid w:val="004C5AAC"/>
    <w:rsid w:val="00506359"/>
    <w:rsid w:val="005471CB"/>
    <w:rsid w:val="0057291A"/>
    <w:rsid w:val="00576EAC"/>
    <w:rsid w:val="005A37A0"/>
    <w:rsid w:val="005C2E25"/>
    <w:rsid w:val="00604E67"/>
    <w:rsid w:val="006258DE"/>
    <w:rsid w:val="00643F9B"/>
    <w:rsid w:val="006C1F19"/>
    <w:rsid w:val="006C66A2"/>
    <w:rsid w:val="0073519A"/>
    <w:rsid w:val="007E4040"/>
    <w:rsid w:val="007F3B1D"/>
    <w:rsid w:val="008028F4"/>
    <w:rsid w:val="00831D1E"/>
    <w:rsid w:val="008561AB"/>
    <w:rsid w:val="008A5E84"/>
    <w:rsid w:val="008A75E0"/>
    <w:rsid w:val="008E5EAC"/>
    <w:rsid w:val="00945F71"/>
    <w:rsid w:val="00975150"/>
    <w:rsid w:val="009F1B47"/>
    <w:rsid w:val="00A40DBC"/>
    <w:rsid w:val="00A71F00"/>
    <w:rsid w:val="00AA63A2"/>
    <w:rsid w:val="00AB3061"/>
    <w:rsid w:val="00C4744F"/>
    <w:rsid w:val="00CC4A30"/>
    <w:rsid w:val="00D458B9"/>
    <w:rsid w:val="00D83E25"/>
    <w:rsid w:val="00D843BF"/>
    <w:rsid w:val="00D9373E"/>
    <w:rsid w:val="00DC607A"/>
    <w:rsid w:val="00E227C8"/>
    <w:rsid w:val="00E239E5"/>
    <w:rsid w:val="00E24E57"/>
    <w:rsid w:val="00E8102F"/>
    <w:rsid w:val="00EB1C90"/>
    <w:rsid w:val="00F50F30"/>
    <w:rsid w:val="00F62558"/>
    <w:rsid w:val="00FD045C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1608-FE29-4105-8F3B-BFC7A9B9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206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37</cp:revision>
  <cp:lastPrinted>2023-08-02T09:21:00Z</cp:lastPrinted>
  <dcterms:created xsi:type="dcterms:W3CDTF">2023-06-06T11:01:00Z</dcterms:created>
  <dcterms:modified xsi:type="dcterms:W3CDTF">2023-08-31T09:47:00Z</dcterms:modified>
</cp:coreProperties>
</file>