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394A7F" w:rsidRDefault="00F01309" w:rsidP="00394A7F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394A7F">
        <w:rPr>
          <w:rFonts w:eastAsiaTheme="majorEastAsia"/>
          <w:b/>
          <w:bCs/>
          <w:lang w:eastAsia="en-US"/>
        </w:rPr>
        <w:t>Bronów – droga dojazdowa do gruntów rolnych</w:t>
      </w:r>
    </w:p>
    <w:p w:rsidR="00394A7F" w:rsidRDefault="00394A7F" w:rsidP="00394A7F">
      <w:pPr>
        <w:jc w:val="center"/>
        <w:rPr>
          <w:rFonts w:ascii="Cambria" w:hAnsi="Cambria"/>
          <w:bCs/>
        </w:rPr>
      </w:pPr>
      <w:r>
        <w:rPr>
          <w:rFonts w:ascii="Cambria" w:hAnsi="Cambria"/>
        </w:rPr>
        <w:t>numer postępowania</w:t>
      </w:r>
      <w:r>
        <w:rPr>
          <w:rFonts w:ascii="Cambria" w:hAnsi="Cambria"/>
          <w:bCs/>
        </w:rPr>
        <w:t xml:space="preserve">: </w:t>
      </w:r>
      <w:r>
        <w:rPr>
          <w:rFonts w:ascii="Cambria" w:hAnsi="Cambria"/>
          <w:b/>
          <w:bCs/>
        </w:rPr>
        <w:t>ZP.271.11.2024.</w:t>
      </w:r>
    </w:p>
    <w:p w:rsidR="00A973DE" w:rsidRPr="00F206E4" w:rsidRDefault="00A973DE" w:rsidP="00394A7F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94A7F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A2179C"/>
    <w:rsid w:val="00A40ECD"/>
    <w:rsid w:val="00A969E6"/>
    <w:rsid w:val="00A973DE"/>
    <w:rsid w:val="00AF0B1B"/>
    <w:rsid w:val="00B54A3B"/>
    <w:rsid w:val="00B61268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F124A"/>
    <w:rsid w:val="00DF4E5D"/>
    <w:rsid w:val="00E4416F"/>
    <w:rsid w:val="00F01309"/>
    <w:rsid w:val="00F80762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</cp:revision>
  <cp:lastPrinted>2022-06-02T07:27:00Z</cp:lastPrinted>
  <dcterms:created xsi:type="dcterms:W3CDTF">2022-07-18T09:29:00Z</dcterms:created>
  <dcterms:modified xsi:type="dcterms:W3CDTF">2024-09-23T11:30:00Z</dcterms:modified>
</cp:coreProperties>
</file>