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7B37E46" w:rsidR="003A6B9F" w:rsidRPr="000165A7" w:rsidRDefault="003A6B9F" w:rsidP="009C6C0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14:paraId="6C9DA97E" w14:textId="537C0408" w:rsidR="003A6B9F" w:rsidRPr="000165A7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B68B744" w14:textId="5EFDC021" w:rsidR="00741418" w:rsidRPr="006C68ED" w:rsidRDefault="00741418" w:rsidP="00741418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</w:t>
      </w:r>
      <w:r w:rsidR="008B54B8">
        <w:rPr>
          <w:rFonts w:ascii="Georgia" w:hAnsi="Georgia"/>
          <w:szCs w:val="32"/>
        </w:rPr>
        <w:t>4</w:t>
      </w:r>
    </w:p>
    <w:p w14:paraId="6B4B8637" w14:textId="77777777" w:rsidR="00741418" w:rsidRDefault="00741418" w:rsidP="00741418">
      <w:pPr>
        <w:spacing w:after="0" w:line="380" w:lineRule="exact"/>
        <w:rPr>
          <w:rFonts w:asciiTheme="minorHAnsi" w:hAnsiTheme="minorHAnsi"/>
          <w:sz w:val="20"/>
          <w:szCs w:val="20"/>
        </w:rPr>
      </w:pPr>
    </w:p>
    <w:p w14:paraId="4B68D601" w14:textId="348524C5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>zawarta w dniu ..............................… .20</w:t>
      </w:r>
      <w:r>
        <w:rPr>
          <w:rFonts w:asciiTheme="minorHAnsi" w:hAnsiTheme="minorHAnsi" w:cstheme="minorHAnsi"/>
        </w:rPr>
        <w:t>2</w:t>
      </w:r>
      <w:r w:rsidR="008B54B8">
        <w:rPr>
          <w:rFonts w:asciiTheme="minorHAnsi" w:hAnsiTheme="minorHAnsi" w:cstheme="minorHAnsi"/>
        </w:rPr>
        <w:t xml:space="preserve">4 </w:t>
      </w:r>
      <w:r w:rsidRPr="00E07FAF">
        <w:rPr>
          <w:rFonts w:asciiTheme="minorHAnsi" w:hAnsiTheme="minorHAnsi" w:cstheme="minorHAnsi"/>
        </w:rPr>
        <w:t xml:space="preserve"> r. pomiędzy:</w:t>
      </w:r>
    </w:p>
    <w:p w14:paraId="223E2103" w14:textId="06DFCFFA" w:rsidR="00741418" w:rsidRPr="0029077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Skarbem Państwa </w:t>
      </w:r>
      <w:r w:rsidR="00D97750">
        <w:rPr>
          <w:rFonts w:asciiTheme="minorHAnsi" w:hAnsiTheme="minorHAnsi" w:cstheme="minorHAnsi"/>
          <w:b/>
        </w:rPr>
        <w:t>–</w:t>
      </w:r>
      <w:r w:rsidRPr="00E07FAF">
        <w:rPr>
          <w:rFonts w:asciiTheme="minorHAnsi" w:hAnsiTheme="minorHAnsi" w:cstheme="minorHAnsi"/>
          <w:b/>
        </w:rPr>
        <w:t xml:space="preserve"> </w:t>
      </w:r>
      <w:r w:rsidR="00F730A1">
        <w:rPr>
          <w:rFonts w:asciiTheme="minorHAnsi" w:hAnsiTheme="minorHAnsi" w:cstheme="minorHAnsi"/>
          <w:b/>
        </w:rPr>
        <w:t xml:space="preserve">Dyrektorem </w:t>
      </w:r>
      <w:r w:rsidR="00D97750">
        <w:rPr>
          <w:rFonts w:asciiTheme="minorHAnsi" w:hAnsiTheme="minorHAnsi" w:cstheme="minorHAnsi"/>
          <w:b/>
        </w:rPr>
        <w:t>Areszt</w:t>
      </w:r>
      <w:r w:rsidR="00F730A1">
        <w:rPr>
          <w:rFonts w:asciiTheme="minorHAnsi" w:hAnsiTheme="minorHAnsi" w:cstheme="minorHAnsi"/>
          <w:b/>
        </w:rPr>
        <w:t>u</w:t>
      </w:r>
      <w:r w:rsidR="00D97750">
        <w:rPr>
          <w:rFonts w:asciiTheme="minorHAnsi" w:hAnsiTheme="minorHAnsi" w:cstheme="minorHAnsi"/>
          <w:b/>
        </w:rPr>
        <w:t xml:space="preserve"> Śledcz</w:t>
      </w:r>
      <w:r w:rsidR="00F730A1">
        <w:rPr>
          <w:rFonts w:asciiTheme="minorHAnsi" w:hAnsiTheme="minorHAnsi" w:cstheme="minorHAnsi"/>
          <w:b/>
        </w:rPr>
        <w:t>ego</w:t>
      </w:r>
      <w:r w:rsidRPr="00E07FAF">
        <w:rPr>
          <w:rFonts w:asciiTheme="minorHAnsi" w:hAnsiTheme="minorHAnsi" w:cstheme="minorHAnsi"/>
          <w:b/>
        </w:rPr>
        <w:t xml:space="preserve"> w </w:t>
      </w:r>
      <w:r w:rsidR="00D97750">
        <w:rPr>
          <w:rFonts w:asciiTheme="minorHAnsi" w:hAnsiTheme="minorHAnsi" w:cstheme="minorHAnsi"/>
          <w:b/>
        </w:rPr>
        <w:t>Radomiu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  <w:r w:rsidR="00D97750">
        <w:rPr>
          <w:rFonts w:asciiTheme="minorHAnsi" w:hAnsiTheme="minorHAnsi" w:cstheme="minorHAnsi"/>
          <w:b/>
        </w:rPr>
        <w:t>ul. Wolanowska 120</w:t>
      </w:r>
    </w:p>
    <w:p w14:paraId="46B7550D" w14:textId="533A6A55" w:rsidR="00741418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26-</w:t>
      </w:r>
      <w:r w:rsidR="00D97750">
        <w:rPr>
          <w:rFonts w:asciiTheme="minorHAnsi" w:hAnsiTheme="minorHAnsi" w:cstheme="minorHAnsi"/>
          <w:b/>
        </w:rPr>
        <w:t>600</w:t>
      </w:r>
      <w:r w:rsidRPr="00E07FAF">
        <w:rPr>
          <w:rFonts w:asciiTheme="minorHAnsi" w:hAnsiTheme="minorHAnsi" w:cstheme="minorHAnsi"/>
          <w:b/>
        </w:rPr>
        <w:t xml:space="preserve"> </w:t>
      </w:r>
      <w:r w:rsidR="00D97750">
        <w:rPr>
          <w:rFonts w:asciiTheme="minorHAnsi" w:hAnsiTheme="minorHAnsi" w:cstheme="minorHAnsi"/>
          <w:b/>
        </w:rPr>
        <w:t>Radom</w:t>
      </w:r>
      <w:r w:rsidRPr="00E07FAF">
        <w:rPr>
          <w:rFonts w:asciiTheme="minorHAnsi" w:hAnsiTheme="minorHAnsi" w:cstheme="minorHAnsi"/>
          <w:b/>
        </w:rPr>
        <w:t>,</w:t>
      </w:r>
      <w:r w:rsidRPr="00E07FAF">
        <w:rPr>
          <w:rFonts w:asciiTheme="minorHAnsi" w:hAnsiTheme="minorHAnsi" w:cstheme="minorHAnsi"/>
        </w:rPr>
        <w:t xml:space="preserve"> </w:t>
      </w:r>
      <w:r w:rsidRPr="00E07FAF">
        <w:rPr>
          <w:rFonts w:asciiTheme="minorHAnsi" w:hAnsiTheme="minorHAnsi" w:cstheme="minorHAnsi"/>
          <w:b/>
        </w:rPr>
        <w:t xml:space="preserve">NIP: </w:t>
      </w:r>
      <w:r w:rsidR="00D97750" w:rsidRPr="00D97750">
        <w:rPr>
          <w:rStyle w:val="hgkelc"/>
          <w:b/>
          <w:bCs/>
        </w:rPr>
        <w:t>7961066015</w:t>
      </w:r>
      <w:r w:rsidRPr="00E07FAF">
        <w:rPr>
          <w:rFonts w:asciiTheme="minorHAnsi" w:hAnsiTheme="minorHAnsi" w:cstheme="minorHAnsi"/>
          <w:b/>
        </w:rPr>
        <w:t>, REGON</w:t>
      </w:r>
      <w:r w:rsidRPr="00D97750">
        <w:rPr>
          <w:rFonts w:asciiTheme="minorHAnsi" w:hAnsiTheme="minorHAnsi" w:cstheme="minorHAnsi"/>
          <w:b/>
        </w:rPr>
        <w:t xml:space="preserve">: </w:t>
      </w:r>
      <w:r w:rsidR="00D97750" w:rsidRPr="00D97750">
        <w:rPr>
          <w:rStyle w:val="hgkelc"/>
          <w:b/>
        </w:rPr>
        <w:t>000320822</w:t>
      </w:r>
      <w:r w:rsidRPr="00E07FAF">
        <w:rPr>
          <w:rFonts w:asciiTheme="minorHAnsi" w:hAnsiTheme="minorHAnsi" w:cstheme="minorHAnsi"/>
          <w:b/>
        </w:rPr>
        <w:t xml:space="preserve"> </w:t>
      </w:r>
    </w:p>
    <w:p w14:paraId="35841662" w14:textId="77777777" w:rsidR="0029077F" w:rsidRPr="0029077F" w:rsidRDefault="0029077F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290D2CBC" w14:textId="01043140" w:rsidR="00F730A1" w:rsidRPr="00F730A1" w:rsidRDefault="00343A41" w:rsidP="00E3218C">
      <w:pPr>
        <w:spacing w:after="12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……………………………………………………………….</w:t>
      </w:r>
    </w:p>
    <w:p w14:paraId="02469B95" w14:textId="3BB69A23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zwanym w treści umowy Zamawiającym: </w:t>
      </w:r>
    </w:p>
    <w:p w14:paraId="39E2DD2E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</w:rPr>
        <w:t xml:space="preserve">a </w:t>
      </w:r>
    </w:p>
    <w:p w14:paraId="4F4C05C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32858100" w14:textId="77777777" w:rsidR="00741418" w:rsidRPr="00E07FAF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b/>
          <w:bCs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46B2A634" w14:textId="77777777" w:rsidR="00741418" w:rsidRPr="00E07FAF" w:rsidRDefault="00741418" w:rsidP="00E3218C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</w:p>
    <w:p w14:paraId="4E9F047D" w14:textId="77777777" w:rsidR="00741418" w:rsidRDefault="00741418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  <w:r w:rsidRPr="00E07FAF">
        <w:rPr>
          <w:rFonts w:asciiTheme="minorHAnsi" w:eastAsia="Times New Roman" w:hAnsiTheme="minorHAnsi" w:cstheme="minorHAnsi"/>
          <w:bCs/>
          <w:kern w:val="2"/>
          <w:lang w:eastAsia="ar-SA"/>
        </w:rPr>
        <w:t xml:space="preserve">zwanym w treści umowy </w:t>
      </w:r>
      <w:r w:rsidRPr="00E07FAF">
        <w:rPr>
          <w:rFonts w:asciiTheme="minorHAnsi" w:eastAsia="Times New Roman" w:hAnsiTheme="minorHAnsi" w:cstheme="minorHAnsi"/>
          <w:b/>
          <w:bCs/>
          <w:kern w:val="2"/>
          <w:lang w:eastAsia="ar-SA"/>
        </w:rPr>
        <w:t>Wykonawcą</w:t>
      </w:r>
      <w:r w:rsidRPr="00E07FAF">
        <w:rPr>
          <w:rFonts w:asciiTheme="minorHAnsi" w:eastAsia="Times New Roman" w:hAnsiTheme="minorHAnsi" w:cstheme="minorHAnsi"/>
          <w:kern w:val="2"/>
          <w:lang w:eastAsia="ar-SA"/>
        </w:rPr>
        <w:t>:</w:t>
      </w:r>
    </w:p>
    <w:p w14:paraId="275B7C0E" w14:textId="77777777" w:rsidR="0029077F" w:rsidRPr="00E07FAF" w:rsidRDefault="0029077F" w:rsidP="00E3218C">
      <w:pPr>
        <w:spacing w:after="120" w:line="240" w:lineRule="auto"/>
        <w:rPr>
          <w:rFonts w:asciiTheme="minorHAnsi" w:eastAsia="Times New Roman" w:hAnsiTheme="minorHAnsi" w:cstheme="minorHAnsi"/>
          <w:kern w:val="2"/>
          <w:lang w:eastAsia="ar-SA"/>
        </w:rPr>
      </w:pPr>
    </w:p>
    <w:p w14:paraId="46877DDC" w14:textId="4BEDE700" w:rsidR="007570DF" w:rsidRPr="007570DF" w:rsidRDefault="00741418" w:rsidP="007570DF">
      <w:pPr>
        <w:pStyle w:val="Tekstpodstawowy"/>
        <w:spacing w:after="120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8B54B8">
        <w:rPr>
          <w:rFonts w:asciiTheme="minorHAnsi" w:hAnsiTheme="minorHAnsi" w:cstheme="minorHAnsi"/>
          <w:szCs w:val="22"/>
        </w:rPr>
        <w:t>23</w:t>
      </w:r>
      <w:r w:rsidRPr="00E07FAF">
        <w:rPr>
          <w:rFonts w:asciiTheme="minorHAnsi" w:hAnsiTheme="minorHAnsi" w:cstheme="minorHAnsi"/>
          <w:szCs w:val="22"/>
        </w:rPr>
        <w:t xml:space="preserve"> r., poz. 1</w:t>
      </w:r>
      <w:r w:rsidR="008B54B8">
        <w:rPr>
          <w:rFonts w:asciiTheme="minorHAnsi" w:hAnsiTheme="minorHAnsi" w:cstheme="minorHAnsi"/>
          <w:szCs w:val="22"/>
        </w:rPr>
        <w:t>605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56F42FAC" w14:textId="7A7C9CF0" w:rsidR="007570DF" w:rsidRDefault="007570DF" w:rsidP="007570DF">
      <w:pPr>
        <w:jc w:val="center"/>
        <w:rPr>
          <w:b/>
        </w:rPr>
      </w:pPr>
      <w:r>
        <w:rPr>
          <w:b/>
        </w:rPr>
        <w:t>§ 1.</w:t>
      </w:r>
    </w:p>
    <w:p w14:paraId="50C06F29" w14:textId="510EDDE4" w:rsidR="007570DF" w:rsidRPr="007570DF" w:rsidRDefault="007570DF" w:rsidP="007570DF">
      <w:pPr>
        <w:jc w:val="both"/>
      </w:pPr>
      <w:r>
        <w:t>Zamawiający powierza Wykonawcy wykonywanie protez zębowych dla osadzonych w Areszcie Śledczym w Radomiu, ul Wolanowska 120, 26-600 Radom.</w:t>
      </w:r>
    </w:p>
    <w:p w14:paraId="01755B7A" w14:textId="76C7095E" w:rsidR="007570DF" w:rsidRDefault="007570DF" w:rsidP="007570DF">
      <w:pPr>
        <w:jc w:val="center"/>
        <w:rPr>
          <w:b/>
        </w:rPr>
      </w:pPr>
      <w:r>
        <w:rPr>
          <w:b/>
        </w:rPr>
        <w:t>§ 2.</w:t>
      </w:r>
    </w:p>
    <w:p w14:paraId="3F4F4B45" w14:textId="42634E7E" w:rsidR="007570DF" w:rsidRDefault="007570DF" w:rsidP="007570DF">
      <w:pPr>
        <w:jc w:val="both"/>
      </w:pPr>
      <w:r>
        <w:t xml:space="preserve">Świadczenia będące przedmiotem umowy, o których mowa w </w:t>
      </w:r>
      <w:r>
        <w:rPr>
          <w:rFonts w:cs="Arial"/>
        </w:rPr>
        <w:t>§</w:t>
      </w:r>
      <w:r>
        <w:t xml:space="preserve"> 1 obejmują szacunkowo następujące ilości:</w:t>
      </w:r>
    </w:p>
    <w:tbl>
      <w:tblPr>
        <w:tblW w:w="98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505"/>
        <w:gridCol w:w="958"/>
        <w:gridCol w:w="1273"/>
        <w:gridCol w:w="1732"/>
      </w:tblGrid>
      <w:tr w:rsidR="007570DF" w14:paraId="49532FE8" w14:textId="77777777" w:rsidTr="007570DF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7A22" w14:textId="77777777" w:rsidR="007570DF" w:rsidRDefault="007570DF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4744" w14:textId="77777777" w:rsidR="007570DF" w:rsidRDefault="007570DF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>Produkt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B82C" w14:textId="182267CD" w:rsidR="007570DF" w:rsidRDefault="007570DF" w:rsidP="007570DF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Szacunkowa ilość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br/>
              <w:t>na 12 m-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>cy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39DC" w14:textId="77777777" w:rsidR="007570DF" w:rsidRDefault="007570DF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Cena brutto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br/>
              <w:t>za 1 j.m.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B0DE" w14:textId="77777777" w:rsidR="007570DF" w:rsidRDefault="007570DF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>Wartość brutto w skali całego zamówienia (wartość z kolumny 4 x wartość z kolumny 3)</w:t>
            </w:r>
          </w:p>
        </w:tc>
      </w:tr>
      <w:tr w:rsidR="007570DF" w14:paraId="2A330A40" w14:textId="77777777" w:rsidTr="007570DF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1A97B" w14:textId="77777777" w:rsidR="007570DF" w:rsidRDefault="007570DF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F9121" w14:textId="77777777" w:rsidR="007570DF" w:rsidRDefault="007570DF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505E" w14:textId="77777777" w:rsidR="007570DF" w:rsidRDefault="007570DF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F486" w14:textId="77777777" w:rsidR="007570DF" w:rsidRDefault="007570DF">
            <w:pPr>
              <w:jc w:val="center"/>
              <w:rPr>
                <w:rFonts w:asciiTheme="minorHAnsi" w:eastAsia="SimSun" w:hAnsiTheme="minorHAnsi"/>
                <w:sz w:val="16"/>
                <w:szCs w:val="16"/>
                <w:lang w:eastAsia="hi-IN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925E" w14:textId="77777777" w:rsidR="007570DF" w:rsidRDefault="007570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7570DF" w14:paraId="60F0C7E5" w14:textId="77777777" w:rsidTr="007570DF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F486" w14:textId="77777777" w:rsidR="007570DF" w:rsidRDefault="007570DF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D5FCC" w14:textId="77777777" w:rsidR="007570DF" w:rsidRDefault="007570DF">
            <w:pPr>
              <w:jc w:val="both"/>
              <w:rPr>
                <w:rFonts w:asciiTheme="minorHAnsi" w:eastAsia="SimSun" w:hAnsiTheme="minorHAnsi" w:cs="Arial"/>
                <w:sz w:val="24"/>
                <w:szCs w:val="24"/>
                <w:lang w:eastAsia="hi-IN"/>
              </w:rPr>
            </w:pPr>
            <w:r>
              <w:rPr>
                <w:rFonts w:asciiTheme="minorHAnsi" w:hAnsiTheme="minorHAnsi" w:cs="Arial"/>
              </w:rPr>
              <w:t>Uzupełnianie braków zębowych protezą ruchomą, akrylową osiadającą od 6 do 8 zębów</w:t>
            </w:r>
          </w:p>
          <w:p w14:paraId="2FB0C18C" w14:textId="77777777" w:rsidR="007570DF" w:rsidRDefault="007570DF">
            <w:pPr>
              <w:jc w:val="center"/>
              <w:rPr>
                <w:rFonts w:asciiTheme="minorHAnsi" w:eastAsia="Times New Roman" w:hAnsiTheme="minorHAnsi" w:cs="Mang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D751" w14:textId="1276BAB6" w:rsidR="007570DF" w:rsidRPr="0056612A" w:rsidRDefault="00CA1BD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33F" w14:textId="77777777" w:rsidR="007570DF" w:rsidRDefault="007570DF">
            <w:pPr>
              <w:jc w:val="center"/>
              <w:rPr>
                <w:rFonts w:asciiTheme="minorHAnsi" w:eastAsia="SimSun" w:hAnsiTheme="minorHAnsi"/>
                <w:sz w:val="16"/>
                <w:szCs w:val="16"/>
                <w:lang w:eastAsia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6EA7" w14:textId="77777777" w:rsidR="007570DF" w:rsidRDefault="007570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570DF" w14:paraId="1A5D3CD3" w14:textId="77777777" w:rsidTr="007570DF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1841F" w14:textId="77777777" w:rsidR="007570DF" w:rsidRDefault="007570DF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4A44" w14:textId="77777777" w:rsidR="007570DF" w:rsidRDefault="007570DF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</w:rPr>
              <w:t>Uzupełnianie braków zębowych protezą ruchomą, akrylową osiadającą powyżej 8 zębów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E49A" w14:textId="6FE592C9" w:rsidR="007570DF" w:rsidRPr="0056612A" w:rsidRDefault="00CA1BD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FE0" w14:textId="77777777" w:rsidR="007570DF" w:rsidRDefault="007570DF">
            <w:pPr>
              <w:jc w:val="center"/>
              <w:rPr>
                <w:rFonts w:asciiTheme="minorHAnsi" w:eastAsia="SimSun" w:hAnsiTheme="minorHAnsi"/>
                <w:sz w:val="16"/>
                <w:szCs w:val="16"/>
                <w:lang w:eastAsia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0C9A" w14:textId="77777777" w:rsidR="007570DF" w:rsidRDefault="007570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570DF" w14:paraId="5F49B227" w14:textId="77777777" w:rsidTr="007570DF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32C12" w14:textId="77777777" w:rsidR="007570DF" w:rsidRDefault="007570DF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E519B" w14:textId="77777777" w:rsidR="007570DF" w:rsidRDefault="007570DF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</w:rPr>
              <w:t>Proteza całkowita ruchoma osiadająca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8173" w14:textId="553D0B79" w:rsidR="007570DF" w:rsidRPr="0056612A" w:rsidRDefault="00CA1BD7" w:rsidP="0056612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FF6" w14:textId="77777777" w:rsidR="007570DF" w:rsidRDefault="007570DF">
            <w:pPr>
              <w:jc w:val="center"/>
              <w:rPr>
                <w:rFonts w:asciiTheme="minorHAnsi" w:eastAsia="SimSun" w:hAnsiTheme="minorHAnsi"/>
                <w:sz w:val="16"/>
                <w:szCs w:val="16"/>
                <w:lang w:eastAsia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A947" w14:textId="77777777" w:rsidR="007570DF" w:rsidRDefault="007570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570DF" w14:paraId="5E8958C9" w14:textId="77777777" w:rsidTr="007570DF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1B973" w14:textId="63D44A0A" w:rsidR="007570DF" w:rsidRDefault="007570DF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4351E" w14:textId="77777777" w:rsidR="007570DF" w:rsidRDefault="007570DF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</w:rPr>
              <w:t xml:space="preserve">Naprawa protez w zakresie dostawienia klamer </w:t>
            </w:r>
            <w:r>
              <w:rPr>
                <w:rFonts w:asciiTheme="minorHAnsi" w:hAnsiTheme="minorHAnsi" w:cs="Arial"/>
              </w:rPr>
              <w:br/>
              <w:t>do protezy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6630" w14:textId="21EE14E0" w:rsidR="007570DF" w:rsidRPr="0056612A" w:rsidRDefault="00CA1BD7" w:rsidP="0056612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124E" w14:textId="77777777" w:rsidR="007570DF" w:rsidRDefault="007570DF">
            <w:pPr>
              <w:jc w:val="center"/>
              <w:rPr>
                <w:rFonts w:asciiTheme="minorHAnsi" w:eastAsia="SimSun" w:hAnsiTheme="minorHAnsi"/>
                <w:sz w:val="16"/>
                <w:szCs w:val="16"/>
                <w:lang w:eastAsia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367F" w14:textId="77777777" w:rsidR="007570DF" w:rsidRDefault="007570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570DF" w14:paraId="60B916E1" w14:textId="77777777" w:rsidTr="007570DF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00F21" w14:textId="656AC524" w:rsidR="007570DF" w:rsidRDefault="007570DF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14559" w14:textId="77777777" w:rsidR="007570DF" w:rsidRDefault="007570DF">
            <w:pPr>
              <w:jc w:val="both"/>
              <w:rPr>
                <w:rFonts w:asciiTheme="minorHAnsi" w:eastAsia="SimSun" w:hAnsiTheme="minorHAnsi" w:cs="Arial"/>
                <w:sz w:val="24"/>
                <w:szCs w:val="24"/>
                <w:lang w:eastAsia="hi-IN"/>
              </w:rPr>
            </w:pPr>
            <w:r>
              <w:rPr>
                <w:rFonts w:asciiTheme="minorHAnsi" w:hAnsiTheme="minorHAnsi" w:cs="Arial"/>
              </w:rPr>
              <w:t xml:space="preserve">Naprawa protez w zakresie dostawienia zębów </w:t>
            </w:r>
            <w:r>
              <w:rPr>
                <w:rFonts w:asciiTheme="minorHAnsi" w:hAnsiTheme="minorHAnsi" w:cs="Arial"/>
              </w:rPr>
              <w:br/>
              <w:t>do protezy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3170" w14:textId="45A388C7" w:rsidR="0056612A" w:rsidRPr="0056612A" w:rsidRDefault="00CA1BD7" w:rsidP="0056612A">
            <w:pPr>
              <w:jc w:val="center"/>
              <w:rPr>
                <w:rFonts w:asciiTheme="minorHAnsi" w:eastAsia="Times New Roman" w:hAnsiTheme="minorHAnsi" w:cs="Mang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Mang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61D2" w14:textId="77777777" w:rsidR="007570DF" w:rsidRDefault="007570DF">
            <w:pPr>
              <w:jc w:val="center"/>
              <w:rPr>
                <w:rFonts w:asciiTheme="minorHAnsi" w:eastAsia="SimSun" w:hAnsiTheme="minorHAnsi"/>
                <w:sz w:val="16"/>
                <w:szCs w:val="16"/>
                <w:lang w:eastAsia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5761" w14:textId="77777777" w:rsidR="007570DF" w:rsidRDefault="007570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570DF" w14:paraId="532EC79A" w14:textId="77777777" w:rsidTr="007570DF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A322" w14:textId="18245B32" w:rsidR="007570DF" w:rsidRDefault="007570DF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30AE" w14:textId="77777777" w:rsidR="007570DF" w:rsidRDefault="007570DF">
            <w:pP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="Arial"/>
              </w:rPr>
              <w:t>Naprawa protezy w zakresie sklejenia płyty protezy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818B" w14:textId="2DC304FF" w:rsidR="007570DF" w:rsidRPr="0056612A" w:rsidRDefault="00CA1BD7" w:rsidP="0056612A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6E6A" w14:textId="77777777" w:rsidR="007570DF" w:rsidRDefault="007570DF">
            <w:pPr>
              <w:jc w:val="center"/>
              <w:rPr>
                <w:rFonts w:asciiTheme="minorHAnsi" w:eastAsia="SimSun" w:hAnsiTheme="minorHAnsi"/>
                <w:sz w:val="16"/>
                <w:szCs w:val="16"/>
                <w:lang w:eastAsia="hi-I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5D6" w14:textId="77777777" w:rsidR="007570DF" w:rsidRDefault="007570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570DF" w14:paraId="155677B3" w14:textId="77777777" w:rsidTr="007570DF">
        <w:trPr>
          <w:trHeight w:val="720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4AC3603" w14:textId="77777777" w:rsidR="007570DF" w:rsidRDefault="007570DF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DA0ED7B" w14:textId="77777777" w:rsidR="007570DF" w:rsidRDefault="007570DF">
            <w:pPr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339BC" w14:textId="77777777" w:rsidR="007570DF" w:rsidRDefault="007570DF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77B0FF9" w14:textId="77777777" w:rsidR="0056612A" w:rsidRDefault="005661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98AC805" w14:textId="77777777" w:rsidR="007570DF" w:rsidRPr="0056612A" w:rsidRDefault="007570DF">
            <w:pPr>
              <w:jc w:val="center"/>
              <w:rPr>
                <w:rFonts w:asciiTheme="minorHAnsi" w:eastAsia="SimSun" w:hAnsiTheme="minorHAnsi"/>
                <w:sz w:val="20"/>
                <w:szCs w:val="20"/>
                <w:lang w:eastAsia="hi-IN"/>
              </w:rPr>
            </w:pPr>
            <w:r w:rsidRPr="0056612A">
              <w:rPr>
                <w:rFonts w:asciiTheme="minorHAnsi" w:hAnsiTheme="minorHAnsi"/>
                <w:sz w:val="20"/>
                <w:szCs w:val="20"/>
              </w:rPr>
              <w:t>RAZEM: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924" w14:textId="77777777" w:rsidR="007570DF" w:rsidRDefault="007570D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3A5FB285" w14:textId="77777777" w:rsidR="007570DF" w:rsidRDefault="007570DF" w:rsidP="0056612A">
      <w:pPr>
        <w:rPr>
          <w:b/>
        </w:rPr>
      </w:pPr>
    </w:p>
    <w:p w14:paraId="04507CB9" w14:textId="6C9795C7" w:rsidR="007570DF" w:rsidRDefault="007570DF" w:rsidP="007570DF">
      <w:pPr>
        <w:jc w:val="center"/>
      </w:pPr>
      <w:r>
        <w:rPr>
          <w:b/>
        </w:rPr>
        <w:t>§ 3</w:t>
      </w:r>
      <w:r w:rsidR="0056612A">
        <w:rPr>
          <w:b/>
        </w:rPr>
        <w:t>.</w:t>
      </w:r>
    </w:p>
    <w:p w14:paraId="1ECD87F8" w14:textId="38BC79F6" w:rsidR="007570DF" w:rsidRDefault="007570DF" w:rsidP="007570DF">
      <w:pPr>
        <w:widowControl w:val="0"/>
        <w:numPr>
          <w:ilvl w:val="0"/>
          <w:numId w:val="39"/>
        </w:numPr>
        <w:suppressAutoHyphens/>
        <w:spacing w:after="0" w:line="240" w:lineRule="auto"/>
        <w:ind w:left="426" w:hanging="426"/>
        <w:jc w:val="both"/>
      </w:pPr>
      <w:r>
        <w:t>Wymienione w §</w:t>
      </w:r>
      <w:r w:rsidR="00C22743">
        <w:t xml:space="preserve"> 2 usługi objęte są co najmniej </w:t>
      </w:r>
      <w:r w:rsidR="00C90853" w:rsidRPr="008B54B8">
        <w:t>2 roczną</w:t>
      </w:r>
      <w:r w:rsidR="00C22743">
        <w:t xml:space="preserve"> </w:t>
      </w:r>
      <w:r>
        <w:t xml:space="preserve"> gwarancją.</w:t>
      </w:r>
    </w:p>
    <w:p w14:paraId="4DE608DD" w14:textId="77777777" w:rsidR="007570DF" w:rsidRDefault="007570DF" w:rsidP="007570DF">
      <w:pPr>
        <w:widowControl w:val="0"/>
        <w:numPr>
          <w:ilvl w:val="0"/>
          <w:numId w:val="39"/>
        </w:numPr>
        <w:suppressAutoHyphens/>
        <w:spacing w:after="0" w:line="240" w:lineRule="auto"/>
        <w:ind w:left="426" w:hanging="426"/>
        <w:jc w:val="both"/>
      </w:pPr>
      <w:r>
        <w:t>Wymienione w § 2 usługi wykonywane będą na zlecenie zatrudnionego u Zamawiającego lekarza-stomatologa.</w:t>
      </w:r>
    </w:p>
    <w:p w14:paraId="0CEEE2FA" w14:textId="03597628" w:rsidR="007570DF" w:rsidRDefault="007570DF" w:rsidP="007570DF">
      <w:pPr>
        <w:widowControl w:val="0"/>
        <w:numPr>
          <w:ilvl w:val="0"/>
          <w:numId w:val="39"/>
        </w:numPr>
        <w:suppressAutoHyphens/>
        <w:spacing w:after="0" w:line="240" w:lineRule="auto"/>
        <w:ind w:left="426" w:hanging="426"/>
        <w:jc w:val="both"/>
      </w:pPr>
      <w:r>
        <w:rPr>
          <w:rFonts w:asciiTheme="minorHAnsi" w:hAnsiTheme="minorHAnsi" w:cs="Arial"/>
        </w:rPr>
        <w:t xml:space="preserve">Zamawiający wymaga  aby usługi wymieniane w § 2 wykonywane były w zewnętrznej pracowni protetycznej, natomiast kliniczna część lekarska wykonywana będzie w gabinecie stomatologicznym w </w:t>
      </w:r>
      <w:r w:rsidR="0056612A">
        <w:rPr>
          <w:rFonts w:asciiTheme="minorHAnsi" w:hAnsiTheme="minorHAnsi" w:cs="Arial"/>
        </w:rPr>
        <w:t>Areszcie Śledczym w Radomiu.</w:t>
      </w:r>
    </w:p>
    <w:p w14:paraId="43863862" w14:textId="6D057671" w:rsidR="007570DF" w:rsidRDefault="007570DF" w:rsidP="007570DF">
      <w:pPr>
        <w:widowControl w:val="0"/>
        <w:numPr>
          <w:ilvl w:val="0"/>
          <w:numId w:val="39"/>
        </w:numPr>
        <w:suppressAutoHyphens/>
        <w:spacing w:after="0" w:line="240" w:lineRule="auto"/>
        <w:ind w:left="426" w:hanging="426"/>
        <w:jc w:val="both"/>
      </w:pPr>
      <w:r>
        <w:rPr>
          <w:rFonts w:asciiTheme="minorHAnsi" w:hAnsiTheme="minorHAnsi" w:cs="Arial"/>
        </w:rPr>
        <w:t xml:space="preserve">W skład wymienionych usług w § 2 wchodzić będzie również odbiór i dostarczanie wykonanych protez </w:t>
      </w:r>
      <w:r w:rsidR="0056612A">
        <w:rPr>
          <w:rFonts w:asciiTheme="minorHAnsi" w:hAnsiTheme="minorHAnsi" w:cs="Arial"/>
        </w:rPr>
        <w:t>do Aresztu Śledczego w Radomiu</w:t>
      </w:r>
      <w:r>
        <w:rPr>
          <w:rFonts w:asciiTheme="minorHAnsi" w:hAnsiTheme="minorHAnsi" w:cs="Arial"/>
        </w:rPr>
        <w:t xml:space="preserve"> wliczone w koszt wykonania usługi.</w:t>
      </w:r>
    </w:p>
    <w:p w14:paraId="0F2DDDD9" w14:textId="77777777" w:rsidR="007570DF" w:rsidRDefault="007570DF" w:rsidP="007570DF">
      <w:pPr>
        <w:jc w:val="both"/>
      </w:pPr>
    </w:p>
    <w:p w14:paraId="6DA483EE" w14:textId="059DAE9C" w:rsidR="007570DF" w:rsidRDefault="007570DF" w:rsidP="007570DF">
      <w:pPr>
        <w:jc w:val="center"/>
        <w:rPr>
          <w:b/>
        </w:rPr>
      </w:pPr>
      <w:r>
        <w:rPr>
          <w:b/>
        </w:rPr>
        <w:t>§ 4</w:t>
      </w:r>
      <w:r w:rsidR="0056612A">
        <w:rPr>
          <w:b/>
        </w:rPr>
        <w:t>.</w:t>
      </w:r>
    </w:p>
    <w:p w14:paraId="5B6620D8" w14:textId="77777777" w:rsidR="007570DF" w:rsidRDefault="007570DF" w:rsidP="007570DF">
      <w:pPr>
        <w:widowControl w:val="0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</w:pPr>
      <w:r>
        <w:t>Wynagrodzenie Wykonawcy z tytułu realizacji umowy uzależnione będzie od ilości wykonanych protez/napraw.</w:t>
      </w:r>
    </w:p>
    <w:p w14:paraId="7806E125" w14:textId="77777777" w:rsidR="007570DF" w:rsidRDefault="007570DF" w:rsidP="007570DF">
      <w:pPr>
        <w:widowControl w:val="0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</w:pPr>
      <w:r>
        <w:t>Wykonawca akceptuje fakt, iż ilość protez/napraw podana w § 2 niniejszej umowy jest ilością szacunkową.</w:t>
      </w:r>
    </w:p>
    <w:p w14:paraId="3AF8511C" w14:textId="77777777" w:rsidR="007570DF" w:rsidRDefault="007570DF" w:rsidP="007570DF">
      <w:pPr>
        <w:widowControl w:val="0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</w:pPr>
      <w:r>
        <w:t>Wykonawcy należy się wynagrodzenie za faktycznie wykonane protezy/naprawy.</w:t>
      </w:r>
    </w:p>
    <w:p w14:paraId="634C84FF" w14:textId="77777777" w:rsidR="007570DF" w:rsidRDefault="007570DF" w:rsidP="007570DF">
      <w:pPr>
        <w:widowControl w:val="0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</w:pPr>
      <w:r>
        <w:t>Zamawiający nie ponosi konsekwencji finansowych zmniejszenia ilości protez/napraw.</w:t>
      </w:r>
    </w:p>
    <w:p w14:paraId="09972513" w14:textId="77777777" w:rsidR="007570DF" w:rsidRDefault="007570DF" w:rsidP="007570DF">
      <w:pPr>
        <w:ind w:left="426" w:hanging="426"/>
        <w:jc w:val="center"/>
        <w:rPr>
          <w:b/>
        </w:rPr>
      </w:pPr>
    </w:p>
    <w:p w14:paraId="0675F5BD" w14:textId="0D405D55" w:rsidR="007570DF" w:rsidRDefault="007570DF" w:rsidP="007570DF">
      <w:pPr>
        <w:jc w:val="center"/>
        <w:rPr>
          <w:b/>
        </w:rPr>
      </w:pPr>
      <w:r>
        <w:rPr>
          <w:b/>
        </w:rPr>
        <w:t>§  5</w:t>
      </w:r>
      <w:r w:rsidR="0056612A">
        <w:rPr>
          <w:b/>
        </w:rPr>
        <w:t>.</w:t>
      </w:r>
    </w:p>
    <w:p w14:paraId="6D20853D" w14:textId="07734BC8" w:rsidR="007570DF" w:rsidRDefault="007570DF" w:rsidP="008B54B8">
      <w:pPr>
        <w:pStyle w:val="Akapitzlist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Zamawiający zobowiązuje się do uiszczania należności za wyko</w:t>
      </w:r>
      <w:r w:rsidR="0056612A">
        <w:rPr>
          <w:rFonts w:cs="Calibri"/>
        </w:rPr>
        <w:t xml:space="preserve">nane protezy/naprawy przelewem </w:t>
      </w:r>
      <w:r w:rsidR="008B54B8">
        <w:rPr>
          <w:rFonts w:cs="Calibri"/>
        </w:rPr>
        <w:t xml:space="preserve">na konto bankowe Wykonawcy wskazane na fakturze w terminie 30 dni od daty wpływu prawidłowo wystawionej faktury do siedziby Zamawiającego. </w:t>
      </w:r>
    </w:p>
    <w:p w14:paraId="22B0D694" w14:textId="77777777" w:rsidR="007570DF" w:rsidRDefault="007570DF" w:rsidP="007570DF">
      <w:pPr>
        <w:pStyle w:val="Akapitzlist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W razie nieuregulowania przez Zamawiającego płatności w wyznaczonym terminie, Wykonawca ma prawo żądać odsetek ustawowych za każdy dzień zwłoki.</w:t>
      </w:r>
    </w:p>
    <w:p w14:paraId="7524A9F4" w14:textId="73BFC241" w:rsidR="007570DF" w:rsidRDefault="007570DF" w:rsidP="007570DF">
      <w:pPr>
        <w:pStyle w:val="Akapitzlist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Cena na poszczególny asortyment wymieniony w § 2 niniejszej umowy może ulec zmianie </w:t>
      </w:r>
      <w:r w:rsidR="003F4A5C">
        <w:rPr>
          <w:rFonts w:cs="Calibri"/>
        </w:rPr>
        <w:br/>
      </w:r>
      <w:r>
        <w:rPr>
          <w:rFonts w:cs="Calibri"/>
        </w:rPr>
        <w:t xml:space="preserve">w przypadku zmiany obowiązującej w dniu podpisania umowy stawki podatku VAT. Zmiana ceny wymaga formy pisemnej w postaci aneksu do umowy podpisanego przez Wykonawcę </w:t>
      </w:r>
      <w:r w:rsidR="003F4A5C">
        <w:rPr>
          <w:rFonts w:cs="Calibri"/>
        </w:rPr>
        <w:br/>
      </w:r>
      <w:r>
        <w:rPr>
          <w:rFonts w:cs="Calibri"/>
        </w:rPr>
        <w:t xml:space="preserve">i Zamawiającego, dokonana zostanie na wniosek Wykonawcy. Zmiana dotyczy różnicy </w:t>
      </w:r>
      <w:r w:rsidR="003F4A5C">
        <w:rPr>
          <w:rFonts w:cs="Calibri"/>
        </w:rPr>
        <w:br/>
      </w:r>
      <w:r>
        <w:rPr>
          <w:rFonts w:cs="Calibri"/>
        </w:rPr>
        <w:t>w stawce podatku VAT.</w:t>
      </w:r>
    </w:p>
    <w:p w14:paraId="1A98ECB4" w14:textId="77777777" w:rsidR="007570DF" w:rsidRDefault="007570DF" w:rsidP="003F4A5C">
      <w:pPr>
        <w:rPr>
          <w:rFonts w:cs="Mangal"/>
          <w:b/>
        </w:rPr>
      </w:pPr>
    </w:p>
    <w:p w14:paraId="6D2EEC07" w14:textId="77777777" w:rsidR="008B54B8" w:rsidRDefault="008B54B8" w:rsidP="003F4A5C">
      <w:pPr>
        <w:rPr>
          <w:rFonts w:cs="Mangal"/>
          <w:b/>
        </w:rPr>
      </w:pPr>
    </w:p>
    <w:p w14:paraId="3C21C779" w14:textId="77777777" w:rsidR="008B54B8" w:rsidRDefault="008B54B8" w:rsidP="003F4A5C">
      <w:pPr>
        <w:rPr>
          <w:rFonts w:cs="Mangal"/>
          <w:b/>
        </w:rPr>
      </w:pPr>
    </w:p>
    <w:p w14:paraId="3C0A74AE" w14:textId="044EBE5D" w:rsidR="007570DF" w:rsidRDefault="007570DF" w:rsidP="003F4A5C">
      <w:pPr>
        <w:jc w:val="center"/>
        <w:rPr>
          <w:b/>
        </w:rPr>
      </w:pPr>
      <w:r>
        <w:rPr>
          <w:b/>
        </w:rPr>
        <w:lastRenderedPageBreak/>
        <w:t>§ 6</w:t>
      </w:r>
      <w:r w:rsidR="003F4A5C">
        <w:rPr>
          <w:b/>
        </w:rPr>
        <w:t>.</w:t>
      </w:r>
    </w:p>
    <w:p w14:paraId="782AF9F8" w14:textId="77777777" w:rsidR="007570DF" w:rsidRDefault="007570DF" w:rsidP="007570DF">
      <w:pPr>
        <w:pStyle w:val="Akapitzlist"/>
        <w:numPr>
          <w:ilvl w:val="0"/>
          <w:numId w:val="42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W przypadku nie wywiązywania się przez Wykonawcę z warunków niniejszej umowy, Zamawiający zastrzega sobie prawo do rozwiązania umowy bez wypowiedzenia ze skutkiem natychmiastowym.</w:t>
      </w:r>
    </w:p>
    <w:p w14:paraId="23C4993B" w14:textId="77777777" w:rsidR="007570DF" w:rsidRDefault="007570DF" w:rsidP="007570DF">
      <w:pPr>
        <w:pStyle w:val="Akapitzlist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Zamawiający zastrzega sobie prawo do rozwiązania umowy bez wypowiedzenia </w:t>
      </w:r>
      <w:r>
        <w:rPr>
          <w:rFonts w:cs="Calibri"/>
        </w:rPr>
        <w:br/>
        <w:t>ze skutkiem natychmiastowym w szczególności w przypadku:</w:t>
      </w:r>
    </w:p>
    <w:p w14:paraId="483722E8" w14:textId="77777777" w:rsidR="007570DF" w:rsidRDefault="007570DF" w:rsidP="007570DF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ogłoszenia rozwiązania firmy Wykonawcy albo wydania nakazu zajęcia jego majątku,</w:t>
      </w:r>
    </w:p>
    <w:p w14:paraId="0642FA26" w14:textId="77777777" w:rsidR="007570DF" w:rsidRDefault="007570DF" w:rsidP="007570DF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złożenia w stosunku do Wykonawcy wniosku o ogłoszenie upadłości,</w:t>
      </w:r>
    </w:p>
    <w:p w14:paraId="52832B71" w14:textId="77777777" w:rsidR="007570DF" w:rsidRDefault="007570DF" w:rsidP="007570DF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innego rażącego naruszenia przez Wykonawcę postanowień umowy.</w:t>
      </w:r>
    </w:p>
    <w:p w14:paraId="0D266B44" w14:textId="2E3A5F13" w:rsidR="007570DF" w:rsidRDefault="007570DF" w:rsidP="007570DF">
      <w:pPr>
        <w:pStyle w:val="Akapitzlist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Zamawiający może odstąpić od umowy w razie zaistnienia istotnej zmiany okoliczności</w:t>
      </w:r>
      <w:r w:rsidR="003F4A5C">
        <w:rPr>
          <w:rFonts w:cs="Calibri"/>
        </w:rPr>
        <w:t xml:space="preserve"> powodującej, </w:t>
      </w:r>
      <w:r>
        <w:rPr>
          <w:rFonts w:cs="Calibri"/>
        </w:rPr>
        <w:t>że wykonanie umowy nie leży w interesie publicznym, czego nie można było przewidzieć w chwili jej zawarcia, w terminie 30 dni od powzięcia przez Zamawiającego wiadomości o tych okolicznościach.</w:t>
      </w:r>
    </w:p>
    <w:p w14:paraId="15EDC1AF" w14:textId="77777777" w:rsidR="007570DF" w:rsidRDefault="007570DF" w:rsidP="007570DF">
      <w:pPr>
        <w:pStyle w:val="Akapitzlist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W przypadkach, o których mowa w § 6 ust. 1, 2, 3 i 5 Wykonawca może żądać wyłącznie wynagrodzenia należnego z tytułu wykonania części umowy.</w:t>
      </w:r>
    </w:p>
    <w:p w14:paraId="5D2C0FF8" w14:textId="3CD7B1EA" w:rsidR="007570DF" w:rsidRDefault="008B54B8" w:rsidP="007570DF">
      <w:pPr>
        <w:pStyle w:val="Akapitzlist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Każdej ze stron przysługuje prawo pisemnego wypowiedzenia niniejszej umowy za </w:t>
      </w:r>
      <w:r w:rsidR="00241917">
        <w:rPr>
          <w:rFonts w:cs="Calibri"/>
        </w:rPr>
        <w:br/>
      </w:r>
      <w:r>
        <w:rPr>
          <w:rFonts w:cs="Calibri"/>
        </w:rPr>
        <w:t>1- miesięcznym wypowiedzeniem ze skutkiem natychmiastowym na koniec miesiąca kalendarzowego. Wypowiedzenie o którym mowa w zdaniu poprzednim należy złożyć  na dane teleadresowe zawarte w niniejszej umowie</w:t>
      </w:r>
      <w:r w:rsidR="00241917">
        <w:rPr>
          <w:rFonts w:cs="Calibri"/>
        </w:rPr>
        <w:t>.</w:t>
      </w:r>
    </w:p>
    <w:p w14:paraId="39D127E3" w14:textId="77777777" w:rsidR="00241917" w:rsidRDefault="00241917" w:rsidP="00241917">
      <w:pPr>
        <w:pStyle w:val="Akapitzlist"/>
        <w:spacing w:after="0" w:line="240" w:lineRule="auto"/>
        <w:ind w:left="426"/>
        <w:jc w:val="both"/>
        <w:rPr>
          <w:rFonts w:cs="Calibri"/>
        </w:rPr>
      </w:pPr>
    </w:p>
    <w:p w14:paraId="7E6D7C2D" w14:textId="227E11EF" w:rsidR="007570DF" w:rsidRDefault="007570DF" w:rsidP="007570DF">
      <w:pPr>
        <w:pStyle w:val="Akapitzlist"/>
        <w:ind w:left="0"/>
        <w:jc w:val="center"/>
        <w:rPr>
          <w:rFonts w:cs="Calibri"/>
          <w:b/>
        </w:rPr>
      </w:pPr>
      <w:r>
        <w:rPr>
          <w:rFonts w:cs="Calibri"/>
          <w:b/>
        </w:rPr>
        <w:t>§ 7</w:t>
      </w:r>
      <w:r w:rsidR="003F4A5C">
        <w:rPr>
          <w:rFonts w:cs="Calibri"/>
          <w:b/>
        </w:rPr>
        <w:t>.</w:t>
      </w:r>
    </w:p>
    <w:p w14:paraId="75163475" w14:textId="534D370C" w:rsidR="007570DF" w:rsidRPr="00675A77" w:rsidRDefault="007570DF" w:rsidP="00675A77">
      <w:pPr>
        <w:pStyle w:val="Akapitzlist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W przypadku rozwiązania umowy bez wypowiedzenia ze skutkiem natychmiastowym przez Zamawiającego spowodowanej przyczynami, o których mowa w § 6 ust. 1 oraz w § 6 ust. 2, Zamawiający ma prawo żądać od Wykonawcy kary umownej w wysokości </w:t>
      </w:r>
      <w:r w:rsidR="00486BAB">
        <w:rPr>
          <w:rFonts w:cs="Calibri"/>
        </w:rPr>
        <w:t>1</w:t>
      </w:r>
      <w:bookmarkStart w:id="0" w:name="_GoBack"/>
      <w:bookmarkEnd w:id="0"/>
      <w:r w:rsidR="00675A77">
        <w:rPr>
          <w:rFonts w:cs="Calibri"/>
        </w:rPr>
        <w:t> 000,00 zł. brutto</w:t>
      </w:r>
      <w:r>
        <w:rPr>
          <w:rFonts w:cs="Calibri"/>
        </w:rPr>
        <w:t>, co nie wyłącza uprawnienia Zamawiającego do dochodzenia odszkodowania przenoszącego wysokość zastrzeżonej kary.</w:t>
      </w:r>
    </w:p>
    <w:p w14:paraId="6FE774CC" w14:textId="5FCEA661" w:rsidR="007570DF" w:rsidRDefault="007570DF" w:rsidP="007570DF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</w:rPr>
        <w:t>§ 8</w:t>
      </w:r>
      <w:r w:rsidR="006D54BF">
        <w:rPr>
          <w:rFonts w:cs="Calibri"/>
          <w:b/>
        </w:rPr>
        <w:t>.</w:t>
      </w:r>
    </w:p>
    <w:p w14:paraId="378D1420" w14:textId="059AEDF1" w:rsidR="007570DF" w:rsidRPr="00675A77" w:rsidRDefault="007570DF" w:rsidP="00675A77">
      <w:pPr>
        <w:pStyle w:val="Akapitzlist"/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Umowa obowiązuje strony od dnia podpisania </w:t>
      </w:r>
      <w:r w:rsidR="006D54BF">
        <w:rPr>
          <w:rFonts w:cs="Calibri"/>
        </w:rPr>
        <w:t>przez okres 12 miesięcy.</w:t>
      </w:r>
    </w:p>
    <w:p w14:paraId="3A49E2CC" w14:textId="3AB8172B" w:rsidR="007570DF" w:rsidRDefault="007570DF" w:rsidP="007570DF">
      <w:pPr>
        <w:jc w:val="center"/>
        <w:rPr>
          <w:rFonts w:cs="Calibri"/>
          <w:b/>
        </w:rPr>
      </w:pPr>
      <w:r>
        <w:rPr>
          <w:rFonts w:cs="Calibri"/>
          <w:b/>
        </w:rPr>
        <w:t>§ 9</w:t>
      </w:r>
      <w:r w:rsidR="006D54BF">
        <w:rPr>
          <w:rFonts w:cs="Calibri"/>
          <w:b/>
        </w:rPr>
        <w:t>.</w:t>
      </w:r>
    </w:p>
    <w:p w14:paraId="2B249C5E" w14:textId="23A6E5C2" w:rsidR="006D54BF" w:rsidRPr="00675A77" w:rsidRDefault="007570DF" w:rsidP="00675A77">
      <w:pPr>
        <w:pStyle w:val="Akapitzlist"/>
        <w:spacing w:after="0" w:line="240" w:lineRule="auto"/>
        <w:ind w:left="0"/>
        <w:rPr>
          <w:rFonts w:cs="Calibri"/>
        </w:rPr>
      </w:pPr>
      <w:r>
        <w:rPr>
          <w:rFonts w:cs="Calibri"/>
        </w:rPr>
        <w:t>Wszelkie zmiany w treści umowy wymagają formy pisemnej pod rygorem nieważności.</w:t>
      </w:r>
    </w:p>
    <w:p w14:paraId="1390E0E2" w14:textId="435DA483" w:rsidR="007570DF" w:rsidRDefault="007570DF" w:rsidP="007570DF">
      <w:pPr>
        <w:jc w:val="center"/>
        <w:rPr>
          <w:rFonts w:cs="Calibri"/>
          <w:b/>
        </w:rPr>
      </w:pPr>
      <w:r>
        <w:rPr>
          <w:rFonts w:cs="Calibri"/>
          <w:b/>
        </w:rPr>
        <w:t>§ 10</w:t>
      </w:r>
      <w:r w:rsidR="006D54BF">
        <w:rPr>
          <w:rFonts w:cs="Calibri"/>
          <w:b/>
        </w:rPr>
        <w:t>.</w:t>
      </w:r>
    </w:p>
    <w:p w14:paraId="55913980" w14:textId="54C90796" w:rsidR="007570DF" w:rsidRPr="00675A77" w:rsidRDefault="007570DF" w:rsidP="00675A77">
      <w:pPr>
        <w:pStyle w:val="Akapitzlist"/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W sprawach nieunormowanych niniejszą umową zastosowanie mają przepisy ustawy Prawo zamówień publicznych i ustawy Kodeks Cywilny.</w:t>
      </w:r>
    </w:p>
    <w:p w14:paraId="3F57B71F" w14:textId="55A3E032" w:rsidR="007570DF" w:rsidRDefault="007570DF" w:rsidP="007570DF">
      <w:pPr>
        <w:jc w:val="center"/>
        <w:rPr>
          <w:rFonts w:cs="Calibri"/>
          <w:b/>
        </w:rPr>
      </w:pPr>
      <w:r>
        <w:rPr>
          <w:rFonts w:cs="Calibri"/>
          <w:b/>
        </w:rPr>
        <w:t>§ 11</w:t>
      </w:r>
      <w:r w:rsidR="006D54BF">
        <w:rPr>
          <w:rFonts w:cs="Calibri"/>
          <w:b/>
        </w:rPr>
        <w:t>.</w:t>
      </w:r>
    </w:p>
    <w:p w14:paraId="2318EF03" w14:textId="77777777" w:rsidR="007570DF" w:rsidRDefault="007570DF" w:rsidP="007570DF">
      <w:pPr>
        <w:pStyle w:val="Akapitzlist"/>
        <w:spacing w:after="0" w:line="240" w:lineRule="auto"/>
        <w:ind w:left="0"/>
        <w:rPr>
          <w:rFonts w:cs="Calibri"/>
        </w:rPr>
      </w:pPr>
      <w:r>
        <w:rPr>
          <w:rFonts w:cs="Calibri"/>
        </w:rPr>
        <w:t>Spory mogące wyniknąć na tle stosowania niniejszej umowy strony poddają rozstrzygnięciu sądu właściwego dla siedziby Zamawiającego.</w:t>
      </w:r>
    </w:p>
    <w:p w14:paraId="0E961C43" w14:textId="77777777" w:rsidR="007570DF" w:rsidRDefault="007570DF" w:rsidP="007570DF">
      <w:pPr>
        <w:pStyle w:val="Akapitzlist"/>
        <w:spacing w:after="0" w:line="240" w:lineRule="auto"/>
        <w:rPr>
          <w:rFonts w:cs="Calibri"/>
        </w:rPr>
      </w:pPr>
    </w:p>
    <w:p w14:paraId="2FC6E579" w14:textId="0ADCAEDE" w:rsidR="007570DF" w:rsidRDefault="007570DF" w:rsidP="007570DF">
      <w:pPr>
        <w:jc w:val="center"/>
        <w:rPr>
          <w:rFonts w:cs="Calibri"/>
          <w:b/>
        </w:rPr>
      </w:pPr>
      <w:r>
        <w:rPr>
          <w:rFonts w:cs="Calibri"/>
          <w:b/>
        </w:rPr>
        <w:t>§ 12</w:t>
      </w:r>
      <w:r w:rsidR="006D54BF">
        <w:rPr>
          <w:rFonts w:cs="Calibri"/>
          <w:b/>
        </w:rPr>
        <w:t>.</w:t>
      </w:r>
    </w:p>
    <w:p w14:paraId="7C5E1018" w14:textId="112A4C00" w:rsidR="007570DF" w:rsidRDefault="007570DF" w:rsidP="007570DF">
      <w:pPr>
        <w:pStyle w:val="Akapitzlist"/>
        <w:spacing w:after="0" w:line="240" w:lineRule="auto"/>
        <w:ind w:left="0"/>
        <w:rPr>
          <w:rFonts w:cs="Calibri"/>
        </w:rPr>
      </w:pPr>
      <w:r>
        <w:rPr>
          <w:rFonts w:cs="Calibri"/>
        </w:rPr>
        <w:t>Umowa sporządzona została w dwóch jednobrzmiących egzemplarzach, po jednym dla każdej</w:t>
      </w:r>
      <w:r w:rsidR="006D54BF">
        <w:rPr>
          <w:rFonts w:cs="Calibri"/>
        </w:rPr>
        <w:br/>
      </w:r>
      <w:r>
        <w:rPr>
          <w:rFonts w:cs="Calibri"/>
        </w:rPr>
        <w:t>ze stron.</w:t>
      </w:r>
    </w:p>
    <w:p w14:paraId="6B0C6A2D" w14:textId="77777777" w:rsidR="00675A77" w:rsidRDefault="00675A77" w:rsidP="007570DF">
      <w:pPr>
        <w:jc w:val="both"/>
        <w:rPr>
          <w:rFonts w:cs="Calibri"/>
        </w:rPr>
      </w:pPr>
    </w:p>
    <w:p w14:paraId="6FB3E8FE" w14:textId="77777777" w:rsidR="007570DF" w:rsidRDefault="007570DF" w:rsidP="007570DF">
      <w:pPr>
        <w:jc w:val="center"/>
        <w:rPr>
          <w:rFonts w:cs="Mangal"/>
          <w:b/>
        </w:rPr>
      </w:pPr>
    </w:p>
    <w:p w14:paraId="63FE5DCB" w14:textId="40DF67F4" w:rsidR="007570DF" w:rsidRDefault="007570DF" w:rsidP="007570DF">
      <w:pPr>
        <w:rPr>
          <w:b/>
        </w:rPr>
      </w:pPr>
      <w:r>
        <w:rPr>
          <w:b/>
        </w:rPr>
        <w:t xml:space="preserve">WYKONAWCA                                                                            </w:t>
      </w:r>
      <w:r w:rsidR="006D54BF">
        <w:rPr>
          <w:b/>
        </w:rPr>
        <w:t xml:space="preserve">                           ZAMAWIAJĄCY</w:t>
      </w:r>
    </w:p>
    <w:p w14:paraId="306128F6" w14:textId="77777777" w:rsidR="007570DF" w:rsidRDefault="007570DF" w:rsidP="007570DF">
      <w:pPr>
        <w:rPr>
          <w:b/>
        </w:rPr>
      </w:pPr>
    </w:p>
    <w:p w14:paraId="2E087825" w14:textId="77777777" w:rsidR="00F730A1" w:rsidRDefault="00F730A1" w:rsidP="00E3218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</w:p>
    <w:sectPr w:rsidR="00F730A1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AB636" w14:textId="77777777" w:rsidR="00140DE8" w:rsidRDefault="00140DE8" w:rsidP="003C197C">
      <w:pPr>
        <w:spacing w:after="0" w:line="240" w:lineRule="auto"/>
      </w:pPr>
      <w:r>
        <w:separator/>
      </w:r>
    </w:p>
  </w:endnote>
  <w:endnote w:type="continuationSeparator" w:id="0">
    <w:p w14:paraId="2CC91176" w14:textId="77777777" w:rsidR="00140DE8" w:rsidRDefault="00140DE8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BAB">
      <w:rPr>
        <w:noProof/>
      </w:rPr>
      <w:t>4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58A2F" w14:textId="77777777" w:rsidR="00140DE8" w:rsidRDefault="00140DE8" w:rsidP="003C197C">
      <w:pPr>
        <w:spacing w:after="0" w:line="240" w:lineRule="auto"/>
      </w:pPr>
      <w:r>
        <w:separator/>
      </w:r>
    </w:p>
  </w:footnote>
  <w:footnote w:type="continuationSeparator" w:id="0">
    <w:p w14:paraId="34D3B460" w14:textId="77777777" w:rsidR="00140DE8" w:rsidRDefault="00140DE8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4B612A"/>
    <w:multiLevelType w:val="hybridMultilevel"/>
    <w:tmpl w:val="672207BE"/>
    <w:lvl w:ilvl="0" w:tplc="2B5CD8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5A0A94"/>
    <w:multiLevelType w:val="hybridMultilevel"/>
    <w:tmpl w:val="A9BAD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029D9"/>
    <w:multiLevelType w:val="hybridMultilevel"/>
    <w:tmpl w:val="E5B2A4DA"/>
    <w:lvl w:ilvl="0" w:tplc="CB38D3E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DDB305B"/>
    <w:multiLevelType w:val="hybridMultilevel"/>
    <w:tmpl w:val="9F0AE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531D4065"/>
    <w:multiLevelType w:val="multilevel"/>
    <w:tmpl w:val="A6ACC05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1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6427F"/>
    <w:multiLevelType w:val="hybridMultilevel"/>
    <w:tmpl w:val="63845BCC"/>
    <w:lvl w:ilvl="0" w:tplc="FD8C74F2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37B9F"/>
    <w:multiLevelType w:val="hybridMultilevel"/>
    <w:tmpl w:val="D19E32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"/>
  </w:num>
  <w:num w:numId="8">
    <w:abstractNumId w:val="33"/>
  </w:num>
  <w:num w:numId="9">
    <w:abstractNumId w:val="8"/>
  </w:num>
  <w:num w:numId="10">
    <w:abstractNumId w:val="26"/>
  </w:num>
  <w:num w:numId="11">
    <w:abstractNumId w:val="4"/>
  </w:num>
  <w:num w:numId="12">
    <w:abstractNumId w:val="30"/>
  </w:num>
  <w:num w:numId="13">
    <w:abstractNumId w:val="22"/>
  </w:num>
  <w:num w:numId="14">
    <w:abstractNumId w:val="5"/>
  </w:num>
  <w:num w:numId="15">
    <w:abstractNumId w:val="6"/>
  </w:num>
  <w:num w:numId="16">
    <w:abstractNumId w:val="34"/>
  </w:num>
  <w:num w:numId="17">
    <w:abstractNumId w:val="10"/>
  </w:num>
  <w:num w:numId="18">
    <w:abstractNumId w:val="19"/>
  </w:num>
  <w:num w:numId="19">
    <w:abstractNumId w:val="15"/>
  </w:num>
  <w:num w:numId="20">
    <w:abstractNumId w:val="18"/>
  </w:num>
  <w:num w:numId="21">
    <w:abstractNumId w:val="23"/>
  </w:num>
  <w:num w:numId="22">
    <w:abstractNumId w:val="11"/>
  </w:num>
  <w:num w:numId="23">
    <w:abstractNumId w:val="27"/>
  </w:num>
  <w:num w:numId="24">
    <w:abstractNumId w:val="1"/>
  </w:num>
  <w:num w:numId="25">
    <w:abstractNumId w:val="35"/>
  </w:num>
  <w:num w:numId="26">
    <w:abstractNumId w:val="9"/>
  </w:num>
  <w:num w:numId="27">
    <w:abstractNumId w:val="7"/>
  </w:num>
  <w:num w:numId="28">
    <w:abstractNumId w:val="0"/>
  </w:num>
  <w:num w:numId="29">
    <w:abstractNumId w:val="3"/>
  </w:num>
  <w:num w:numId="30">
    <w:abstractNumId w:val="12"/>
  </w:num>
  <w:num w:numId="31">
    <w:abstractNumId w:val="38"/>
  </w:num>
  <w:num w:numId="32">
    <w:abstractNumId w:val="31"/>
  </w:num>
  <w:num w:numId="33">
    <w:abstractNumId w:val="36"/>
  </w:num>
  <w:num w:numId="34">
    <w:abstractNumId w:val="39"/>
  </w:num>
  <w:num w:numId="35">
    <w:abstractNumId w:val="20"/>
  </w:num>
  <w:num w:numId="36">
    <w:abstractNumId w:val="28"/>
  </w:num>
  <w:num w:numId="37">
    <w:abstractNumId w:val="32"/>
  </w:num>
  <w:num w:numId="38">
    <w:abstractNumId w:val="3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074B8"/>
    <w:rsid w:val="0001000C"/>
    <w:rsid w:val="00013CEE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1E30"/>
    <w:rsid w:val="00125295"/>
    <w:rsid w:val="0012574F"/>
    <w:rsid w:val="00126798"/>
    <w:rsid w:val="00135F85"/>
    <w:rsid w:val="00140DE8"/>
    <w:rsid w:val="001452DE"/>
    <w:rsid w:val="00151B61"/>
    <w:rsid w:val="0017011F"/>
    <w:rsid w:val="001A2D91"/>
    <w:rsid w:val="001B02E5"/>
    <w:rsid w:val="001B2742"/>
    <w:rsid w:val="001D0732"/>
    <w:rsid w:val="001D53C3"/>
    <w:rsid w:val="001E04B9"/>
    <w:rsid w:val="00203F90"/>
    <w:rsid w:val="002173E3"/>
    <w:rsid w:val="00222C01"/>
    <w:rsid w:val="00240649"/>
    <w:rsid w:val="00241917"/>
    <w:rsid w:val="00255A3B"/>
    <w:rsid w:val="002610EC"/>
    <w:rsid w:val="00263A22"/>
    <w:rsid w:val="00272329"/>
    <w:rsid w:val="00275E6F"/>
    <w:rsid w:val="002816A3"/>
    <w:rsid w:val="00281BCB"/>
    <w:rsid w:val="00287942"/>
    <w:rsid w:val="0029077F"/>
    <w:rsid w:val="00297B7E"/>
    <w:rsid w:val="002B3EA3"/>
    <w:rsid w:val="002C393D"/>
    <w:rsid w:val="002D2CCA"/>
    <w:rsid w:val="002D6A27"/>
    <w:rsid w:val="002D71C3"/>
    <w:rsid w:val="002E479B"/>
    <w:rsid w:val="002F303B"/>
    <w:rsid w:val="002F39A5"/>
    <w:rsid w:val="003006AC"/>
    <w:rsid w:val="00306AFD"/>
    <w:rsid w:val="0031670E"/>
    <w:rsid w:val="00343A41"/>
    <w:rsid w:val="00354BF4"/>
    <w:rsid w:val="003628F1"/>
    <w:rsid w:val="00362CCE"/>
    <w:rsid w:val="0039469B"/>
    <w:rsid w:val="003A1038"/>
    <w:rsid w:val="003A65B1"/>
    <w:rsid w:val="003A6B9F"/>
    <w:rsid w:val="003B1F28"/>
    <w:rsid w:val="003C197C"/>
    <w:rsid w:val="003C6B8E"/>
    <w:rsid w:val="003D35FF"/>
    <w:rsid w:val="003E14D8"/>
    <w:rsid w:val="003F2E45"/>
    <w:rsid w:val="003F4A5C"/>
    <w:rsid w:val="0040385E"/>
    <w:rsid w:val="00405553"/>
    <w:rsid w:val="00411C53"/>
    <w:rsid w:val="0041357A"/>
    <w:rsid w:val="00420D87"/>
    <w:rsid w:val="004266EA"/>
    <w:rsid w:val="004551C0"/>
    <w:rsid w:val="00460A33"/>
    <w:rsid w:val="00461824"/>
    <w:rsid w:val="00471FCC"/>
    <w:rsid w:val="004805D3"/>
    <w:rsid w:val="00486BAB"/>
    <w:rsid w:val="004A3EC1"/>
    <w:rsid w:val="004D1F25"/>
    <w:rsid w:val="004D22A3"/>
    <w:rsid w:val="004E14FD"/>
    <w:rsid w:val="004E6BA0"/>
    <w:rsid w:val="004F651D"/>
    <w:rsid w:val="00517F35"/>
    <w:rsid w:val="0052744D"/>
    <w:rsid w:val="00533127"/>
    <w:rsid w:val="00561461"/>
    <w:rsid w:val="0056612A"/>
    <w:rsid w:val="00567C51"/>
    <w:rsid w:val="00571DB7"/>
    <w:rsid w:val="00574FB9"/>
    <w:rsid w:val="00576612"/>
    <w:rsid w:val="005766B3"/>
    <w:rsid w:val="00580272"/>
    <w:rsid w:val="00582714"/>
    <w:rsid w:val="00584FAE"/>
    <w:rsid w:val="00586897"/>
    <w:rsid w:val="005A0F1B"/>
    <w:rsid w:val="005A757F"/>
    <w:rsid w:val="005B49DE"/>
    <w:rsid w:val="005E1381"/>
    <w:rsid w:val="00600F5E"/>
    <w:rsid w:val="00616ACC"/>
    <w:rsid w:val="00623C1C"/>
    <w:rsid w:val="00644ADA"/>
    <w:rsid w:val="006530BA"/>
    <w:rsid w:val="00656CB4"/>
    <w:rsid w:val="00674ECC"/>
    <w:rsid w:val="00675A77"/>
    <w:rsid w:val="006A6B90"/>
    <w:rsid w:val="006B0E3C"/>
    <w:rsid w:val="006C5144"/>
    <w:rsid w:val="006C56E9"/>
    <w:rsid w:val="006D4008"/>
    <w:rsid w:val="006D54BF"/>
    <w:rsid w:val="006D6D2A"/>
    <w:rsid w:val="006E5391"/>
    <w:rsid w:val="006F69F2"/>
    <w:rsid w:val="0070730D"/>
    <w:rsid w:val="00721E45"/>
    <w:rsid w:val="00730215"/>
    <w:rsid w:val="007363CE"/>
    <w:rsid w:val="007402B2"/>
    <w:rsid w:val="00741418"/>
    <w:rsid w:val="007535A4"/>
    <w:rsid w:val="007570DF"/>
    <w:rsid w:val="00760A80"/>
    <w:rsid w:val="0077543F"/>
    <w:rsid w:val="00781BAB"/>
    <w:rsid w:val="00783E15"/>
    <w:rsid w:val="00783F70"/>
    <w:rsid w:val="00785D07"/>
    <w:rsid w:val="007C296C"/>
    <w:rsid w:val="007C7885"/>
    <w:rsid w:val="007D0F27"/>
    <w:rsid w:val="007D2970"/>
    <w:rsid w:val="007F61AF"/>
    <w:rsid w:val="008002DB"/>
    <w:rsid w:val="00800BFA"/>
    <w:rsid w:val="00803187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B54B8"/>
    <w:rsid w:val="008E68DC"/>
    <w:rsid w:val="008F0D05"/>
    <w:rsid w:val="008F5A82"/>
    <w:rsid w:val="0090486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490"/>
    <w:rsid w:val="009D296C"/>
    <w:rsid w:val="009E2832"/>
    <w:rsid w:val="009E393C"/>
    <w:rsid w:val="009E7AC0"/>
    <w:rsid w:val="00A015AD"/>
    <w:rsid w:val="00A0176B"/>
    <w:rsid w:val="00A03702"/>
    <w:rsid w:val="00A12A4B"/>
    <w:rsid w:val="00A16157"/>
    <w:rsid w:val="00A164D3"/>
    <w:rsid w:val="00A221C8"/>
    <w:rsid w:val="00A3075D"/>
    <w:rsid w:val="00A31211"/>
    <w:rsid w:val="00A32F4A"/>
    <w:rsid w:val="00A34BF7"/>
    <w:rsid w:val="00A363FA"/>
    <w:rsid w:val="00A53EC4"/>
    <w:rsid w:val="00A6386B"/>
    <w:rsid w:val="00A6478F"/>
    <w:rsid w:val="00A64A2A"/>
    <w:rsid w:val="00A7316A"/>
    <w:rsid w:val="00A8372D"/>
    <w:rsid w:val="00AD4DAA"/>
    <w:rsid w:val="00AE0E72"/>
    <w:rsid w:val="00AE4D59"/>
    <w:rsid w:val="00B10492"/>
    <w:rsid w:val="00B12DC2"/>
    <w:rsid w:val="00B174D1"/>
    <w:rsid w:val="00B26203"/>
    <w:rsid w:val="00B333A9"/>
    <w:rsid w:val="00B35486"/>
    <w:rsid w:val="00B41271"/>
    <w:rsid w:val="00B47F19"/>
    <w:rsid w:val="00B61738"/>
    <w:rsid w:val="00B63CD2"/>
    <w:rsid w:val="00B667E8"/>
    <w:rsid w:val="00B84EFF"/>
    <w:rsid w:val="00B93383"/>
    <w:rsid w:val="00BB1160"/>
    <w:rsid w:val="00BB28E3"/>
    <w:rsid w:val="00BC2C18"/>
    <w:rsid w:val="00BC5199"/>
    <w:rsid w:val="00BD06CE"/>
    <w:rsid w:val="00BD2BC0"/>
    <w:rsid w:val="00BD4362"/>
    <w:rsid w:val="00C0177D"/>
    <w:rsid w:val="00C14CEA"/>
    <w:rsid w:val="00C2132E"/>
    <w:rsid w:val="00C22303"/>
    <w:rsid w:val="00C22743"/>
    <w:rsid w:val="00C3533A"/>
    <w:rsid w:val="00C4794F"/>
    <w:rsid w:val="00C90853"/>
    <w:rsid w:val="00C9282B"/>
    <w:rsid w:val="00CA1BD7"/>
    <w:rsid w:val="00CA6AC2"/>
    <w:rsid w:val="00CB4A92"/>
    <w:rsid w:val="00CC2526"/>
    <w:rsid w:val="00CC4128"/>
    <w:rsid w:val="00CD1775"/>
    <w:rsid w:val="00CD7DA2"/>
    <w:rsid w:val="00CE2F63"/>
    <w:rsid w:val="00CE333B"/>
    <w:rsid w:val="00CF502E"/>
    <w:rsid w:val="00D14C84"/>
    <w:rsid w:val="00D161A3"/>
    <w:rsid w:val="00D17DF5"/>
    <w:rsid w:val="00D3540D"/>
    <w:rsid w:val="00D54327"/>
    <w:rsid w:val="00D60488"/>
    <w:rsid w:val="00D75923"/>
    <w:rsid w:val="00D85823"/>
    <w:rsid w:val="00D95399"/>
    <w:rsid w:val="00D95450"/>
    <w:rsid w:val="00D97750"/>
    <w:rsid w:val="00DA792D"/>
    <w:rsid w:val="00DB6240"/>
    <w:rsid w:val="00DC61D8"/>
    <w:rsid w:val="00DE41B7"/>
    <w:rsid w:val="00DE67B6"/>
    <w:rsid w:val="00DF7893"/>
    <w:rsid w:val="00DF7AB2"/>
    <w:rsid w:val="00E0274A"/>
    <w:rsid w:val="00E0648D"/>
    <w:rsid w:val="00E130FE"/>
    <w:rsid w:val="00E227DB"/>
    <w:rsid w:val="00E3218C"/>
    <w:rsid w:val="00E345AA"/>
    <w:rsid w:val="00E63217"/>
    <w:rsid w:val="00E90F76"/>
    <w:rsid w:val="00E9158F"/>
    <w:rsid w:val="00EA2BCB"/>
    <w:rsid w:val="00EA7401"/>
    <w:rsid w:val="00EB0D4D"/>
    <w:rsid w:val="00EC0225"/>
    <w:rsid w:val="00EC34A7"/>
    <w:rsid w:val="00ED50D4"/>
    <w:rsid w:val="00ED72A2"/>
    <w:rsid w:val="00EE1058"/>
    <w:rsid w:val="00EF63FC"/>
    <w:rsid w:val="00F018EB"/>
    <w:rsid w:val="00F164EE"/>
    <w:rsid w:val="00F2167D"/>
    <w:rsid w:val="00F22C16"/>
    <w:rsid w:val="00F246C1"/>
    <w:rsid w:val="00F32D1F"/>
    <w:rsid w:val="00F42283"/>
    <w:rsid w:val="00F43D66"/>
    <w:rsid w:val="00F4611E"/>
    <w:rsid w:val="00F5020C"/>
    <w:rsid w:val="00F63A33"/>
    <w:rsid w:val="00F730A1"/>
    <w:rsid w:val="00F92F0F"/>
    <w:rsid w:val="00FB185E"/>
    <w:rsid w:val="00FB7571"/>
    <w:rsid w:val="00FE4DDD"/>
    <w:rsid w:val="00FF2A23"/>
    <w:rsid w:val="00FF7329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Legenda">
    <w:name w:val="caption"/>
    <w:basedOn w:val="Normalny"/>
    <w:next w:val="Normalny"/>
    <w:qFormat/>
    <w:rsid w:val="00741418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41418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D97750"/>
  </w:style>
  <w:style w:type="paragraph" w:styleId="NormalnyWeb">
    <w:name w:val="Normal (Web)"/>
    <w:basedOn w:val="Normalny"/>
    <w:uiPriority w:val="99"/>
    <w:semiHidden/>
    <w:unhideWhenUsed/>
    <w:rsid w:val="00781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8B1D-543F-491D-9B1B-CCE2FF29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42</cp:revision>
  <cp:lastPrinted>2024-09-17T05:47:00Z</cp:lastPrinted>
  <dcterms:created xsi:type="dcterms:W3CDTF">2022-02-24T09:51:00Z</dcterms:created>
  <dcterms:modified xsi:type="dcterms:W3CDTF">2024-09-17T05:48:00Z</dcterms:modified>
</cp:coreProperties>
</file>