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B9" w:rsidRDefault="00E114B9" w:rsidP="00C27A37">
      <w:pPr>
        <w:jc w:val="both"/>
        <w:rPr>
          <w:rFonts w:ascii="Times New Roman" w:hAnsi="Times New Roman"/>
          <w:sz w:val="24"/>
          <w:szCs w:val="24"/>
        </w:rPr>
      </w:pPr>
    </w:p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436D5">
        <w:rPr>
          <w:rFonts w:ascii="Times New Roman" w:hAnsi="Times New Roman"/>
          <w:sz w:val="24"/>
          <w:szCs w:val="24"/>
        </w:rPr>
        <w:t>23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8272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Białobrzegi, dnia </w:t>
      </w:r>
      <w:r w:rsidR="00A436D5">
        <w:rPr>
          <w:rFonts w:ascii="Times New Roman" w:hAnsi="Times New Roman"/>
          <w:sz w:val="24"/>
          <w:szCs w:val="24"/>
        </w:rPr>
        <w:t>28</w:t>
      </w:r>
      <w:r w:rsidR="00F82726">
        <w:rPr>
          <w:rFonts w:ascii="Times New Roman" w:hAnsi="Times New Roman"/>
          <w:sz w:val="24"/>
          <w:szCs w:val="24"/>
        </w:rPr>
        <w:t xml:space="preserve"> </w:t>
      </w:r>
      <w:r w:rsidR="00A436D5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14B9" w:rsidRDefault="00E114B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8E55DF" w:rsidRDefault="008E55DF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Pr="00CF70C5" w:rsidRDefault="00C27A37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CF70C5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AB589F" w:rsidRPr="00CF70C5">
        <w:rPr>
          <w:rFonts w:ascii="Times New Roman" w:hAnsi="Times New Roman"/>
          <w:b/>
          <w:bCs/>
          <w:sz w:val="24"/>
          <w:szCs w:val="24"/>
        </w:rPr>
        <w:t>„</w:t>
      </w:r>
      <w:r w:rsidR="00A436D5">
        <w:rPr>
          <w:rFonts w:ascii="Times New Roman" w:hAnsi="Times New Roman"/>
          <w:b/>
        </w:rPr>
        <w:t>Przebudowa placu zabaw w Publicznym Przedszkolu nr 1 im. Jasia i Małgosi</w:t>
      </w:r>
      <w:r w:rsidR="00EE3D52" w:rsidRPr="00CF70C5">
        <w:rPr>
          <w:rFonts w:ascii="Times New Roman" w:hAnsi="Times New Roman"/>
          <w:b/>
          <w:sz w:val="24"/>
          <w:szCs w:val="24"/>
        </w:rPr>
        <w:t>”</w:t>
      </w:r>
    </w:p>
    <w:p w:rsidR="00E114B9" w:rsidRPr="003D684D" w:rsidRDefault="00E114B9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C27A37" w:rsidRPr="003D684D" w:rsidRDefault="00AB589F" w:rsidP="00E114B9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E05D4E">
        <w:rPr>
          <w:rFonts w:ascii="Times New Roman" w:hAnsi="Times New Roman"/>
          <w:sz w:val="24"/>
          <w:szCs w:val="24"/>
        </w:rPr>
        <w:t>pytani</w:t>
      </w:r>
      <w:r w:rsidR="00F82726">
        <w:rPr>
          <w:rFonts w:ascii="Times New Roman" w:hAnsi="Times New Roman"/>
          <w:sz w:val="24"/>
          <w:szCs w:val="24"/>
        </w:rPr>
        <w:t>em, jakie wpłynęło</w:t>
      </w:r>
      <w:r w:rsidR="003D684D">
        <w:rPr>
          <w:rFonts w:ascii="Times New Roman" w:hAnsi="Times New Roman"/>
          <w:sz w:val="24"/>
          <w:szCs w:val="24"/>
        </w:rPr>
        <w:t xml:space="preserve"> do Zamawiającego w </w:t>
      </w:r>
      <w:r w:rsidR="00C27A37">
        <w:rPr>
          <w:rFonts w:ascii="Times New Roman" w:hAnsi="Times New Roman"/>
          <w:sz w:val="24"/>
          <w:szCs w:val="24"/>
        </w:rPr>
        <w:t xml:space="preserve">trybie art. 284 ust. 1 ustawy Prawo zamówień publicznych do </w:t>
      </w:r>
      <w:r>
        <w:rPr>
          <w:rFonts w:ascii="Times New Roman" w:hAnsi="Times New Roman"/>
          <w:sz w:val="24"/>
          <w:szCs w:val="24"/>
        </w:rPr>
        <w:t xml:space="preserve">Specyfikacji Warunków Zamówienia określającej warunki </w:t>
      </w:r>
      <w:r w:rsidR="00C27A37">
        <w:rPr>
          <w:rFonts w:ascii="Times New Roman" w:hAnsi="Times New Roman"/>
          <w:sz w:val="24"/>
          <w:szCs w:val="24"/>
        </w:rPr>
        <w:t>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A436D5">
        <w:rPr>
          <w:rFonts w:ascii="Times New Roman" w:hAnsi="Times New Roman"/>
          <w:b/>
        </w:rPr>
        <w:t>Przebudowa placu zabaw w Publicznym Przedszkolu nr 1 im. Jasia i Małgosi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 xml:space="preserve">Burmistrz Miasta i Gminy Białobrzegi – działając zgodnie z art. 284 ust. 6 </w:t>
      </w:r>
      <w:r w:rsidR="00C27A37" w:rsidRPr="003D684D">
        <w:rPr>
          <w:rFonts w:ascii="Times New Roman" w:hAnsi="Times New Roman"/>
          <w:sz w:val="24"/>
          <w:szCs w:val="24"/>
        </w:rPr>
        <w:t>ustawy Prawo zamówień publicznych</w:t>
      </w:r>
      <w:r w:rsidR="00292471" w:rsidRPr="003D684D">
        <w:rPr>
          <w:rFonts w:ascii="Times New Roman" w:hAnsi="Times New Roman"/>
          <w:sz w:val="24"/>
          <w:szCs w:val="24"/>
        </w:rPr>
        <w:t xml:space="preserve"> – przedstawia poniżej </w:t>
      </w:r>
      <w:r w:rsidR="008E55DF" w:rsidRPr="003D684D">
        <w:rPr>
          <w:rFonts w:ascii="Times New Roman" w:hAnsi="Times New Roman"/>
          <w:sz w:val="24"/>
          <w:szCs w:val="24"/>
        </w:rPr>
        <w:t>treść</w:t>
      </w:r>
      <w:r w:rsidRPr="003D684D">
        <w:rPr>
          <w:rFonts w:ascii="Times New Roman" w:hAnsi="Times New Roman"/>
          <w:sz w:val="24"/>
          <w:szCs w:val="24"/>
        </w:rPr>
        <w:t xml:space="preserve"> </w:t>
      </w:r>
      <w:r w:rsidR="00E05D4E" w:rsidRPr="003D684D">
        <w:rPr>
          <w:rFonts w:ascii="Times New Roman" w:hAnsi="Times New Roman"/>
          <w:sz w:val="24"/>
          <w:szCs w:val="24"/>
        </w:rPr>
        <w:t>pyta</w:t>
      </w:r>
      <w:r w:rsidR="00F82726">
        <w:rPr>
          <w:rFonts w:ascii="Times New Roman" w:hAnsi="Times New Roman"/>
          <w:sz w:val="24"/>
          <w:szCs w:val="24"/>
        </w:rPr>
        <w:t>nia</w:t>
      </w:r>
      <w:r w:rsidR="00E05D4E" w:rsidRPr="003D684D">
        <w:rPr>
          <w:rFonts w:ascii="Times New Roman" w:hAnsi="Times New Roman"/>
          <w:sz w:val="24"/>
          <w:szCs w:val="24"/>
        </w:rPr>
        <w:t xml:space="preserve"> wraz z odpowiedzi</w:t>
      </w:r>
      <w:r w:rsidR="00736F73" w:rsidRPr="003D684D">
        <w:rPr>
          <w:rFonts w:ascii="Times New Roman" w:hAnsi="Times New Roman"/>
          <w:sz w:val="24"/>
          <w:szCs w:val="24"/>
        </w:rPr>
        <w:t>ą</w:t>
      </w:r>
      <w:r w:rsidR="00C27A37" w:rsidRPr="003D684D">
        <w:rPr>
          <w:rFonts w:ascii="Times New Roman" w:hAnsi="Times New Roman"/>
          <w:sz w:val="24"/>
          <w:szCs w:val="24"/>
        </w:rPr>
        <w:t>:</w:t>
      </w:r>
    </w:p>
    <w:p w:rsidR="00A436D5" w:rsidRPr="00A436D5" w:rsidRDefault="00A436D5" w:rsidP="00A436D5">
      <w:pPr>
        <w:ind w:left="116" w:right="252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Pytanie 1</w:t>
      </w:r>
    </w:p>
    <w:p w:rsidR="00A436D5" w:rsidRPr="00A436D5" w:rsidRDefault="00A436D5" w:rsidP="00A436D5">
      <w:pPr>
        <w:ind w:left="116" w:right="252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Czy Zamawiający może podać kwotę, jaką zamierza przeznaczyć na realizację przedmiotu postępowania? Odpowiedź na to pytanie pozwoli na ograniczenie zaangażowania podmiotów, których koszty nie pozwalają na zmieszczenie się w budżecie.</w:t>
      </w:r>
    </w:p>
    <w:p w:rsidR="00A436D5" w:rsidRPr="00A436D5" w:rsidRDefault="00A436D5" w:rsidP="00A436D5">
      <w:pPr>
        <w:pStyle w:val="Tekstpodstawowy"/>
        <w:spacing w:before="8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Odpowiedź:</w:t>
      </w:r>
    </w:p>
    <w:p w:rsidR="00A436D5" w:rsidRPr="00A436D5" w:rsidRDefault="00A436D5" w:rsidP="00A436D5">
      <w:pPr>
        <w:pStyle w:val="Tekstpodstawowy"/>
        <w:spacing w:before="8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 xml:space="preserve">Pytanie nie dotyczy specyfikacji warunków zamówienia. </w:t>
      </w:r>
    </w:p>
    <w:p w:rsidR="00A436D5" w:rsidRPr="00A436D5" w:rsidRDefault="00A436D5" w:rsidP="00A436D5">
      <w:pPr>
        <w:ind w:left="116" w:right="252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Pytanie 2</w:t>
      </w:r>
    </w:p>
    <w:p w:rsidR="00A436D5" w:rsidRPr="00A436D5" w:rsidRDefault="00A436D5" w:rsidP="00A436D5">
      <w:pPr>
        <w:ind w:left="116" w:right="252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Prosimy o potwierdzenie, że w zakresie prac będzie dostawa i montaż urządzeń oznaczonych na rysunkach technicznych w projekcie numerami 3;4;6;7;8;9. Projekt zakłada dużo szerszy zakres prac ziemnych oraz dostawę i montaż wielu więcej urządzeń.</w:t>
      </w:r>
    </w:p>
    <w:p w:rsidR="00A436D5" w:rsidRPr="00A436D5" w:rsidRDefault="00A436D5" w:rsidP="00A436D5">
      <w:pPr>
        <w:pStyle w:val="Tekstpodstawowy"/>
        <w:spacing w:before="8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Odpowiedź:</w:t>
      </w:r>
    </w:p>
    <w:p w:rsidR="00A436D5" w:rsidRPr="00A436D5" w:rsidRDefault="00A436D5" w:rsidP="00A436D5">
      <w:pPr>
        <w:pStyle w:val="Tekstpodstawowy"/>
        <w:spacing w:before="8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 xml:space="preserve">Zamawiający potwierdza, że w zakres przedmiotu zamówienia wchodzi dostawa i montaż urządzeń oznaczonych w projekcie numerami 3, 4, 6 – 9. </w:t>
      </w:r>
    </w:p>
    <w:p w:rsidR="00A436D5" w:rsidRDefault="00A436D5" w:rsidP="00A436D5">
      <w:pPr>
        <w:ind w:right="253"/>
        <w:jc w:val="both"/>
        <w:rPr>
          <w:rFonts w:ascii="Times New Roman" w:hAnsi="Times New Roman"/>
          <w:sz w:val="24"/>
          <w:szCs w:val="24"/>
        </w:rPr>
      </w:pPr>
    </w:p>
    <w:p w:rsidR="00A436D5" w:rsidRDefault="00A436D5" w:rsidP="00A436D5">
      <w:pPr>
        <w:ind w:right="253"/>
        <w:jc w:val="both"/>
        <w:rPr>
          <w:rFonts w:ascii="Times New Roman" w:hAnsi="Times New Roman"/>
          <w:sz w:val="24"/>
          <w:szCs w:val="24"/>
        </w:rPr>
      </w:pPr>
    </w:p>
    <w:p w:rsidR="00A436D5" w:rsidRPr="00A436D5" w:rsidRDefault="00A436D5" w:rsidP="00A436D5">
      <w:pPr>
        <w:ind w:right="253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lastRenderedPageBreak/>
        <w:t>Pytanie 3</w:t>
      </w:r>
    </w:p>
    <w:p w:rsidR="00A436D5" w:rsidRPr="00A436D5" w:rsidRDefault="00A436D5" w:rsidP="00A436D5">
      <w:pPr>
        <w:ind w:left="116" w:right="253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Prosimy o informację czy materiały z rozbiórki mają być poddane utylizacji? Czy Zamawiający przewiduje montaż w innej lokalizacji?</w:t>
      </w:r>
    </w:p>
    <w:p w:rsidR="00A436D5" w:rsidRPr="00A436D5" w:rsidRDefault="00A436D5" w:rsidP="00A436D5">
      <w:pPr>
        <w:pStyle w:val="Tekstpodstawowy"/>
        <w:spacing w:before="7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Odpowiedź:</w:t>
      </w:r>
    </w:p>
    <w:p w:rsidR="00A436D5" w:rsidRPr="00A436D5" w:rsidRDefault="00A436D5" w:rsidP="00A436D5">
      <w:pPr>
        <w:pStyle w:val="Tekstpodstawowy"/>
        <w:spacing w:before="7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Tak jak wskazano w przedmiarze robót wykonawca ma obowiązek poddać materiały rozbiórkowe utylizacji.</w:t>
      </w:r>
    </w:p>
    <w:p w:rsidR="00A436D5" w:rsidRPr="00A436D5" w:rsidRDefault="00A436D5" w:rsidP="00A436D5">
      <w:pPr>
        <w:ind w:left="11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Pytanie 4</w:t>
      </w:r>
    </w:p>
    <w:p w:rsidR="00A436D5" w:rsidRPr="00A436D5" w:rsidRDefault="00A436D5" w:rsidP="00A436D5">
      <w:pPr>
        <w:ind w:left="11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Czy</w:t>
      </w:r>
      <w:r w:rsidRPr="00A436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Zamawiający</w:t>
      </w:r>
      <w:r w:rsidRPr="00A436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wskaże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miejsce</w:t>
      </w:r>
      <w:r w:rsidRPr="00A436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składowania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materiałów</w:t>
      </w:r>
      <w:r w:rsidRPr="00A436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rozbiórki?</w:t>
      </w:r>
    </w:p>
    <w:p w:rsidR="00A436D5" w:rsidRPr="00A436D5" w:rsidRDefault="00A436D5" w:rsidP="00A436D5">
      <w:pPr>
        <w:pStyle w:val="Tekstpodstawowy"/>
        <w:spacing w:before="10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Odpowiedź:</w:t>
      </w:r>
    </w:p>
    <w:p w:rsidR="00A436D5" w:rsidRPr="00A436D5" w:rsidRDefault="00A436D5" w:rsidP="00A436D5">
      <w:pPr>
        <w:pStyle w:val="Tekstpodstawowy"/>
        <w:spacing w:before="10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Materiały z rozbiórki wykonawca zutylizuje.</w:t>
      </w:r>
    </w:p>
    <w:p w:rsidR="00A436D5" w:rsidRPr="00A436D5" w:rsidRDefault="00A436D5" w:rsidP="00A436D5">
      <w:pPr>
        <w:pStyle w:val="Tekstpodstawowy"/>
        <w:spacing w:before="10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Pytanie 5</w:t>
      </w:r>
    </w:p>
    <w:p w:rsidR="00A436D5" w:rsidRPr="00A436D5" w:rsidRDefault="00A436D5" w:rsidP="00A436D5">
      <w:pPr>
        <w:ind w:left="116" w:right="252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Zamawiający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Projekcie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wskazuje</w:t>
      </w:r>
      <w:r w:rsidRPr="00A436D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konkretne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wymiary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i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materiały</w:t>
      </w:r>
      <w:r w:rsidRPr="00A436D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urządzeń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konkretnych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 xml:space="preserve">producentów, </w:t>
      </w:r>
      <w:r w:rsidRPr="00A436D5">
        <w:rPr>
          <w:rFonts w:ascii="Times New Roman" w:hAnsi="Times New Roman"/>
          <w:spacing w:val="-2"/>
          <w:sz w:val="24"/>
          <w:szCs w:val="24"/>
        </w:rPr>
        <w:t>a taka kombinacja sprawia, iż trudne jest zaoferowanie urządzeń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 xml:space="preserve">innych, konkurencyjnych producentów. </w:t>
      </w:r>
      <w:r w:rsidRPr="00A436D5">
        <w:rPr>
          <w:rFonts w:ascii="Times New Roman" w:hAnsi="Times New Roman"/>
          <w:sz w:val="24"/>
          <w:szCs w:val="24"/>
        </w:rPr>
        <w:t>W związku z czym prosimy o dopuszczenie urządzeń równoważnych poprzez dopuszczenie tolerancji wymiarów +/- 15% od podanych w opisie technicznym. Wymiary w żaden sposób nie wpływają na funkcjonalność czy przeznaczenie sprzętu, dlatego nie powinny być z góry narzucone. Ich narzucenie wymaga zaoferowania wprost wskazanych w dokumentacji technicznej.</w:t>
      </w:r>
    </w:p>
    <w:p w:rsidR="00A436D5" w:rsidRPr="00A436D5" w:rsidRDefault="00A436D5" w:rsidP="00A436D5">
      <w:pPr>
        <w:pStyle w:val="Tekstpodstawowy"/>
        <w:spacing w:before="8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Odpowiedź:</w:t>
      </w:r>
    </w:p>
    <w:p w:rsidR="00A436D5" w:rsidRPr="00A436D5" w:rsidRDefault="00A436D5" w:rsidP="00A436D5">
      <w:pPr>
        <w:pStyle w:val="Default"/>
        <w:jc w:val="both"/>
        <w:rPr>
          <w:rFonts w:ascii="Times New Roman" w:hAnsi="Times New Roman" w:cs="Times New Roman"/>
        </w:rPr>
      </w:pPr>
      <w:r w:rsidRPr="00A436D5">
        <w:rPr>
          <w:rFonts w:ascii="Times New Roman" w:hAnsi="Times New Roman" w:cs="Times New Roman"/>
        </w:rPr>
        <w:t xml:space="preserve">Zamawiający w projekcie budowlanym stanowiącym załącznik nr 5 do SWZ – jednocześnie stanowiącym podstawę zgłoszenia realizacji zamierzenia do organu architektoniczno-budowlanego – wskazał, iż </w:t>
      </w:r>
      <w:r w:rsidRPr="00A436D5">
        <w:rPr>
          <w:rFonts w:ascii="Times New Roman" w:hAnsi="Times New Roman" w:cs="Times New Roman"/>
          <w:i/>
        </w:rPr>
        <w:t>„Urządzenia muszą posiadać wymiary zgodne z opisanymi, a także być wykonane z materiałów zgodnych z opisem. Dopuszczalna rozbieżność wymiarów urządzeń wynosi +/- 5%”</w:t>
      </w:r>
      <w:r w:rsidRPr="00A436D5">
        <w:rPr>
          <w:rFonts w:ascii="Times New Roman" w:hAnsi="Times New Roman" w:cs="Times New Roman"/>
        </w:rPr>
        <w:t xml:space="preserve">. </w:t>
      </w:r>
    </w:p>
    <w:p w:rsidR="00A436D5" w:rsidRDefault="00A436D5" w:rsidP="00A436D5">
      <w:pPr>
        <w:pStyle w:val="Default"/>
        <w:jc w:val="both"/>
        <w:rPr>
          <w:rFonts w:ascii="Times New Roman" w:hAnsi="Times New Roman" w:cs="Times New Roman"/>
        </w:rPr>
      </w:pPr>
      <w:r w:rsidRPr="00A436D5">
        <w:rPr>
          <w:rFonts w:ascii="Times New Roman" w:hAnsi="Times New Roman" w:cs="Times New Roman"/>
        </w:rPr>
        <w:t xml:space="preserve">Dodatkowo w projekcie wskazano iż </w:t>
      </w:r>
      <w:r w:rsidRPr="00A436D5">
        <w:rPr>
          <w:rFonts w:ascii="Times New Roman" w:hAnsi="Times New Roman" w:cs="Times New Roman"/>
          <w:i/>
        </w:rPr>
        <w:t xml:space="preserve">„Wymaga się zachowania parametrów jakościowych, estetycznych, materiałowych, wielkościowych, kolorystycznych, technologicznych, zgodnych z elementami wskazanymi w projekcie, dopuszczając przy tym odstępstwa wymiarów od zaprojektowanych urządzeń +/- 5%. Wykonawca proponując produkty równoważne do zaprojektowanych winien załączyć do oferty karty techniczne oraz załączoną do dokumentacji wypełnioną tabelę równoważności. Zaproponowane karty techniczne winny zawierać: wizualizację produktu, parametry wielkościowe, materiałowe, technologiczne”. </w:t>
      </w:r>
      <w:r w:rsidRPr="00A436D5">
        <w:rPr>
          <w:rFonts w:ascii="Times New Roman" w:hAnsi="Times New Roman" w:cs="Times New Roman"/>
        </w:rPr>
        <w:t>Zamawiający nie zgadza się na wnioskowaną tolerancję +/- 15%.</w:t>
      </w:r>
    </w:p>
    <w:p w:rsidR="00A436D5" w:rsidRPr="00A436D5" w:rsidRDefault="00A436D5" w:rsidP="00A436D5">
      <w:pPr>
        <w:pStyle w:val="Default"/>
        <w:jc w:val="both"/>
        <w:rPr>
          <w:rFonts w:ascii="Times New Roman" w:hAnsi="Times New Roman" w:cs="Times New Roman"/>
        </w:rPr>
      </w:pPr>
    </w:p>
    <w:p w:rsidR="00A436D5" w:rsidRPr="00A436D5" w:rsidRDefault="00A436D5" w:rsidP="00A436D5">
      <w:pPr>
        <w:ind w:left="116" w:right="254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Pytanie 6</w:t>
      </w:r>
    </w:p>
    <w:p w:rsidR="00A436D5" w:rsidRPr="00A436D5" w:rsidRDefault="00A436D5" w:rsidP="00A436D5">
      <w:pPr>
        <w:ind w:left="116" w:right="254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Czy Zamawiający wyrazi zgodę na zestaw zabawowy, którego konstrukcja będzie wykonana z profili zamkniętych metalowych (</w:t>
      </w:r>
      <w:r w:rsidRPr="00A436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80 x 80 mm) zabezpieczonych przed działaniem czynników</w:t>
      </w:r>
      <w:r w:rsidRPr="00A436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zewnętrznych, dzięki zastosowaniu nowoczesnych technologii: obróbki strumieniowo - ściernej, fosforanowania żelazowego, zastosowania podkładu cynkowego oraz malowania proszkowego?</w:t>
      </w:r>
    </w:p>
    <w:p w:rsidR="00A436D5" w:rsidRPr="00A436D5" w:rsidRDefault="00A436D5" w:rsidP="00A436D5">
      <w:pPr>
        <w:pStyle w:val="Tekstpodstawowy"/>
        <w:spacing w:before="7"/>
        <w:rPr>
          <w:rFonts w:ascii="Times New Roman" w:hAnsi="Times New Roman"/>
          <w:noProof/>
          <w:sz w:val="24"/>
          <w:szCs w:val="24"/>
          <w:lang w:eastAsia="pl-PL"/>
        </w:rPr>
      </w:pPr>
      <w:r w:rsidRPr="00A436D5">
        <w:rPr>
          <w:rFonts w:ascii="Times New Roman" w:hAnsi="Times New Roman"/>
          <w:noProof/>
          <w:sz w:val="24"/>
          <w:szCs w:val="24"/>
          <w:lang w:eastAsia="pl-PL"/>
        </w:rPr>
        <w:t>Odpowiedź:</w:t>
      </w:r>
    </w:p>
    <w:p w:rsidR="00A436D5" w:rsidRPr="00A436D5" w:rsidRDefault="00A436D5" w:rsidP="00A436D5">
      <w:pPr>
        <w:pStyle w:val="Tekstpodstawowy"/>
        <w:spacing w:before="7"/>
        <w:rPr>
          <w:rFonts w:ascii="Times New Roman" w:hAnsi="Times New Roman"/>
          <w:noProof/>
          <w:sz w:val="24"/>
          <w:szCs w:val="24"/>
          <w:lang w:eastAsia="pl-PL"/>
        </w:rPr>
      </w:pPr>
      <w:r w:rsidRPr="00A436D5">
        <w:rPr>
          <w:rFonts w:ascii="Times New Roman" w:hAnsi="Times New Roman"/>
          <w:noProof/>
          <w:sz w:val="24"/>
          <w:szCs w:val="24"/>
          <w:lang w:eastAsia="pl-PL"/>
        </w:rPr>
        <w:lastRenderedPageBreak/>
        <w:t>Zamawiający nie wyraża zgody na konstrukcję wykonaną z profili zamkniętych. Konstrukcja musi być wykonana z rur, gdyż musi być spójna z innymi urządzeniami planowanymi do montażu na placu zabaw. Zamawiającemu zależy na spójnych urządzeniach.</w:t>
      </w:r>
    </w:p>
    <w:p w:rsidR="00A436D5" w:rsidRPr="00A436D5" w:rsidRDefault="00A436D5" w:rsidP="00A436D5">
      <w:pPr>
        <w:pStyle w:val="Tekstpodstawowy"/>
        <w:spacing w:before="7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noProof/>
          <w:sz w:val="24"/>
          <w:szCs w:val="24"/>
          <w:lang w:eastAsia="pl-PL"/>
        </w:rPr>
        <w:t>Pytanie 7</w:t>
      </w:r>
    </w:p>
    <w:p w:rsidR="00A436D5" w:rsidRPr="00A436D5" w:rsidRDefault="00A436D5" w:rsidP="00A436D5">
      <w:pPr>
        <w:ind w:left="116" w:right="252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Czy Zamawiający wyrazi zgodę na urządzenie „domek otwarty” wykonany z</w:t>
      </w:r>
      <w:r w:rsidRPr="00A436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drewna konstrukcyjnego klejonego sosnowego o przekroju 90x90 z zaoblonymi krawędziami?</w:t>
      </w:r>
    </w:p>
    <w:p w:rsidR="00A436D5" w:rsidRPr="00A436D5" w:rsidRDefault="00A436D5" w:rsidP="00A436D5">
      <w:pPr>
        <w:pStyle w:val="Tekstpodstawowy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Odpowiedź:</w:t>
      </w:r>
    </w:p>
    <w:p w:rsidR="00A436D5" w:rsidRPr="00A436D5" w:rsidRDefault="00A436D5" w:rsidP="00A436D5">
      <w:pPr>
        <w:pStyle w:val="Tekstpodstawowy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Wymogiem Zamawiającego jest aby drewno drzew iglastych było bezrdzeniowe. Zaoblone krawędzie wynikają z projektu, natomiast przekrój musi wynikać z obliczeń i karty technicznej urządzenia.</w:t>
      </w:r>
    </w:p>
    <w:p w:rsidR="00A436D5" w:rsidRPr="00A436D5" w:rsidRDefault="00A436D5" w:rsidP="00A436D5">
      <w:pPr>
        <w:ind w:left="11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Pytanie 8</w:t>
      </w:r>
    </w:p>
    <w:p w:rsidR="00A436D5" w:rsidRPr="00A436D5" w:rsidRDefault="00A436D5" w:rsidP="00A436D5">
      <w:pPr>
        <w:ind w:left="116"/>
        <w:jc w:val="both"/>
        <w:rPr>
          <w:rFonts w:ascii="Times New Roman" w:hAnsi="Times New Roman"/>
          <w:spacing w:val="-4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Czy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Zamawiający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wyrazi</w:t>
      </w:r>
      <w:r w:rsidRPr="00A436D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zgodę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na</w:t>
      </w:r>
      <w:r w:rsidRPr="00A436D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zastosowanie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urządzeniach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płyty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HDPE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zastępstwie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płyt</w:t>
      </w:r>
      <w:r w:rsidRPr="00A436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4"/>
          <w:sz w:val="24"/>
          <w:szCs w:val="24"/>
        </w:rPr>
        <w:t>HPL?</w:t>
      </w:r>
    </w:p>
    <w:p w:rsidR="00A436D5" w:rsidRPr="00A436D5" w:rsidRDefault="00A436D5" w:rsidP="00A436D5">
      <w:pPr>
        <w:ind w:left="116"/>
        <w:jc w:val="both"/>
        <w:rPr>
          <w:rFonts w:ascii="Times New Roman" w:hAnsi="Times New Roman"/>
          <w:spacing w:val="-4"/>
          <w:sz w:val="24"/>
          <w:szCs w:val="24"/>
        </w:rPr>
      </w:pPr>
      <w:r w:rsidRPr="00A436D5">
        <w:rPr>
          <w:rFonts w:ascii="Times New Roman" w:hAnsi="Times New Roman"/>
          <w:spacing w:val="-4"/>
          <w:sz w:val="24"/>
          <w:szCs w:val="24"/>
        </w:rPr>
        <w:t>Odpowiedź:</w:t>
      </w:r>
    </w:p>
    <w:p w:rsidR="00A436D5" w:rsidRPr="00A436D5" w:rsidRDefault="00A436D5" w:rsidP="00A436D5">
      <w:pPr>
        <w:ind w:left="11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pacing w:val="-4"/>
          <w:sz w:val="24"/>
          <w:szCs w:val="24"/>
        </w:rPr>
        <w:t>Zamawiający wyjaśnia, że płyty HPL zaprojektowane zostały na podestach urządzeń i nie wyrażamy zgody na ich zamianę na HDPE.</w:t>
      </w:r>
    </w:p>
    <w:p w:rsidR="00A436D5" w:rsidRPr="00A436D5" w:rsidRDefault="00A436D5" w:rsidP="00A436D5">
      <w:pPr>
        <w:pStyle w:val="Tekstpodstawowy"/>
        <w:ind w:left="116" w:right="257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Pytanie 9</w:t>
      </w:r>
    </w:p>
    <w:p w:rsidR="00A436D5" w:rsidRPr="00A436D5" w:rsidRDefault="00A436D5" w:rsidP="00A436D5">
      <w:pPr>
        <w:pStyle w:val="Tekstpodstawowy"/>
        <w:ind w:left="116" w:right="257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 xml:space="preserve">nawiązaniu do wskazanych przez Zamawiającego, we wzorze umowy, możliwości zmian umowy, mając na uwadze obecną sytuację polityczną oraz gospodarczą zarówno na terenie Polski jak i jej sąsiadów prosimy o rozważnie możliwości dopuszczenia ewentualnej zmiany wynagrodzenia Wykonawcy na podstawie art. 455 ust. 1 pkt 4 ustawy </w:t>
      </w:r>
      <w:proofErr w:type="spellStart"/>
      <w:r w:rsidRPr="00A436D5">
        <w:rPr>
          <w:rFonts w:ascii="Times New Roman" w:hAnsi="Times New Roman"/>
          <w:sz w:val="24"/>
          <w:szCs w:val="24"/>
        </w:rPr>
        <w:t>Pzp</w:t>
      </w:r>
      <w:proofErr w:type="spellEnd"/>
      <w:r w:rsidRPr="00A436D5">
        <w:rPr>
          <w:rFonts w:ascii="Times New Roman" w:hAnsi="Times New Roman"/>
          <w:sz w:val="24"/>
          <w:szCs w:val="24"/>
        </w:rPr>
        <w:t xml:space="preserve"> w odniesieniu do nadzwyczajnego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wzrostu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cen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materiałów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i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kosztów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pracy,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a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więc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okoliczności,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których</w:t>
      </w:r>
      <w:r w:rsidRPr="00A436D5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rzeczywistości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aktualnie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nie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można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przewidzieć</w:t>
      </w:r>
      <w:r w:rsidRPr="00A436D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mimo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odpowiednio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starannego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przygotowa</w:t>
      </w:r>
      <w:r w:rsidRPr="00A436D5">
        <w:rPr>
          <w:rFonts w:ascii="Times New Roman" w:hAnsi="Times New Roman"/>
          <w:sz w:val="24"/>
          <w:szCs w:val="24"/>
        </w:rPr>
        <w:softHyphen/>
        <w:t>nia postępowania o udzielenie zamówienia przez Zamawiającego, oraz starannego przygoto</w:t>
      </w:r>
      <w:r w:rsidRPr="00A436D5">
        <w:rPr>
          <w:rFonts w:ascii="Times New Roman" w:hAnsi="Times New Roman"/>
          <w:sz w:val="24"/>
          <w:szCs w:val="24"/>
        </w:rPr>
        <w:softHyphen/>
        <w:t>wania</w:t>
      </w:r>
      <w:r w:rsidRPr="00A436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oferty</w:t>
      </w:r>
      <w:r w:rsidRPr="00A436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przez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Wykonawcę</w:t>
      </w:r>
      <w:r w:rsidRPr="00A436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</w:t>
      </w:r>
      <w:r w:rsidRPr="00A436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uwzględnieniem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dostępnej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wiedzy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o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możliwości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wzrostu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ta</w:t>
      </w:r>
      <w:r w:rsidRPr="00A436D5">
        <w:rPr>
          <w:rFonts w:ascii="Times New Roman" w:hAnsi="Times New Roman"/>
          <w:sz w:val="24"/>
          <w:szCs w:val="24"/>
        </w:rPr>
        <w:softHyphen/>
        <w:t xml:space="preserve">kich cen (gwałtowna dekoniunktura, ograniczenie dostępności surowców, istotny wzrost cen </w:t>
      </w:r>
      <w:r w:rsidRPr="00A436D5">
        <w:rPr>
          <w:rFonts w:ascii="Times New Roman" w:hAnsi="Times New Roman"/>
          <w:spacing w:val="-2"/>
          <w:sz w:val="24"/>
          <w:szCs w:val="24"/>
        </w:rPr>
        <w:t>materiałów).</w:t>
      </w:r>
    </w:p>
    <w:p w:rsidR="00A436D5" w:rsidRPr="00A436D5" w:rsidRDefault="00A436D5" w:rsidP="00A436D5">
      <w:pPr>
        <w:pStyle w:val="Tekstpodstawowy"/>
        <w:ind w:left="11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Przepis</w:t>
      </w:r>
      <w:r w:rsidRPr="00A436D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art.</w:t>
      </w:r>
      <w:r w:rsidRPr="00A436D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455</w:t>
      </w:r>
      <w:r w:rsidRPr="00A436D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ust.</w:t>
      </w:r>
      <w:r w:rsidRPr="00A436D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1</w:t>
      </w:r>
      <w:r w:rsidRPr="00A436D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pkt</w:t>
      </w:r>
      <w:r w:rsidRPr="00A436D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4</w:t>
      </w:r>
      <w:r w:rsidRPr="00A436D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ustawy</w:t>
      </w:r>
      <w:r w:rsidRPr="00A436D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436D5">
        <w:rPr>
          <w:rFonts w:ascii="Times New Roman" w:hAnsi="Times New Roman"/>
          <w:sz w:val="24"/>
          <w:szCs w:val="24"/>
        </w:rPr>
        <w:t>Pzp</w:t>
      </w:r>
      <w:proofErr w:type="spellEnd"/>
      <w:r w:rsidRPr="00A436D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podobnie</w:t>
      </w:r>
      <w:r w:rsidRPr="00A436D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jak</w:t>
      </w:r>
      <w:r w:rsidRPr="00A436D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przepisy</w:t>
      </w:r>
      <w:r w:rsidRPr="00A436D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art.</w:t>
      </w:r>
      <w:r w:rsidRPr="00A436D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357[1]</w:t>
      </w:r>
      <w:r w:rsidRPr="00A436D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436D5">
        <w:rPr>
          <w:rFonts w:ascii="Times New Roman" w:hAnsi="Times New Roman"/>
          <w:sz w:val="24"/>
          <w:szCs w:val="24"/>
        </w:rPr>
        <w:t>K.c</w:t>
      </w:r>
      <w:proofErr w:type="spellEnd"/>
      <w:r w:rsidRPr="00A436D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oraz</w:t>
      </w:r>
      <w:r w:rsidRPr="00A436D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art.</w:t>
      </w:r>
      <w:r w:rsidRPr="00A436D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358[1]</w:t>
      </w:r>
    </w:p>
    <w:p w:rsidR="00A436D5" w:rsidRPr="00A436D5" w:rsidRDefault="00A436D5" w:rsidP="00A436D5">
      <w:pPr>
        <w:pStyle w:val="Tekstpodstawowy"/>
        <w:ind w:left="116" w:right="257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§ 3 k.c. stanowią mechanizmy o wyjątkowym charakterze, które mogą mieć zastosowanie wyłącznie w razie wystąpienia wskazanych w tych przepisach przesłanek. Znajdą one zastosowanie wyłącznie w przypadku zaistnienia zdarzeń (okoliczności), które na etapie prowadzonego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postępowania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lub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chwili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zwarcia</w:t>
      </w:r>
      <w:r w:rsidRPr="00A436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umowy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nie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mogły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być</w:t>
      </w:r>
      <w:r w:rsidRPr="00A436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uwzględnione,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jeżeli Zamawiający, działając z należytą starannością, nie mógł ich przewidzieć. Zwracamy uwagę, iż wprowadzenie tego rodzaju przesłanek do aneksowania umowy nie stanowi obowiązku Zamawiającego</w:t>
      </w:r>
      <w:r w:rsidRPr="00A436D5">
        <w:rPr>
          <w:rFonts w:ascii="Times New Roman" w:hAnsi="Times New Roman"/>
          <w:spacing w:val="65"/>
          <w:w w:val="15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ich</w:t>
      </w:r>
      <w:r w:rsidRPr="00A436D5">
        <w:rPr>
          <w:rFonts w:ascii="Times New Roman" w:hAnsi="Times New Roman"/>
          <w:spacing w:val="65"/>
          <w:w w:val="15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stosowania</w:t>
      </w:r>
      <w:r w:rsidRPr="00A436D5">
        <w:rPr>
          <w:rFonts w:ascii="Times New Roman" w:hAnsi="Times New Roman"/>
          <w:spacing w:val="64"/>
          <w:w w:val="15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ale</w:t>
      </w:r>
      <w:r w:rsidRPr="00A436D5">
        <w:rPr>
          <w:rFonts w:ascii="Times New Roman" w:hAnsi="Times New Roman"/>
          <w:spacing w:val="64"/>
          <w:w w:val="15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otwiera</w:t>
      </w:r>
      <w:r w:rsidRPr="00A436D5">
        <w:rPr>
          <w:rFonts w:ascii="Times New Roman" w:hAnsi="Times New Roman"/>
          <w:spacing w:val="64"/>
          <w:w w:val="15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taką</w:t>
      </w:r>
      <w:r w:rsidRPr="00A436D5">
        <w:rPr>
          <w:rFonts w:ascii="Times New Roman" w:hAnsi="Times New Roman"/>
          <w:spacing w:val="64"/>
          <w:w w:val="15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możliwość w uzasadnionych przypadkach. Bez wprowadzenia zapisów dotyczących dopuszczalności zmian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wynagrodzenia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Wykonawcy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na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obecnym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etapie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skorzystanie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tej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możliwości</w:t>
      </w:r>
      <w:r w:rsidRPr="00A436D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przyszłości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zostanie</w:t>
      </w:r>
      <w:r w:rsidRPr="00A436D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całkowicie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wykluczone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nawet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jeżeli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Strony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umowy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będą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pełni</w:t>
      </w:r>
      <w:r w:rsidRPr="00A436D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zgodne co do zaistnienia przesłanek uzasadniających konieczność zmiany wynagrodzenia.</w:t>
      </w:r>
    </w:p>
    <w:p w:rsidR="00A436D5" w:rsidRPr="00A436D5" w:rsidRDefault="00A436D5" w:rsidP="00A436D5">
      <w:pPr>
        <w:pStyle w:val="Tekstpodstawowy"/>
        <w:ind w:left="11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Proponujemy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dodanie</w:t>
      </w:r>
      <w:r w:rsidRPr="00A436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zapisu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następującym</w:t>
      </w:r>
      <w:r w:rsidRPr="00A436D5">
        <w:rPr>
          <w:rFonts w:ascii="Times New Roman" w:hAnsi="Times New Roman"/>
          <w:spacing w:val="-2"/>
          <w:sz w:val="24"/>
          <w:szCs w:val="24"/>
        </w:rPr>
        <w:t xml:space="preserve"> kształcie:</w:t>
      </w:r>
    </w:p>
    <w:p w:rsidR="00A436D5" w:rsidRPr="00A436D5" w:rsidRDefault="00A436D5" w:rsidP="00A436D5">
      <w:pPr>
        <w:pStyle w:val="Tekstpodstawowy"/>
        <w:ind w:left="116" w:right="255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lastRenderedPageBreak/>
        <w:t>Zamawiający, przewiduje również możliwość dokonywania zmian postanowień zawartej umowy,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także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stosunku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do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treści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oferty,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na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podstawie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której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dokonano</w:t>
      </w:r>
      <w:r w:rsidRPr="00A436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wyboru</w:t>
      </w:r>
      <w:r w:rsidRPr="00A436D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Wykonawcy, w następujących okolicznościach:</w:t>
      </w:r>
    </w:p>
    <w:p w:rsidR="00A436D5" w:rsidRPr="00A436D5" w:rsidRDefault="00A436D5" w:rsidP="00A436D5">
      <w:pPr>
        <w:pStyle w:val="Tekstpodstawowy"/>
        <w:ind w:left="116" w:right="25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-</w:t>
      </w:r>
      <w:r w:rsidRPr="00A436D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zmiana</w:t>
      </w:r>
      <w:r w:rsidRPr="00A436D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wynagrodzenia</w:t>
      </w:r>
      <w:r w:rsidRPr="00A436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Wykonawcy</w:t>
      </w:r>
      <w:r w:rsidRPr="00A436D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</w:t>
      </w:r>
      <w:r w:rsidRPr="00A436D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sytuacji</w:t>
      </w:r>
      <w:r w:rsidRPr="00A436D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436D5">
        <w:rPr>
          <w:rFonts w:ascii="Times New Roman" w:hAnsi="Times New Roman"/>
          <w:b/>
          <w:sz w:val="24"/>
          <w:szCs w:val="24"/>
          <w:u w:val="single"/>
        </w:rPr>
        <w:t>nadzwyczajnego</w:t>
      </w:r>
      <w:r w:rsidRPr="00A436D5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wzrostu</w:t>
      </w:r>
      <w:r w:rsidRPr="00A436D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cen</w:t>
      </w:r>
      <w:r w:rsidRPr="00A436D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 xml:space="preserve">materiałów </w:t>
      </w:r>
      <w:r w:rsidRPr="00A436D5">
        <w:rPr>
          <w:rFonts w:ascii="Times New Roman" w:hAnsi="Times New Roman"/>
          <w:spacing w:val="-2"/>
          <w:sz w:val="24"/>
          <w:szCs w:val="24"/>
        </w:rPr>
        <w:t>i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kosztów</w:t>
      </w:r>
      <w:r w:rsidRPr="00A436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pracy,</w:t>
      </w:r>
      <w:r w:rsidRPr="00A436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wynikających</w:t>
      </w:r>
      <w:r w:rsidRPr="00A436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z</w:t>
      </w:r>
      <w:r w:rsidRPr="00A436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sytuacji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gospodarczej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i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politycznej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kraju</w:t>
      </w:r>
      <w:r w:rsidRPr="00A436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Wykonawcy</w:t>
      </w:r>
      <w:r w:rsidRPr="00A436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>lub</w:t>
      </w:r>
      <w:r w:rsidRPr="00A436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36D5">
        <w:rPr>
          <w:rFonts w:ascii="Times New Roman" w:hAnsi="Times New Roman"/>
          <w:spacing w:val="-2"/>
          <w:sz w:val="24"/>
          <w:szCs w:val="24"/>
        </w:rPr>
        <w:t xml:space="preserve">kraju </w:t>
      </w:r>
      <w:r w:rsidRPr="00A436D5">
        <w:rPr>
          <w:rFonts w:ascii="Times New Roman" w:hAnsi="Times New Roman"/>
          <w:sz w:val="24"/>
          <w:szCs w:val="24"/>
        </w:rPr>
        <w:t>jego dostawców, co Wykonawca zobowiązany będzie do wykazania za pomocą rzetelnych środków dowodowych. W takim przypadku wynagrodzenie Wykonawcy zostanie zmienione proporcjonalnie do wykazanego wzrostu cen na podstawie przygotowanej przez Wykonawcę</w:t>
      </w:r>
      <w:r w:rsidRPr="00A436D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A436D5">
        <w:rPr>
          <w:rFonts w:ascii="Times New Roman" w:hAnsi="Times New Roman"/>
          <w:sz w:val="24"/>
          <w:szCs w:val="24"/>
        </w:rPr>
        <w:t>i zaakceptowanej przez Zamawiającego kalkulacji kosztów.</w:t>
      </w:r>
    </w:p>
    <w:p w:rsidR="00A436D5" w:rsidRPr="00A436D5" w:rsidRDefault="00A436D5" w:rsidP="00A436D5">
      <w:pPr>
        <w:pStyle w:val="Tekstpodstawowy"/>
        <w:ind w:left="116" w:right="256"/>
        <w:jc w:val="both"/>
        <w:rPr>
          <w:rFonts w:ascii="Times New Roman" w:hAnsi="Times New Roman"/>
          <w:sz w:val="24"/>
          <w:szCs w:val="24"/>
        </w:rPr>
      </w:pPr>
    </w:p>
    <w:p w:rsidR="00A436D5" w:rsidRPr="00A436D5" w:rsidRDefault="00A436D5" w:rsidP="00A436D5">
      <w:pPr>
        <w:pStyle w:val="Tekstpodstawowy"/>
        <w:ind w:left="116" w:right="25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Odpowiedź:</w:t>
      </w:r>
    </w:p>
    <w:p w:rsidR="00A436D5" w:rsidRPr="00A436D5" w:rsidRDefault="00A436D5" w:rsidP="00A436D5">
      <w:pPr>
        <w:pStyle w:val="Tekstpodstawowy"/>
        <w:ind w:left="116" w:right="256"/>
        <w:jc w:val="both"/>
        <w:rPr>
          <w:rFonts w:ascii="Times New Roman" w:hAnsi="Times New Roman"/>
          <w:sz w:val="24"/>
          <w:szCs w:val="24"/>
        </w:rPr>
      </w:pPr>
      <w:r w:rsidRPr="00A436D5">
        <w:rPr>
          <w:rFonts w:ascii="Times New Roman" w:hAnsi="Times New Roman"/>
          <w:sz w:val="24"/>
          <w:szCs w:val="24"/>
        </w:rPr>
        <w:t>Ze względu na krótki termin realizacji zamówienia (60 dni) Zamawiający nie wyraża zgody na wprowadzenie proponowanych zmian do umowy.</w:t>
      </w:r>
    </w:p>
    <w:p w:rsidR="00736F73" w:rsidRDefault="00736F73" w:rsidP="00B376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436D5" w:rsidRDefault="00A436D5" w:rsidP="00B376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436D5" w:rsidRPr="00A436D5" w:rsidRDefault="00A436D5" w:rsidP="00B376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114B9" w:rsidRPr="00A436D5" w:rsidRDefault="00E114B9" w:rsidP="00B376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3768E" w:rsidRPr="00FA59DB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        </w:t>
      </w:r>
      <w:r w:rsidR="00E114B9">
        <w:rPr>
          <w:rFonts w:ascii="Times New Roman" w:hAnsi="Times New Roman"/>
          <w:i/>
          <w:sz w:val="20"/>
          <w:szCs w:val="20"/>
        </w:rPr>
        <w:t xml:space="preserve">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/-/ </w:t>
      </w:r>
      <w:r w:rsidR="00E114B9">
        <w:rPr>
          <w:rFonts w:ascii="Times New Roman" w:hAnsi="Times New Roman"/>
          <w:i/>
          <w:sz w:val="20"/>
          <w:szCs w:val="20"/>
        </w:rPr>
        <w:t>Adam Bolek</w:t>
      </w:r>
    </w:p>
    <w:p w:rsidR="00B3768E" w:rsidRPr="00FA59DB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Burmistrz</w:t>
      </w:r>
      <w:r w:rsidR="00736F73">
        <w:rPr>
          <w:rFonts w:ascii="Times New Roman" w:hAnsi="Times New Roman"/>
          <w:i/>
          <w:sz w:val="20"/>
          <w:szCs w:val="20"/>
        </w:rPr>
        <w:t xml:space="preserve"> </w:t>
      </w:r>
      <w:r w:rsidRPr="00FA59DB">
        <w:rPr>
          <w:rFonts w:ascii="Times New Roman" w:hAnsi="Times New Roman"/>
          <w:i/>
          <w:sz w:val="20"/>
          <w:szCs w:val="20"/>
        </w:rPr>
        <w:t xml:space="preserve">Miasta i Gminy </w:t>
      </w:r>
    </w:p>
    <w:p w:rsidR="00B3768E" w:rsidRPr="00FA59DB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736F73">
        <w:rPr>
          <w:rFonts w:ascii="Times New Roman" w:hAnsi="Times New Roman"/>
          <w:i/>
          <w:sz w:val="20"/>
          <w:szCs w:val="20"/>
        </w:rPr>
        <w:t xml:space="preserve">    </w:t>
      </w:r>
      <w:r w:rsidRPr="00FA59DB">
        <w:rPr>
          <w:rFonts w:ascii="Times New Roman" w:hAnsi="Times New Roman"/>
          <w:i/>
          <w:sz w:val="20"/>
          <w:szCs w:val="20"/>
        </w:rPr>
        <w:t>Białobrzegi</w:t>
      </w:r>
    </w:p>
    <w:p w:rsidR="00B3768E" w:rsidRPr="00FA59DB" w:rsidRDefault="00B3768E" w:rsidP="00B3768E">
      <w:pPr>
        <w:spacing w:after="0"/>
        <w:rPr>
          <w:rFonts w:ascii="Times New Roman" w:hAnsi="Times New Roman"/>
        </w:rPr>
      </w:pPr>
    </w:p>
    <w:p w:rsidR="00160684" w:rsidRDefault="00160684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Default="00A436D5" w:rsidP="00B3768E">
      <w:pPr>
        <w:spacing w:after="0"/>
        <w:rPr>
          <w:rFonts w:ascii="Times New Roman" w:hAnsi="Times New Roman"/>
        </w:rPr>
      </w:pPr>
    </w:p>
    <w:p w:rsidR="00A436D5" w:rsidRPr="00FA59DB" w:rsidRDefault="00A436D5" w:rsidP="00B3768E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FA59DB" w:rsidRPr="00FA59DB" w:rsidRDefault="00FA59DB" w:rsidP="00B3768E">
      <w:pPr>
        <w:spacing w:after="0"/>
        <w:rPr>
          <w:rFonts w:ascii="Times New Roman" w:hAnsi="Times New Roman"/>
        </w:rPr>
      </w:pPr>
    </w:p>
    <w:p w:rsidR="00FA7D2E" w:rsidRPr="00FA59DB" w:rsidRDefault="00FA7D2E" w:rsidP="00FA7D2E">
      <w:pPr>
        <w:spacing w:after="0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Otrzymują:</w:t>
      </w:r>
    </w:p>
    <w:p w:rsidR="00C27A37" w:rsidRPr="00FA59DB" w:rsidRDefault="00FA7D2E" w:rsidP="00C27A37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FA59DB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FA59DB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1 x aa</w:t>
      </w:r>
    </w:p>
    <w:sectPr w:rsidR="00DF47D2" w:rsidRPr="00FA59DB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E114B9" w:rsidRDefault="00E114B9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66F"/>
    <w:multiLevelType w:val="hybridMultilevel"/>
    <w:tmpl w:val="92E29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159AE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2F1C8F"/>
    <w:rsid w:val="003057A3"/>
    <w:rsid w:val="00311447"/>
    <w:rsid w:val="00314AE3"/>
    <w:rsid w:val="003224E5"/>
    <w:rsid w:val="00335B80"/>
    <w:rsid w:val="003724C6"/>
    <w:rsid w:val="00373989"/>
    <w:rsid w:val="00381869"/>
    <w:rsid w:val="003C1F40"/>
    <w:rsid w:val="003D684D"/>
    <w:rsid w:val="00414E0B"/>
    <w:rsid w:val="0042319B"/>
    <w:rsid w:val="004411D2"/>
    <w:rsid w:val="004520D8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7639E"/>
    <w:rsid w:val="0058028E"/>
    <w:rsid w:val="00584209"/>
    <w:rsid w:val="005A528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36F73"/>
    <w:rsid w:val="00785B34"/>
    <w:rsid w:val="00791A3A"/>
    <w:rsid w:val="00792362"/>
    <w:rsid w:val="0079786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8E55DF"/>
    <w:rsid w:val="0093362E"/>
    <w:rsid w:val="00955FC6"/>
    <w:rsid w:val="0096588A"/>
    <w:rsid w:val="009A6890"/>
    <w:rsid w:val="00A436D5"/>
    <w:rsid w:val="00A86D30"/>
    <w:rsid w:val="00AB589F"/>
    <w:rsid w:val="00B35F3B"/>
    <w:rsid w:val="00B3768E"/>
    <w:rsid w:val="00B75F03"/>
    <w:rsid w:val="00B83826"/>
    <w:rsid w:val="00B8473B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CF70C5"/>
    <w:rsid w:val="00D02AD2"/>
    <w:rsid w:val="00D153F0"/>
    <w:rsid w:val="00D25C9D"/>
    <w:rsid w:val="00D73DB0"/>
    <w:rsid w:val="00DB0AE2"/>
    <w:rsid w:val="00DD5D47"/>
    <w:rsid w:val="00DF47D2"/>
    <w:rsid w:val="00DF758C"/>
    <w:rsid w:val="00E05D4E"/>
    <w:rsid w:val="00E114B9"/>
    <w:rsid w:val="00E150A1"/>
    <w:rsid w:val="00E25CD2"/>
    <w:rsid w:val="00E36C68"/>
    <w:rsid w:val="00E42AD2"/>
    <w:rsid w:val="00E53AC5"/>
    <w:rsid w:val="00E8256E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82726"/>
    <w:rsid w:val="00FA41CE"/>
    <w:rsid w:val="00FA59DB"/>
    <w:rsid w:val="00FA7D2E"/>
    <w:rsid w:val="00FE2EA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8587AF3E-F536-4424-817F-352B67B8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36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36D5"/>
    <w:rPr>
      <w:sz w:val="22"/>
      <w:szCs w:val="22"/>
      <w:lang w:eastAsia="en-US"/>
    </w:rPr>
  </w:style>
  <w:style w:type="paragraph" w:customStyle="1" w:styleId="Default">
    <w:name w:val="Default"/>
    <w:rsid w:val="00A436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2022-09-28T07:09:00Z</dcterms:created>
  <dcterms:modified xsi:type="dcterms:W3CDTF">2022-09-28T07:26:00Z</dcterms:modified>
</cp:coreProperties>
</file>