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1613CF05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</w:t>
      </w:r>
      <w:r w:rsidR="00D87DBD">
        <w:rPr>
          <w:rFonts w:asciiTheme="majorHAnsi" w:hAnsiTheme="majorHAnsi"/>
          <w:sz w:val="22"/>
          <w:szCs w:val="22"/>
        </w:rPr>
        <w:t>5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1BB7604D" w14:textId="77777777" w:rsidR="00D87DBD" w:rsidRPr="000A5B54" w:rsidRDefault="00D87DBD" w:rsidP="00D87DBD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0A5B54">
        <w:rPr>
          <w:rFonts w:asciiTheme="majorHAnsi" w:hAnsiTheme="majorHAnsi" w:cstheme="minorHAnsi"/>
          <w:b/>
          <w:bCs/>
          <w:sz w:val="22"/>
          <w:szCs w:val="22"/>
        </w:rPr>
        <w:t>GMINY SZCZECINEK</w:t>
      </w:r>
    </w:p>
    <w:p w14:paraId="18DF0670" w14:textId="77777777" w:rsidR="00D87DBD" w:rsidRPr="000F3E9B" w:rsidRDefault="00D87DBD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0BEC4421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>podstawowym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FF62FC" w:rsidRPr="000F3E9B">
        <w:rPr>
          <w:rFonts w:asciiTheme="majorHAnsi" w:hAnsiTheme="majorHAnsi" w:cs="Arial"/>
          <w:sz w:val="22"/>
          <w:szCs w:val="22"/>
        </w:rPr>
        <w:t>Pzp</w:t>
      </w:r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0F3E9B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0DEABC0C" w:rsidR="00C63100" w:rsidRPr="000F3E9B" w:rsidRDefault="00D87DB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SZCZECINEK I JEJ JEDNOSTEK ORGANIZACYJNYCH</w:t>
      </w:r>
    </w:p>
    <w:p w14:paraId="0328D5CE" w14:textId="1E91A499" w:rsidR="00E93A1D" w:rsidRPr="000F3E9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62246D29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okres </w:t>
      </w:r>
      <w:r w:rsidR="00FA139D">
        <w:rPr>
          <w:rFonts w:asciiTheme="majorHAnsi" w:hAnsiTheme="majorHAnsi" w:cs="Calibri"/>
          <w:bCs/>
          <w:sz w:val="22"/>
          <w:szCs w:val="22"/>
        </w:rPr>
        <w:t>24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203A055F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FA139D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0F3E9B" w14:paraId="0016A930" w14:textId="77777777" w:rsidTr="00FA139D">
        <w:trPr>
          <w:trHeight w:val="464"/>
        </w:trPr>
        <w:tc>
          <w:tcPr>
            <w:tcW w:w="1134" w:type="dxa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FA139D">
        <w:trPr>
          <w:trHeight w:val="464"/>
        </w:trPr>
        <w:tc>
          <w:tcPr>
            <w:tcW w:w="1134" w:type="dxa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6CECD42B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5E1EE2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5ADAFED1" w14:textId="77777777" w:rsidTr="00FA139D">
        <w:trPr>
          <w:trHeight w:val="464"/>
        </w:trPr>
        <w:tc>
          <w:tcPr>
            <w:tcW w:w="1134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FA139D">
        <w:trPr>
          <w:trHeight w:val="697"/>
        </w:trPr>
        <w:tc>
          <w:tcPr>
            <w:tcW w:w="1134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B825F2">
          <w:footerReference w:type="default" r:id="rId8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FA139D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Szczegółowy for</w:t>
      </w:r>
      <w:r w:rsidRPr="00FA139D">
        <w:rPr>
          <w:rFonts w:asciiTheme="majorHAnsi" w:hAnsiTheme="majorHAnsi" w:cs="Calibri"/>
          <w:bCs/>
          <w:sz w:val="22"/>
          <w:szCs w:val="22"/>
        </w:rPr>
        <w:t xml:space="preserve">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FA139D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05A7" w:rsidRPr="00FA139D">
        <w:rPr>
          <w:rFonts w:asciiTheme="majorHAnsi" w:hAnsiTheme="majorHAnsi" w:cs="Calibri"/>
          <w:sz w:val="22"/>
          <w:szCs w:val="22"/>
        </w:rPr>
        <w:t>8</w:t>
      </w:r>
      <w:r w:rsidRPr="00FA139D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43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2788"/>
        <w:gridCol w:w="2132"/>
        <w:gridCol w:w="1696"/>
        <w:gridCol w:w="1694"/>
        <w:gridCol w:w="844"/>
        <w:gridCol w:w="1015"/>
        <w:gridCol w:w="1691"/>
      </w:tblGrid>
      <w:tr w:rsidR="00A55A80" w:rsidRPr="000F3E9B" w14:paraId="6B9492DA" w14:textId="77777777" w:rsidTr="00A55A80">
        <w:trPr>
          <w:trHeight w:val="480"/>
          <w:jc w:val="center"/>
        </w:trPr>
        <w:tc>
          <w:tcPr>
            <w:tcW w:w="266" w:type="pct"/>
            <w:vMerge w:val="restart"/>
            <w:shd w:val="clear" w:color="auto" w:fill="002060"/>
            <w:vAlign w:val="center"/>
          </w:tcPr>
          <w:p w14:paraId="5C14A896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13" w:type="pct"/>
            <w:vMerge w:val="restart"/>
            <w:shd w:val="clear" w:color="auto" w:fill="002060"/>
            <w:vAlign w:val="center"/>
          </w:tcPr>
          <w:p w14:paraId="1F9457D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850" w:type="pct"/>
            <w:vMerge w:val="restart"/>
            <w:shd w:val="clear" w:color="auto" w:fill="002060"/>
            <w:vAlign w:val="center"/>
          </w:tcPr>
          <w:p w14:paraId="5D65FB2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C61A51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90768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77" w:type="pct"/>
            <w:vMerge w:val="restart"/>
            <w:shd w:val="clear" w:color="auto" w:fill="002060"/>
            <w:vAlign w:val="center"/>
          </w:tcPr>
          <w:p w14:paraId="696D741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6" w:type="pct"/>
            <w:vMerge w:val="restart"/>
            <w:shd w:val="clear" w:color="auto" w:fill="002060"/>
          </w:tcPr>
          <w:p w14:paraId="5309665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2AA915E4" w14:textId="6BCF1FE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FA139D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FA139D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  <w:p w14:paraId="33B99B5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0CDD4C8A" w14:textId="7288B4A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42" w:type="pct"/>
            <w:gridSpan w:val="2"/>
            <w:shd w:val="clear" w:color="auto" w:fill="002060"/>
            <w:vAlign w:val="center"/>
          </w:tcPr>
          <w:p w14:paraId="20CDF2F9" w14:textId="4529E584" w:rsidR="00A55A80" w:rsidRPr="000F3E9B" w:rsidRDefault="00517A5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Opcja</w:t>
            </w:r>
          </w:p>
        </w:tc>
        <w:tc>
          <w:tcPr>
            <w:tcW w:w="676" w:type="pct"/>
            <w:vMerge w:val="restart"/>
            <w:shd w:val="clear" w:color="auto" w:fill="002060"/>
            <w:vAlign w:val="center"/>
          </w:tcPr>
          <w:p w14:paraId="5295B80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59562D4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FA139D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FA139D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z</w:t>
            </w:r>
            <w:r w:rsidR="00370C82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Opcją</w:t>
            </w:r>
          </w:p>
          <w:p w14:paraId="44221BE2" w14:textId="5094A55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A55A80" w:rsidRPr="000F3E9B" w14:paraId="41942E6C" w14:textId="77777777" w:rsidTr="00A55A80">
        <w:trPr>
          <w:trHeight w:val="405"/>
          <w:jc w:val="center"/>
        </w:trPr>
        <w:tc>
          <w:tcPr>
            <w:tcW w:w="266" w:type="pct"/>
            <w:vMerge/>
            <w:shd w:val="clear" w:color="auto" w:fill="002060"/>
            <w:vAlign w:val="center"/>
          </w:tcPr>
          <w:p w14:paraId="3DD2A8A9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13" w:type="pct"/>
            <w:vMerge/>
            <w:shd w:val="clear" w:color="auto" w:fill="002060"/>
            <w:vAlign w:val="center"/>
          </w:tcPr>
          <w:p w14:paraId="559D31C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002060"/>
            <w:vAlign w:val="center"/>
          </w:tcPr>
          <w:p w14:paraId="0A8BD66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shd w:val="clear" w:color="auto" w:fill="002060"/>
            <w:vAlign w:val="center"/>
          </w:tcPr>
          <w:p w14:paraId="6C93BC7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002060"/>
          </w:tcPr>
          <w:p w14:paraId="7AB135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002060"/>
            <w:vAlign w:val="center"/>
          </w:tcPr>
          <w:p w14:paraId="7B6647E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shd w:val="clear" w:color="auto" w:fill="002060"/>
            <w:vAlign w:val="center"/>
          </w:tcPr>
          <w:p w14:paraId="1DE253F3" w14:textId="4A30A7A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76" w:type="pct"/>
            <w:vMerge/>
            <w:shd w:val="clear" w:color="auto" w:fill="002060"/>
            <w:vAlign w:val="center"/>
          </w:tcPr>
          <w:p w14:paraId="0EBB46B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0640E280" w14:textId="77777777" w:rsidTr="00A55A80">
        <w:trPr>
          <w:trHeight w:val="87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6CC5C69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13" w:type="pct"/>
            <w:shd w:val="clear" w:color="auto" w:fill="C6D9F1"/>
            <w:vAlign w:val="center"/>
          </w:tcPr>
          <w:p w14:paraId="7A5F80A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50" w:type="pct"/>
            <w:shd w:val="clear" w:color="auto" w:fill="C6D9F1"/>
            <w:vAlign w:val="center"/>
          </w:tcPr>
          <w:p w14:paraId="3CD6F70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24E9C6C3" w14:textId="7AAC15A2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76" w:type="pct"/>
            <w:shd w:val="clear" w:color="auto" w:fill="C6D9F1"/>
          </w:tcPr>
          <w:p w14:paraId="377AFA89" w14:textId="36C6DD6A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03EA2F7E" w14:textId="0629053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04" w:type="pct"/>
            <w:shd w:val="clear" w:color="auto" w:fill="C6D9F1"/>
            <w:vAlign w:val="center"/>
          </w:tcPr>
          <w:p w14:paraId="4A2CA075" w14:textId="0EEA3E0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  <w:r w:rsidR="008B1E3E"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676" w:type="pct"/>
            <w:shd w:val="clear" w:color="auto" w:fill="C6D9F1"/>
            <w:vAlign w:val="center"/>
          </w:tcPr>
          <w:p w14:paraId="2D147E60" w14:textId="24F7B0B6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A55A80" w:rsidRPr="000F3E9B" w14:paraId="522C0BAC" w14:textId="77777777" w:rsidTr="00A55A80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023DEFC4" w14:textId="0960774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113" w:type="pct"/>
            <w:vMerge w:val="restart"/>
            <w:vAlign w:val="center"/>
          </w:tcPr>
          <w:p w14:paraId="1D23EC9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mienia od wszystkich ryzyk</w:t>
            </w:r>
          </w:p>
        </w:tc>
        <w:tc>
          <w:tcPr>
            <w:tcW w:w="850" w:type="pct"/>
            <w:vMerge w:val="restart"/>
            <w:shd w:val="clear" w:color="auto" w:fill="FFFFFF"/>
            <w:vAlign w:val="center"/>
          </w:tcPr>
          <w:p w14:paraId="063789FE" w14:textId="248A04F6" w:rsidR="00A55A80" w:rsidRPr="000F3E9B" w:rsidRDefault="00FA139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FA139D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130 025 911,18 zł </w:t>
            </w:r>
            <w:r w:rsidR="00A55A80" w:rsidRPr="00FA139D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1C99F2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590A36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7CB98BB" w14:textId="3FC9E817" w:rsidR="00A55A80" w:rsidRPr="000F3E9B" w:rsidRDefault="00FA139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vMerge w:val="restart"/>
            <w:vAlign w:val="center"/>
          </w:tcPr>
          <w:p w14:paraId="58AF2AB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  <w:vAlign w:val="center"/>
          </w:tcPr>
          <w:p w14:paraId="530717E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10B62973" w14:textId="77777777" w:rsidTr="00A55A80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7EC8A5C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728C39B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0" w:type="pct"/>
            <w:vMerge/>
            <w:shd w:val="clear" w:color="auto" w:fill="FFFFFF"/>
            <w:vAlign w:val="center"/>
          </w:tcPr>
          <w:p w14:paraId="088E7EA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024001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30234CB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5541E4E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14:paraId="5BF7AAD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14:paraId="4761DF0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07C0E06" w14:textId="77777777" w:rsidTr="00A55A80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3760D7B3" w14:textId="54CDAD0C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113" w:type="pct"/>
            <w:vMerge w:val="restart"/>
            <w:vAlign w:val="center"/>
          </w:tcPr>
          <w:p w14:paraId="193FCD57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sprzętu elektronicznego od wszystkich ryzyk</w:t>
            </w:r>
          </w:p>
        </w:tc>
        <w:tc>
          <w:tcPr>
            <w:tcW w:w="850" w:type="pct"/>
            <w:vMerge w:val="restart"/>
            <w:shd w:val="clear" w:color="auto" w:fill="FFFFFF"/>
            <w:vAlign w:val="center"/>
          </w:tcPr>
          <w:p w14:paraId="3FB537E1" w14:textId="521A266A" w:rsidR="00A55A80" w:rsidRPr="000F3E9B" w:rsidRDefault="00FA139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FA139D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1 783 222,79 zł </w:t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3D4E71B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056E36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03C19B2" w14:textId="7CE38749" w:rsidR="00A55A80" w:rsidRPr="000F3E9B" w:rsidRDefault="00FA139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vMerge w:val="restart"/>
            <w:vAlign w:val="center"/>
          </w:tcPr>
          <w:p w14:paraId="4CB2B83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  <w:vAlign w:val="center"/>
          </w:tcPr>
          <w:p w14:paraId="7F51642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E3CAA43" w14:textId="77777777" w:rsidTr="00A55A80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6232DE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5496C08F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0" w:type="pct"/>
            <w:vMerge/>
            <w:shd w:val="clear" w:color="auto" w:fill="FFFFFF"/>
            <w:vAlign w:val="center"/>
          </w:tcPr>
          <w:p w14:paraId="366622F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F3EF2C8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2CF4EC2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4B1453A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14:paraId="65D941EB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14:paraId="5AC2CCE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A4AFA94" w14:textId="77777777" w:rsidTr="00A55A80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785CCA71" w14:textId="71748AA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113" w:type="pct"/>
            <w:vAlign w:val="center"/>
          </w:tcPr>
          <w:p w14:paraId="1ACF45DE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50" w:type="pct"/>
            <w:vAlign w:val="center"/>
          </w:tcPr>
          <w:p w14:paraId="1CB810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2 000 000,00 zł</w:t>
            </w:r>
          </w:p>
        </w:tc>
        <w:tc>
          <w:tcPr>
            <w:tcW w:w="677" w:type="pct"/>
            <w:vAlign w:val="center"/>
          </w:tcPr>
          <w:p w14:paraId="513E64F0" w14:textId="059ADF0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</w:tcPr>
          <w:p w14:paraId="61B33B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340D07C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6" w:type="pct"/>
            <w:vAlign w:val="center"/>
          </w:tcPr>
          <w:p w14:paraId="72EFF3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6A1BB932" w14:textId="77777777" w:rsidTr="00A55A80">
        <w:trPr>
          <w:trHeight w:val="416"/>
          <w:jc w:val="center"/>
        </w:trPr>
        <w:tc>
          <w:tcPr>
            <w:tcW w:w="2230" w:type="pct"/>
            <w:gridSpan w:val="3"/>
            <w:shd w:val="clear" w:color="auto" w:fill="C6D9F1"/>
            <w:vAlign w:val="center"/>
          </w:tcPr>
          <w:p w14:paraId="4BFAC60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6E5ACE6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</w:tcPr>
          <w:p w14:paraId="2CACB3F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  <w:vAlign w:val="center"/>
          </w:tcPr>
          <w:p w14:paraId="4CC62F9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49CA61B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6AFC6760" w:rsidR="00E93A1D" w:rsidRPr="000F3E9B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4FBC9108" w14:textId="68C6914A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994873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994873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0F3E9B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x</w:t>
      </w:r>
      <w:r w:rsidR="00FA139D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14B88D" w14:textId="4B398BDE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 xml:space="preserve">ę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– iloczyn składki za </w:t>
      </w:r>
      <w:r w:rsidR="00FA139D">
        <w:rPr>
          <w:rFonts w:asciiTheme="majorHAnsi" w:hAnsiTheme="majorHAnsi" w:cs="Calibri"/>
          <w:i/>
          <w:iCs/>
          <w:sz w:val="22"/>
          <w:szCs w:val="22"/>
        </w:rPr>
        <w:t>24</w:t>
      </w:r>
      <w:r w:rsidR="00FA139D"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FA139D">
        <w:rPr>
          <w:rFonts w:asciiTheme="majorHAnsi" w:hAnsiTheme="majorHAnsi" w:cs="Calibri"/>
          <w:i/>
          <w:iCs/>
          <w:sz w:val="22"/>
          <w:szCs w:val="22"/>
        </w:rPr>
        <w:t>ące</w:t>
      </w:r>
      <w:r w:rsidR="00FA139D" w:rsidRPr="000F3E9B">
        <w:rPr>
          <w:rFonts w:asciiTheme="majorHAnsi" w:hAnsiTheme="majorHAnsi" w:cs="Calibri"/>
          <w:i/>
          <w:iCs/>
          <w:sz w:val="22"/>
          <w:szCs w:val="22"/>
        </w:rPr>
        <w:t xml:space="preserve"> 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(kol. 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VI)</w:t>
      </w:r>
    </w:p>
    <w:p w14:paraId="05F8A822" w14:textId="129D878B" w:rsidR="00E93A1D" w:rsidRPr="000F3E9B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FA139D">
        <w:rPr>
          <w:rFonts w:asciiTheme="majorHAnsi" w:hAnsiTheme="majorHAnsi" w:cs="Calibri"/>
          <w:i/>
          <w:iCs/>
          <w:sz w:val="22"/>
          <w:szCs w:val="22"/>
        </w:rPr>
        <w:t>24</w:t>
      </w:r>
      <w:r w:rsidR="00FA139D"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FA139D">
        <w:rPr>
          <w:rFonts w:asciiTheme="majorHAnsi" w:hAnsiTheme="majorHAnsi" w:cs="Calibri"/>
          <w:i/>
          <w:iCs/>
          <w:sz w:val="22"/>
          <w:szCs w:val="22"/>
        </w:rPr>
        <w:t>ące</w:t>
      </w:r>
      <w:r w:rsidR="00FA139D" w:rsidRPr="000F3E9B">
        <w:rPr>
          <w:rFonts w:asciiTheme="majorHAnsi" w:hAnsiTheme="majorHAnsi" w:cs="Calibri"/>
          <w:i/>
          <w:iCs/>
          <w:sz w:val="22"/>
          <w:szCs w:val="22"/>
        </w:rPr>
        <w:t xml:space="preserve">  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z uwzględnieniem opcji (suma kol. V oraz VII)</w:t>
      </w:r>
    </w:p>
    <w:p w14:paraId="2F56C897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2F5A1116" w14:textId="4AC1EEF1" w:rsidR="006B1A8B" w:rsidRPr="000F3E9B" w:rsidRDefault="006B1A8B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CF8617B" w14:textId="2FC05B9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1857FC7" w14:textId="7983AE4F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4BC315AB" w14:textId="162328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5DC24A89" w14:textId="01B24F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308D75B0" w14:textId="3DE8ADBE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25E2379" w14:textId="10839D72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D4E56BB" w14:textId="451FFE2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B14C605" w14:textId="1F07C603" w:rsidR="0097090A" w:rsidRPr="000F3E9B" w:rsidRDefault="0097090A" w:rsidP="0088774C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97090A" w:rsidRPr="000F3E9B" w14:paraId="54FAEE1E" w14:textId="77777777" w:rsidTr="00641304">
        <w:tc>
          <w:tcPr>
            <w:tcW w:w="4252" w:type="dxa"/>
            <w:shd w:val="clear" w:color="auto" w:fill="002060"/>
            <w:vAlign w:val="center"/>
          </w:tcPr>
          <w:p w14:paraId="40B07F1D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4E094723" w14:textId="1B5FE83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97090A" w:rsidRPr="000F3E9B" w14:paraId="07ECC9F8" w14:textId="77777777" w:rsidTr="00641304">
        <w:tc>
          <w:tcPr>
            <w:tcW w:w="4252" w:type="dxa"/>
          </w:tcPr>
          <w:p w14:paraId="398DDE0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mienia od wszystkich ryzyk</w:t>
            </w:r>
          </w:p>
        </w:tc>
        <w:tc>
          <w:tcPr>
            <w:tcW w:w="4394" w:type="dxa"/>
            <w:vAlign w:val="center"/>
          </w:tcPr>
          <w:p w14:paraId="128B5FF4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7090A" w:rsidRPr="000F3E9B" w14:paraId="7C6A76E3" w14:textId="77777777" w:rsidTr="00641304">
        <w:tc>
          <w:tcPr>
            <w:tcW w:w="4252" w:type="dxa"/>
          </w:tcPr>
          <w:p w14:paraId="220CD6A8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6193C14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6132DE62" w14:textId="60D9E5AD" w:rsidR="0097090A" w:rsidRPr="000F3E9B" w:rsidRDefault="0097090A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55F4C0B0" w14:textId="77777777" w:rsidR="0097090A" w:rsidRPr="000F3E9B" w:rsidRDefault="0097090A" w:rsidP="0088774C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1620054" w14:textId="681BCABB" w:rsidR="006B1A8B" w:rsidRPr="0061352C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wymagania Zamawiającego odnoszące się do przedmiotu zamówienia opisanego w SWZ i konieczne </w:t>
      </w:r>
      <w:r w:rsidRPr="0061352C">
        <w:rPr>
          <w:rFonts w:asciiTheme="majorHAnsi" w:hAnsiTheme="majorHAnsi" w:cs="Calibri"/>
          <w:bCs/>
          <w:sz w:val="22"/>
          <w:szCs w:val="22"/>
        </w:rPr>
        <w:t>dla</w:t>
      </w:r>
      <w:r w:rsidR="00C63100" w:rsidRPr="0061352C">
        <w:rPr>
          <w:rFonts w:asciiTheme="majorHAnsi" w:hAnsiTheme="majorHAnsi" w:cs="Calibri"/>
          <w:bCs/>
          <w:sz w:val="22"/>
          <w:szCs w:val="22"/>
        </w:rPr>
        <w:t> </w:t>
      </w:r>
      <w:r w:rsidRPr="0061352C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61352C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61352C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61352C">
        <w:rPr>
          <w:rFonts w:asciiTheme="majorHAnsi" w:hAnsiTheme="majorHAnsi" w:cs="Calibri"/>
          <w:b/>
          <w:sz w:val="22"/>
          <w:szCs w:val="22"/>
        </w:rPr>
        <w:t>20</w:t>
      </w:r>
      <w:r w:rsidRPr="0061352C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61352C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61352C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7C7FC6" w14:paraId="2061AFE2" w14:textId="77777777" w:rsidTr="007B0AB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04BB8F" w14:textId="77777777" w:rsidR="007C7FC6" w:rsidRPr="00103F05" w:rsidRDefault="007C7FC6" w:rsidP="00103F0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2" w:name="_Hlk79958634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9C39C9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7C7FC6" w14:paraId="3DC88827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A53F1A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72A5A9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D49F65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7D7A4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14:paraId="7DC5D13C" w14:textId="77777777" w:rsidTr="0061352C">
        <w:trPr>
          <w:cantSplit/>
          <w:trHeight w:hRule="exact" w:val="13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C06E6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419161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2F853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69F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C7FC6" w14:paraId="553F9A5E" w14:textId="77777777" w:rsidTr="0061352C">
        <w:trPr>
          <w:cantSplit/>
          <w:trHeight w:hRule="exact" w:val="7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F8DBB7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1CB20" w14:textId="2FEC751F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2</w:t>
            </w:r>
            <w:r w:rsidR="0061352C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0 000,00 zł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 xml:space="preserve">Graffiti – zwiększenie limitu odpowiedzialności do </w:t>
            </w:r>
            <w:r w:rsidR="0061352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AA8E0D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347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76DCE6E7" w14:textId="77777777" w:rsidTr="0061352C">
        <w:trPr>
          <w:cantSplit/>
          <w:trHeight w:hRule="exact" w:val="14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11DE3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87BF0C" w14:textId="7F72A73E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DB20C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– zwiększenie limitu odpowiedzialności do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 w:rsidR="0061352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  <w:p w14:paraId="3EB916FC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ubezpieczenia mienia podczas prac remontowo budowlanych - zwiększenie limitu odpowiedzialności do 3 000 000,00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3A367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8C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1EFAE96D" w14:textId="77777777" w:rsidTr="007B0AB2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3223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950415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1 000 000,00 zł</w:t>
            </w:r>
          </w:p>
          <w:p w14:paraId="05CA5A85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zwiększenie limitu odpowiedzialności do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2 000 000,00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FF5F5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08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5FABB837" w14:textId="77777777" w:rsidTr="0061352C">
        <w:trPr>
          <w:cantSplit/>
          <w:trHeight w:hRule="exact" w:val="74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D9B5CB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FF341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40 000,00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C3DB88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ED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3B43E0EC" w14:textId="77777777" w:rsidTr="0061352C">
        <w:trPr>
          <w:cantSplit/>
          <w:trHeight w:hRule="exact" w:val="8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C6FBF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BCC803" w14:textId="76B26F4D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51E50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BB8D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3425C984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8A044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C92512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A0119B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0FD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64EA1DF8" w14:textId="77777777" w:rsidTr="0061352C">
        <w:trPr>
          <w:trHeight w:val="9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08D51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2A3764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BBE7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0A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74D1F28F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C30EE1" w14:textId="7ACCBD21" w:rsidR="007C7FC6" w:rsidRDefault="0061352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1EB9B5" w14:textId="57310F9E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</w:t>
            </w:r>
            <w:r w:rsidR="0061352C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C74B24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D9E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1352C" w14:paraId="3E4893C8" w14:textId="77777777" w:rsidTr="0061352C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5341D3" w14:textId="2FFC767B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110874" w14:textId="7EF64359" w:rsidR="0061352C" w:rsidRDefault="0061352C" w:rsidP="006135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8.3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7E2AF2" w14:textId="4882B7E0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9D5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1352C" w14:paraId="19AB4196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3A8F7A" w14:textId="73115B69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1352C"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9EFF0E" w14:textId="592C41FF" w:rsidR="0061352C" w:rsidRDefault="0061352C" w:rsidP="006135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stałych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8.4 (załącznik nr 6A – opis przedmiotu zamówienia Część I)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AB9DB8" w14:textId="11ECBA24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6952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61352C" w14:paraId="5F4FE6AD" w14:textId="77777777" w:rsidTr="007B0AB2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15A2A5D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B17E8EE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61352C" w14:paraId="575FC588" w14:textId="77777777" w:rsidTr="007B0AB2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55BD" w14:textId="77777777" w:rsidR="0061352C" w:rsidRDefault="0061352C" w:rsidP="0061352C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52F3CD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61352C" w14:paraId="7F99E4C3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29C5E1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D99098D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1044A1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225CF99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61352C" w14:paraId="6D4AC146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A1849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27446" w14:textId="77777777" w:rsidR="0061352C" w:rsidRDefault="0061352C" w:rsidP="0061352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236D68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0FAA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1352C" w14:paraId="3961AE3D" w14:textId="77777777" w:rsidTr="007B0AB2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E5966F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C911D7" w14:textId="4AB3E450" w:rsidR="0061352C" w:rsidRDefault="0061352C" w:rsidP="006135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Zwiększone koszty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pkt 7.8 (załącznik nr 6A – opis przedmiotu zamówienia Część I) -  zwiększenie limitu do </w:t>
            </w:r>
            <w:r w:rsidR="004D1E1B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00 000,00 zł dla kosztów proporcjonalnych i </w:t>
            </w:r>
            <w:r w:rsidR="004D1E1B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00 000,00 zł dla kosztów nieproporcjonalnych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BE4610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AF72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1352C" w14:paraId="0DC133EF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661D85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875C79" w14:textId="77777777" w:rsidR="0061352C" w:rsidRDefault="0061352C" w:rsidP="006135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349D2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0282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1352C" w14:paraId="6AAB5C9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F2114B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8E504D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61352C" w14:paraId="62ADE79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0BAC53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DED115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07DFCF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21BF20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61352C" w14:paraId="5736733E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9A7AD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C2774E" w14:textId="4166AFF8" w:rsidR="0061352C" w:rsidRDefault="0061352C" w:rsidP="006135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podlimitu do </w:t>
            </w:r>
            <w:r w:rsidR="0013690A">
              <w:rPr>
                <w:rFonts w:ascii="Cambria" w:hAnsi="Cambria" w:cs="Calibri"/>
                <w:color w:val="000000"/>
                <w:sz w:val="22"/>
                <w:szCs w:val="22"/>
              </w:rPr>
              <w:t>1 0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7D4EA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C5DC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1352C" w14:paraId="66A816F2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F0080F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20EED" w14:textId="77777777" w:rsidR="0061352C" w:rsidRDefault="0061352C" w:rsidP="006135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podlimitu do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B36E04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7A13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1352C" w14:paraId="7A99632A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53F45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D90F7C" w14:textId="77777777" w:rsidR="0061352C" w:rsidRDefault="0061352C" w:rsidP="006135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za szkody wynikłe z przeniesienia chorób zakaźnych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zwiększenie podlimitu do 600 000,00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3E496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0E7C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13690A" w14:paraId="5CC05992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1367AF" w14:textId="6466CD99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7D6ED3" w14:textId="65EFC2B2" w:rsidR="0013690A" w:rsidRDefault="0013690A" w:rsidP="0013690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9.1.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119514" w14:textId="33152D4C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693F36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106D8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13690A" w14:paraId="4AA3A08B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871B07" w14:textId="3B5179AB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24A75E" w14:textId="3F0E35EB" w:rsidR="0013690A" w:rsidRDefault="0013690A" w:rsidP="0013690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9.2.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35BA74" w14:textId="1F376159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EF757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13690A" w14:paraId="4C9B1342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E4455" w14:textId="240A13F5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10574F" w14:textId="7F0585FD" w:rsidR="0013690A" w:rsidRDefault="0013690A" w:rsidP="0013690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9.3.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F230CB" w14:textId="16902550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68CFA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13690A" w14:paraId="7ED0A41B" w14:textId="77777777" w:rsidTr="0013690A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3EACE8" w14:textId="7C385BA0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7C29A2" w14:textId="2553992C" w:rsidR="0013690A" w:rsidRDefault="0013690A" w:rsidP="0013690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9.4. (załącznik nr 6A – opis przedmiotu zamówienia Część 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55EE4F" w14:textId="1327F72B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5153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13690A" w14:paraId="2B9069E1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34A08A" w14:textId="4EE519D9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FF8401" w14:textId="12E8AFE9" w:rsidR="0013690A" w:rsidRDefault="0013690A" w:rsidP="0013690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podlimity odpowiedzialności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9.5.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780B34" w14:textId="4E777FAB" w:rsidR="0013690A" w:rsidRDefault="00693F36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B903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13690A" w14:paraId="09B51CFE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FE908E" w14:textId="6647BCAB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FC8642" w14:textId="7BEDF874" w:rsidR="0013690A" w:rsidRDefault="0013690A" w:rsidP="0013690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9.6.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CB75063" w14:textId="70C3B48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3F1EF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13690A" w14:paraId="4BFBDA28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7683C5" w14:textId="6D0B61C5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A9E420" w14:textId="2905AD9E" w:rsidR="0013690A" w:rsidRDefault="0013690A" w:rsidP="0013690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9.7.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A16503" w14:textId="59E24B2E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CDF35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13690A" w14:paraId="4719215F" w14:textId="77777777" w:rsidTr="0013690A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3AA2A5" w14:textId="7BC48718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7E7FD7" w14:textId="7BE1AE1C" w:rsidR="0013690A" w:rsidRDefault="0013690A" w:rsidP="0013690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odpowiedzialność cywilna oparta na zasadzie ryzyka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za szkody zalaniowe – w treści zgodnie z  lit. C pkt 9.8. (załącznik nr 6A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FB2429" w14:textId="5969B2C3" w:rsidR="0013690A" w:rsidRDefault="00693F36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168F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13690A" w14:paraId="20386B2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900B51" w14:textId="77777777" w:rsidR="0013690A" w:rsidRDefault="0013690A" w:rsidP="0013690A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0EFE22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13690A" w14:paraId="733F65FC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73299B" w14:textId="77777777" w:rsidR="0013690A" w:rsidRDefault="0013690A" w:rsidP="0013690A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0FFDDE" w14:textId="77777777" w:rsidR="0013690A" w:rsidRDefault="0013690A" w:rsidP="0013690A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08B1055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FE48E5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13690A" w14:paraId="17C222F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86ADB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84C92" w14:textId="77777777" w:rsidR="0013690A" w:rsidRDefault="0013690A" w:rsidP="0013690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10.1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E3DEE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927A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DC362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3" w:name="_Hlk79958645"/>
      <w:bookmarkEnd w:id="2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3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2E16035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9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 w:rsidRPr="002F42BA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2F250D">
        <w:rPr>
          <w:rFonts w:asciiTheme="majorHAnsi" w:hAnsiTheme="majorHAnsi"/>
          <w:sz w:val="22"/>
          <w:szCs w:val="22"/>
        </w:rPr>
        <w:t>4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2F250D">
        <w:rPr>
          <w:rFonts w:asciiTheme="majorHAnsi" w:hAnsiTheme="majorHAnsi"/>
          <w:sz w:val="22"/>
          <w:szCs w:val="22"/>
        </w:rPr>
        <w:t>1721 oraz poz. 1911</w:t>
      </w:r>
      <w:r w:rsidR="00517A51" w:rsidRPr="002F42BA">
        <w:rPr>
          <w:rFonts w:asciiTheme="majorHAnsi" w:hAnsiTheme="majorHAnsi"/>
          <w:sz w:val="22"/>
          <w:szCs w:val="22"/>
        </w:rPr>
        <w:t>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4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4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F7C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5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40469B4B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FC05E8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1F6D8BA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5E52B4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5"/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lastRenderedPageBreak/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8F95406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7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0019229B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F513F2A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7"/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B132625" w14:textId="77777777" w:rsidR="00AB1650" w:rsidRPr="000F3E9B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8" w:name="_Hlk33738840"/>
    </w:p>
    <w:p w14:paraId="59598A50" w14:textId="70B857F4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1B do SWZ – Formularz ofertowy CZĘŚĆ II zamówienia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2C193590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</w:t>
      </w:r>
      <w:r w:rsidR="002B6BD7">
        <w:rPr>
          <w:rFonts w:asciiTheme="majorHAnsi" w:hAnsiTheme="majorHAnsi"/>
          <w:sz w:val="22"/>
          <w:szCs w:val="22"/>
        </w:rPr>
        <w:t>5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4D1E4EEF" w14:textId="77777777" w:rsidR="00FA139D" w:rsidRPr="000A5B54" w:rsidRDefault="00FA139D" w:rsidP="00FA139D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0A5B54">
        <w:rPr>
          <w:rFonts w:asciiTheme="majorHAnsi" w:hAnsiTheme="majorHAnsi" w:cstheme="minorHAnsi"/>
          <w:b/>
          <w:bCs/>
          <w:sz w:val="22"/>
          <w:szCs w:val="22"/>
        </w:rPr>
        <w:t>GMINY SZCZECINEK</w:t>
      </w:r>
    </w:p>
    <w:p w14:paraId="4D7885D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39BA101E" w:rsidR="00774BA7" w:rsidRPr="000F3E9B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774BA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r w:rsidR="00C93122">
        <w:rPr>
          <w:rFonts w:asciiTheme="majorHAnsi" w:hAnsiTheme="majorHAnsi" w:cs="Arial"/>
          <w:sz w:val="22"/>
          <w:szCs w:val="22"/>
        </w:rPr>
        <w:t xml:space="preserve">ustawy </w:t>
      </w:r>
      <w:r w:rsidR="00FF62FC" w:rsidRPr="000F3E9B">
        <w:rPr>
          <w:rFonts w:asciiTheme="majorHAnsi" w:hAnsiTheme="majorHAnsi" w:cs="Arial"/>
          <w:sz w:val="22"/>
          <w:szCs w:val="22"/>
        </w:rPr>
        <w:t>Pzp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. </w:t>
      </w:r>
      <w:r w:rsidR="00774BA7" w:rsidRPr="000F3E9B">
        <w:rPr>
          <w:rFonts w:asciiTheme="majorHAnsi" w:hAnsiTheme="majorHAnsi" w:cs="Calibri"/>
          <w:sz w:val="22"/>
          <w:szCs w:val="22"/>
        </w:rPr>
        <w:t>na:</w:t>
      </w:r>
    </w:p>
    <w:p w14:paraId="580F8F28" w14:textId="77777777" w:rsidR="00053EB4" w:rsidRPr="000F3E9B" w:rsidRDefault="00053EB4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1B750C4C" w14:textId="0246F48C" w:rsidR="00FA139D" w:rsidRDefault="00FA139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FA139D">
        <w:rPr>
          <w:rFonts w:asciiTheme="majorHAnsi" w:hAnsiTheme="majorHAnsi" w:cs="Calibri"/>
          <w:b/>
          <w:color w:val="002060"/>
          <w:sz w:val="22"/>
          <w:szCs w:val="22"/>
        </w:rPr>
        <w:t>GMINY SZCZECINEK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I JEJ JEDNOSTEK ORGANIZACYJNYCH</w:t>
      </w:r>
    </w:p>
    <w:p w14:paraId="0F52073D" w14:textId="6E35A7D8" w:rsidR="00053EB4" w:rsidRPr="000F3E9B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2C151529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2657AF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675052EE" w:rsidR="00E93A1D" w:rsidRPr="000F3E9B" w:rsidRDefault="00FA139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 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179400C4" w14:textId="77777777" w:rsidR="00FA139D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</w:p>
    <w:p w14:paraId="07866EB3" w14:textId="7F91CDE0" w:rsidR="00E93A1D" w:rsidRPr="000F3E9B" w:rsidRDefault="00E93A1D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0E3F53C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B516FE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0F3E9B" w14:paraId="79246733" w14:textId="77777777" w:rsidTr="00FA139D">
        <w:trPr>
          <w:trHeight w:val="464"/>
        </w:trPr>
        <w:tc>
          <w:tcPr>
            <w:tcW w:w="1134" w:type="dxa"/>
            <w:vAlign w:val="center"/>
          </w:tcPr>
          <w:p w14:paraId="2E7D49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177EDE5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D02AE08" w14:textId="77777777" w:rsidTr="00FA139D">
        <w:trPr>
          <w:trHeight w:val="464"/>
        </w:trPr>
        <w:tc>
          <w:tcPr>
            <w:tcW w:w="1134" w:type="dxa"/>
            <w:vAlign w:val="center"/>
          </w:tcPr>
          <w:p w14:paraId="04980731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758996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B59CB93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ADB5507" w14:textId="0458351C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</w:t>
            </w:r>
            <w:r w:rsidR="00774BA7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777385A1" w14:textId="77777777" w:rsidTr="00FA139D">
        <w:trPr>
          <w:trHeight w:val="464"/>
        </w:trPr>
        <w:tc>
          <w:tcPr>
            <w:tcW w:w="1134" w:type="dxa"/>
            <w:vAlign w:val="center"/>
          </w:tcPr>
          <w:p w14:paraId="3EE3C51B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30D7C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315239D" w14:textId="77777777" w:rsidTr="00FA139D">
        <w:trPr>
          <w:trHeight w:val="697"/>
        </w:trPr>
        <w:tc>
          <w:tcPr>
            <w:tcW w:w="1134" w:type="dxa"/>
            <w:vAlign w:val="center"/>
          </w:tcPr>
          <w:p w14:paraId="25DA5A7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4CD4D2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B825F2"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5B07F0C1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1829">
        <w:rPr>
          <w:rFonts w:asciiTheme="majorHAnsi" w:hAnsiTheme="majorHAnsi" w:cs="Calibri"/>
          <w:sz w:val="22"/>
          <w:szCs w:val="22"/>
        </w:rPr>
        <w:t>90%</w:t>
      </w:r>
    </w:p>
    <w:tbl>
      <w:tblPr>
        <w:tblW w:w="49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2552"/>
        <w:gridCol w:w="1825"/>
        <w:gridCol w:w="2067"/>
        <w:gridCol w:w="1870"/>
        <w:gridCol w:w="905"/>
        <w:gridCol w:w="1825"/>
        <w:gridCol w:w="2276"/>
      </w:tblGrid>
      <w:tr w:rsidR="00480046" w:rsidRPr="000F3E9B" w14:paraId="6E861559" w14:textId="77777777" w:rsidTr="008B1E3E">
        <w:trPr>
          <w:trHeight w:val="480"/>
          <w:jc w:val="center"/>
        </w:trPr>
        <w:tc>
          <w:tcPr>
            <w:tcW w:w="277" w:type="pct"/>
            <w:vMerge w:val="restart"/>
            <w:shd w:val="clear" w:color="auto" w:fill="002060"/>
            <w:vAlign w:val="center"/>
          </w:tcPr>
          <w:p w14:paraId="258A79E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05" w:type="pct"/>
            <w:vMerge w:val="restart"/>
            <w:shd w:val="clear" w:color="auto" w:fill="002060"/>
            <w:vAlign w:val="center"/>
          </w:tcPr>
          <w:p w14:paraId="4C74045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9D73A86" w14:textId="24BE7B01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053EB4" w:rsidRPr="000F3E9B">
              <w:rPr>
                <w:rFonts w:asciiTheme="majorHAnsi" w:hAnsiTheme="majorHAnsi" w:cs="Calibri"/>
                <w:b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bezpieczenia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70ECF40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4D59B59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59812A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360FB435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1381298D" w14:textId="0471DE3D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zamówienie podstawowe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 12 miesięcy </w:t>
            </w:r>
          </w:p>
        </w:tc>
        <w:tc>
          <w:tcPr>
            <w:tcW w:w="663" w:type="pct"/>
            <w:vMerge w:val="restart"/>
            <w:shd w:val="clear" w:color="auto" w:fill="002060"/>
          </w:tcPr>
          <w:p w14:paraId="5D23C6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43556422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4B4027FC" w14:textId="28892297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za </w:t>
            </w:r>
            <w:r w:rsidR="00FA139D"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</w:t>
            </w:r>
            <w:r w:rsidR="00FA139D"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</w:p>
        </w:tc>
        <w:tc>
          <w:tcPr>
            <w:tcW w:w="968" w:type="pct"/>
            <w:gridSpan w:val="2"/>
            <w:shd w:val="clear" w:color="auto" w:fill="002060"/>
            <w:vAlign w:val="center"/>
          </w:tcPr>
          <w:p w14:paraId="774AD725" w14:textId="5311FB56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2"/>
                <w:szCs w:val="22"/>
              </w:rPr>
              <w:t>a</w:t>
            </w:r>
          </w:p>
        </w:tc>
        <w:tc>
          <w:tcPr>
            <w:tcW w:w="807" w:type="pct"/>
            <w:vMerge w:val="restart"/>
            <w:shd w:val="clear" w:color="auto" w:fill="002060"/>
            <w:vAlign w:val="center"/>
          </w:tcPr>
          <w:p w14:paraId="0D2C962A" w14:textId="77777777" w:rsidR="00A1524D" w:rsidRPr="000F3E9B" w:rsidRDefault="00A1524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02897625" w14:textId="1C0081D1" w:rsidR="00480046" w:rsidRPr="000F3E9B" w:rsidRDefault="002D4E33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FA139D"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="00FA139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</w:t>
            </w:r>
            <w:r w:rsidR="00FA139D"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  <w:r w:rsidR="00FA139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zamówienia podstawowego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 </w:t>
            </w:r>
            <w:r w:rsidR="00517A51">
              <w:rPr>
                <w:rFonts w:asciiTheme="majorHAnsi" w:hAnsiTheme="majorHAnsi" w:cs="Calibri"/>
                <w:b/>
                <w:sz w:val="22"/>
                <w:szCs w:val="22"/>
              </w:rPr>
              <w:t>opcją</w:t>
            </w:r>
          </w:p>
        </w:tc>
      </w:tr>
      <w:tr w:rsidR="00480046" w:rsidRPr="000F3E9B" w14:paraId="6633AECC" w14:textId="77777777" w:rsidTr="008B1E3E">
        <w:trPr>
          <w:trHeight w:val="1195"/>
          <w:jc w:val="center"/>
        </w:trPr>
        <w:tc>
          <w:tcPr>
            <w:tcW w:w="277" w:type="pct"/>
            <w:vMerge/>
            <w:shd w:val="clear" w:color="auto" w:fill="002060"/>
            <w:vAlign w:val="center"/>
          </w:tcPr>
          <w:p w14:paraId="28EDE21C" w14:textId="77777777" w:rsidR="00480046" w:rsidRPr="000F3E9B" w:rsidRDefault="00480046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05" w:type="pct"/>
            <w:vMerge/>
            <w:shd w:val="clear" w:color="auto" w:fill="002060"/>
            <w:vAlign w:val="center"/>
          </w:tcPr>
          <w:p w14:paraId="4908106E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556B380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0D507BB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63A7174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shd w:val="clear" w:color="auto" w:fill="002060"/>
            <w:vAlign w:val="center"/>
          </w:tcPr>
          <w:p w14:paraId="1C3441E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shd w:val="clear" w:color="auto" w:fill="002060"/>
            <w:vAlign w:val="center"/>
          </w:tcPr>
          <w:p w14:paraId="1BD014B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7" w:type="pct"/>
            <w:vMerge/>
            <w:shd w:val="clear" w:color="auto" w:fill="002060"/>
            <w:vAlign w:val="center"/>
          </w:tcPr>
          <w:p w14:paraId="18B8020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296C7449" w14:textId="77777777" w:rsidTr="008B1E3E">
        <w:trPr>
          <w:cantSplit/>
          <w:trHeight w:val="26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67C5AE8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25C5A33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2A13994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4CECDF6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3643A11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1" w:type="pct"/>
            <w:shd w:val="clear" w:color="auto" w:fill="C6D9F1"/>
            <w:vAlign w:val="center"/>
          </w:tcPr>
          <w:p w14:paraId="5B873F4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6E9262E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07" w:type="pct"/>
            <w:shd w:val="clear" w:color="auto" w:fill="C6D9F1"/>
            <w:vAlign w:val="center"/>
          </w:tcPr>
          <w:p w14:paraId="00E9EE6D" w14:textId="77777777" w:rsidR="00480046" w:rsidRPr="000F3E9B" w:rsidRDefault="00D5547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480046" w:rsidRPr="000F3E9B" w14:paraId="266A3445" w14:textId="77777777" w:rsidTr="008B1E3E">
        <w:trPr>
          <w:cantSplit/>
          <w:trHeight w:val="113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0B5E033" w14:textId="7D967451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05" w:type="pct"/>
            <w:vAlign w:val="center"/>
          </w:tcPr>
          <w:p w14:paraId="1C66D50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3007AD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733" w:type="pct"/>
            <w:vAlign w:val="center"/>
          </w:tcPr>
          <w:p w14:paraId="31A97B3A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DE9372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06F5161B" w14:textId="36705602" w:rsidR="00480046" w:rsidRPr="000F3E9B" w:rsidRDefault="00FA139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035DBBD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3DFCCDA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639220BE" w14:textId="77777777" w:rsidTr="008B1E3E">
        <w:trPr>
          <w:cantSplit/>
          <w:trHeight w:val="679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5364022C" w14:textId="2E41D656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05" w:type="pct"/>
            <w:vAlign w:val="center"/>
          </w:tcPr>
          <w:p w14:paraId="3EB43A49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32CD65E" w14:textId="68A85618" w:rsidR="00480046" w:rsidRPr="00FA139D" w:rsidRDefault="00FA139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FA139D">
              <w:rPr>
                <w:rFonts w:asciiTheme="majorHAnsi" w:hAnsiTheme="majorHAnsi" w:cs="Calibri"/>
                <w:bCs/>
                <w:sz w:val="22"/>
                <w:szCs w:val="22"/>
              </w:rPr>
              <w:t>4 901 975,00 zł</w:t>
            </w:r>
          </w:p>
        </w:tc>
        <w:tc>
          <w:tcPr>
            <w:tcW w:w="733" w:type="pct"/>
            <w:vAlign w:val="center"/>
          </w:tcPr>
          <w:p w14:paraId="0A28917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516065D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A30592C" w14:textId="5C2B02EC" w:rsidR="00480046" w:rsidRPr="000F3E9B" w:rsidRDefault="00FA139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D9EC4A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624A9DB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68A99ACF" w14:textId="77777777" w:rsidTr="008B1E3E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77FF04FE" w14:textId="5963861D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905" w:type="pct"/>
            <w:vAlign w:val="center"/>
          </w:tcPr>
          <w:p w14:paraId="0D6F7AA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08C17EF0" w14:textId="16988B8B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1</w:t>
            </w:r>
            <w:r w:rsidR="00FA139D">
              <w:rPr>
                <w:rFonts w:asciiTheme="majorHAnsi" w:hAnsiTheme="majorHAnsi" w:cs="Calibri"/>
                <w:bCs/>
                <w:sz w:val="22"/>
                <w:szCs w:val="22"/>
              </w:rPr>
              <w:t>5</w:t>
            </w: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 000,00 zł/ osoba</w:t>
            </w:r>
          </w:p>
        </w:tc>
        <w:tc>
          <w:tcPr>
            <w:tcW w:w="733" w:type="pct"/>
            <w:vAlign w:val="center"/>
          </w:tcPr>
          <w:p w14:paraId="022F72F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715B176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4E9E56F6" w14:textId="40DCAB46" w:rsidR="00480046" w:rsidRPr="000F3E9B" w:rsidRDefault="00FA139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7B0C4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2A931C18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10927879" w14:textId="77777777" w:rsidTr="008B1E3E">
        <w:trPr>
          <w:cantSplit/>
          <w:trHeight w:val="700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DA4EC16" w14:textId="2339F922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905" w:type="pct"/>
            <w:vAlign w:val="center"/>
          </w:tcPr>
          <w:p w14:paraId="4B01EF9E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4526242" w14:textId="1DB37735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</w:t>
            </w:r>
            <w:r w:rsidR="00431023" w:rsidRPr="000F3E9B">
              <w:rPr>
                <w:rFonts w:asciiTheme="majorHAnsi" w:hAnsiTheme="majorHAnsi" w:cs="Calibri"/>
                <w:bCs/>
                <w:sz w:val="22"/>
                <w:szCs w:val="22"/>
              </w:rPr>
              <w:t>SWZ</w:t>
            </w:r>
          </w:p>
        </w:tc>
        <w:tc>
          <w:tcPr>
            <w:tcW w:w="733" w:type="pct"/>
            <w:vAlign w:val="center"/>
          </w:tcPr>
          <w:p w14:paraId="079039F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30DB21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F752C7C" w14:textId="6F2F7BE9" w:rsidR="00480046" w:rsidRPr="000F3E9B" w:rsidRDefault="00FA139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4D3889F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0D12429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5DB96630" w14:textId="77777777" w:rsidTr="008B1E3E">
        <w:trPr>
          <w:cantSplit/>
          <w:trHeight w:val="521"/>
          <w:jc w:val="center"/>
        </w:trPr>
        <w:tc>
          <w:tcPr>
            <w:tcW w:w="1829" w:type="pct"/>
            <w:gridSpan w:val="3"/>
            <w:shd w:val="clear" w:color="auto" w:fill="C6D9F1"/>
            <w:vAlign w:val="center"/>
          </w:tcPr>
          <w:p w14:paraId="5E2481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399AA99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shd w:val="clear" w:color="auto" w:fill="C6D9F1"/>
          </w:tcPr>
          <w:p w14:paraId="7D67C21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8CEE5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99FD29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shd w:val="clear" w:color="auto" w:fill="C6D9F1"/>
            <w:vAlign w:val="center"/>
          </w:tcPr>
          <w:p w14:paraId="535E24D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1929E19F" w14:textId="77777777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6C13DCA" w14:textId="687118FF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6E6C74F4" w14:textId="069576F3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FA139D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FA139D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 oznaczającej iloczyn kolumny IV x</w:t>
      </w:r>
      <w:r w:rsidR="00FA139D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51CF972C" w14:textId="1F9460F9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opcje – iloczyn składki za </w:t>
      </w:r>
      <w:r w:rsidR="002B6BD7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zamówienia podstawowego (kol. V) oraz przewidzianej wielkości opcji (kol. VI)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3E7476E" w14:textId="5761BB4A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FA139D">
        <w:rPr>
          <w:rFonts w:asciiTheme="majorHAnsi" w:hAnsiTheme="majorHAnsi" w:cs="Calibri"/>
          <w:i/>
          <w:iCs/>
          <w:sz w:val="22"/>
          <w:szCs w:val="22"/>
        </w:rPr>
        <w:t>24</w:t>
      </w:r>
      <w:r w:rsidR="00FA139D"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FA139D">
        <w:rPr>
          <w:rFonts w:asciiTheme="majorHAnsi" w:hAnsiTheme="majorHAnsi" w:cs="Calibri"/>
          <w:i/>
          <w:iCs/>
          <w:sz w:val="22"/>
          <w:szCs w:val="22"/>
        </w:rPr>
        <w:t>ące</w:t>
      </w:r>
      <w:r w:rsidR="00FA139D" w:rsidRPr="000F3E9B">
        <w:rPr>
          <w:rFonts w:asciiTheme="majorHAnsi" w:hAnsiTheme="majorHAnsi" w:cs="Calibri"/>
          <w:i/>
          <w:iCs/>
          <w:sz w:val="22"/>
          <w:szCs w:val="22"/>
        </w:rPr>
        <w:t xml:space="preserve"> 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zamówienia podstawowego oraz 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(suma kol. V oraz VII)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.</w:t>
      </w:r>
    </w:p>
    <w:p w14:paraId="2C921DD9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  <w:sectPr w:rsidR="00E93A1D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4B0E9A02" w14:textId="7DB06F3D" w:rsidR="00E93A1D" w:rsidRPr="000F3E9B" w:rsidRDefault="00E93A1D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68621F40" w14:textId="77777777" w:rsidR="008B1E3E" w:rsidRPr="000F3E9B" w:rsidRDefault="008B1E3E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0A370C48" w14:textId="77777777" w:rsidR="00D66D69" w:rsidRDefault="00D66D69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składek/stawek dla poszczególnych rodzajów pojazdów dotyczący ubezpieczeń komunikacyjnych – składka/stawka roczna za ubezpieczenie jednego pojazdu</w:t>
      </w:r>
    </w:p>
    <w:tbl>
      <w:tblPr>
        <w:tblStyle w:val="Tabela-Siatka"/>
        <w:tblW w:w="4599" w:type="pct"/>
        <w:tblInd w:w="421" w:type="dxa"/>
        <w:tblLook w:val="04A0" w:firstRow="1" w:lastRow="0" w:firstColumn="1" w:lastColumn="0" w:noHBand="0" w:noVBand="1"/>
      </w:tblPr>
      <w:tblGrid>
        <w:gridCol w:w="556"/>
        <w:gridCol w:w="2338"/>
        <w:gridCol w:w="1401"/>
        <w:gridCol w:w="1241"/>
        <w:gridCol w:w="1636"/>
        <w:gridCol w:w="1423"/>
      </w:tblGrid>
      <w:tr w:rsidR="00183691" w:rsidRPr="000F3E9B" w14:paraId="7ED38388" w14:textId="77777777" w:rsidTr="00BB477B">
        <w:tc>
          <w:tcPr>
            <w:tcW w:w="323" w:type="pct"/>
            <w:shd w:val="clear" w:color="auto" w:fill="002060"/>
          </w:tcPr>
          <w:p w14:paraId="19CC8AFC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1360" w:type="pct"/>
            <w:shd w:val="clear" w:color="auto" w:fill="002060"/>
          </w:tcPr>
          <w:p w14:paraId="56FCAD41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Rodzaj pojazdu</w:t>
            </w:r>
          </w:p>
        </w:tc>
        <w:tc>
          <w:tcPr>
            <w:tcW w:w="815" w:type="pct"/>
            <w:shd w:val="clear" w:color="auto" w:fill="002060"/>
          </w:tcPr>
          <w:p w14:paraId="368F69EF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OC</w:t>
            </w:r>
          </w:p>
        </w:tc>
        <w:tc>
          <w:tcPr>
            <w:tcW w:w="722" w:type="pct"/>
            <w:shd w:val="clear" w:color="auto" w:fill="002060"/>
          </w:tcPr>
          <w:p w14:paraId="36DFCF11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Stawka AC</w:t>
            </w:r>
          </w:p>
        </w:tc>
        <w:tc>
          <w:tcPr>
            <w:tcW w:w="952" w:type="pct"/>
            <w:shd w:val="clear" w:color="auto" w:fill="002060"/>
          </w:tcPr>
          <w:p w14:paraId="43177F77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NNW</w:t>
            </w:r>
          </w:p>
        </w:tc>
        <w:tc>
          <w:tcPr>
            <w:tcW w:w="828" w:type="pct"/>
            <w:shd w:val="clear" w:color="auto" w:fill="002060"/>
          </w:tcPr>
          <w:p w14:paraId="7781CC39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</w:t>
            </w:r>
          </w:p>
          <w:p w14:paraId="4984984C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Assistance</w:t>
            </w:r>
          </w:p>
        </w:tc>
      </w:tr>
      <w:tr w:rsidR="00183691" w:rsidRPr="000F3E9B" w14:paraId="5756D032" w14:textId="77777777" w:rsidTr="00BB477B">
        <w:tc>
          <w:tcPr>
            <w:tcW w:w="323" w:type="pct"/>
          </w:tcPr>
          <w:p w14:paraId="1369F624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360" w:type="pct"/>
          </w:tcPr>
          <w:p w14:paraId="63146EC2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Osobowy</w:t>
            </w:r>
          </w:p>
        </w:tc>
        <w:tc>
          <w:tcPr>
            <w:tcW w:w="815" w:type="pct"/>
          </w:tcPr>
          <w:p w14:paraId="21EA04B6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29C373BD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4A3BE749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</w:tcPr>
          <w:p w14:paraId="7724BC40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183691" w:rsidRPr="000F3E9B" w14:paraId="3DAE8925" w14:textId="77777777" w:rsidTr="00BB477B">
        <w:tc>
          <w:tcPr>
            <w:tcW w:w="323" w:type="pct"/>
          </w:tcPr>
          <w:p w14:paraId="387DEC33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1360" w:type="pct"/>
          </w:tcPr>
          <w:p w14:paraId="51DB38CB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Ciężarowy</w:t>
            </w:r>
          </w:p>
        </w:tc>
        <w:tc>
          <w:tcPr>
            <w:tcW w:w="815" w:type="pct"/>
          </w:tcPr>
          <w:p w14:paraId="621E9C89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4B6816F9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73463B2D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</w:tcPr>
          <w:p w14:paraId="68591CB0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183691" w:rsidRPr="000F3E9B" w14:paraId="68AE9ACD" w14:textId="77777777" w:rsidTr="00BB477B">
        <w:tc>
          <w:tcPr>
            <w:tcW w:w="323" w:type="pct"/>
          </w:tcPr>
          <w:p w14:paraId="6BD017EC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1360" w:type="pct"/>
          </w:tcPr>
          <w:p w14:paraId="29329D84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Specjalny (pożarniczy)</w:t>
            </w:r>
          </w:p>
        </w:tc>
        <w:tc>
          <w:tcPr>
            <w:tcW w:w="815" w:type="pct"/>
          </w:tcPr>
          <w:p w14:paraId="15D19045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23986D34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29A217F8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</w:tcPr>
          <w:p w14:paraId="4A7E41C9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183691" w:rsidRPr="000F3E9B" w14:paraId="496AFBAC" w14:textId="77777777" w:rsidTr="00BB477B">
        <w:trPr>
          <w:trHeight w:val="356"/>
        </w:trPr>
        <w:tc>
          <w:tcPr>
            <w:tcW w:w="323" w:type="pct"/>
          </w:tcPr>
          <w:p w14:paraId="0D75A210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1360" w:type="pct"/>
          </w:tcPr>
          <w:p w14:paraId="74D6EF64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Wolnobieżny</w:t>
            </w:r>
          </w:p>
        </w:tc>
        <w:tc>
          <w:tcPr>
            <w:tcW w:w="815" w:type="pct"/>
          </w:tcPr>
          <w:p w14:paraId="74AAB647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541FB1CF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5EF54151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</w:tcPr>
          <w:p w14:paraId="01D7A895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183691" w:rsidRPr="000F3E9B" w14:paraId="5E61D8DA" w14:textId="77777777" w:rsidTr="00BB477B">
        <w:tc>
          <w:tcPr>
            <w:tcW w:w="323" w:type="pct"/>
          </w:tcPr>
          <w:p w14:paraId="2845E163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5</w:t>
            </w: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360" w:type="pct"/>
          </w:tcPr>
          <w:p w14:paraId="1BE44CAA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Przyczepa/przyczepa ciężarowa/przyczepa lekka</w:t>
            </w:r>
          </w:p>
        </w:tc>
        <w:tc>
          <w:tcPr>
            <w:tcW w:w="815" w:type="pct"/>
          </w:tcPr>
          <w:p w14:paraId="205DC3FE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48349D85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258BE4A4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</w:tcPr>
          <w:p w14:paraId="02CF1B95" w14:textId="77777777" w:rsidR="00183691" w:rsidRPr="000F3E9B" w:rsidRDefault="00183691" w:rsidP="00BB477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</w:tbl>
    <w:p w14:paraId="351C4D41" w14:textId="77777777" w:rsidR="00183691" w:rsidRPr="00183691" w:rsidRDefault="00183691" w:rsidP="00183691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E99F873" w14:textId="6A36C42E" w:rsidR="00D66D69" w:rsidRPr="000F3E9B" w:rsidRDefault="00111DE7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pojazdu możliwość zastosowania kilku składek/stawek w zależności od</w:t>
      </w:r>
      <w:r w:rsidR="00A15163" w:rsidRPr="000F3E9B">
        <w:rPr>
          <w:rFonts w:asciiTheme="majorHAnsi" w:hAnsiTheme="majorHAnsi" w:cs="Calibri"/>
          <w:i/>
          <w:iCs/>
          <w:sz w:val="22"/>
          <w:szCs w:val="22"/>
        </w:rPr>
        <w:t>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uregulowań OWU Wykonawcy – powyższy wzór może być modyfikowany.</w:t>
      </w:r>
    </w:p>
    <w:p w14:paraId="33DD394E" w14:textId="77777777" w:rsidR="00111DE7" w:rsidRPr="000F3E9B" w:rsidRDefault="00111DE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48EC43E5" w14:textId="03DE202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5FC6EBF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7C7FC6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7C7FC6" w14:paraId="437EC4A1" w14:textId="77777777" w:rsidTr="007B0AB2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4E73AFAB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9" w:name="_Hlk79958718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47272337" w14:textId="442FEA4C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</w:t>
            </w:r>
            <w:r w:rsidR="0039182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56528408" w14:textId="77777777" w:rsidTr="007B0AB2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714A318C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465BB8A0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47C6BA33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2DE21BD5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693F36" w14:paraId="3C0A6803" w14:textId="77777777" w:rsidTr="007B0AB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7ADB8835" w14:textId="09DC0EE6" w:rsidR="00693F36" w:rsidRDefault="00693F36" w:rsidP="00693F3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305424D" w14:textId="7B25C716" w:rsidR="00693F36" w:rsidRDefault="00693F36" w:rsidP="00693F36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prolongacyjna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lit. A  pkt 7.1 oraz lit. B pkt. 8.1 (załącznik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nr 6B – opis przedmiotu zamówienia Część II)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BCD774A" w14:textId="73537F70" w:rsidR="00693F36" w:rsidRDefault="00693F36" w:rsidP="00693F3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61A43" w14:textId="77777777" w:rsidR="00693F36" w:rsidRDefault="00693F36" w:rsidP="00693F36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693F36" w14:paraId="4C6FD90F" w14:textId="77777777" w:rsidTr="007B0AB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36A015F3" w14:textId="13AA4AD7" w:rsidR="00693F36" w:rsidRDefault="00693F36" w:rsidP="00693F3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3676EC76" w14:textId="23AC6AB1" w:rsidR="00693F36" w:rsidRDefault="00693F36" w:rsidP="00693F36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8.2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0B5A34E6" w14:textId="1BA697B3" w:rsidR="00693F36" w:rsidRDefault="00693F36" w:rsidP="00693F3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AC20B7" w14:textId="77777777" w:rsidR="00693F36" w:rsidRDefault="00693F36" w:rsidP="00693F36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693F36" w14:paraId="2E47AF61" w14:textId="77777777" w:rsidTr="007B0AB2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</w:tcPr>
          <w:p w14:paraId="2BC94CAC" w14:textId="00ABD0F8" w:rsidR="00693F36" w:rsidRDefault="00693F36" w:rsidP="00693F3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648F35BA" w14:textId="760FD460" w:rsidR="00693F36" w:rsidRDefault="00693F36" w:rsidP="00693F36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8.3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50D1934" w14:textId="58534CA0" w:rsidR="00693F36" w:rsidRDefault="00693F36" w:rsidP="00693F3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CCAAA" w14:textId="77777777" w:rsidR="00693F36" w:rsidRDefault="00693F36" w:rsidP="00693F36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693F36" w14:paraId="1D20247B" w14:textId="77777777" w:rsidTr="00693F36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9E6E059" w14:textId="4106AFA1" w:rsidR="00693F36" w:rsidRDefault="00693F36" w:rsidP="00693F3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939B69C" w14:textId="796AA1E8" w:rsidR="00693F36" w:rsidRDefault="00693F36" w:rsidP="00693F36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bez nadzoru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8.4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61F5750" w14:textId="32374894" w:rsidR="00693F36" w:rsidRDefault="00693F36" w:rsidP="00693F3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656D55" w14:textId="77777777" w:rsidR="00693F36" w:rsidRDefault="00693F36" w:rsidP="00693F36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693F36" w14:paraId="209E7846" w14:textId="77777777" w:rsidTr="00693F36">
        <w:trPr>
          <w:trHeight w:val="875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5244AE9" w14:textId="088A9BD4" w:rsidR="00693F36" w:rsidRDefault="00693F36" w:rsidP="00693F3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0C5AD0BF" w14:textId="1797A37B" w:rsidR="00693F36" w:rsidRDefault="00693F36" w:rsidP="00693F36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8.5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1306EBDB" w14:textId="2F6766F3" w:rsidR="00693F36" w:rsidRDefault="00693F36" w:rsidP="00693F3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92FA71" w14:textId="77777777" w:rsidR="00693F36" w:rsidRDefault="00693F36" w:rsidP="00693F36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693F36" w14:paraId="7AA27532" w14:textId="77777777" w:rsidTr="00693F36">
        <w:trPr>
          <w:cantSplit/>
          <w:trHeight w:val="1257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A78EA3F" w14:textId="237B4359" w:rsidR="00693F36" w:rsidRDefault="00693F36" w:rsidP="00693F3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0BBF6468" w14:textId="61CCCBA8" w:rsidR="00693F36" w:rsidRDefault="00693F36" w:rsidP="00693F36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kosztów dodatkowych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8.6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87BA473" w14:textId="6AF4009F" w:rsidR="00693F36" w:rsidRDefault="00693F36" w:rsidP="00693F3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60B23C" w14:textId="77777777" w:rsidR="00693F36" w:rsidRDefault="00693F36" w:rsidP="00693F36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693F36" w14:paraId="4A820A2E" w14:textId="77777777" w:rsidTr="00693F36">
        <w:trPr>
          <w:cantSplit/>
          <w:trHeight w:val="849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4576F15B" w14:textId="26E7F1AC" w:rsidR="00693F36" w:rsidRDefault="00693F36" w:rsidP="00693F3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A.7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7F160300" w14:textId="1658C4B9" w:rsidR="00693F36" w:rsidRDefault="00693F36" w:rsidP="00693F36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zmiany zapisów szkody całkowitej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8.7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A7E1A21" w14:textId="2DC8C415" w:rsidR="00693F36" w:rsidRDefault="00693F36" w:rsidP="00693F3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BD12AC" w14:textId="77777777" w:rsidR="00693F36" w:rsidRDefault="00693F36" w:rsidP="00693F36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693F36" w14:paraId="72FDF8FB" w14:textId="77777777" w:rsidTr="00693F36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9CD5B4D" w14:textId="70A7F109" w:rsidR="00693F36" w:rsidRDefault="00693F36" w:rsidP="00693F3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6349BF2" w14:textId="19C130F9" w:rsidR="00693F36" w:rsidRDefault="00693F36" w:rsidP="00693F36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693F3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zwiększonej sumy ubezpieczenia AC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8.8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B4F803C" w14:textId="0A1717E6" w:rsidR="00693F36" w:rsidRDefault="00693F36" w:rsidP="00693F3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F75828" w14:textId="77777777" w:rsidR="00693F36" w:rsidRDefault="00693F36" w:rsidP="00693F36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693F36" w14:paraId="2AC3676D" w14:textId="77777777" w:rsidTr="00693F36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33DD4341" w14:textId="452B24E8" w:rsidR="00693F36" w:rsidRDefault="00693F36" w:rsidP="00693F3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4A69D234" w14:textId="08710D2C" w:rsidR="00693F36" w:rsidRDefault="00693F36" w:rsidP="00693F36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693F3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rażącego niedbalstwa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8.9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8B1FA91" w14:textId="32FC83DC" w:rsidR="00693F36" w:rsidRDefault="00693F36" w:rsidP="00693F3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6792C" w14:textId="77777777" w:rsidR="00693F36" w:rsidRDefault="00693F36" w:rsidP="00693F36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693F36" w14:paraId="13EFB7DE" w14:textId="77777777" w:rsidTr="00693F36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4A2760CC" w14:textId="428F7725" w:rsidR="00693F36" w:rsidRDefault="00693F36" w:rsidP="00693F3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63B94F18" w14:textId="35102C5F" w:rsidR="00693F36" w:rsidRDefault="00693F36" w:rsidP="00693F36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693F3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pojazdu zastępczego</w:t>
            </w:r>
            <w:r w:rsidRPr="00693F3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8.10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71C3584" w14:textId="1C5B5655" w:rsidR="00693F36" w:rsidRDefault="00693F36" w:rsidP="00693F3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DF512" w14:textId="77777777" w:rsidR="00693F36" w:rsidRDefault="00693F36" w:rsidP="00693F36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693F36" w14:paraId="495C6FE4" w14:textId="77777777" w:rsidTr="007B0AB2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1445982B" w14:textId="482D707E" w:rsidR="00693F36" w:rsidRDefault="00693F36" w:rsidP="00693F3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4CEB5B26" w14:textId="77777777" w:rsidR="00693F36" w:rsidRPr="004C7E3D" w:rsidRDefault="00693F36" w:rsidP="00693F36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Cs/>
                <w:color w:val="FF0000"/>
                <w:sz w:val="22"/>
                <w:szCs w:val="22"/>
              </w:rPr>
            </w:pP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>Podwyższenie sum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y</w:t>
            </w: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ubezpieczenia NNW kierowców i pasażerów</w:t>
            </w:r>
            <w:r w:rsidRPr="00B31354">
              <w:rPr>
                <w:rFonts w:ascii="Cambria" w:eastAsia="Calibri" w:hAnsi="Cambria" w:cs="Calibri"/>
                <w:bCs/>
                <w:sz w:val="22"/>
                <w:szCs w:val="22"/>
              </w:rPr>
              <w:t xml:space="preserve"> do 20 000,00 zł/osobę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C149D1D" w14:textId="77777777" w:rsidR="00693F36" w:rsidRDefault="00693F36" w:rsidP="00693F3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C5959" w14:textId="77777777" w:rsidR="00693F36" w:rsidRDefault="00693F36" w:rsidP="00693F36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</w:tbl>
    <w:p w14:paraId="1F811F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10" w:name="_Hlk79958727"/>
      <w:bookmarkEnd w:id="9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10"/>
    <w:p w14:paraId="613F3593" w14:textId="77777777" w:rsidR="00E93A1D" w:rsidRPr="000F3E9B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3AC8FB13" w:rsidR="0081772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7A67B9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392F4D57" w14:textId="77777777" w:rsidR="00721DA7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0D66849F" w:rsidR="00721DA7" w:rsidRPr="000F3E9B" w:rsidRDefault="00721DA7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</w:t>
      </w:r>
      <w:r w:rsidR="00517A51">
        <w:rPr>
          <w:rFonts w:asciiTheme="majorHAnsi" w:hAnsiTheme="majorHAnsi"/>
          <w:sz w:val="22"/>
          <w:szCs w:val="22"/>
        </w:rPr>
        <w:t xml:space="preserve"> o podatku od towarów i usług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2F250D">
        <w:rPr>
          <w:rFonts w:asciiTheme="majorHAnsi" w:hAnsiTheme="majorHAnsi"/>
          <w:sz w:val="22"/>
          <w:szCs w:val="22"/>
        </w:rPr>
        <w:t>4</w:t>
      </w:r>
      <w:r w:rsidR="00517A51" w:rsidRPr="002F42BA">
        <w:rPr>
          <w:rFonts w:asciiTheme="majorHAnsi" w:hAnsiTheme="majorHAnsi"/>
          <w:sz w:val="22"/>
          <w:szCs w:val="22"/>
        </w:rPr>
        <w:t xml:space="preserve">, </w:t>
      </w:r>
      <w:r w:rsidR="002F250D">
        <w:rPr>
          <w:rFonts w:asciiTheme="majorHAnsi" w:hAnsiTheme="majorHAnsi"/>
          <w:sz w:val="22"/>
          <w:szCs w:val="22"/>
        </w:rPr>
        <w:t>1721 oraz poz. 1911</w:t>
      </w:r>
      <w:r w:rsidR="00517A51" w:rsidRPr="002F42BA">
        <w:rPr>
          <w:rFonts w:asciiTheme="majorHAnsi" w:hAnsiTheme="majorHAnsi"/>
          <w:sz w:val="22"/>
          <w:szCs w:val="22"/>
        </w:rPr>
        <w:t>)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27CF5743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– CZĘŚĆ II zamówienia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525BE9D2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>B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C6D15E2" w14:textId="77777777" w:rsidR="003205A0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7B90964" w14:textId="15FE6B75" w:rsidR="003205A0" w:rsidRPr="003205A0" w:rsidRDefault="003205A0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>uważamy się za związanych niniejszą ofertą na czas wskazany w rodz. XVII SWZ – 30 dni od upływu terminu składania ofert,</w:t>
      </w:r>
    </w:p>
    <w:p w14:paraId="18EF4152" w14:textId="36947394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7822BC65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0E2F99A" w14:textId="1B922AB8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ceny/stawki za świadczone usługi w ramach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opcji nie ulegną zmianie w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1D30A8C2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54F0EFA1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11" w:name="_Hlk103783051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3A25DDE3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59BE249B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E8F31A9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06711B0E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11"/>
    <w:p w14:paraId="713DF134" w14:textId="71142283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360677A9" w14:textId="77777777" w:rsidR="00270F1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6E3DD3">
      <w:pPr>
        <w:pStyle w:val="Akapitzlist"/>
        <w:numPr>
          <w:ilvl w:val="0"/>
          <w:numId w:val="96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_______________________</w:t>
      </w:r>
    </w:p>
    <w:p w14:paraId="5DFF6285" w14:textId="234AFE7B" w:rsidR="003205A0" w:rsidRPr="003205A0" w:rsidRDefault="003205A0" w:rsidP="006E3DD3">
      <w:pPr>
        <w:pStyle w:val="Akapitzlist"/>
        <w:numPr>
          <w:ilvl w:val="0"/>
          <w:numId w:val="96"/>
        </w:numPr>
        <w:suppressAutoHyphens/>
        <w:jc w:val="both"/>
        <w:rPr>
          <w:rFonts w:ascii="Cambria" w:hAnsi="Cambria"/>
          <w:sz w:val="22"/>
          <w:szCs w:val="22"/>
        </w:rPr>
      </w:pPr>
      <w:r w:rsidRPr="003205A0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FED69A6" w:rsidR="00E93A1D" w:rsidRPr="000F3E9B" w:rsidRDefault="00E93A1D" w:rsidP="003205A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C5375C0" w14:textId="54675931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0F3E9B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1310647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1B2954" w:rsidRPr="000F3E9B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96FE1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Pełnomocnika Zamawiającego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5AAC144C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16938EF0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35DF532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3868B7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BA1FF58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272E84" w14:textId="66FD55E9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</w:p>
    <w:bookmarkEnd w:id="8"/>
    <w:p w14:paraId="5DE69037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852ED7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5FD78427" w14:textId="1B8AACA7" w:rsidR="00AB4080" w:rsidRPr="000F3E9B" w:rsidRDefault="00AB408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1C do SWZ – Formularz ofertowy CZĘŚĆ III zamówienia</w:t>
      </w:r>
    </w:p>
    <w:p w14:paraId="69F5BDFB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3864304" w14:textId="35721B9B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</w:t>
      </w:r>
      <w:r w:rsidR="002B6BD7">
        <w:rPr>
          <w:rFonts w:asciiTheme="majorHAnsi" w:hAnsiTheme="majorHAnsi"/>
          <w:sz w:val="22"/>
          <w:szCs w:val="22"/>
        </w:rPr>
        <w:t>5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20C5BB75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AB4080" w:rsidRPr="000F3E9B" w14:paraId="32DFBEE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5CB54A8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31F8DA69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AB4080" w:rsidRPr="000F3E9B" w14:paraId="3E6B1AF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CAC0FDE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FE990F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D8DE70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DF72BDC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E5A697D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58C081F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77E5EDA8" w14:textId="2236E24D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4ADB43B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E0A7F6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6C45CD9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EC3DC5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8E58D4C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13C6DEF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F64CBA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35FCC7D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96A8F53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18094084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DB0D669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3D8C672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E5E9617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21654FA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41E3CC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370DA45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788FC04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6ACA0A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679C770B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DD14BF9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215C6EFE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21AD073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9BBC53D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38A7993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7266A9A8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67878724" w14:textId="35099D33" w:rsidR="00AB4080" w:rsidRPr="002B6BD7" w:rsidRDefault="002B6BD7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2B6BD7">
        <w:rPr>
          <w:rFonts w:asciiTheme="majorHAnsi" w:hAnsiTheme="majorHAnsi" w:cstheme="minorHAnsi"/>
          <w:b/>
          <w:bCs/>
          <w:sz w:val="22"/>
          <w:szCs w:val="22"/>
        </w:rPr>
        <w:t>GMINY SZCZECINEK</w:t>
      </w:r>
    </w:p>
    <w:p w14:paraId="3C4E5209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BD5AD06" w14:textId="22299A0E" w:rsidR="00721DA7" w:rsidRPr="000F3E9B" w:rsidRDefault="00721DA7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>podstawowym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FF62FC" w:rsidRPr="000F3E9B">
        <w:rPr>
          <w:rFonts w:asciiTheme="majorHAnsi" w:hAnsiTheme="majorHAnsi" w:cs="Arial"/>
          <w:sz w:val="22"/>
          <w:szCs w:val="22"/>
        </w:rPr>
        <w:t>Pzp</w:t>
      </w:r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 xml:space="preserve"> na:</w:t>
      </w:r>
    </w:p>
    <w:p w14:paraId="65A8A346" w14:textId="77777777" w:rsidR="00AB4080" w:rsidRPr="000F3E9B" w:rsidRDefault="00AB4080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118C8FC5" w14:textId="30188087" w:rsidR="00AB4080" w:rsidRPr="000F3E9B" w:rsidRDefault="002B6BD7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SZCZECINEK I JEJ JEDNOSTEK ORGANIZACYJNYCH</w:t>
      </w:r>
    </w:p>
    <w:p w14:paraId="58743C27" w14:textId="4179AB45" w:rsidR="00AB4080" w:rsidRPr="000F3E9B" w:rsidRDefault="00AB4080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NNW członków OSP</w:t>
      </w:r>
    </w:p>
    <w:p w14:paraId="367C3231" w14:textId="7777777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54FD932A" w14:textId="1CCC7501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AB4080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AB163E7" w14:textId="192EB94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5FFEE4E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26660AD1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2EA4A93E" w14:textId="1F9AEE61" w:rsidR="00AB4080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 Specyfikacji </w:t>
      </w:r>
      <w:r w:rsidR="00721D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</w:t>
      </w:r>
      <w:r w:rsidR="00431023" w:rsidRPr="000F3E9B">
        <w:rPr>
          <w:rFonts w:asciiTheme="majorHAnsi" w:hAnsiTheme="majorHAnsi" w:cs="Calibri"/>
          <w:sz w:val="22"/>
          <w:szCs w:val="22"/>
        </w:rPr>
        <w:t>SWZ</w:t>
      </w:r>
      <w:r w:rsidRPr="000F3E9B">
        <w:rPr>
          <w:rFonts w:asciiTheme="majorHAnsi" w:hAnsiTheme="majorHAnsi" w:cs="Calibri"/>
          <w:sz w:val="22"/>
          <w:szCs w:val="22"/>
        </w:rPr>
        <w:t>);</w:t>
      </w:r>
    </w:p>
    <w:p w14:paraId="77ADA5AD" w14:textId="5E28AB8E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AB4080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52ED7" w:rsidRPr="000F3E9B" w14:paraId="050404FD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BB9E145" w14:textId="1F6C9049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</w:t>
            </w:r>
            <w:r w:rsidR="00AB408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2B6BD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</w:t>
            </w:r>
            <w:r w:rsidR="002B6BD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ą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</w:t>
            </w:r>
            <w:r w:rsidR="002B6BD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e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852ED7" w:rsidRPr="000F3E9B" w14:paraId="6F269F95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06400720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15E065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903D358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37C4FEC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B6E140C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329C553F" w14:textId="77777777" w:rsidR="00302112" w:rsidRDefault="00302112" w:rsidP="0088774C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518429D9" w14:textId="77777777" w:rsidR="00302112" w:rsidRDefault="00302112" w:rsidP="0088774C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621A5E15" w14:textId="77777777" w:rsidR="00302112" w:rsidRDefault="00302112" w:rsidP="0088774C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52CFBFA5" w14:textId="56464D90" w:rsidR="00852ED7" w:rsidRPr="000F3E9B" w:rsidRDefault="00852ED7" w:rsidP="0088774C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lastRenderedPageBreak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852ED7" w:rsidRPr="000F3E9B" w14:paraId="705618C0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06F7ED45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852ED7" w:rsidRPr="000F3E9B" w14:paraId="484A27DC" w14:textId="77777777" w:rsidTr="002B6BD7">
        <w:trPr>
          <w:trHeight w:val="464"/>
        </w:trPr>
        <w:tc>
          <w:tcPr>
            <w:tcW w:w="1134" w:type="dxa"/>
            <w:vAlign w:val="center"/>
          </w:tcPr>
          <w:p w14:paraId="32006FCB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55CD83E7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2DEA0951" w14:textId="77777777" w:rsidTr="002B6BD7">
        <w:trPr>
          <w:trHeight w:val="464"/>
        </w:trPr>
        <w:tc>
          <w:tcPr>
            <w:tcW w:w="1134" w:type="dxa"/>
            <w:vAlign w:val="center"/>
          </w:tcPr>
          <w:p w14:paraId="5FE7EED3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FC1EE9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346FA444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06743DB3" w14:textId="22E806BB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FA4B58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852ED7" w:rsidRPr="000F3E9B" w14:paraId="621472B4" w14:textId="77777777" w:rsidTr="002B6BD7">
        <w:trPr>
          <w:trHeight w:val="464"/>
        </w:trPr>
        <w:tc>
          <w:tcPr>
            <w:tcW w:w="1134" w:type="dxa"/>
            <w:vAlign w:val="center"/>
          </w:tcPr>
          <w:p w14:paraId="39FD8CEF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F148A8F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53064AC" w14:textId="77777777" w:rsidTr="002B6BD7">
        <w:trPr>
          <w:trHeight w:val="697"/>
        </w:trPr>
        <w:tc>
          <w:tcPr>
            <w:tcW w:w="1134" w:type="dxa"/>
            <w:vAlign w:val="center"/>
          </w:tcPr>
          <w:p w14:paraId="45814CA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C66F778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C930F87" w14:textId="77777777" w:rsidR="00852ED7" w:rsidRPr="000F3E9B" w:rsidRDefault="00852ED7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A5CCF59" w14:textId="77777777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58B92D3" w14:textId="2F4C725E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Kryterium cena oferty – </w:t>
      </w:r>
      <w:r w:rsidR="00721DA7" w:rsidRPr="002B6BD7">
        <w:rPr>
          <w:rFonts w:asciiTheme="majorHAnsi" w:hAnsiTheme="majorHAnsi" w:cs="Calibri"/>
          <w:bCs/>
          <w:sz w:val="22"/>
          <w:szCs w:val="22"/>
        </w:rPr>
        <w:t>80</w:t>
      </w:r>
      <w:r w:rsidRPr="002B6BD7">
        <w:rPr>
          <w:rFonts w:asciiTheme="majorHAnsi" w:hAnsiTheme="majorHAnsi" w:cs="Calibri"/>
          <w:bCs/>
          <w:sz w:val="22"/>
          <w:szCs w:val="22"/>
        </w:rPr>
        <w:t>%</w:t>
      </w:r>
    </w:p>
    <w:p w14:paraId="642B48CA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51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1573"/>
        <w:gridCol w:w="1544"/>
        <w:gridCol w:w="1380"/>
        <w:gridCol w:w="1380"/>
        <w:gridCol w:w="692"/>
        <w:gridCol w:w="1004"/>
        <w:gridCol w:w="1614"/>
      </w:tblGrid>
      <w:tr w:rsidR="00852ED7" w:rsidRPr="000F3E9B" w14:paraId="438F2A53" w14:textId="77777777" w:rsidTr="00AB4080">
        <w:trPr>
          <w:trHeight w:val="480"/>
          <w:jc w:val="center"/>
        </w:trPr>
        <w:tc>
          <w:tcPr>
            <w:tcW w:w="248" w:type="pct"/>
            <w:vMerge w:val="restart"/>
            <w:shd w:val="clear" w:color="auto" w:fill="002060"/>
            <w:vAlign w:val="center"/>
          </w:tcPr>
          <w:p w14:paraId="6B9460B2" w14:textId="77777777" w:rsidR="00852ED7" w:rsidRPr="000F3E9B" w:rsidRDefault="00852ED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813" w:type="pct"/>
            <w:vMerge w:val="restart"/>
            <w:shd w:val="clear" w:color="auto" w:fill="002060"/>
            <w:vAlign w:val="center"/>
          </w:tcPr>
          <w:p w14:paraId="364E7B69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7BE1309A" w14:textId="0AF755F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760" w:type="pct"/>
            <w:vMerge w:val="restart"/>
            <w:shd w:val="clear" w:color="auto" w:fill="002060"/>
            <w:vAlign w:val="center"/>
          </w:tcPr>
          <w:p w14:paraId="09126C6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2D540A0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6A1CFD1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96" w:type="pct"/>
            <w:vMerge w:val="restart"/>
            <w:shd w:val="clear" w:color="auto" w:fill="002060"/>
          </w:tcPr>
          <w:p w14:paraId="31D964E2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7BFFFE13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26C32626" w14:textId="66C5E222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  <w:r w:rsidR="00AB4080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 zamówienie podstawowe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</w:t>
            </w:r>
          </w:p>
          <w:p w14:paraId="279B5467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12 miesięcy </w:t>
            </w:r>
          </w:p>
        </w:tc>
        <w:tc>
          <w:tcPr>
            <w:tcW w:w="696" w:type="pct"/>
            <w:vMerge w:val="restart"/>
            <w:shd w:val="clear" w:color="auto" w:fill="002060"/>
            <w:vAlign w:val="center"/>
          </w:tcPr>
          <w:p w14:paraId="0D01A9AB" w14:textId="0B1740C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</w:t>
            </w:r>
            <w:r w:rsidR="00AB4080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a za zamówienie podstawowe </w:t>
            </w:r>
          </w:p>
          <w:p w14:paraId="325FF5A1" w14:textId="6D0F44F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2B6BD7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2B6BD7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</w:tc>
        <w:tc>
          <w:tcPr>
            <w:tcW w:w="925" w:type="pct"/>
            <w:gridSpan w:val="2"/>
            <w:shd w:val="clear" w:color="auto" w:fill="002060"/>
            <w:vAlign w:val="center"/>
          </w:tcPr>
          <w:p w14:paraId="265EFD94" w14:textId="49022C68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0"/>
                <w:szCs w:val="20"/>
              </w:rPr>
              <w:t>a</w:t>
            </w:r>
          </w:p>
        </w:tc>
        <w:tc>
          <w:tcPr>
            <w:tcW w:w="862" w:type="pct"/>
            <w:vMerge w:val="restart"/>
            <w:shd w:val="clear" w:color="auto" w:fill="002060"/>
            <w:vAlign w:val="center"/>
          </w:tcPr>
          <w:p w14:paraId="5F8D3C68" w14:textId="77777777" w:rsidR="002D4E33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29E14E8C" w14:textId="0E9FF946" w:rsidR="00852ED7" w:rsidRPr="000F3E9B" w:rsidRDefault="002D4E33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2B6BD7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="002B6BD7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2B6BD7">
              <w:rPr>
                <w:rFonts w:asciiTheme="majorHAnsi" w:hAnsiTheme="majorHAnsi" w:cs="Calibri"/>
                <w:b/>
                <w:sz w:val="20"/>
                <w:szCs w:val="20"/>
              </w:rPr>
              <w:t xml:space="preserve">ące </w:t>
            </w:r>
            <w:r w:rsidR="00517A51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zamówienia podstawowego z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0"/>
                <w:szCs w:val="20"/>
              </w:rPr>
              <w:t>ą</w:t>
            </w:r>
          </w:p>
        </w:tc>
      </w:tr>
      <w:tr w:rsidR="00852ED7" w:rsidRPr="000F3E9B" w14:paraId="069D7286" w14:textId="77777777" w:rsidTr="00AB4080">
        <w:trPr>
          <w:trHeight w:val="1926"/>
          <w:jc w:val="center"/>
        </w:trPr>
        <w:tc>
          <w:tcPr>
            <w:tcW w:w="248" w:type="pct"/>
            <w:vMerge/>
            <w:shd w:val="clear" w:color="auto" w:fill="002060"/>
            <w:vAlign w:val="center"/>
          </w:tcPr>
          <w:p w14:paraId="66578758" w14:textId="77777777" w:rsidR="00852ED7" w:rsidRPr="000F3E9B" w:rsidRDefault="00852ED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13" w:type="pct"/>
            <w:vMerge/>
            <w:shd w:val="clear" w:color="auto" w:fill="002060"/>
            <w:vAlign w:val="center"/>
          </w:tcPr>
          <w:p w14:paraId="46F028F7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shd w:val="clear" w:color="auto" w:fill="002060"/>
            <w:vAlign w:val="center"/>
          </w:tcPr>
          <w:p w14:paraId="0660581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96" w:type="pct"/>
            <w:vMerge/>
            <w:shd w:val="clear" w:color="auto" w:fill="002060"/>
          </w:tcPr>
          <w:p w14:paraId="1AECA23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96" w:type="pct"/>
            <w:vMerge/>
            <w:shd w:val="clear" w:color="auto" w:fill="002060"/>
          </w:tcPr>
          <w:p w14:paraId="0316E2F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002060"/>
            <w:vAlign w:val="center"/>
          </w:tcPr>
          <w:p w14:paraId="200D8A7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576" w:type="pct"/>
            <w:shd w:val="clear" w:color="auto" w:fill="002060"/>
            <w:vAlign w:val="center"/>
          </w:tcPr>
          <w:p w14:paraId="42862A03" w14:textId="61092B24" w:rsidR="00852ED7" w:rsidRPr="000F3E9B" w:rsidRDefault="00AB40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62" w:type="pct"/>
            <w:vMerge/>
            <w:shd w:val="clear" w:color="auto" w:fill="002060"/>
            <w:vAlign w:val="center"/>
          </w:tcPr>
          <w:p w14:paraId="30068EB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22FD91F3" w14:textId="77777777" w:rsidTr="00AB4080">
        <w:trPr>
          <w:trHeight w:val="87"/>
          <w:jc w:val="center"/>
        </w:trPr>
        <w:tc>
          <w:tcPr>
            <w:tcW w:w="248" w:type="pct"/>
            <w:shd w:val="clear" w:color="auto" w:fill="C6D9F1"/>
            <w:vAlign w:val="center"/>
          </w:tcPr>
          <w:p w14:paraId="613F3E1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813" w:type="pct"/>
            <w:shd w:val="clear" w:color="auto" w:fill="C6D9F1"/>
            <w:vAlign w:val="center"/>
          </w:tcPr>
          <w:p w14:paraId="523D05A4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760" w:type="pct"/>
            <w:shd w:val="clear" w:color="auto" w:fill="C6D9F1"/>
            <w:vAlign w:val="center"/>
          </w:tcPr>
          <w:p w14:paraId="0A0E3AE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696" w:type="pct"/>
            <w:shd w:val="clear" w:color="auto" w:fill="C6D9F1"/>
          </w:tcPr>
          <w:p w14:paraId="29001D07" w14:textId="61AD4283" w:rsidR="00852ED7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  <w:r w:rsidR="00852ED7"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696" w:type="pct"/>
            <w:shd w:val="clear" w:color="auto" w:fill="C6D9F1"/>
          </w:tcPr>
          <w:p w14:paraId="0466522A" w14:textId="4EDD889C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49" w:type="pct"/>
            <w:shd w:val="clear" w:color="auto" w:fill="C6D9F1"/>
            <w:vAlign w:val="center"/>
          </w:tcPr>
          <w:p w14:paraId="646AC6B5" w14:textId="23CEAD8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576" w:type="pct"/>
            <w:shd w:val="clear" w:color="auto" w:fill="C6D9F1"/>
            <w:vAlign w:val="center"/>
          </w:tcPr>
          <w:p w14:paraId="6F560975" w14:textId="4AE3DA40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62" w:type="pct"/>
            <w:shd w:val="clear" w:color="auto" w:fill="C6D9F1"/>
            <w:vAlign w:val="center"/>
          </w:tcPr>
          <w:p w14:paraId="52B5C96F" w14:textId="41170EA1" w:rsidR="00852ED7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852ED7" w:rsidRPr="000F3E9B" w14:paraId="2725B170" w14:textId="77777777" w:rsidTr="00AB4080">
        <w:trPr>
          <w:trHeight w:val="639"/>
          <w:jc w:val="center"/>
        </w:trPr>
        <w:tc>
          <w:tcPr>
            <w:tcW w:w="248" w:type="pct"/>
            <w:shd w:val="clear" w:color="auto" w:fill="C6D9F1"/>
            <w:vAlign w:val="center"/>
          </w:tcPr>
          <w:p w14:paraId="74D4DCF5" w14:textId="65DFD5A6" w:rsidR="00852ED7" w:rsidRPr="000F3E9B" w:rsidRDefault="005242D2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813" w:type="pct"/>
            <w:vAlign w:val="center"/>
          </w:tcPr>
          <w:p w14:paraId="252DA05C" w14:textId="77777777" w:rsidR="00852ED7" w:rsidRPr="000F3E9B" w:rsidRDefault="00852ED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OSP – wariant bezimienny</w:t>
            </w:r>
          </w:p>
        </w:tc>
        <w:tc>
          <w:tcPr>
            <w:tcW w:w="760" w:type="pct"/>
            <w:shd w:val="clear" w:color="auto" w:fill="FFFFFF"/>
            <w:vAlign w:val="center"/>
          </w:tcPr>
          <w:p w14:paraId="626DBEE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ofertą</w:t>
            </w:r>
          </w:p>
        </w:tc>
        <w:tc>
          <w:tcPr>
            <w:tcW w:w="696" w:type="pct"/>
          </w:tcPr>
          <w:p w14:paraId="293455D3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96" w:type="pct"/>
          </w:tcPr>
          <w:p w14:paraId="57CD382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76EFE1FE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576" w:type="pct"/>
            <w:vAlign w:val="center"/>
          </w:tcPr>
          <w:p w14:paraId="6BBDC57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62" w:type="pct"/>
            <w:vAlign w:val="center"/>
          </w:tcPr>
          <w:p w14:paraId="6A4D00D4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3FC8DA35" w14:textId="77777777" w:rsidTr="00AB4080">
        <w:trPr>
          <w:trHeight w:val="656"/>
          <w:jc w:val="center"/>
        </w:trPr>
        <w:tc>
          <w:tcPr>
            <w:tcW w:w="248" w:type="pct"/>
            <w:shd w:val="clear" w:color="auto" w:fill="C6D9F1"/>
            <w:vAlign w:val="center"/>
          </w:tcPr>
          <w:p w14:paraId="6C14E928" w14:textId="3D6CFD8E" w:rsidR="00852ED7" w:rsidRPr="000F3E9B" w:rsidRDefault="005242D2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813" w:type="pct"/>
            <w:vAlign w:val="center"/>
          </w:tcPr>
          <w:p w14:paraId="79418AB4" w14:textId="77777777" w:rsidR="00852ED7" w:rsidRPr="000F3E9B" w:rsidRDefault="00852ED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OSP – wariant imienny</w:t>
            </w:r>
          </w:p>
        </w:tc>
        <w:tc>
          <w:tcPr>
            <w:tcW w:w="760" w:type="pct"/>
            <w:shd w:val="clear" w:color="auto" w:fill="FFFFFF"/>
            <w:vAlign w:val="center"/>
          </w:tcPr>
          <w:p w14:paraId="6273203D" w14:textId="44BFD799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</w:t>
            </w:r>
            <w:r w:rsidR="00431023" w:rsidRPr="000F3E9B">
              <w:rPr>
                <w:rFonts w:asciiTheme="majorHAnsi" w:hAnsiTheme="majorHAnsi" w:cs="Calibri"/>
                <w:bCs/>
                <w:sz w:val="22"/>
                <w:szCs w:val="22"/>
              </w:rPr>
              <w:t>SWZ</w:t>
            </w:r>
          </w:p>
        </w:tc>
        <w:tc>
          <w:tcPr>
            <w:tcW w:w="696" w:type="pct"/>
          </w:tcPr>
          <w:p w14:paraId="610CF44F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96" w:type="pct"/>
          </w:tcPr>
          <w:p w14:paraId="49055C08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6DA876DF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576" w:type="pct"/>
            <w:vAlign w:val="center"/>
          </w:tcPr>
          <w:p w14:paraId="72E52C4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62" w:type="pct"/>
            <w:vAlign w:val="center"/>
          </w:tcPr>
          <w:p w14:paraId="5CE106A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0BA2054D" w14:textId="77777777" w:rsidTr="00AB4080">
        <w:trPr>
          <w:trHeight w:val="416"/>
          <w:jc w:val="center"/>
        </w:trPr>
        <w:tc>
          <w:tcPr>
            <w:tcW w:w="1821" w:type="pct"/>
            <w:gridSpan w:val="3"/>
            <w:shd w:val="clear" w:color="auto" w:fill="C6D9F1"/>
            <w:vAlign w:val="center"/>
          </w:tcPr>
          <w:p w14:paraId="1767FD2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696" w:type="pct"/>
            <w:shd w:val="clear" w:color="auto" w:fill="C6D9F1"/>
          </w:tcPr>
          <w:p w14:paraId="3783669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C6D9F1"/>
          </w:tcPr>
          <w:p w14:paraId="47043D4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49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08AF6EA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576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4D35272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62" w:type="pct"/>
            <w:shd w:val="clear" w:color="auto" w:fill="C6D9F1"/>
            <w:vAlign w:val="center"/>
          </w:tcPr>
          <w:p w14:paraId="0B2AFFBF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61B21650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0F21A8BE" w14:textId="77777777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195336E6" w14:textId="5A69B5BD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2B6BD7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 za zamówienie podstawowe oznaczającej iloczyn kolumny IV x</w:t>
      </w:r>
      <w:r w:rsidR="002B6BD7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86DE009" w14:textId="006D8362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</w:t>
      </w:r>
      <w:r w:rsidR="002657AF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</w:t>
      </w:r>
      <w:r w:rsidR="00721DA7" w:rsidRPr="000F3E9B">
        <w:rPr>
          <w:rFonts w:asciiTheme="majorHAnsi" w:hAnsiTheme="majorHAnsi" w:cs="Calibri"/>
          <w:i/>
          <w:iCs/>
          <w:sz w:val="22"/>
          <w:szCs w:val="22"/>
        </w:rPr>
        <w:t>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iloczyn składki za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zamówienie podstawowe za okres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2B6BD7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2B6BD7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opcji (kol. VI)</w:t>
      </w:r>
    </w:p>
    <w:p w14:paraId="1A3881E1" w14:textId="2060229E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994873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>miesi</w:t>
      </w:r>
      <w:r w:rsidR="00994873">
        <w:rPr>
          <w:rFonts w:asciiTheme="majorHAnsi" w:hAnsiTheme="majorHAnsi" w:cs="Calibri"/>
          <w:i/>
          <w:iCs/>
          <w:sz w:val="22"/>
          <w:szCs w:val="22"/>
        </w:rPr>
        <w:t>ące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</w:t>
      </w:r>
      <w:r w:rsidR="00AB4080" w:rsidRPr="000F3E9B">
        <w:rPr>
          <w:rFonts w:asciiTheme="majorHAnsi" w:hAnsiTheme="majorHAnsi"/>
          <w:i/>
          <w:iCs/>
          <w:sz w:val="22"/>
          <w:szCs w:val="22"/>
        </w:rPr>
        <w:t>i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opcji (suma kol. V oraz VII)</w:t>
      </w:r>
    </w:p>
    <w:p w14:paraId="4D72D067" w14:textId="77777777" w:rsidR="002A5250" w:rsidRPr="000F3E9B" w:rsidRDefault="002A5250" w:rsidP="0088774C">
      <w:pPr>
        <w:suppressAutoHyphens/>
        <w:spacing w:line="276" w:lineRule="auto"/>
        <w:rPr>
          <w:rFonts w:asciiTheme="majorHAnsi" w:hAnsiTheme="majorHAnsi"/>
          <w:i/>
          <w:iCs/>
          <w:sz w:val="22"/>
          <w:szCs w:val="22"/>
        </w:rPr>
      </w:pPr>
    </w:p>
    <w:p w14:paraId="6B1EFCAE" w14:textId="77777777" w:rsidR="002A5250" w:rsidRPr="000F3E9B" w:rsidRDefault="002A5250" w:rsidP="0088774C">
      <w:pPr>
        <w:suppressAutoHyphens/>
        <w:spacing w:line="276" w:lineRule="auto"/>
        <w:rPr>
          <w:rFonts w:asciiTheme="majorHAnsi" w:hAnsiTheme="majorHAnsi"/>
          <w:i/>
          <w:iCs/>
          <w:sz w:val="22"/>
          <w:szCs w:val="22"/>
        </w:rPr>
        <w:sectPr w:rsidR="002A5250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3BF5B712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5C7D0102" w14:textId="6BC8FAAE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</w:t>
      </w:r>
      <w:r w:rsidR="00AB408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429C90E7" w14:textId="6A28FB36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Przyjmujemy fakultatywne warunki ubezpieczenia</w:t>
      </w:r>
    </w:p>
    <w:tbl>
      <w:tblPr>
        <w:tblW w:w="889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525"/>
        <w:gridCol w:w="827"/>
        <w:gridCol w:w="984"/>
      </w:tblGrid>
      <w:tr w:rsidR="007C7FC6" w14:paraId="7CE5A719" w14:textId="77777777" w:rsidTr="007B0AB2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851BC8B" w14:textId="77777777" w:rsidR="007C7FC6" w:rsidRPr="00103F05" w:rsidRDefault="007C7FC6" w:rsidP="00103F05">
            <w:pP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12" w:name="_Hlk79958765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2BB0CC5" w14:textId="1B414B18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NNW CZŁONKÓW OSP –  waga (znaczenie): </w:t>
            </w:r>
            <w:r w:rsidR="00527FF4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20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5B6650D8" w14:textId="77777777" w:rsidTr="007B0AB2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1485981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F9E613D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A051D8E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14B937F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14:paraId="3B0F6168" w14:textId="77777777" w:rsidTr="007B0AB2">
        <w:trPr>
          <w:cantSplit/>
          <w:trHeight w:hRule="exact" w:val="9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3842E9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6BD9AF" w14:textId="3D594D65" w:rsidR="007C7FC6" w:rsidRDefault="007C7FC6" w:rsidP="007B0AB2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Podwyższenie sumy ubezpieczenia w ubezpieczeniu NNW OSP w wariancie bezimiennym do </w:t>
            </w:r>
            <w:r w:rsidR="00527FF4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0 000 zł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na osobę w  jednostkach OSP, MDP, KDP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8ADDEC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8E49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257B62DE" w14:textId="77777777" w:rsidTr="007B0AB2">
        <w:trPr>
          <w:cantSplit/>
          <w:trHeight w:hRule="exact" w:val="16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8B948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88EB94" w14:textId="714C8527" w:rsidR="007C7FC6" w:rsidRDefault="007C7FC6" w:rsidP="007B0AB2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Podwyższenie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50%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sumy ubezpieczenia limitów wskazanych w pkt </w:t>
            </w:r>
            <w:r w:rsidR="00527FF4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.4, </w:t>
            </w:r>
            <w:r w:rsidR="00527FF4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.5, </w:t>
            </w:r>
            <w:r w:rsidR="00527FF4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.6 tj. 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 w:rsidR="00527FF4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.4. koszty nabycia przedmiotów ortopedycznych i środków pomocniczych,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 w:rsidR="00527FF4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.5. koszty przeszkolenia zawodowego inwalidów,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 w:rsidR="00527FF4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.6. koszty leczenia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C2603C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C4F9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4DDAE287" w14:textId="77777777" w:rsidTr="007B0AB2">
        <w:trPr>
          <w:cantSplit/>
          <w:trHeight w:val="14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8CB365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CAEDE0" w14:textId="480B8349" w:rsidR="007C7FC6" w:rsidRDefault="00527FF4" w:rsidP="007B0AB2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7A7D6A">
              <w:rPr>
                <w:rFonts w:ascii="Cambria" w:hAnsi="Cambria" w:cs="Calibri"/>
                <w:b/>
                <w:bCs/>
                <w:sz w:val="22"/>
                <w:szCs w:val="22"/>
              </w:rPr>
              <w:t>świadczenie dodatkowe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11.1 (załącznik nr 6C – opis przedmiotu zamówienia Część III, lit. A – ubezpieczenia </w:t>
            </w:r>
            <w:r w:rsidRPr="00527FF4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następstw nieszczęśliwych wypadków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c</w:t>
            </w:r>
            <w:r w:rsidRPr="00527FF4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złonków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OSP</w:t>
            </w:r>
            <w:r w:rsidRPr="00527FF4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                                           - wariant bezimienny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- włączenie do ochrony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148F75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3055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72CC00A2" w14:textId="77777777" w:rsidTr="007B0AB2">
        <w:trPr>
          <w:cantSplit/>
          <w:trHeight w:val="8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3130FB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30ED9E" w14:textId="1B8C59CF" w:rsidR="007C7FC6" w:rsidRDefault="00527FF4" w:rsidP="007B0AB2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zasiłku dziennego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11.2 (załącznik nr 6C – opis przedmiotu zamówienia Część III, lit. A – ubezpieczenia </w:t>
            </w:r>
            <w:r w:rsidRPr="00527FF4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następstw nieszczęśliwych wypadków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c</w:t>
            </w:r>
            <w:r w:rsidRPr="00527FF4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złonków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OSP</w:t>
            </w:r>
            <w:r w:rsidRPr="00527FF4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                                           - wariant bezimienny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- włączenie do ochrony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189778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4F7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1A246064" w14:textId="77777777" w:rsidTr="007B0AB2">
        <w:trPr>
          <w:cantSplit/>
          <w:trHeight w:hRule="exact" w:val="11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413CF1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CBA738" w14:textId="7EDB30F5" w:rsidR="007C7FC6" w:rsidRDefault="00527FF4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kosztów leczenia stomatologicznego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11.3 (załącznik nr 6C – opis przedmiotu zamówienia Część III, lit. A – ubezpieczenia </w:t>
            </w:r>
            <w:r w:rsidRPr="00527FF4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następstw nieszczęśliwych wypadków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c</w:t>
            </w:r>
            <w:r w:rsidRPr="00527FF4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złonków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OSP</w:t>
            </w:r>
            <w:r w:rsidRPr="00527FF4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- wariant bezimienny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- włączenie do ochrony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DAD5A0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380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0929C79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13" w:name="_Hlk79958783"/>
      <w:bookmarkEnd w:id="12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13"/>
    <w:p w14:paraId="007D1091" w14:textId="25C92E35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9774083" w14:textId="06B0E7A5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7A67B9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1F1C8172" w14:textId="77777777" w:rsidR="00721DA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prowadzić do powstania u Zamawiającego obowiązku podatkowego </w:t>
      </w:r>
    </w:p>
    <w:p w14:paraId="7E13CD9C" w14:textId="4A1A2902" w:rsidR="00721DA7" w:rsidRPr="000F3E9B" w:rsidRDefault="00721DA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1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>
        <w:rPr>
          <w:rFonts w:asciiTheme="majorHAnsi" w:hAnsiTheme="majorHAnsi"/>
          <w:sz w:val="22"/>
          <w:szCs w:val="22"/>
        </w:rPr>
        <w:t>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2F250D">
        <w:rPr>
          <w:rFonts w:asciiTheme="majorHAnsi" w:hAnsiTheme="majorHAnsi"/>
          <w:sz w:val="22"/>
          <w:szCs w:val="22"/>
        </w:rPr>
        <w:t>4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</w:t>
      </w:r>
      <w:r w:rsidR="002F250D">
        <w:rPr>
          <w:rFonts w:asciiTheme="majorHAnsi" w:hAnsiTheme="majorHAnsi"/>
          <w:sz w:val="22"/>
          <w:szCs w:val="22"/>
        </w:rPr>
        <w:t>1721 oraz poz. 1911</w:t>
      </w:r>
      <w:r w:rsidR="00517A51" w:rsidRPr="002F42BA">
        <w:rPr>
          <w:rFonts w:asciiTheme="majorHAnsi" w:hAnsiTheme="majorHAnsi"/>
          <w:sz w:val="22"/>
          <w:szCs w:val="22"/>
        </w:rPr>
        <w:t>.)</w:t>
      </w:r>
    </w:p>
    <w:p w14:paraId="58C3D8D3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6C61F9EE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7AA6077D" w14:textId="239EB5B4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4E7A4783" w14:textId="25985E56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 dla CZĘŚCI III zamówienia </w:t>
      </w: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stanowiący załącznik nr 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>4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do SWZ </w:t>
      </w:r>
      <w:r w:rsidRPr="000F3E9B">
        <w:rPr>
          <w:rFonts w:asciiTheme="majorHAnsi" w:hAnsiTheme="majorHAnsi" w:cs="Calibri"/>
          <w:bCs/>
          <w:sz w:val="22"/>
          <w:szCs w:val="22"/>
        </w:rPr>
        <w:t>i zobowiązujemy się, w przypadku wyboru naszej oferty, do zawarcia umowy zgodnie z  niniejszą ofertą i na warunkach określonych w SWZ, w miejscu i terminie wyznaczonym przez Zamawiającego.</w:t>
      </w:r>
    </w:p>
    <w:p w14:paraId="4416453B" w14:textId="77777777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56ABDB4" w14:textId="6167D751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0AFC70FE" w14:textId="5BBEBBC7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– opis przedmiotu zamówienia,</w:t>
      </w:r>
    </w:p>
    <w:p w14:paraId="11878882" w14:textId="77777777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68BD09E6" w14:textId="77777777" w:rsidR="002F5676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33C990FC" w14:textId="74F7FD4B" w:rsidR="002F5676" w:rsidRPr="00964D81" w:rsidRDefault="002F5676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964D81">
        <w:rPr>
          <w:rFonts w:ascii="Cambria" w:hAnsi="Cambria"/>
          <w:sz w:val="22"/>
          <w:szCs w:val="22"/>
        </w:rPr>
        <w:t>uważamy się za związanych niniejszą ofertą na czas wskazany w rodz. XVII SWZ – 30 dni od upływu terminu składania ofert,</w:t>
      </w:r>
    </w:p>
    <w:p w14:paraId="79134683" w14:textId="1E68DEFC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738517A8" w14:textId="383F203F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53E982D6" w14:textId="325B78B0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  opcji nie ulegną zmianie w  stosunku do określonych w ofercie cen/stawek dla „zamówienia podstawowego”,</w:t>
      </w:r>
    </w:p>
    <w:p w14:paraId="404D40DB" w14:textId="1CEC9721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DB11A9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6EBDE7B9" w14:textId="77777777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66FA011" w14:textId="77777777" w:rsidR="00852ED7" w:rsidRPr="000F3E9B" w:rsidRDefault="00852ED7" w:rsidP="006E3DD3">
      <w:pPr>
        <w:pStyle w:val="Akapitzlist"/>
        <w:numPr>
          <w:ilvl w:val="1"/>
          <w:numId w:val="97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przedmiot zamówienia wykonamy samodzielnie***)</w:t>
      </w:r>
    </w:p>
    <w:p w14:paraId="035C6965" w14:textId="1D8D27ED" w:rsidR="00852ED7" w:rsidRPr="000F3E9B" w:rsidRDefault="00852ED7" w:rsidP="006E3DD3">
      <w:pPr>
        <w:pStyle w:val="Akapitzlist"/>
        <w:numPr>
          <w:ilvl w:val="1"/>
          <w:numId w:val="97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powierzymy podwykonawcom realizację następujących części zamówienia</w:t>
      </w:r>
      <w:r w:rsidR="00773D01">
        <w:rPr>
          <w:rFonts w:asciiTheme="majorHAnsi" w:hAnsiTheme="majorHAnsi" w:cs="Calibri"/>
          <w:bCs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bCs/>
          <w:sz w:val="22"/>
          <w:szCs w:val="22"/>
        </w:rPr>
        <w:t>: ***)</w:t>
      </w:r>
    </w:p>
    <w:p w14:paraId="4C54B7C8" w14:textId="2BFC913F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</w:t>
      </w:r>
    </w:p>
    <w:p w14:paraId="691B4C38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5747F50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E8F207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DCA3A2" w14:textId="135CD9C2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________</w:t>
      </w:r>
    </w:p>
    <w:p w14:paraId="527E5F2F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516660A" w14:textId="77777777" w:rsidR="00852ED7" w:rsidRPr="000F3E9B" w:rsidRDefault="00852ED7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38417E09" w14:textId="77777777" w:rsidR="006E27A6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74281AAF" w14:textId="77777777" w:rsidR="006E27A6" w:rsidRPr="000F3E9B" w:rsidRDefault="006E27A6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A13AF1D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394D71B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0DA07024" w14:textId="77777777" w:rsidR="00391829" w:rsidRDefault="00852ED7" w:rsidP="00391829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7636B9C4" w14:textId="0D83A011" w:rsidR="00391829" w:rsidRDefault="00391829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2C8192C2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01E7EE61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39B0A0CF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4815E710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E9D6FE7" w14:textId="77777777" w:rsidR="00FA4B58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</w:t>
      </w:r>
      <w:r w:rsidRPr="000F3E9B">
        <w:rPr>
          <w:rFonts w:asciiTheme="majorHAnsi" w:hAnsiTheme="majorHAnsi" w:cs="Calibri"/>
          <w:sz w:val="22"/>
          <w:szCs w:val="22"/>
        </w:rPr>
        <w:lastRenderedPageBreak/>
        <w:t xml:space="preserve">celu ubiegania się o udzielenie zamówienia publicznego w niniejszym postępowaniu. </w:t>
      </w:r>
      <w:r w:rsidRPr="000F3E9B">
        <w:rPr>
          <w:rFonts w:asciiTheme="majorHAnsi" w:hAnsiTheme="majorHAnsi" w:cs="Calibri"/>
          <w:i/>
          <w:sz w:val="22"/>
          <w:szCs w:val="22"/>
        </w:rPr>
        <w:t>*****)</w:t>
      </w:r>
    </w:p>
    <w:p w14:paraId="6D2BB169" w14:textId="77777777" w:rsidR="006E27A6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212B51BD" w14:textId="77777777" w:rsidR="006E27A6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0A61A93" w14:textId="77777777" w:rsidR="006E27A6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9338738" w14:textId="77777777" w:rsidR="006E27A6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Korespondencję w sprawie niniejszego postępowania należy kierować na</w:t>
      </w:r>
      <w:r w:rsidR="006E27A6" w:rsidRPr="000F3E9B">
        <w:rPr>
          <w:rFonts w:asciiTheme="majorHAnsi" w:hAnsiTheme="majorHAnsi" w:cs="Calibri"/>
          <w:sz w:val="22"/>
          <w:szCs w:val="22"/>
        </w:rPr>
        <w:t>:</w:t>
      </w:r>
    </w:p>
    <w:p w14:paraId="64719ACD" w14:textId="78E2B492" w:rsidR="006E27A6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adres 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sz w:val="22"/>
          <w:szCs w:val="22"/>
        </w:rPr>
        <w:t>_________</w:t>
      </w:r>
    </w:p>
    <w:p w14:paraId="32A72F32" w14:textId="7B16E753" w:rsidR="006E27A6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136BDCD1" w14:textId="1EA346E0" w:rsidR="006E27A6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_________</w:t>
      </w:r>
      <w:r w:rsidRPr="000F3E9B">
        <w:rPr>
          <w:rFonts w:asciiTheme="majorHAnsi" w:hAnsiTheme="majorHAnsi" w:cs="Calibri"/>
          <w:sz w:val="22"/>
          <w:szCs w:val="22"/>
        </w:rPr>
        <w:t>____</w:t>
      </w:r>
    </w:p>
    <w:p w14:paraId="4E5EB90A" w14:textId="5961AE62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Wraz z ofertą składamy następujące oświadczenia i dokumenty:</w:t>
      </w:r>
    </w:p>
    <w:p w14:paraId="22ED9C30" w14:textId="77777777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08D91F7" w14:textId="77777777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22570DF" w14:textId="77777777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167E113" w14:textId="77777777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6ABAB7A" w14:textId="78DFA575" w:rsidR="002F5676" w:rsidRPr="002F5676" w:rsidRDefault="002F5676" w:rsidP="006E3DD3">
      <w:pPr>
        <w:pStyle w:val="Akapitzlist"/>
        <w:numPr>
          <w:ilvl w:val="0"/>
          <w:numId w:val="97"/>
        </w:numPr>
        <w:suppressAutoHyphens/>
        <w:ind w:left="357" w:hanging="357"/>
        <w:jc w:val="both"/>
        <w:rPr>
          <w:rFonts w:ascii="Cambria" w:hAnsi="Cambria"/>
          <w:sz w:val="22"/>
          <w:szCs w:val="22"/>
        </w:rPr>
      </w:pPr>
      <w:r w:rsidRPr="002F5676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324302" w14:textId="77777777" w:rsidR="00852ED7" w:rsidRPr="000F3E9B" w:rsidRDefault="00852ED7" w:rsidP="002F5676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0EE639F5" w14:textId="54922164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6F20BB86" w14:textId="77777777" w:rsidR="00852ED7" w:rsidRPr="000F3E9B" w:rsidRDefault="00852ED7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5C6E8C2" w14:textId="19B35EC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 w:rsidR="00773D01">
        <w:rPr>
          <w:rFonts w:asciiTheme="majorHAnsi" w:hAnsiTheme="majorHAnsi" w:cs="Calibri"/>
          <w:sz w:val="20"/>
          <w:szCs w:val="22"/>
        </w:rPr>
        <w:t>.</w:t>
      </w:r>
    </w:p>
    <w:p w14:paraId="4ADC35AA" w14:textId="1147CB04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773D01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7D0396C4" w14:textId="747360F5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10 formularza oznaczonego: „część (zakres) przedmiotu zamówienia”, „część (zakres) przedmiotu zamówienia oraz nazwa (firma) podwykonawcy” –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87162D" w:rsidRPr="000F3E9B">
        <w:rPr>
          <w:rFonts w:asciiTheme="majorHAnsi" w:hAnsiTheme="majorHAnsi" w:cs="Calibri"/>
          <w:iCs/>
          <w:sz w:val="20"/>
          <w:szCs w:val="22"/>
        </w:rPr>
        <w:t>Pełnomocnika Zamawiającego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6E27A6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zamierza powierzyć wykonania żadnej części zamówienia </w:t>
      </w:r>
      <w:r w:rsidR="00773D01">
        <w:rPr>
          <w:rFonts w:asciiTheme="majorHAnsi" w:hAnsiTheme="majorHAnsi" w:cs="Calibri"/>
          <w:iCs/>
          <w:sz w:val="20"/>
          <w:szCs w:val="20"/>
        </w:rPr>
        <w:t xml:space="preserve">(zadań)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773D01">
        <w:rPr>
          <w:rFonts w:asciiTheme="majorHAnsi" w:hAnsiTheme="majorHAnsi" w:cs="Calibri"/>
          <w:iCs/>
          <w:sz w:val="20"/>
          <w:szCs w:val="20"/>
        </w:rPr>
        <w:t>.</w:t>
      </w:r>
    </w:p>
    <w:p w14:paraId="461A6E67" w14:textId="77777777" w:rsidR="000806A2" w:rsidRPr="002F42BA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14" w:name="_Hlk103783067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7F0A4865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488848DF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2F60685B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9040A1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14"/>
    <w:p w14:paraId="7B7A2CE7" w14:textId="47FC5F46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</w:t>
      </w:r>
      <w:r w:rsidR="006E27A6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52303D6B" w14:textId="2B0E47D5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E93A1D" w:rsidRPr="000F3E9B" w:rsidSect="00B825F2">
          <w:pgSz w:w="11906" w:h="16838"/>
          <w:pgMar w:top="1247" w:right="1134" w:bottom="1247" w:left="1418" w:header="708" w:footer="431" w:gutter="0"/>
          <w:cols w:space="708"/>
          <w:docGrid w:linePitch="360"/>
        </w:sectPr>
      </w:pPr>
    </w:p>
    <w:bookmarkEnd w:id="1"/>
    <w:p w14:paraId="1A80E062" w14:textId="34931120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2E3013E" w:rsidR="00645119" w:rsidRPr="000F3E9B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1F189A27" w14:textId="77777777" w:rsidR="007E43E4" w:rsidRDefault="007E43E4" w:rsidP="007E43E4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GMINA SZCZECINEK</w:t>
      </w:r>
    </w:p>
    <w:p w14:paraId="0DDE9CF8" w14:textId="77777777" w:rsidR="007E43E4" w:rsidRDefault="007E43E4" w:rsidP="007E43E4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Ul. PILSKA 3</w:t>
      </w:r>
    </w:p>
    <w:p w14:paraId="30387E8E" w14:textId="77777777" w:rsidR="007E43E4" w:rsidRPr="000F3E9B" w:rsidRDefault="007E43E4" w:rsidP="007E43E4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78-400 SZCZECINEK</w:t>
      </w:r>
    </w:p>
    <w:p w14:paraId="4FDF6BE6" w14:textId="32B515CB" w:rsidR="00645119" w:rsidRPr="000F3E9B" w:rsidRDefault="00645119" w:rsidP="0088774C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77B6BA0A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 w:rsidR="007E43E4">
        <w:rPr>
          <w:rFonts w:asciiTheme="majorHAnsi" w:hAnsiTheme="majorHAnsi" w:cstheme="minorHAnsi"/>
          <w:sz w:val="22"/>
          <w:szCs w:val="22"/>
        </w:rPr>
        <w:t xml:space="preserve">Gminy Szczecinek i jej jednostek organizacyjnych </w:t>
      </w:r>
      <w:r w:rsidRPr="000F3E9B">
        <w:rPr>
          <w:rFonts w:asciiTheme="majorHAnsi" w:hAnsiTheme="majorHAnsi" w:cstheme="minorHAnsi"/>
          <w:sz w:val="22"/>
          <w:szCs w:val="22"/>
        </w:rPr>
        <w:t>oświadczam,  co następuje:</w:t>
      </w:r>
    </w:p>
    <w:p w14:paraId="418FD265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865A6D5" w:rsidR="00792DA0" w:rsidRPr="000F3E9B" w:rsidRDefault="00645119" w:rsidP="006E3DD3">
      <w:pPr>
        <w:pStyle w:val="Akapitzlist"/>
        <w:numPr>
          <w:ilvl w:val="0"/>
          <w:numId w:val="87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A35266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6E0E0870" w:rsidR="00D27180" w:rsidRPr="00984D5C" w:rsidRDefault="00792DA0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r w:rsidR="00FF62FC" w:rsidRPr="00527A8C">
        <w:rPr>
          <w:rFonts w:asciiTheme="majorHAnsi" w:hAnsiTheme="majorHAnsi" w:cs="Arial"/>
          <w:sz w:val="22"/>
          <w:szCs w:val="22"/>
        </w:rPr>
        <w:t>Pzp</w:t>
      </w:r>
      <w:r w:rsidR="00527A8C">
        <w:rPr>
          <w:rFonts w:asciiTheme="majorHAnsi" w:hAnsiTheme="majorHAnsi" w:cs="Arial"/>
          <w:sz w:val="22"/>
          <w:szCs w:val="22"/>
        </w:rPr>
        <w:t>.</w:t>
      </w:r>
    </w:p>
    <w:p w14:paraId="0B33F8DF" w14:textId="15B958EC" w:rsidR="00984D5C" w:rsidRPr="009D063E" w:rsidRDefault="00984D5C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15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</w:t>
      </w:r>
      <w:r w:rsidR="00FF527E">
        <w:rPr>
          <w:rFonts w:asciiTheme="majorHAnsi" w:hAnsiTheme="majorHAnsi" w:cs="Arial"/>
          <w:sz w:val="22"/>
          <w:szCs w:val="22"/>
        </w:rPr>
        <w:t xml:space="preserve"> </w:t>
      </w:r>
      <w:r w:rsidRPr="009D063E">
        <w:rPr>
          <w:rFonts w:asciiTheme="majorHAnsi" w:hAnsiTheme="majorHAnsi" w:cs="Arial"/>
          <w:sz w:val="22"/>
          <w:szCs w:val="22"/>
        </w:rPr>
        <w:t>1 ustawy z dnia 13 kwietnia 2022 r. o szczególnych rozwiązaniach w zakresie przeciwdziałania wspieraniu agresji na Ukrainę oraz służących ochronie bezpieczeństwa narodowego (</w:t>
      </w:r>
      <w:proofErr w:type="spellStart"/>
      <w:r w:rsidR="008E329C">
        <w:rPr>
          <w:rFonts w:asciiTheme="majorHAnsi" w:hAnsiTheme="majorHAnsi" w:cs="Arial"/>
          <w:sz w:val="22"/>
          <w:szCs w:val="22"/>
        </w:rPr>
        <w:t>t.j</w:t>
      </w:r>
      <w:proofErr w:type="spellEnd"/>
      <w:r w:rsidR="008E329C">
        <w:rPr>
          <w:rFonts w:asciiTheme="majorHAnsi" w:hAnsiTheme="majorHAnsi" w:cs="Arial"/>
          <w:sz w:val="22"/>
          <w:szCs w:val="22"/>
        </w:rPr>
        <w:t xml:space="preserve">.: </w:t>
      </w:r>
      <w:r w:rsidRPr="009D063E">
        <w:rPr>
          <w:rFonts w:asciiTheme="majorHAnsi" w:hAnsiTheme="majorHAnsi" w:cs="Arial"/>
          <w:sz w:val="22"/>
          <w:szCs w:val="22"/>
        </w:rPr>
        <w:t>Dz.U.</w:t>
      </w:r>
      <w:r w:rsidR="008E329C">
        <w:rPr>
          <w:rFonts w:asciiTheme="majorHAnsi" w:hAnsiTheme="majorHAnsi" w:cs="Arial"/>
          <w:sz w:val="22"/>
          <w:szCs w:val="22"/>
        </w:rPr>
        <w:t xml:space="preserve"> z</w:t>
      </w:r>
      <w:r w:rsidRPr="009D063E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202</w:t>
      </w:r>
      <w:r w:rsidR="002F250D">
        <w:rPr>
          <w:rFonts w:asciiTheme="majorHAnsi" w:hAnsiTheme="majorHAnsi" w:cs="Arial"/>
          <w:sz w:val="22"/>
          <w:szCs w:val="22"/>
        </w:rPr>
        <w:t>4</w:t>
      </w:r>
      <w:r w:rsidR="008E329C">
        <w:rPr>
          <w:rFonts w:asciiTheme="majorHAnsi" w:hAnsiTheme="majorHAnsi" w:cs="Arial"/>
          <w:sz w:val="22"/>
          <w:szCs w:val="22"/>
        </w:rPr>
        <w:t xml:space="preserve"> r.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2F250D">
        <w:rPr>
          <w:rFonts w:asciiTheme="majorHAnsi" w:hAnsiTheme="majorHAnsi" w:cs="Arial"/>
          <w:sz w:val="22"/>
          <w:szCs w:val="22"/>
        </w:rPr>
        <w:t>507</w:t>
      </w:r>
      <w:r w:rsidR="008E329C">
        <w:rPr>
          <w:rFonts w:asciiTheme="majorHAnsi" w:hAnsiTheme="majorHAnsi" w:cs="Arial"/>
          <w:sz w:val="22"/>
          <w:szCs w:val="22"/>
        </w:rPr>
        <w:t xml:space="preserve">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15"/>
    <w:p w14:paraId="2A77DF47" w14:textId="77777777" w:rsidR="00645119" w:rsidRPr="000F3E9B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BDC9967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r w:rsidR="00517A51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984D5C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6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6"/>
    <w:p w14:paraId="51B228A8" w14:textId="3252C42C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FA55A0A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637EB71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29DEA67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20AB91D" w14:textId="0A5038C1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6C4428" w14:textId="77777777" w:rsidR="00527A8C" w:rsidRPr="007A770D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p w14:paraId="71D253FB" w14:textId="0F597CAC" w:rsidR="00527A8C" w:rsidRPr="000F3E9B" w:rsidRDefault="00527A8C" w:rsidP="0088774C">
      <w:pPr>
        <w:suppressAutoHyphens/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527A8C" w:rsidRPr="000F3E9B" w:rsidSect="00B825F2"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Pzp</w:t>
      </w:r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2F42BA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30A85" w:rsidRPr="002F42BA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A8AB7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5901456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0084FB3E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7E43E4" w:rsidRPr="007E43E4">
        <w:rPr>
          <w:rFonts w:asciiTheme="majorHAnsi" w:hAnsiTheme="majorHAnsi" w:cstheme="minorHAnsi"/>
          <w:b/>
          <w:bCs/>
          <w:sz w:val="22"/>
          <w:szCs w:val="22"/>
        </w:rPr>
        <w:t>Gminy Szczecinek i jej jednostek organizacyjnych</w:t>
      </w:r>
      <w:r w:rsidR="007E43E4">
        <w:rPr>
          <w:rFonts w:asciiTheme="majorHAnsi" w:hAnsiTheme="majorHAnsi" w:cstheme="minorHAnsi"/>
          <w:b/>
          <w:bCs/>
          <w:sz w:val="22"/>
          <w:szCs w:val="22"/>
        </w:rPr>
        <w:t>”,</w:t>
      </w:r>
      <w:r w:rsidR="007E43E4" w:rsidRPr="007E43E4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01FAB490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>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202</w:t>
      </w:r>
      <w:r w:rsidR="002F250D">
        <w:rPr>
          <w:rFonts w:asciiTheme="majorHAnsi" w:hAnsiTheme="majorHAnsi" w:cs="Arial"/>
          <w:sz w:val="22"/>
          <w:szCs w:val="22"/>
        </w:rPr>
        <w:t>4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CF51E7">
        <w:rPr>
          <w:rFonts w:asciiTheme="majorHAnsi" w:hAnsiTheme="majorHAnsi" w:cs="Arial"/>
          <w:sz w:val="22"/>
          <w:szCs w:val="22"/>
        </w:rPr>
        <w:t>16</w:t>
      </w:r>
      <w:r w:rsidR="002F250D">
        <w:rPr>
          <w:rFonts w:asciiTheme="majorHAnsi" w:hAnsiTheme="majorHAnsi" w:cs="Arial"/>
          <w:sz w:val="22"/>
          <w:szCs w:val="22"/>
        </w:rPr>
        <w:t>16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),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4BC0EA6B" w14:textId="16732EC6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 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</w:t>
      </w:r>
      <w:r w:rsidR="00CF51E7">
        <w:rPr>
          <w:rFonts w:asciiTheme="majorHAnsi" w:hAnsiTheme="majorHAnsi" w:cs="Arial"/>
          <w:sz w:val="22"/>
          <w:szCs w:val="22"/>
        </w:rPr>
        <w:t>2</w:t>
      </w:r>
      <w:r w:rsidR="002F250D">
        <w:rPr>
          <w:rFonts w:asciiTheme="majorHAnsi" w:hAnsiTheme="majorHAnsi" w:cs="Arial"/>
          <w:sz w:val="22"/>
          <w:szCs w:val="22"/>
        </w:rPr>
        <w:t>4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CF51E7">
        <w:rPr>
          <w:rFonts w:asciiTheme="majorHAnsi" w:hAnsiTheme="majorHAnsi" w:cs="Arial"/>
          <w:sz w:val="22"/>
          <w:szCs w:val="22"/>
        </w:rPr>
        <w:t>16</w:t>
      </w:r>
      <w:r w:rsidR="002F250D">
        <w:rPr>
          <w:rFonts w:asciiTheme="majorHAnsi" w:hAnsiTheme="majorHAnsi" w:cs="Arial"/>
          <w:sz w:val="22"/>
          <w:szCs w:val="22"/>
        </w:rPr>
        <w:t>16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2EDD99F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1648526" w14:textId="77777777" w:rsidR="00430A85" w:rsidRPr="007C55E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854BEAD" w14:textId="77777777" w:rsidR="00430A85" w:rsidRPr="007C55EA" w:rsidRDefault="00430A85" w:rsidP="00430A85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23AB58" w14:textId="77777777" w:rsidR="00430A85" w:rsidRPr="002F42B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63250CF" w14:textId="77777777" w:rsidR="00430A85" w:rsidRPr="002F42BA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0F3E9B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1812806" w14:textId="46AA74C3" w:rsidR="00E93A1D" w:rsidRPr="00632464" w:rsidRDefault="00E93A1D" w:rsidP="00E24756">
      <w:pPr>
        <w:suppressAutoHyphens/>
        <w:spacing w:after="120" w:line="276" w:lineRule="auto"/>
        <w:jc w:val="right"/>
        <w:rPr>
          <w:rFonts w:ascii="Cambria" w:hAnsi="Cambria" w:cs="Calibri"/>
          <w:iCs/>
          <w:snapToGrid w:val="0"/>
          <w:sz w:val="22"/>
          <w:szCs w:val="22"/>
        </w:rPr>
      </w:pPr>
    </w:p>
    <w:sectPr w:rsidR="00E93A1D" w:rsidRPr="00632464" w:rsidSect="00B825F2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A7B84" w14:textId="77777777" w:rsidR="00B825F2" w:rsidRDefault="00B825F2">
      <w:r>
        <w:separator/>
      </w:r>
    </w:p>
  </w:endnote>
  <w:endnote w:type="continuationSeparator" w:id="0">
    <w:p w14:paraId="156DACB8" w14:textId="77777777" w:rsidR="00B825F2" w:rsidRDefault="00B825F2">
      <w:r>
        <w:continuationSeparator/>
      </w:r>
    </w:p>
  </w:endnote>
  <w:endnote w:type="continuationNotice" w:id="1">
    <w:p w14:paraId="121F9680" w14:textId="77777777" w:rsidR="00B825F2" w:rsidRDefault="00B82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E02E4" w14:textId="77777777" w:rsidR="00B825F2" w:rsidRDefault="00B825F2">
      <w:r>
        <w:separator/>
      </w:r>
    </w:p>
  </w:footnote>
  <w:footnote w:type="continuationSeparator" w:id="0">
    <w:p w14:paraId="00AFBD58" w14:textId="77777777" w:rsidR="00B825F2" w:rsidRDefault="00B825F2">
      <w:r>
        <w:continuationSeparator/>
      </w:r>
    </w:p>
  </w:footnote>
  <w:footnote w:type="continuationNotice" w:id="1">
    <w:p w14:paraId="137FE856" w14:textId="77777777" w:rsidR="00B825F2" w:rsidRDefault="00B825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9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2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0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5" w15:restartNumberingAfterBreak="0">
    <w:nsid w:val="40BE0996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9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2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3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6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0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2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5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8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9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8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4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6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0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1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4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6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7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9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0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5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6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7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8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0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4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5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7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0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1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2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3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450787">
    <w:abstractNumId w:val="175"/>
  </w:num>
  <w:num w:numId="2" w16cid:durableId="1473713056">
    <w:abstractNumId w:val="135"/>
  </w:num>
  <w:num w:numId="3" w16cid:durableId="1148134251">
    <w:abstractNumId w:val="93"/>
  </w:num>
  <w:num w:numId="4" w16cid:durableId="1354914211">
    <w:abstractNumId w:val="127"/>
  </w:num>
  <w:num w:numId="5" w16cid:durableId="324748186">
    <w:abstractNumId w:val="85"/>
  </w:num>
  <w:num w:numId="6" w16cid:durableId="1715692791">
    <w:abstractNumId w:val="61"/>
  </w:num>
  <w:num w:numId="7" w16cid:durableId="1150172201">
    <w:abstractNumId w:val="184"/>
  </w:num>
  <w:num w:numId="8" w16cid:durableId="93325793">
    <w:abstractNumId w:val="172"/>
  </w:num>
  <w:num w:numId="9" w16cid:durableId="1663776375">
    <w:abstractNumId w:val="143"/>
  </w:num>
  <w:num w:numId="10" w16cid:durableId="819494808">
    <w:abstractNumId w:val="64"/>
  </w:num>
  <w:num w:numId="11" w16cid:durableId="195893424">
    <w:abstractNumId w:val="58"/>
  </w:num>
  <w:num w:numId="12" w16cid:durableId="292181311">
    <w:abstractNumId w:val="198"/>
  </w:num>
  <w:num w:numId="13" w16cid:durableId="1643196243">
    <w:abstractNumId w:val="119"/>
  </w:num>
  <w:num w:numId="14" w16cid:durableId="1448354157">
    <w:abstractNumId w:val="193"/>
  </w:num>
  <w:num w:numId="15" w16cid:durableId="306084446">
    <w:abstractNumId w:val="59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2"/>
  </w:num>
  <w:num w:numId="19" w16cid:durableId="1497912806">
    <w:abstractNumId w:val="73"/>
  </w:num>
  <w:num w:numId="20" w16cid:durableId="710689394">
    <w:abstractNumId w:val="114"/>
  </w:num>
  <w:num w:numId="21" w16cid:durableId="1032730024">
    <w:abstractNumId w:val="187"/>
  </w:num>
  <w:num w:numId="22" w16cid:durableId="1525553725">
    <w:abstractNumId w:val="108"/>
  </w:num>
  <w:num w:numId="23" w16cid:durableId="665060732">
    <w:abstractNumId w:val="169"/>
  </w:num>
  <w:num w:numId="24" w16cid:durableId="10468788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6"/>
  </w:num>
  <w:num w:numId="26" w16cid:durableId="1008143872">
    <w:abstractNumId w:val="133"/>
  </w:num>
  <w:num w:numId="27" w16cid:durableId="103577872">
    <w:abstractNumId w:val="164"/>
  </w:num>
  <w:num w:numId="28" w16cid:durableId="1888176264">
    <w:abstractNumId w:val="132"/>
  </w:num>
  <w:num w:numId="29" w16cid:durableId="258947299">
    <w:abstractNumId w:val="86"/>
  </w:num>
  <w:num w:numId="30" w16cid:durableId="2076467804">
    <w:abstractNumId w:val="123"/>
  </w:num>
  <w:num w:numId="31" w16cid:durableId="843786122">
    <w:abstractNumId w:val="183"/>
  </w:num>
  <w:num w:numId="32" w16cid:durableId="14106160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3"/>
  </w:num>
  <w:num w:numId="35" w16cid:durableId="936446249">
    <w:abstractNumId w:val="101"/>
  </w:num>
  <w:num w:numId="36" w16cid:durableId="2035378039">
    <w:abstractNumId w:val="72"/>
  </w:num>
  <w:num w:numId="37" w16cid:durableId="1495877545">
    <w:abstractNumId w:val="137"/>
  </w:num>
  <w:num w:numId="38" w16cid:durableId="1551306167">
    <w:abstractNumId w:val="81"/>
  </w:num>
  <w:num w:numId="39" w16cid:durableId="269969362">
    <w:abstractNumId w:val="40"/>
  </w:num>
  <w:num w:numId="40" w16cid:durableId="77675087">
    <w:abstractNumId w:val="147"/>
  </w:num>
  <w:num w:numId="41" w16cid:durableId="990914173">
    <w:abstractNumId w:val="174"/>
  </w:num>
  <w:num w:numId="42" w16cid:durableId="952326598">
    <w:abstractNumId w:val="202"/>
  </w:num>
  <w:num w:numId="43" w16cid:durableId="964236361">
    <w:abstractNumId w:val="130"/>
  </w:num>
  <w:num w:numId="44" w16cid:durableId="1005864683">
    <w:abstractNumId w:val="188"/>
  </w:num>
  <w:num w:numId="45" w16cid:durableId="1547371035">
    <w:abstractNumId w:val="67"/>
  </w:num>
  <w:num w:numId="46" w16cid:durableId="1011755471">
    <w:abstractNumId w:val="115"/>
  </w:num>
  <w:num w:numId="47" w16cid:durableId="485556261">
    <w:abstractNumId w:val="167"/>
  </w:num>
  <w:num w:numId="48" w16cid:durableId="874272664">
    <w:abstractNumId w:val="179"/>
  </w:num>
  <w:num w:numId="49" w16cid:durableId="431898261">
    <w:abstractNumId w:val="129"/>
  </w:num>
  <w:num w:numId="50" w16cid:durableId="271057451">
    <w:abstractNumId w:val="110"/>
  </w:num>
  <w:num w:numId="51" w16cid:durableId="330720566">
    <w:abstractNumId w:val="154"/>
  </w:num>
  <w:num w:numId="52" w16cid:durableId="1276593127">
    <w:abstractNumId w:val="138"/>
  </w:num>
  <w:num w:numId="53" w16cid:durableId="7491243">
    <w:abstractNumId w:val="79"/>
  </w:num>
  <w:num w:numId="54" w16cid:durableId="1865090053">
    <w:abstractNumId w:val="178"/>
  </w:num>
  <w:num w:numId="55" w16cid:durableId="397751282">
    <w:abstractNumId w:val="44"/>
  </w:num>
  <w:num w:numId="56" w16cid:durableId="1428042692">
    <w:abstractNumId w:val="56"/>
  </w:num>
  <w:num w:numId="57" w16cid:durableId="130102597">
    <w:abstractNumId w:val="157"/>
  </w:num>
  <w:num w:numId="58" w16cid:durableId="1222785830">
    <w:abstractNumId w:val="117"/>
  </w:num>
  <w:num w:numId="59" w16cid:durableId="105930144">
    <w:abstractNumId w:val="144"/>
  </w:num>
  <w:num w:numId="60" w16cid:durableId="521938833">
    <w:abstractNumId w:val="170"/>
  </w:num>
  <w:num w:numId="61" w16cid:durableId="774709864">
    <w:abstractNumId w:val="84"/>
  </w:num>
  <w:num w:numId="62" w16cid:durableId="546602893">
    <w:abstractNumId w:val="165"/>
  </w:num>
  <w:num w:numId="63" w16cid:durableId="411632330">
    <w:abstractNumId w:val="90"/>
  </w:num>
  <w:num w:numId="64" w16cid:durableId="1503886981">
    <w:abstractNumId w:val="162"/>
  </w:num>
  <w:num w:numId="65" w16cid:durableId="1975482459">
    <w:abstractNumId w:val="134"/>
  </w:num>
  <w:num w:numId="66" w16cid:durableId="349189012">
    <w:abstractNumId w:val="66"/>
  </w:num>
  <w:num w:numId="67" w16cid:durableId="738133522">
    <w:abstractNumId w:val="39"/>
  </w:num>
  <w:num w:numId="68" w16cid:durableId="1265267728">
    <w:abstractNumId w:val="51"/>
  </w:num>
  <w:num w:numId="69" w16cid:durableId="2037345413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7731434">
    <w:abstractNumId w:val="52"/>
  </w:num>
  <w:num w:numId="71" w16cid:durableId="2063822572">
    <w:abstractNumId w:val="191"/>
  </w:num>
  <w:num w:numId="72" w16cid:durableId="1320890293">
    <w:abstractNumId w:val="45"/>
  </w:num>
  <w:num w:numId="73" w16cid:durableId="449713900">
    <w:abstractNumId w:val="150"/>
  </w:num>
  <w:num w:numId="74" w16cid:durableId="1365787731">
    <w:abstractNumId w:val="140"/>
  </w:num>
  <w:num w:numId="75" w16cid:durableId="1037198634">
    <w:abstractNumId w:val="203"/>
  </w:num>
  <w:num w:numId="76" w16cid:durableId="1745561881">
    <w:abstractNumId w:val="78"/>
  </w:num>
  <w:num w:numId="77" w16cid:durableId="812671937">
    <w:abstractNumId w:val="68"/>
  </w:num>
  <w:num w:numId="78" w16cid:durableId="1211041149">
    <w:abstractNumId w:val="71"/>
  </w:num>
  <w:num w:numId="79" w16cid:durableId="765076547">
    <w:abstractNumId w:val="158"/>
  </w:num>
  <w:num w:numId="80" w16cid:durableId="372778946">
    <w:abstractNumId w:val="111"/>
  </w:num>
  <w:num w:numId="81" w16cid:durableId="2110077296">
    <w:abstractNumId w:val="197"/>
  </w:num>
  <w:num w:numId="82" w16cid:durableId="2011519324">
    <w:abstractNumId w:val="109"/>
  </w:num>
  <w:num w:numId="83" w16cid:durableId="102311499">
    <w:abstractNumId w:val="98"/>
  </w:num>
  <w:num w:numId="84" w16cid:durableId="1662149733">
    <w:abstractNumId w:val="168"/>
  </w:num>
  <w:num w:numId="85" w16cid:durableId="1236817590">
    <w:abstractNumId w:val="200"/>
  </w:num>
  <w:num w:numId="86" w16cid:durableId="1044866527">
    <w:abstractNumId w:val="65"/>
  </w:num>
  <w:num w:numId="87" w16cid:durableId="875240709">
    <w:abstractNumId w:val="42"/>
  </w:num>
  <w:num w:numId="88" w16cid:durableId="1895698406">
    <w:abstractNumId w:val="94"/>
  </w:num>
  <w:num w:numId="89" w16cid:durableId="1858620772">
    <w:abstractNumId w:val="176"/>
  </w:num>
  <w:num w:numId="90" w16cid:durableId="112333027">
    <w:abstractNumId w:val="139"/>
  </w:num>
  <w:num w:numId="91" w16cid:durableId="289939374">
    <w:abstractNumId w:val="181"/>
  </w:num>
  <w:num w:numId="92" w16cid:durableId="1163932650">
    <w:abstractNumId w:val="142"/>
  </w:num>
  <w:num w:numId="93" w16cid:durableId="1003438351">
    <w:abstractNumId w:val="48"/>
  </w:num>
  <w:num w:numId="94" w16cid:durableId="612901858">
    <w:abstractNumId w:val="190"/>
  </w:num>
  <w:num w:numId="95" w16cid:durableId="1264803451">
    <w:abstractNumId w:val="173"/>
  </w:num>
  <w:num w:numId="96" w16cid:durableId="1967924165">
    <w:abstractNumId w:val="75"/>
  </w:num>
  <w:num w:numId="97" w16cid:durableId="1656031556">
    <w:abstractNumId w:val="186"/>
  </w:num>
  <w:num w:numId="98" w16cid:durableId="48266133">
    <w:abstractNumId w:val="70"/>
  </w:num>
  <w:num w:numId="99" w16cid:durableId="182985085">
    <w:abstractNumId w:val="166"/>
  </w:num>
  <w:num w:numId="100" w16cid:durableId="1882356793">
    <w:abstractNumId w:val="46"/>
  </w:num>
  <w:num w:numId="101" w16cid:durableId="1958640592">
    <w:abstractNumId w:val="199"/>
  </w:num>
  <w:num w:numId="102" w16cid:durableId="1760563442">
    <w:abstractNumId w:val="54"/>
  </w:num>
  <w:num w:numId="103" w16cid:durableId="1846893251">
    <w:abstractNumId w:val="136"/>
  </w:num>
  <w:num w:numId="104" w16cid:durableId="704137783">
    <w:abstractNumId w:val="55"/>
  </w:num>
  <w:num w:numId="105" w16cid:durableId="841046344">
    <w:abstractNumId w:val="53"/>
  </w:num>
  <w:num w:numId="106" w16cid:durableId="1014306194">
    <w:abstractNumId w:val="97"/>
  </w:num>
  <w:num w:numId="107" w16cid:durableId="1729299407">
    <w:abstractNumId w:val="201"/>
  </w:num>
  <w:num w:numId="108" w16cid:durableId="410858522">
    <w:abstractNumId w:val="104"/>
  </w:num>
  <w:num w:numId="109" w16cid:durableId="1326087415">
    <w:abstractNumId w:val="50"/>
  </w:num>
  <w:num w:numId="110" w16cid:durableId="62339305">
    <w:abstractNumId w:val="49"/>
  </w:num>
  <w:num w:numId="111" w16cid:durableId="799302850">
    <w:abstractNumId w:val="100"/>
  </w:num>
  <w:num w:numId="112" w16cid:durableId="826289475">
    <w:abstractNumId w:val="76"/>
  </w:num>
  <w:num w:numId="113" w16cid:durableId="976569277">
    <w:abstractNumId w:val="126"/>
  </w:num>
  <w:num w:numId="114" w16cid:durableId="1507986477">
    <w:abstractNumId w:val="124"/>
  </w:num>
  <w:num w:numId="115" w16cid:durableId="773403259">
    <w:abstractNumId w:val="105"/>
  </w:num>
  <w:num w:numId="116" w16cid:durableId="75593197">
    <w:abstractNumId w:val="131"/>
  </w:num>
  <w:num w:numId="117" w16cid:durableId="1372612520">
    <w:abstractNumId w:val="141"/>
  </w:num>
  <w:num w:numId="118" w16cid:durableId="171831637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400638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57547107">
    <w:abstractNumId w:val="194"/>
  </w:num>
  <w:num w:numId="121" w16cid:durableId="927152800">
    <w:abstractNumId w:val="196"/>
  </w:num>
  <w:num w:numId="122" w16cid:durableId="1412776942">
    <w:abstractNumId w:val="87"/>
  </w:num>
  <w:num w:numId="123" w16cid:durableId="1281107806">
    <w:abstractNumId w:val="91"/>
  </w:num>
  <w:num w:numId="124" w16cid:durableId="687870028">
    <w:abstractNumId w:val="74"/>
  </w:num>
  <w:num w:numId="125" w16cid:durableId="12849240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36396544">
    <w:abstractNumId w:val="92"/>
  </w:num>
  <w:num w:numId="127" w16cid:durableId="1186482843">
    <w:abstractNumId w:val="77"/>
  </w:num>
  <w:num w:numId="128" w16cid:durableId="97887789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54277232">
    <w:abstractNumId w:val="80"/>
  </w:num>
  <w:num w:numId="130" w16cid:durableId="2083873337">
    <w:abstractNumId w:val="113"/>
  </w:num>
  <w:num w:numId="131" w16cid:durableId="1509758514">
    <w:abstractNumId w:val="47"/>
  </w:num>
  <w:num w:numId="132" w16cid:durableId="517160280">
    <w:abstractNumId w:val="57"/>
  </w:num>
  <w:num w:numId="133" w16cid:durableId="445514399">
    <w:abstractNumId w:val="103"/>
  </w:num>
  <w:num w:numId="134" w16cid:durableId="1772816915">
    <w:abstractNumId w:val="99"/>
  </w:num>
  <w:num w:numId="135" w16cid:durableId="1129711397">
    <w:abstractNumId w:val="107"/>
  </w:num>
  <w:num w:numId="136" w16cid:durableId="659384321">
    <w:abstractNumId w:val="156"/>
  </w:num>
  <w:num w:numId="137" w16cid:durableId="490756361">
    <w:abstractNumId w:val="83"/>
  </w:num>
  <w:num w:numId="138" w16cid:durableId="1194684408">
    <w:abstractNumId w:val="185"/>
  </w:num>
  <w:num w:numId="139" w16cid:durableId="1366981871">
    <w:abstractNumId w:val="112"/>
  </w:num>
  <w:num w:numId="140" w16cid:durableId="181172003">
    <w:abstractNumId w:val="128"/>
  </w:num>
  <w:num w:numId="141" w16cid:durableId="2073389267">
    <w:abstractNumId w:val="152"/>
  </w:num>
  <w:num w:numId="142" w16cid:durableId="1084183946">
    <w:abstractNumId w:val="120"/>
  </w:num>
  <w:num w:numId="143" w16cid:durableId="137038138">
    <w:abstractNumId w:val="171"/>
  </w:num>
  <w:num w:numId="144" w16cid:durableId="1097168817">
    <w:abstractNumId w:val="148"/>
  </w:num>
  <w:num w:numId="145" w16cid:durableId="2175359">
    <w:abstractNumId w:val="153"/>
  </w:num>
  <w:num w:numId="146" w16cid:durableId="33695114">
    <w:abstractNumId w:val="89"/>
  </w:num>
  <w:num w:numId="147" w16cid:durableId="1918663805">
    <w:abstractNumId w:val="62"/>
  </w:num>
  <w:num w:numId="148" w16cid:durableId="638992680">
    <w:abstractNumId w:val="122"/>
  </w:num>
  <w:num w:numId="149" w16cid:durableId="1098404225">
    <w:abstractNumId w:val="102"/>
  </w:num>
  <w:num w:numId="150" w16cid:durableId="842747562">
    <w:abstractNumId w:val="160"/>
  </w:num>
  <w:num w:numId="151" w16cid:durableId="588542152">
    <w:abstractNumId w:val="121"/>
  </w:num>
  <w:num w:numId="152" w16cid:durableId="1930458743">
    <w:abstractNumId w:val="43"/>
  </w:num>
  <w:num w:numId="153" w16cid:durableId="1973123982">
    <w:abstractNumId w:val="180"/>
  </w:num>
  <w:num w:numId="154" w16cid:durableId="1000428205">
    <w:abstractNumId w:val="146"/>
  </w:num>
  <w:num w:numId="155" w16cid:durableId="2086799979">
    <w:abstractNumId w:val="195"/>
  </w:num>
  <w:num w:numId="156" w16cid:durableId="1323509796">
    <w:abstractNumId w:val="106"/>
  </w:num>
  <w:num w:numId="157" w16cid:durableId="2126581331">
    <w:abstractNumId w:val="125"/>
  </w:num>
  <w:num w:numId="158" w16cid:durableId="942419239">
    <w:abstractNumId w:val="14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90A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3A1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3691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BD7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50D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11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4CE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93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1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27FF4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339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2D4C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82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52C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3F36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2F12"/>
    <w:rsid w:val="0071330B"/>
    <w:rsid w:val="00713830"/>
    <w:rsid w:val="00713ABB"/>
    <w:rsid w:val="00713D6A"/>
    <w:rsid w:val="007140EF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3E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80D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873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64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B6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560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87DBD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1D3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493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756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D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55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39D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D7FE3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E735A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5700</Words>
  <Characters>41189</Characters>
  <Application>Microsoft Office Word</Application>
  <DocSecurity>0</DocSecurity>
  <Lines>343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Michał Jaworski</cp:lastModifiedBy>
  <cp:revision>2</cp:revision>
  <cp:lastPrinted>2025-02-27T09:03:00Z</cp:lastPrinted>
  <dcterms:created xsi:type="dcterms:W3CDTF">2025-02-27T09:05:00Z</dcterms:created>
  <dcterms:modified xsi:type="dcterms:W3CDTF">2025-02-27T09:05:00Z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