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E2EC3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0E2EC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0E2EC3" w:rsidRPr="000E2EC3">
        <w:rPr>
          <w:rFonts w:cstheme="minorHAnsi"/>
          <w:b/>
          <w:sz w:val="24"/>
          <w:szCs w:val="24"/>
        </w:rPr>
        <w:t>Budowa dróg gminnych w rejonie ul. Przemysłowej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0E2EC3">
        <w:rPr>
          <w:rFonts w:eastAsia="HG Mincho Light J" w:cstheme="minorHAnsi"/>
          <w:b/>
          <w:iCs/>
          <w:sz w:val="24"/>
          <w:szCs w:val="24"/>
        </w:rPr>
        <w:t>24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0E2EC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Pr="000E2EC3">
        <w:rPr>
          <w:rFonts w:cstheme="minorHAnsi"/>
          <w:b/>
          <w:sz w:val="24"/>
          <w:szCs w:val="24"/>
        </w:rPr>
        <w:t>Budowa dróg gminnych w rejonie ul. Przemysłowej w Ropczycach”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0E2EC3">
        <w:rPr>
          <w:rFonts w:eastAsia="HG Mincho Light J" w:cstheme="minorHAnsi"/>
          <w:b/>
          <w:iCs/>
          <w:sz w:val="24"/>
          <w:szCs w:val="24"/>
        </w:rPr>
        <w:t>24</w:t>
      </w:r>
      <w:bookmarkStart w:id="0" w:name="_GoBack"/>
      <w:bookmarkEnd w:id="0"/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48</cp:revision>
  <dcterms:created xsi:type="dcterms:W3CDTF">2017-02-15T08:06:00Z</dcterms:created>
  <dcterms:modified xsi:type="dcterms:W3CDTF">2022-11-23T13:25:00Z</dcterms:modified>
</cp:coreProperties>
</file>