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2F94C" w14:textId="2E09B0E6" w:rsidR="00A2122E" w:rsidRPr="00A2122E" w:rsidRDefault="00A2122E" w:rsidP="00A2122E">
      <w:pPr>
        <w:pStyle w:val="Default"/>
        <w:contextualSpacing/>
        <w:jc w:val="right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 xml:space="preserve">Załącznik nr </w:t>
      </w:r>
      <w:r w:rsidR="00810D1F">
        <w:rPr>
          <w:rFonts w:ascii="Calibri" w:hAnsi="Calibri" w:cs="Calibri"/>
          <w:b/>
          <w:bCs/>
          <w:color w:val="auto"/>
          <w:sz w:val="22"/>
          <w:szCs w:val="22"/>
        </w:rPr>
        <w:t>6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 xml:space="preserve"> do SWZ </w:t>
      </w:r>
    </w:p>
    <w:p w14:paraId="5D1A9CC3" w14:textId="77777777" w:rsidR="00A2122E" w:rsidRDefault="00A2122E" w:rsidP="00A2122E">
      <w:pPr>
        <w:pStyle w:val="Default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352D478" w14:textId="57150982" w:rsidR="00A2122E" w:rsidRPr="00A2122E" w:rsidRDefault="00A2122E" w:rsidP="00A2122E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PROJEKTOWANE POSTANOWIENIA UMOWY</w:t>
      </w:r>
    </w:p>
    <w:p w14:paraId="4B62A583" w14:textId="77777777" w:rsid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0BADBCD0" w14:textId="3D5EC736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z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awarta w dniu </w:t>
      </w:r>
      <w:r>
        <w:rPr>
          <w:rFonts w:ascii="Calibri" w:hAnsi="Calibri" w:cs="Calibri"/>
          <w:color w:val="auto"/>
          <w:sz w:val="22"/>
          <w:szCs w:val="22"/>
        </w:rPr>
        <w:t>…… …… 2025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r. pomiędzy: </w:t>
      </w:r>
    </w:p>
    <w:p w14:paraId="05297DBF" w14:textId="7CD5704A" w:rsidR="00803F4C" w:rsidRPr="00803F4C" w:rsidRDefault="00803F4C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Miastem i Gminą Pleszew</w:t>
      </w:r>
      <w:r w:rsidRPr="00803F4C">
        <w:rPr>
          <w:rFonts w:ascii="Calibri" w:hAnsi="Calibri" w:cs="Calibri"/>
          <w:color w:val="auto"/>
          <w:sz w:val="22"/>
          <w:szCs w:val="22"/>
        </w:rPr>
        <w:t xml:space="preserve"> z siedzibą przy ulicy Rynek 1 (63-300 Pleszew</w:t>
      </w:r>
      <w:r>
        <w:rPr>
          <w:rFonts w:ascii="Calibri" w:hAnsi="Calibri" w:cs="Calibri"/>
          <w:color w:val="auto"/>
          <w:sz w:val="22"/>
          <w:szCs w:val="22"/>
        </w:rPr>
        <w:t>)</w:t>
      </w:r>
      <w:r w:rsidRPr="00803F4C">
        <w:rPr>
          <w:rFonts w:ascii="Calibri" w:hAnsi="Calibri" w:cs="Calibri"/>
          <w:color w:val="auto"/>
          <w:sz w:val="22"/>
          <w:szCs w:val="22"/>
        </w:rPr>
        <w:t>, NIP: 6171859287</w:t>
      </w:r>
    </w:p>
    <w:p w14:paraId="610E854F" w14:textId="2BEB7B0E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reprezentowanym przez: </w:t>
      </w:r>
    </w:p>
    <w:p w14:paraId="051D1C5E" w14:textId="5A65BE0D" w:rsidR="00A2122E" w:rsidRPr="00A2122E" w:rsidRDefault="00803F4C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………………………………………………………</w:t>
      </w:r>
    </w:p>
    <w:p w14:paraId="48D5EE81" w14:textId="3A2BB589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zwan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dalej 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„Zamawiającym”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1375DCBA" w14:textId="77777777" w:rsid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522BB915" w14:textId="45E2BD90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a</w:t>
      </w:r>
    </w:p>
    <w:p w14:paraId="72683BE2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………………………………………………… </w:t>
      </w:r>
    </w:p>
    <w:p w14:paraId="3B254A58" w14:textId="05557236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NIP………………………… …………………………, REGON ………………………… </w:t>
      </w:r>
    </w:p>
    <w:p w14:paraId="20A1E5E4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 siedzibą przy ul. ………………………………. </w:t>
      </w:r>
    </w:p>
    <w:p w14:paraId="7DFD2016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reprezentowanym przez: </w:t>
      </w:r>
    </w:p>
    <w:p w14:paraId="72C4D809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Pana/Panią ……………………………. – ……………………………. </w:t>
      </w:r>
    </w:p>
    <w:p w14:paraId="04A0CEC7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zwaną/ny dalej 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„Wykonawcą”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, </w:t>
      </w:r>
    </w:p>
    <w:p w14:paraId="00EA4626" w14:textId="77777777" w:rsid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2829655C" w14:textId="727D443F" w:rsidR="00A2122E" w:rsidRPr="00A2122E" w:rsidRDefault="00A2122E" w:rsidP="00A2122E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Zawarta w wyniku przeprowadzenia postępowania o udzielenie zamówienia publicznego prowadzonego w trybie art. 275 pkt 1 (trybie podstawowym bez negocjacji) o wartości zamówienia nieprzekraczającej progów unijnych o jakich stanowi art. 3 ustawy z 11 września 2019 r. - Prawo zamówień publicznych (Dz.U. 2024 poz. 1320 t.j.), w ramach projektu</w:t>
      </w:r>
      <w:r w:rsidR="00803F4C">
        <w:rPr>
          <w:rFonts w:ascii="Calibri" w:hAnsi="Calibri" w:cs="Calibri"/>
          <w:color w:val="auto"/>
          <w:sz w:val="22"/>
          <w:szCs w:val="22"/>
        </w:rPr>
        <w:t xml:space="preserve"> nr </w:t>
      </w:r>
      <w:r w:rsidR="00803F4C" w:rsidRPr="00803F4C">
        <w:rPr>
          <w:rFonts w:ascii="Calibri" w:hAnsi="Calibri" w:cs="Calibri"/>
          <w:color w:val="auto"/>
          <w:sz w:val="22"/>
          <w:szCs w:val="22"/>
        </w:rPr>
        <w:t>FEWP.06.08-IZ.00-0015/25 pn. „Rozwój edukacji i kształcenia w Mieście i Gminie Pleszew”, zadanie nr 1. Projekt realizowany w ramach umowy o dofinansowanie projektu w ramach Programu Fundusze Europejskie Dla Wielkopolski 2021-2027, nr umowy: FEWP.06.08-IZ.00-0015/24-00</w:t>
      </w:r>
      <w:r w:rsidRPr="00A2122E">
        <w:rPr>
          <w:rFonts w:ascii="Calibri" w:hAnsi="Calibri" w:cs="Calibri"/>
          <w:color w:val="auto"/>
          <w:sz w:val="22"/>
          <w:szCs w:val="22"/>
        </w:rPr>
        <w:t>.</w:t>
      </w:r>
    </w:p>
    <w:p w14:paraId="1BD6ADC3" w14:textId="77777777" w:rsidR="00A2122E" w:rsidRDefault="00A2122E" w:rsidP="00A2122E">
      <w:pPr>
        <w:pStyle w:val="Default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72255AF" w14:textId="0C32BF27" w:rsidR="00A2122E" w:rsidRPr="00A2122E" w:rsidRDefault="00A2122E" w:rsidP="00A2122E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1</w:t>
      </w:r>
    </w:p>
    <w:p w14:paraId="5B3DFD8E" w14:textId="11DBF2C5" w:rsidR="00A2122E" w:rsidRPr="00A2122E" w:rsidRDefault="00A2122E" w:rsidP="00A2122E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Przedmiot umowy</w:t>
      </w:r>
    </w:p>
    <w:p w14:paraId="74350866" w14:textId="656EA064" w:rsidR="00A2122E" w:rsidRPr="00A2122E" w:rsidRDefault="00A2122E" w:rsidP="00A2122E">
      <w:pPr>
        <w:pStyle w:val="Default"/>
        <w:numPr>
          <w:ilvl w:val="0"/>
          <w:numId w:val="1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Zamawiający zleca, a Wykonawca zobowiązuje się do zrealizowania usługi polegającej na organizacji i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>przeprowadzenia studiów podyplomowych</w:t>
      </w:r>
      <w:r w:rsidR="001D0EF3">
        <w:rPr>
          <w:rFonts w:ascii="Calibri" w:hAnsi="Calibri" w:cs="Calibri"/>
          <w:color w:val="auto"/>
          <w:sz w:val="22"/>
          <w:szCs w:val="22"/>
        </w:rPr>
        <w:t>,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dla </w:t>
      </w:r>
      <w:r w:rsidR="001D0EF3">
        <w:rPr>
          <w:rFonts w:ascii="Calibri" w:hAnsi="Calibri" w:cs="Calibri"/>
          <w:color w:val="auto"/>
          <w:sz w:val="22"/>
          <w:szCs w:val="22"/>
        </w:rPr>
        <w:t xml:space="preserve">osób wskazanych przez Zamawiającego, 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dla części zamówienia nr …… dotyczącej studiów podyplomowych w zakresie ………………………………………………... </w:t>
      </w:r>
      <w:r w:rsidR="001D0EF3">
        <w:rPr>
          <w:rFonts w:ascii="Calibri" w:hAnsi="Calibri" w:cs="Calibri"/>
          <w:color w:val="auto"/>
          <w:sz w:val="22"/>
          <w:szCs w:val="22"/>
        </w:rPr>
        <w:t>.</w:t>
      </w:r>
    </w:p>
    <w:p w14:paraId="31902CC3" w14:textId="6F607AB7" w:rsidR="00A2122E" w:rsidRPr="00A2122E" w:rsidRDefault="00A2122E" w:rsidP="00A2122E">
      <w:pPr>
        <w:pStyle w:val="Default"/>
        <w:numPr>
          <w:ilvl w:val="0"/>
          <w:numId w:val="1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Studia podyplomowe obejmują … osób. </w:t>
      </w:r>
    </w:p>
    <w:p w14:paraId="03120A7D" w14:textId="1A5DEBA3" w:rsidR="00A2122E" w:rsidRPr="00A2122E" w:rsidRDefault="00A2122E" w:rsidP="00A2122E">
      <w:pPr>
        <w:pStyle w:val="Default"/>
        <w:numPr>
          <w:ilvl w:val="0"/>
          <w:numId w:val="1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Studia podyplomowe wskazane w § 1 obejmują minimalne zakresy określone w załączniku </w:t>
      </w:r>
      <w:r w:rsidR="001D0EF3">
        <w:rPr>
          <w:rFonts w:ascii="Calibri" w:hAnsi="Calibri" w:cs="Calibri"/>
          <w:color w:val="auto"/>
          <w:sz w:val="22"/>
          <w:szCs w:val="22"/>
        </w:rPr>
        <w:t>1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do SWZ </w:t>
      </w:r>
      <w:r w:rsidR="001D0EF3">
        <w:rPr>
          <w:rFonts w:ascii="Calibri" w:hAnsi="Calibri" w:cs="Calibri"/>
          <w:color w:val="auto"/>
          <w:sz w:val="22"/>
          <w:szCs w:val="22"/>
        </w:rPr>
        <w:t>dla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części nr ……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6629021F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4E435F9E" w14:textId="6C1045D3" w:rsidR="00A2122E" w:rsidRPr="00A2122E" w:rsidRDefault="00A2122E" w:rsidP="00A2122E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2</w:t>
      </w:r>
    </w:p>
    <w:p w14:paraId="09B800A6" w14:textId="58FDF3F2" w:rsidR="00A2122E" w:rsidRPr="00A2122E" w:rsidRDefault="00A2122E" w:rsidP="00A2122E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Obowiązki Wykonawcy</w:t>
      </w:r>
    </w:p>
    <w:p w14:paraId="31DD3158" w14:textId="7A2AB62E" w:rsidR="00A2122E" w:rsidRPr="00586ED0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 do przeprowadzenia w formie </w:t>
      </w:r>
      <w:r>
        <w:rPr>
          <w:rFonts w:ascii="Calibri" w:hAnsi="Calibri" w:cs="Calibri"/>
          <w:color w:val="auto"/>
          <w:sz w:val="22"/>
          <w:szCs w:val="22"/>
        </w:rPr>
        <w:t>stacjonarnej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, dwusemestralnych studiów podyplomowych dla </w:t>
      </w:r>
      <w:r w:rsidR="00803F4C">
        <w:rPr>
          <w:rFonts w:ascii="Calibri" w:hAnsi="Calibri" w:cs="Calibri"/>
          <w:color w:val="auto"/>
          <w:sz w:val="22"/>
          <w:szCs w:val="22"/>
        </w:rPr>
        <w:t xml:space="preserve">osób wskazanych przez Zamawiającego, a będących </w:t>
      </w:r>
      <w:r w:rsidRPr="00A2122E">
        <w:rPr>
          <w:rFonts w:ascii="Calibri" w:hAnsi="Calibri" w:cs="Calibri"/>
          <w:color w:val="auto"/>
          <w:sz w:val="22"/>
          <w:szCs w:val="22"/>
        </w:rPr>
        <w:t>pracownik</w:t>
      </w:r>
      <w:r w:rsidR="00803F4C">
        <w:rPr>
          <w:rFonts w:ascii="Calibri" w:hAnsi="Calibri" w:cs="Calibri"/>
          <w:color w:val="auto"/>
          <w:sz w:val="22"/>
          <w:szCs w:val="22"/>
        </w:rPr>
        <w:t>ami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03F4C">
        <w:rPr>
          <w:rFonts w:ascii="Calibri" w:hAnsi="Calibri" w:cs="Calibri"/>
          <w:color w:val="auto"/>
          <w:sz w:val="22"/>
          <w:szCs w:val="22"/>
        </w:rPr>
        <w:t>szkół, dla których M</w:t>
      </w:r>
      <w:r w:rsidRPr="00A2122E">
        <w:rPr>
          <w:rFonts w:ascii="Calibri" w:hAnsi="Calibri" w:cs="Calibri"/>
          <w:color w:val="auto"/>
          <w:sz w:val="22"/>
          <w:szCs w:val="22"/>
        </w:rPr>
        <w:t>iast</w:t>
      </w:r>
      <w:r w:rsidR="00803F4C">
        <w:rPr>
          <w:rFonts w:ascii="Calibri" w:hAnsi="Calibri" w:cs="Calibri"/>
          <w:color w:val="auto"/>
          <w:sz w:val="22"/>
          <w:szCs w:val="22"/>
        </w:rPr>
        <w:t>o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03F4C">
        <w:rPr>
          <w:rFonts w:ascii="Calibri" w:hAnsi="Calibri" w:cs="Calibri"/>
          <w:color w:val="auto"/>
          <w:sz w:val="22"/>
          <w:szCs w:val="22"/>
        </w:rPr>
        <w:t>i Gmina Pleszew jest organem prowadzącym,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na podstawie programu kształcenia studiów podyplomowych oraz harmonogramu zjazdów, na </w:t>
      </w:r>
      <w:r w:rsidR="00586ED0">
        <w:rPr>
          <w:rFonts w:ascii="Calibri" w:hAnsi="Calibri" w:cs="Calibri"/>
          <w:color w:val="auto"/>
          <w:sz w:val="22"/>
          <w:szCs w:val="22"/>
        </w:rPr>
        <w:t xml:space="preserve">warunkach </w:t>
      </w:r>
      <w:r w:rsidRPr="00586ED0">
        <w:rPr>
          <w:rFonts w:ascii="Calibri" w:hAnsi="Calibri" w:cs="Calibri"/>
          <w:color w:val="auto"/>
          <w:sz w:val="22"/>
          <w:szCs w:val="22"/>
        </w:rPr>
        <w:t xml:space="preserve">organizacyjnych, finansowych oraz na zasadzie podziału kompetencji i uprawnień ujętych w niniejszej umowie. </w:t>
      </w:r>
    </w:p>
    <w:p w14:paraId="0DBAD4A3" w14:textId="75138A72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Wykonawca zobowiązuje się zrealizować studia podyplomowe zgodnie z postanowieniami ustawy z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>dnia 20 lipca 2018 r. – Prawo o szkolnictwie wyższym i nauce (t.j. Dz. U. z</w:t>
      </w:r>
      <w:r w:rsidR="00803F4C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D65130">
        <w:rPr>
          <w:rFonts w:ascii="Calibri" w:hAnsi="Calibri" w:cs="Calibri"/>
          <w:color w:val="auto"/>
          <w:sz w:val="22"/>
          <w:szCs w:val="22"/>
        </w:rPr>
        <w:t>2024 r. poz. 1571 ze zm.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) oraz aktami wykonawczymi do tej ustawy. </w:t>
      </w:r>
    </w:p>
    <w:p w14:paraId="205C9359" w14:textId="77777777" w:rsidR="00586ED0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Wykonawca zrealizuje studia zgodnie z harmonogramem zjazdów, który przedstawi Zamawiającemu najpóźniej 7 dni po podpisaniu niniejszej umowy. Harmonogram będzie zawierać w szczególności:</w:t>
      </w:r>
    </w:p>
    <w:p w14:paraId="537C389F" w14:textId="432E4AB2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1) realizowane tematy; </w:t>
      </w:r>
    </w:p>
    <w:p w14:paraId="5F950992" w14:textId="77777777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2) dane osób prowadzących poszczególne tematy; </w:t>
      </w:r>
    </w:p>
    <w:p w14:paraId="739D0FC3" w14:textId="77777777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3) godziny zajęć. </w:t>
      </w:r>
    </w:p>
    <w:p w14:paraId="259DF2C7" w14:textId="07786AD7" w:rsidR="00586ED0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</w:t>
      </w:r>
      <w:r w:rsidR="006916EF">
        <w:rPr>
          <w:rFonts w:ascii="Calibri" w:hAnsi="Calibri" w:cs="Calibri"/>
          <w:color w:val="auto"/>
          <w:sz w:val="22"/>
          <w:szCs w:val="22"/>
        </w:rPr>
        <w:t xml:space="preserve">wskaże Zamawiającemu dostępną platformę kształcenia na odległość oraz 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przekaże Zamawiającemu opracowany planowany program kształcenia studiów podyplomowych na </w:t>
      </w: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>wskazanym do realizacji kierunku najpóźniej 7 dni po podpisaniu niniejszej umowy. Program studiów powinien zawierać:</w:t>
      </w:r>
    </w:p>
    <w:p w14:paraId="25314282" w14:textId="658836C0" w:rsidR="00A2122E" w:rsidRPr="00A2122E" w:rsidRDefault="00A2122E" w:rsidP="001D0EF3">
      <w:pPr>
        <w:pStyle w:val="Default"/>
        <w:numPr>
          <w:ilvl w:val="0"/>
          <w:numId w:val="34"/>
        </w:numPr>
        <w:ind w:left="72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opis zakładanych efektów kształcenia z podziałem na moduły, zasady realizacji programu i plan studiów. </w:t>
      </w:r>
    </w:p>
    <w:p w14:paraId="6DD12DCC" w14:textId="3FD91D12" w:rsidR="00A2122E" w:rsidRPr="00A2122E" w:rsidRDefault="00A2122E" w:rsidP="001D0EF3">
      <w:pPr>
        <w:pStyle w:val="Default"/>
        <w:numPr>
          <w:ilvl w:val="0"/>
          <w:numId w:val="34"/>
        </w:numPr>
        <w:ind w:left="72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informacje uwzględniające konieczność dostosowania poszczególnych modułów tematycznych do potrzeb odbiorców (pracowników). </w:t>
      </w:r>
    </w:p>
    <w:p w14:paraId="0CD6CA46" w14:textId="073D24F8" w:rsidR="00A2122E" w:rsidRPr="00A2122E" w:rsidRDefault="00A2122E" w:rsidP="001D0EF3">
      <w:pPr>
        <w:pStyle w:val="Default"/>
        <w:numPr>
          <w:ilvl w:val="0"/>
          <w:numId w:val="34"/>
        </w:numPr>
        <w:ind w:left="72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szczegółowy program studiów podyplomowych w oparciu o zakres opracowany przez Zamawiającego oraz treści własne, uzupełniające zakres podstawowy. </w:t>
      </w:r>
    </w:p>
    <w:p w14:paraId="3FB6B4A5" w14:textId="2CC1E82C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W przypadku wystąpienia zmian terminów zjazdów, czynność taka powinna być wprowadzona z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wyprzedzeniem krótszym niż 7 dni roboczych. Wykonawca zobowiązany jest poinformować niezwłocznie Uczestników o zmianie w terminu zjazdów. </w:t>
      </w:r>
    </w:p>
    <w:p w14:paraId="5F3CFE86" w14:textId="09B781A1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zobowiązany jest przekazać uczestnikowi materiały dydaktyczne w postaci skryptu lub prezentację z zajęć na adres e-mail wskazany przez uczestnika. </w:t>
      </w:r>
    </w:p>
    <w:p w14:paraId="41FD39B0" w14:textId="7C48729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zobowiązany jest do przeprowadzenia zajęć w warunkach określonych w załączniku nr </w:t>
      </w:r>
      <w:r w:rsidR="001D0EF3">
        <w:rPr>
          <w:rFonts w:ascii="Calibri" w:hAnsi="Calibri" w:cs="Calibri"/>
          <w:color w:val="auto"/>
          <w:sz w:val="22"/>
          <w:szCs w:val="22"/>
        </w:rPr>
        <w:t>1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do SWZ. </w:t>
      </w:r>
    </w:p>
    <w:p w14:paraId="2A9AFB11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 do przeprowadzenia egzaminu końcowego dla uczestnika studiów podyplomowych oraz możliwości wyznaczenia i przeprowadzenia dwóch dodatkowych egzaminów (poprawkowych) . </w:t>
      </w:r>
    </w:p>
    <w:p w14:paraId="169E84C2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 po ukończeniu studiów podyplomowych wystawić, najpóźniej do 14 dni od dnia zakończenia studiów zaświadczenia ukończenia studiów podyplomowych zgodnie z wcześniej zaakceptowanym przez Zamawiającego wzorem. </w:t>
      </w:r>
    </w:p>
    <w:p w14:paraId="5A57C830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zobowiązany jest do zebrania wszystkich wymaganych dokumentów niezbędnych do wydania zaświadczenia ukończenia studiów podyplomowych. </w:t>
      </w:r>
    </w:p>
    <w:p w14:paraId="74A7BEBD" w14:textId="0CC6305E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 do spełnienia obowiązku informacyjnego w pełnym zakresie określonym w załączniku nr </w:t>
      </w:r>
      <w:r w:rsidR="001D0EF3">
        <w:rPr>
          <w:rFonts w:ascii="Calibri" w:hAnsi="Calibri" w:cs="Calibri"/>
          <w:color w:val="auto"/>
          <w:sz w:val="22"/>
          <w:szCs w:val="22"/>
        </w:rPr>
        <w:t>1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do SWZ. </w:t>
      </w:r>
    </w:p>
    <w:p w14:paraId="624D48AD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 przestrzegać przepisów o ochronie danych osobowych zgodnie z art. 13 ust. 1 i 2 rozporządzenia Parlamentu Europejskiego i Rady (UE) 2016/679 z dnia 27 kwietnia 2016 r. w sprawie ochrony osób fizycznych w związku z przetwarzaniem danych osobowych i w sprawie. Swobodnego przepływu takich danych oraz uchylenia dyrektywy 95/46/WE (ogólne rozporządzenie o danych) (Dz. U. UE L119 z dnia 4 maja 2016 r., str. 1.). </w:t>
      </w:r>
    </w:p>
    <w:p w14:paraId="49EA03F7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nie może przenosić na osoby trzecie żadnych praw i obowiązków wynikających z niniejszej umowy bez uprzedniej zgody Zamawiającego wyrażonej na piśmie. </w:t>
      </w:r>
    </w:p>
    <w:p w14:paraId="1FC7E92F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przekaże Zamawiającemu potwierdzoną za zgodność z oryginałem kopię protokołu z zaliczenia każdego semestru studiów, w terminie do 14 dni kalendarzowych od daty zakończenia tego zaliczenia. </w:t>
      </w:r>
    </w:p>
    <w:p w14:paraId="5349675F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obowiązuje się do świadczenia usługi na profesjonalnym poziomie i z należytą starannością, z zastosowaniem wiedzy i umiejętności niezbędnych do wykonania przedmiotu niniejszej umowy, zgodnie z wymogami ustawy z dnia z dnia 20 lipca 2018 r. – Prawo o szkolnictwie wyższym i nauce (t.j. Dz. U. z 2023 r. poz.742) </w:t>
      </w:r>
    </w:p>
    <w:p w14:paraId="420F834D" w14:textId="52A895C6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Zamawiający wymaga, aby studia podyplomowe prowadzone były w oparciu o program studiów sporządzony zgodnie z zapisami ustawy Prawo o szkolnictwie wyższym</w:t>
      </w:r>
      <w:r w:rsidR="00D65130">
        <w:rPr>
          <w:rFonts w:ascii="Calibri" w:hAnsi="Calibri" w:cs="Calibri"/>
          <w:color w:val="auto"/>
          <w:sz w:val="22"/>
          <w:szCs w:val="22"/>
        </w:rPr>
        <w:t xml:space="preserve"> i nauce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, określający w szczególności efekty kształcenia oraz sposób ich weryfikowania i dokumentacji. Program powinien być zgodny z minimalnym merytorycznym i godzinowym zakresem zamówienia. </w:t>
      </w:r>
    </w:p>
    <w:p w14:paraId="682CE801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oświadcza, że posiada odpowiednie uprawnienia, kwalifikacje i warunki, konieczne do należytego wykonania umowy, a zajęcia w ramach studiów podyplomowych prowadzone będą przez wykwalifikowanych wykładowców posiadających kompetencje do prowadzenia zajęć zgodnie z wymogami określonymi w SWZ. </w:t>
      </w:r>
    </w:p>
    <w:p w14:paraId="1DCD4FB3" w14:textId="77777777" w:rsidR="00A2122E" w:rsidRPr="00A2122E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ramach badania jakości przeprowadzonych zajęć Wykonawca zobowiązuje się do przeprowadzenia ankiety dotyczącej poziomu kształcenia. </w:t>
      </w:r>
    </w:p>
    <w:p w14:paraId="23E81F8B" w14:textId="77777777" w:rsidR="00586ED0" w:rsidRDefault="00A2122E" w:rsidP="00586ED0">
      <w:pPr>
        <w:pStyle w:val="Default"/>
        <w:numPr>
          <w:ilvl w:val="0"/>
          <w:numId w:val="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Wykonawca zobowiązany jest do:</w:t>
      </w:r>
    </w:p>
    <w:p w14:paraId="687737A1" w14:textId="5DA07319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1) poinformowania uczestnika studiów, o źródłach finansowania projektu, na potrzeby którego realizowane jest niniejsze zamówienie, zgodnie niezbędnymi informacjami przekazanymi przez Zamawiającego (począwszy od pierwszych zajęć), </w:t>
      </w:r>
    </w:p>
    <w:p w14:paraId="409DFEC5" w14:textId="77777777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2) oznaczenia logotypami każdej dokumentacji związanej z realizacją przedmiotu zamówienia (w tym umowa na realizację zamówienia, materiały dydaktyczne) zgodnie z wzorem przekazanym przez Zamawiającego. </w:t>
      </w:r>
    </w:p>
    <w:p w14:paraId="084398E5" w14:textId="77777777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3) przekazania Zamawiającemu w terminie do 14 dni od zakończenia studiów oznaczony odpowiednim logotypem dokument potwierdzający obecność uczestników studiów na zajęciach. </w:t>
      </w:r>
    </w:p>
    <w:p w14:paraId="44B81FCA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66A864C4" w14:textId="4821D3AD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3</w:t>
      </w:r>
    </w:p>
    <w:p w14:paraId="652EB1FB" w14:textId="54C2825E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Obowiązki Zamawiającego</w:t>
      </w:r>
    </w:p>
    <w:p w14:paraId="4B6ED0E9" w14:textId="2D84E2E5" w:rsidR="00A2122E" w:rsidRPr="00A2122E" w:rsidRDefault="00A2122E" w:rsidP="001D0EF3">
      <w:pPr>
        <w:pStyle w:val="Default"/>
        <w:numPr>
          <w:ilvl w:val="1"/>
          <w:numId w:val="37"/>
        </w:numPr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Zamawiający zobowiązuje się do współpracy z Wykonawcą przy realizacji umowy. </w:t>
      </w:r>
    </w:p>
    <w:p w14:paraId="7551559B" w14:textId="172EF1CC" w:rsidR="00A2122E" w:rsidRPr="00A2122E" w:rsidRDefault="00A2122E" w:rsidP="001D0EF3">
      <w:pPr>
        <w:pStyle w:val="Default"/>
        <w:numPr>
          <w:ilvl w:val="1"/>
          <w:numId w:val="37"/>
        </w:numPr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Zamawiający zobowiązuje się do odbioru prawidłowo wykonanego przedmiotu umowy. </w:t>
      </w:r>
    </w:p>
    <w:p w14:paraId="4C4E08C7" w14:textId="1A532106" w:rsidR="00A2122E" w:rsidRPr="00A2122E" w:rsidRDefault="00A2122E" w:rsidP="001D0EF3">
      <w:pPr>
        <w:pStyle w:val="Default"/>
        <w:numPr>
          <w:ilvl w:val="1"/>
          <w:numId w:val="37"/>
        </w:numPr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Zamawiający zapłaci wynagrodzenie należne Wykonawcy w terminie i na warunkach określonych w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umowie. </w:t>
      </w:r>
    </w:p>
    <w:p w14:paraId="68B3A2AA" w14:textId="10DBD66D" w:rsidR="00A2122E" w:rsidRPr="00A2122E" w:rsidRDefault="00A2122E" w:rsidP="001D0EF3">
      <w:pPr>
        <w:pStyle w:val="Default"/>
        <w:numPr>
          <w:ilvl w:val="1"/>
          <w:numId w:val="37"/>
        </w:numPr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Zamawiający uprawniony jest do bieżącej kontroli realizacji zobowiązań Wykonawcy, wynikających z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załącznika nr </w:t>
      </w:r>
      <w:r w:rsidR="001D0EF3">
        <w:rPr>
          <w:rFonts w:ascii="Calibri" w:hAnsi="Calibri" w:cs="Calibri"/>
          <w:color w:val="auto"/>
          <w:sz w:val="22"/>
          <w:szCs w:val="22"/>
        </w:rPr>
        <w:t>1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do SWZ. </w:t>
      </w:r>
    </w:p>
    <w:p w14:paraId="7A82D5AB" w14:textId="77777777" w:rsidR="00586ED0" w:rsidRDefault="00586ED0" w:rsidP="00A2122E">
      <w:pPr>
        <w:pStyle w:val="Default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FEB345B" w14:textId="0885BA48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4</w:t>
      </w:r>
    </w:p>
    <w:p w14:paraId="5D447799" w14:textId="0D481BEC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Termin realizacji umowy</w:t>
      </w:r>
    </w:p>
    <w:p w14:paraId="26AD220B" w14:textId="05BCAAD5" w:rsidR="00A2122E" w:rsidRPr="00A2122E" w:rsidRDefault="00A2122E" w:rsidP="001D0EF3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Termin rozpoczęcia realizowania przedmiotu zamówienia: </w:t>
      </w:r>
      <w:r w:rsidR="001D0EF3">
        <w:rPr>
          <w:rFonts w:ascii="Calibri" w:hAnsi="Calibri" w:cs="Calibri"/>
          <w:color w:val="auto"/>
          <w:sz w:val="22"/>
          <w:szCs w:val="22"/>
        </w:rPr>
        <w:t xml:space="preserve">niezwłocznie po zawarciu umowy ale 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 xml:space="preserve">nie później niż </w:t>
      </w:r>
      <w:r w:rsidR="006916EF">
        <w:rPr>
          <w:rFonts w:ascii="Calibri" w:hAnsi="Calibri" w:cs="Calibri"/>
          <w:b/>
          <w:bCs/>
          <w:color w:val="auto"/>
          <w:sz w:val="22"/>
          <w:szCs w:val="22"/>
        </w:rPr>
        <w:t>do 30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1D0EF3">
        <w:rPr>
          <w:rFonts w:ascii="Calibri" w:hAnsi="Calibri" w:cs="Calibri"/>
          <w:b/>
          <w:bCs/>
          <w:color w:val="auto"/>
          <w:sz w:val="22"/>
          <w:szCs w:val="22"/>
        </w:rPr>
        <w:t>kwietni</w:t>
      </w:r>
      <w:r w:rsidR="006916EF">
        <w:rPr>
          <w:rFonts w:ascii="Calibri" w:hAnsi="Calibri" w:cs="Calibri"/>
          <w:b/>
          <w:bCs/>
          <w:color w:val="auto"/>
          <w:sz w:val="22"/>
          <w:szCs w:val="22"/>
        </w:rPr>
        <w:t>a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 xml:space="preserve"> 2025 roku.</w:t>
      </w:r>
    </w:p>
    <w:p w14:paraId="722CD83D" w14:textId="77777777" w:rsidR="00586ED0" w:rsidRDefault="00586ED0" w:rsidP="00A2122E">
      <w:pPr>
        <w:pStyle w:val="Default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5AFFC454" w14:textId="4F93972E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5</w:t>
      </w:r>
    </w:p>
    <w:p w14:paraId="211BBD88" w14:textId="6C1BAD54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Komunikacja Stron</w:t>
      </w:r>
    </w:p>
    <w:p w14:paraId="4042DD47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1. Strony uzgadniają, że wszelkie sprawy organizacyjne i merytoryczne związane z realizacją umowy będą ustalane pomiędzy Wykonawcą, który wskaże osobę w postaci Koordynatora, a Zamawiającym. </w:t>
      </w:r>
    </w:p>
    <w:p w14:paraId="0A9A1EAB" w14:textId="77777777" w:rsidR="00586ED0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1) Wykonawca - Koordynator następujący numer telefonu i adres mailowy do kontaktu: </w:t>
      </w:r>
    </w:p>
    <w:p w14:paraId="3B00C5F9" w14:textId="77777777" w:rsidR="00A2122E" w:rsidRPr="00A2122E" w:rsidRDefault="00A2122E" w:rsidP="00586ED0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…………………….., tel. ……………………; email: ………………………… </w:t>
      </w:r>
    </w:p>
    <w:p w14:paraId="27B7C1D1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2) Zamawiający podaje następujący numer telefonu i adres mailowy do kontaktu: </w:t>
      </w:r>
    </w:p>
    <w:p w14:paraId="4F933907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…………………….., tel. ……………………; email: ………………………… </w:t>
      </w:r>
    </w:p>
    <w:p w14:paraId="5DFFB408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2. Zmiana osób uprawnionych do kontaktu wymienionych w ust. 1 nie wymaga zmiany umowy, a jedynie powiadomienia o tym drugiej strony. </w:t>
      </w:r>
    </w:p>
    <w:p w14:paraId="35AA85BA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3. Strony ustalają, iż korespondencja wynikająca z bieżącej realizacji umowy odbywać się będzie drogą mailową, na adresy osób wskazanych w ust. 1. </w:t>
      </w:r>
    </w:p>
    <w:p w14:paraId="69D8FCD8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4. Zamawiający jest zobowiązany do udzielania niezbędnych informacji dotyczących uczestników studiów podyplomowych Wykonawcy. </w:t>
      </w:r>
    </w:p>
    <w:p w14:paraId="4468E739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5. Zamawiający jest zobowiązany do niezwłocznego pisemnego zawiadomienia Wykonawcy o każdym uchybieniu stwierdzonym w zakresie realizacji zajęć. </w:t>
      </w:r>
    </w:p>
    <w:p w14:paraId="7186655A" w14:textId="77777777" w:rsidR="00586ED0" w:rsidRDefault="00586ED0" w:rsidP="00A2122E">
      <w:pPr>
        <w:pStyle w:val="Default"/>
        <w:contextualSpacing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077B601C" w14:textId="7DACD561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6</w:t>
      </w:r>
    </w:p>
    <w:p w14:paraId="2322C2F4" w14:textId="6A82D95B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Wynagrodzenie i warunki płatności</w:t>
      </w:r>
    </w:p>
    <w:p w14:paraId="079DC7A3" w14:textId="77777777" w:rsidR="00A2122E" w:rsidRPr="00A2122E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Maksymalna wartość umowy wynika z oferty Wykonawcy i wynosi:……………………. złotych brutto (słownie:…………………………………………………………), </w:t>
      </w:r>
    </w:p>
    <w:p w14:paraId="765F2BEF" w14:textId="72BFA369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VAT</w:t>
      </w:r>
      <w:r w:rsidR="00586ED0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1"/>
      </w:r>
      <w:r w:rsidRPr="00A2122E">
        <w:rPr>
          <w:rFonts w:ascii="Calibri" w:hAnsi="Calibri" w:cs="Calibri"/>
          <w:sz w:val="22"/>
          <w:szCs w:val="22"/>
        </w:rPr>
        <w:t xml:space="preserve"> </w:t>
      </w:r>
      <w:r w:rsidRPr="00A2122E">
        <w:rPr>
          <w:rFonts w:ascii="Calibri" w:hAnsi="Calibri" w:cs="Calibri"/>
          <w:color w:val="auto"/>
          <w:sz w:val="22"/>
          <w:szCs w:val="22"/>
        </w:rPr>
        <w:t>: zwolnienie</w:t>
      </w:r>
      <w:r w:rsidR="00586ED0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="00586ED0">
        <w:rPr>
          <w:rFonts w:ascii="Calibri" w:hAnsi="Calibri" w:cs="Calibri"/>
          <w:color w:val="auto"/>
          <w:sz w:val="22"/>
          <w:szCs w:val="22"/>
        </w:rPr>
        <w:t>,</w:t>
      </w:r>
    </w:p>
    <w:p w14:paraId="0322300D" w14:textId="2286B6EA" w:rsidR="00A2122E" w:rsidRPr="00A2122E" w:rsidRDefault="00A2122E" w:rsidP="00586ED0">
      <w:pPr>
        <w:pStyle w:val="Default"/>
        <w:ind w:left="363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netto (słownie: ………………………………………………………………..) przy czym stawka za jednego pracownika wynosi: …………….. zł brutto. </w:t>
      </w:r>
    </w:p>
    <w:p w14:paraId="519A0C88" w14:textId="77777777" w:rsidR="00A2122E" w:rsidRPr="00A2122E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Całkowita wartość umowy obejmuje wszystkie opłaty i koszty związane z realizacją i organizacją studiów, m.in. opłatę rekrutacyjną, realizację zajęć, koszt materiałów dydaktycznych i informacyjnych, koszty egzaminów i egzaminów powtórkowych (dwóch terminów jeżeli zajdzie taka potrzeba), wydanie świadectw ukończenia studiów i ewentualnych zaświadczeń na potrzeby uczestników, inaugurację i zakończenie studiów, wynagrodzenie wykładowców. </w:t>
      </w:r>
    </w:p>
    <w:p w14:paraId="1DDFA4E3" w14:textId="77777777" w:rsidR="00A2122E" w:rsidRPr="00A2122E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zapoznał się szczegółowo z zakresem rzeczowym prac i zobowiązuje się wykonać je w całości za umówioną cenę. </w:t>
      </w:r>
    </w:p>
    <w:p w14:paraId="27C55D07" w14:textId="77777777" w:rsidR="00A2122E" w:rsidRPr="00A2122E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Ceny jednostkowe brutto podane przez Wykonawcę w formularzu ofertowym będą obowiązywały przez cały okres trwania umowy i nie będą podlegały zwiększeniu. </w:t>
      </w:r>
    </w:p>
    <w:p w14:paraId="7FAE1838" w14:textId="77777777" w:rsidR="00586ED0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W przypadku skreślenia uczestnika z listy uczestników studiów przez Wykonawcę lub rezygnacji uczestnika ze studiów lub udziału w Projekcie, rozliczenie wynagrodzenia Wykonawcy odbędzie się wg następujących zasad:</w:t>
      </w:r>
    </w:p>
    <w:p w14:paraId="598E90BC" w14:textId="5713ADE4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1) W przypadku skreślenia uczestnika z listy uczestników studiów przez Wykonawcę lub rezygnacji uczestnika ze studiów lub udziału w Projekcie po zakończeniu semestru a przed rozpoczęciem semestru kolejnego, Wykonawcy przysługuje wynagrodzenie tylko za ukończone przez uczestnika semestru; </w:t>
      </w:r>
    </w:p>
    <w:p w14:paraId="4D53692B" w14:textId="77777777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2) W przypadku skreślenia uczestnika z listy uczestników studiów przez Wykonawcę lub rezygnacji uczestnika ze studiów lub udziału w Projekcie w trakcie semestru Wykonawcy przysługiwać będzie wynagrodzenie za semestry ukończone oraz za semestr, w trakcie którego zastąpiła rezygnacja lub skreślenie. </w:t>
      </w:r>
    </w:p>
    <w:p w14:paraId="13F66D8A" w14:textId="77777777" w:rsidR="00A2122E" w:rsidRPr="00A2122E" w:rsidRDefault="00A2122E" w:rsidP="00586ED0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3) Zmniejszenie liczby uczestników nie może przekroczyć 20% wartości, o której mowa w § 1 ust. 2. </w:t>
      </w:r>
    </w:p>
    <w:p w14:paraId="5CA9D5C9" w14:textId="77777777" w:rsidR="00A2122E" w:rsidRPr="00A2122E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Powyższe nie będzie wymagać zmiany umowy w formie aneksu. </w:t>
      </w:r>
    </w:p>
    <w:p w14:paraId="1606FDF8" w14:textId="0D9E80F9" w:rsidR="00A2122E" w:rsidRPr="00A2122E" w:rsidRDefault="00A2122E" w:rsidP="00586ED0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Faktura będzie wystawiona w dwóch równych częściach: </w:t>
      </w:r>
    </w:p>
    <w:p w14:paraId="2549DB7A" w14:textId="20C02586" w:rsidR="00A2122E" w:rsidRPr="00A2122E" w:rsidRDefault="00A2122E" w:rsidP="0074037E">
      <w:pPr>
        <w:pStyle w:val="Default"/>
        <w:numPr>
          <w:ilvl w:val="0"/>
          <w:numId w:val="42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przed rozpoczęciem I semestru; </w:t>
      </w:r>
    </w:p>
    <w:p w14:paraId="1D759CA2" w14:textId="61E05675" w:rsidR="00A2122E" w:rsidRPr="00A2122E" w:rsidRDefault="0074037E" w:rsidP="0074037E">
      <w:pPr>
        <w:pStyle w:val="Default"/>
        <w:numPr>
          <w:ilvl w:val="0"/>
          <w:numId w:val="42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przed rozpoczęciem II semestru</w:t>
      </w:r>
      <w:r w:rsidR="00A2122E" w:rsidRPr="00A2122E">
        <w:rPr>
          <w:rFonts w:ascii="Calibri" w:hAnsi="Calibri" w:cs="Calibri"/>
          <w:color w:val="auto"/>
          <w:sz w:val="22"/>
          <w:szCs w:val="22"/>
        </w:rPr>
        <w:t xml:space="preserve">. </w:t>
      </w:r>
    </w:p>
    <w:p w14:paraId="4406A700" w14:textId="1B9B6862" w:rsidR="00A2122E" w:rsidRPr="00A2122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Zamawiający określa termin płatności 30 dni kalendarzowych od otrzymania przez Zamawiającego poprawnie wystawionej faktury przez Wykonawcę. </w:t>
      </w:r>
    </w:p>
    <w:p w14:paraId="7207173D" w14:textId="77777777" w:rsidR="0074037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Fakturę wystawiać należy na: </w:t>
      </w:r>
    </w:p>
    <w:p w14:paraId="44FEE1D8" w14:textId="5956CD19" w:rsidR="00A2122E" w:rsidRPr="0074037E" w:rsidRDefault="00586ED0" w:rsidP="0074037E">
      <w:pPr>
        <w:pStyle w:val="Default"/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74037E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C534D" w14:textId="06895674" w:rsidR="00A2122E" w:rsidRPr="00A2122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Wynagrodzenie określone w </w:t>
      </w:r>
      <w:r w:rsidR="0074037E">
        <w:rPr>
          <w:rFonts w:ascii="Calibri" w:hAnsi="Calibri" w:cs="Calibri"/>
          <w:color w:val="auto"/>
          <w:sz w:val="22"/>
          <w:szCs w:val="22"/>
        </w:rPr>
        <w:t>ust.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1 obejmuje wszelkie należności Wykonawcy z tytułu realizacji umowy. </w:t>
      </w:r>
    </w:p>
    <w:p w14:paraId="3F149ED1" w14:textId="0965D4E4" w:rsidR="00A2122E" w:rsidRPr="00A2122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 dzień zapłaty wynagrodzenia Strony uznają dzień złożenia polecenia przelewu w banku Zamawiającego.</w:t>
      </w:r>
    </w:p>
    <w:p w14:paraId="151D9CB5" w14:textId="08C96BC5" w:rsidR="00A2122E" w:rsidRPr="00A2122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wystawienia nieprawidłowej faktury przez Wykonawcę termin zapłaty będzie liczony od dnia doręczenia prawidłowej faktury. </w:t>
      </w:r>
    </w:p>
    <w:p w14:paraId="2C118AFF" w14:textId="32381559" w:rsidR="00A2122E" w:rsidRPr="00A2122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Wypłata wynagrodzenia może zostać wstrzymana w przypadku zaistnienia przesłanek do naliczenia Wykonawcy kar umownych. Zamawiający ma prawo potrącić naliczone kary umowne z wynagrodzenia przysługującego Wykonawcy. Wstrzymanie wypłaty wynagrodzenia może nastąpić jedynie na okres niezbędny do dokonania potrąceń. </w:t>
      </w:r>
    </w:p>
    <w:p w14:paraId="380E17CD" w14:textId="2C97B453" w:rsidR="00A2122E" w:rsidRPr="00A2122E" w:rsidRDefault="00A2122E" w:rsidP="0074037E">
      <w:pPr>
        <w:pStyle w:val="Default"/>
        <w:numPr>
          <w:ilvl w:val="0"/>
          <w:numId w:val="5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Zamawiający ma prawo wstrzymać należne płatności wobec Wykonawcy w przypadku naruszenia przez Wykonawcę postanowień niniejszej umowy do czasu usunięcia przez Wykonawcę nieprawidłowości. </w:t>
      </w:r>
    </w:p>
    <w:p w14:paraId="0FB3F209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0558FF97" w14:textId="5FFBB493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7</w:t>
      </w:r>
    </w:p>
    <w:p w14:paraId="4251FFCC" w14:textId="564B65AF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Podwykonawcy (jeśli dotyczy)</w:t>
      </w:r>
    </w:p>
    <w:p w14:paraId="5ECF1AEF" w14:textId="77777777" w:rsidR="00A2122E" w:rsidRPr="00A2122E" w:rsidRDefault="00A2122E" w:rsidP="00586ED0">
      <w:pPr>
        <w:pStyle w:val="Default"/>
        <w:numPr>
          <w:ilvl w:val="0"/>
          <w:numId w:val="9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powierzy Podwykonawcom części zamówienia wskazane w złożonej ofercie Wykonawcy. </w:t>
      </w:r>
    </w:p>
    <w:p w14:paraId="4A493D42" w14:textId="77777777" w:rsidR="00A2122E" w:rsidRPr="00A2122E" w:rsidRDefault="00A2122E" w:rsidP="00586ED0">
      <w:pPr>
        <w:pStyle w:val="Default"/>
        <w:numPr>
          <w:ilvl w:val="0"/>
          <w:numId w:val="9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Przed przystąpieniem do wykonania zamówienia Wykonawca poda, o ile są już znane, nazwy albo imiona i nazwiska oraz dane kontaktowe podwykonawców i osób do kontaktu z nimi. Wykonawca zawiadamia Zamawiającego o wszelkich zmianach danych Podwykonawcy, w trakcie realizacji zamówienia, a także przekazuje informacje na temat nowych podwykonawców, którym w późniejszym okresie zamierza powierzyć realizację przedmiotu umowy. </w:t>
      </w:r>
    </w:p>
    <w:p w14:paraId="39E17ECA" w14:textId="77777777" w:rsidR="00A2122E" w:rsidRPr="00A2122E" w:rsidRDefault="00A2122E" w:rsidP="00586ED0">
      <w:pPr>
        <w:pStyle w:val="Default"/>
        <w:numPr>
          <w:ilvl w:val="0"/>
          <w:numId w:val="9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Jeżeli powierzenie Podwykonawcy wykonania części zamówienia następuje w trakcie jego realizacji, Wykonawca na żądanie Zamawiającego przedstawi oświadczenia lub dokumenty potwierdzające brak podstaw wykluczenia wobec tego podwykonawcy. </w:t>
      </w:r>
    </w:p>
    <w:p w14:paraId="1AC9E320" w14:textId="77777777" w:rsidR="00A2122E" w:rsidRPr="00A2122E" w:rsidRDefault="00A2122E" w:rsidP="00586ED0">
      <w:pPr>
        <w:pStyle w:val="Default"/>
        <w:numPr>
          <w:ilvl w:val="0"/>
          <w:numId w:val="9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14:paraId="1C6AD2E7" w14:textId="77777777" w:rsidR="00A2122E" w:rsidRPr="00A2122E" w:rsidRDefault="00A2122E" w:rsidP="00586ED0">
      <w:pPr>
        <w:pStyle w:val="Default"/>
        <w:numPr>
          <w:ilvl w:val="0"/>
          <w:numId w:val="9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Powierzenie wykonania części zamówienia Podwykonawcom nie zwalnia Wykonawcy z odpowiedzialności za należyte wykonanie całości zamówienia. </w:t>
      </w:r>
    </w:p>
    <w:p w14:paraId="4929B565" w14:textId="77777777" w:rsidR="00A2122E" w:rsidRPr="00A2122E" w:rsidRDefault="00A2122E" w:rsidP="00586ED0">
      <w:pPr>
        <w:pStyle w:val="Default"/>
        <w:numPr>
          <w:ilvl w:val="0"/>
          <w:numId w:val="9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Zmiana Podwykonawcy nie stanowi zmiany treści umowy. </w:t>
      </w:r>
    </w:p>
    <w:p w14:paraId="6020B67C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6205A83C" w14:textId="5E50C765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8</w:t>
      </w:r>
    </w:p>
    <w:p w14:paraId="0E13E2F0" w14:textId="5BFE6307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Klauzula zatrudnienia</w:t>
      </w:r>
    </w:p>
    <w:p w14:paraId="2BF5BC33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1. Wykonawca zobowiązuje się do zatrudnienia na podstawie umowy o pracę, przez cały okres realizacji zamówienia, wszystkich osób wykonujących następujące funkcje: </w:t>
      </w:r>
    </w:p>
    <w:p w14:paraId="0D41AE0C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1) Koordynator (obowiązek ten nie dotyczy sytuacji, gdy prace te będą wykonywane samodzielnie i osobiście przez osoby fizyczne prowadzące działalność gospodarczą w postaci tzw. samozatrudnienia jako podwykonawcy). </w:t>
      </w:r>
    </w:p>
    <w:p w14:paraId="2BBEBAB5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2. Wykonawca, w terminie do 7 dni od dnia zawarcia umowy, przedstawi Zamawiającemu oświadczenie Wykonawcy lub podwykonawcy o zatrudnieniu na podstawie umowy o pracę osób wykonujących czynności o których mowa w ust. 1. Oświadczenie to powinno zawierać w szczególności: dokładne określenie podmiotu składającego oświadczenie, datę złożenia oświadczenia, wskazanie, że objęte wezwaniem czynności wykonują osoby zatrudnione na podstawie umowy o pracę wraz ze wskazaniem imienia i nazwiska zatrudnionego pracownika, daty zawarcia umowy o pracę, rodzaju umowy o pracę i zakresu obowiązków pracownika. </w:t>
      </w:r>
    </w:p>
    <w:p w14:paraId="4F0D7C02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3. Wykonawca zobowiązany jest do informowania Zamawiającego o każdym przypadku zmiany sposobu zatrudnienia osób wykonujących ww. czynności nie później niż w terminie 3 dni od dokonania takiej zmiany. </w:t>
      </w:r>
    </w:p>
    <w:p w14:paraId="535B32CA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4. W trakcie realizacji zamówienia,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1) żądania dodatkowych oświadczeń i dokumentów w zakresie potwierdzenia spełniania ww. wymogów i dokonywania ich oceny; </w:t>
      </w:r>
    </w:p>
    <w:p w14:paraId="6CB855F5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2) żądania wyjaśnień w przypadku wątpliwości w zakresie potwierdzenia spełniania ww. wymogów; </w:t>
      </w:r>
    </w:p>
    <w:p w14:paraId="76C68B64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3) przeprowadzania kontroli na miejscu wykonywania świadczenia. </w:t>
      </w:r>
    </w:p>
    <w:p w14:paraId="25A37443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5. W przypadku uzasadnionych wątpliwości co do przestrzegania prawa pracy przez Wykonawcę lub podwykonawcę, Zamawiający może zwrócić się o przeprowadzenie kontroli przez Państwową Inspekcję Pracy. </w:t>
      </w:r>
    </w:p>
    <w:p w14:paraId="0AAFE9D6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6. W trakcie realizacji zamówienia, na każde wezwanie Zamawiającego, w wyznaczonym w tym wezwaniu terminie, Wykonawca przedłoży Zamawiającemu, w terminie 3 dni, aktualne kserokopie poświadczone przez Wykonawcę za zgodność z oryginałem umów o pracę oraz zakresy obowiązków wszystkich osób wykonujących czynności wymienione w ust. 1 umowy – umowy winny być zanonimizowane (do odczytania należy pozostawić: imię i nazwisko pracownika, daty zawarcia umowy, rodzaj umowy). </w:t>
      </w:r>
    </w:p>
    <w:p w14:paraId="19AA72C3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7. Wykonawca zobowiązany jest do wprowadzenia w umowach z podwykonawcami stosownych zapisów, zobowiązujących do zatrudnienia na podstawie umowy o pracę, przez cały okres realizacji zamówienia, wszystkich osób wykonujących czynności wymienione w ust. 1 oraz umożliwiających Zamawiającemu przeprowadzenie kontroli realizacji tego obowiązku. </w:t>
      </w:r>
    </w:p>
    <w:p w14:paraId="3B016946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0307261" w14:textId="139781A2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9</w:t>
      </w:r>
    </w:p>
    <w:p w14:paraId="1DA0C5D0" w14:textId="3654E3C4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Kary umowne</w:t>
      </w:r>
    </w:p>
    <w:p w14:paraId="421A7953" w14:textId="4C3C6984" w:rsidR="00A2122E" w:rsidRPr="00A2122E" w:rsidRDefault="00A2122E" w:rsidP="001D0EF3">
      <w:pPr>
        <w:pStyle w:val="Default"/>
        <w:numPr>
          <w:ilvl w:val="0"/>
          <w:numId w:val="41"/>
        </w:numPr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Strony zastrzegają sobie prawo do naliczania i dochodzenia kar umownych za niewykonanie lub nienależyte wykonanie zobowiązań wynikających z umowy, przy czym łączne kary umowne z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wszystkich tytułów określonych w umowie nie mogą przekroczyć 30% wartości umowy brutto. </w:t>
      </w:r>
    </w:p>
    <w:p w14:paraId="0CAD2D50" w14:textId="4CECCF98" w:rsidR="00A2122E" w:rsidRPr="00A2122E" w:rsidRDefault="00A2122E" w:rsidP="001D0EF3">
      <w:pPr>
        <w:pStyle w:val="Default"/>
        <w:numPr>
          <w:ilvl w:val="0"/>
          <w:numId w:val="41"/>
        </w:numPr>
        <w:ind w:left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Zamawiający ma prawo naliczenia Wykonawcy kary umownej w następujących przypadkach: </w:t>
      </w:r>
    </w:p>
    <w:p w14:paraId="6AB00677" w14:textId="305D2953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odstąpienia od umowy - w wysokości 20% wartości umowy brutto, chyba że przyczyny odstąpienia nie stanowiły okoliczności leżące po stronie Wykonawcy lub za które Wykonawca nie ponosi odpowiedzialności; </w:t>
      </w:r>
    </w:p>
    <w:p w14:paraId="7DF4EA1B" w14:textId="11001FB7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niewykonania lub nienależytego wykonania przedmiotu niniejszej umowy z przyczyn leżących po stronie Wykonawcy, w tym: nieprzeprowadzenia zajęć, przeprowadzenia zajęć przez osoby będące pod wpływem alkoholu lub środków odurzających, niestawienie się prowadzących na zajęcia, nie wykonanie zadań przewidzianych dla pracownika ds. obsługi administracyjno-technicznej, Wykonawca zapłaci Zamawiającemu karę umowną w wysokości 500,00 zł za każdy stwierdzony przypadek; </w:t>
      </w:r>
    </w:p>
    <w:p w14:paraId="37C5F6B6" w14:textId="4CCD753D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gdy Wykonawca oddeleguje do wykonania przedmiotu zamówienia wykładowców innych niż wskazani w ofercie wykonawcy - w wysokości 500,00 zł za każdy przypadek; </w:t>
      </w:r>
    </w:p>
    <w:p w14:paraId="409662FB" w14:textId="01178320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odstąpienia od umowy przez Wykonawcę z przyczyn leżących wyłącznie po stronie Zamawiającego, Zamawiający zapłaci Wykonawcy karę umowną w wysokości 10% wartości netto niezrealizowanego zakresu umowy; </w:t>
      </w:r>
    </w:p>
    <w:p w14:paraId="6460203B" w14:textId="22D46444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 niezrealizowanie przedmiotu umowy w terminie do 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30.0</w:t>
      </w:r>
      <w:r w:rsidR="001D0EF3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 xml:space="preserve">.2026 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r.: 100,00 zł, za każdy rozpoczęty dzień zwłoki; </w:t>
      </w:r>
    </w:p>
    <w:p w14:paraId="56C16A99" w14:textId="7C2B03DC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niedopełnienia obowiązku zatrudnienia na podstawie umowy o pracę osoby wskazanej w rozdziale IV SWZ, – w wysokości po 500,00 zł za każdy dzień roboczy, w którym osoba niezatrudniona przez Wykonawcę lub podwykonawcę na podstawie umowy o pracę wykonywała czynności wymienione w § 8 ust. 1 pkt 1 niniejszej umowy; </w:t>
      </w:r>
    </w:p>
    <w:p w14:paraId="55235063" w14:textId="193FFD4B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 zwłokę w dostarczeniu oświadczenia, o którym mowa w § 7 ust. 2 umowy w wysokości po 500,00 zł za każdy dzień zwłoki liczonej odpowiednio od terminu, o którym mowa w § 7 ust. 2 niniejszej umowy; </w:t>
      </w:r>
    </w:p>
    <w:p w14:paraId="46CFD9E1" w14:textId="46E4EF27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dokonania waloryzowania wynagrodzenia Wykonawcy na podstawie postanowień niniejszej umowy, Wykonawca zobowiązany jest, w terminie 5 dni, do zmiany wynagrodzenia przysługującego podwykonawcy, z którym zawarł umowę na usługi obowiązującą przez okres przekraczający 6 miesięcy, w zakresie odpowiadającym zmianom cen materiałów lub kosztów dotyczących zobowiązania podwykonawcy. W przypadku braku zmiany umowy o podwykonawstwo w zakresie waloryzacji wynagrodzenia, Zamawiający ma prawo naliczenia kary umownej w wysokości 500,00 zł za każdy przypadek; </w:t>
      </w:r>
    </w:p>
    <w:p w14:paraId="2EE66681" w14:textId="57B77AE4" w:rsidR="00A2122E" w:rsidRPr="00A2122E" w:rsidRDefault="00A2122E" w:rsidP="001D0EF3">
      <w:pPr>
        <w:pStyle w:val="Default"/>
        <w:numPr>
          <w:ilvl w:val="0"/>
          <w:numId w:val="38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 tytułu zwłoki w przekazaniu dokumentów wymaganych przez Zamawiającego po zakończeniu każdej z edycji studiów Wykonawca zapłaci Zamawiającemu karę umowną w wysokości 100,00 zł za każdy dzień zwłoki. </w:t>
      </w:r>
    </w:p>
    <w:p w14:paraId="57F72D91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3. Zapłata kar umownych nie zwalnia Wykonawcy od obowiązku wykonania umowy. </w:t>
      </w:r>
    </w:p>
    <w:p w14:paraId="409BF130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4. Zamawiający ma prawo do potrącenia wszelkich kwot z tytułu odszkodowań lub kar umownych z wynagrodzenia należnego Wykonawcy. </w:t>
      </w:r>
    </w:p>
    <w:p w14:paraId="39808C4A" w14:textId="77777777" w:rsidR="00A2122E" w:rsidRPr="00A2122E" w:rsidRDefault="00A2122E" w:rsidP="00586ED0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5. Żadna ze Stron nie ponosi odpowiedzialności za niewykonanie lub nienależyte wykonanie Umowy spowodowane wystąpieniem siły wyższej rozumianej, jako zdarzenie nagłe, niezależne od woli Stron, uniemożliwiające wykonanie umowy w całości lub w części, któremu nie można było zapobiec przy zachowaniu należytej staranności. </w:t>
      </w:r>
    </w:p>
    <w:p w14:paraId="002F591E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337A8C8C" w14:textId="71BD4A17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10</w:t>
      </w:r>
    </w:p>
    <w:p w14:paraId="7F6E969F" w14:textId="05D052FD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Wypowiedzenie i odstąpienie od umowy</w:t>
      </w:r>
    </w:p>
    <w:p w14:paraId="0CF176C3" w14:textId="77777777" w:rsidR="00586ED0" w:rsidRDefault="00A2122E" w:rsidP="00DF2E31">
      <w:pPr>
        <w:pStyle w:val="Default"/>
        <w:numPr>
          <w:ilvl w:val="0"/>
          <w:numId w:val="13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Zamawiający ma prawo odstąpić od umowy bez zapłaty kar umownych, w następujących przypadkach:</w:t>
      </w:r>
    </w:p>
    <w:p w14:paraId="50955017" w14:textId="6E764F4A" w:rsidR="00A2122E" w:rsidRPr="00A2122E" w:rsidRDefault="00A2122E" w:rsidP="00DF2E31">
      <w:pPr>
        <w:pStyle w:val="Default"/>
        <w:numPr>
          <w:ilvl w:val="0"/>
          <w:numId w:val="32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zaistnienia istotnej zmiany okoliczności powodującej, że wykonanie umowy nie leży w interesie publicznym, czego nie można było przewidzieć w chwili zawarcia umowy lub w przypadku, gdy dalsze wykonywanie umowy może zagrozić istotnemu interesowi bezpieczeństwa państwa lub bezpieczeństwu publicznemu w terminie 30 dni od dnia powzięcia wiadomości o tych okolicznościach; </w:t>
      </w:r>
    </w:p>
    <w:p w14:paraId="0B2E65CA" w14:textId="07E525AF" w:rsidR="00A2122E" w:rsidRPr="00A2122E" w:rsidRDefault="00A2122E" w:rsidP="00DF2E31">
      <w:pPr>
        <w:pStyle w:val="Default"/>
        <w:numPr>
          <w:ilvl w:val="0"/>
          <w:numId w:val="32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bezskutecznego upływu terminu wyznaczonego Wykonawcy przez Zamawiającego na zmianę sposobu wykonywania Przedmiotu Umowy, który był wykonywany wadliwie lub w sposób sprzeczny z Umową, W przypadku stwierdzenia przez Zamawiającego, że Wykonawca wykonuje usługę w sposób niezgodny z umową lub w sposób niezgodny z przepisami powszechnie obowiązującymi, Zamawiający wezwie Wykonawcę do zmiany sposobu świadczenia usługi, wyznaczając mu 7 dniowy termin na wprowadzenie niezbędnych zmian sposobie realizacji zamówienia lub usunięcia wad. Brak zmian w tym terminie uzasadniał będzie odstąpienie od umowy w terminie 30 dni od bezskutecznego upływu 7-dniowego terminu na usunięcie wad i rozpoczęcie wykonywania umowy zgodnie z jej treścią lub zgodnie z przepisami powszechnie obowiązującymi; </w:t>
      </w:r>
    </w:p>
    <w:p w14:paraId="0E03AB49" w14:textId="7CE365C4" w:rsidR="00A2122E" w:rsidRPr="00A2122E" w:rsidRDefault="00A2122E" w:rsidP="00DF2E31">
      <w:pPr>
        <w:pStyle w:val="Default"/>
        <w:numPr>
          <w:ilvl w:val="0"/>
          <w:numId w:val="32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gdy Wykonawca nie rozpoczął wykonywania usługi bez uzasadnionej przyczyny w okresie 10 dni od dnia planowanej daty rozpoczęcia semestru i nie podjął ich w terminie wyznaczonym przez Zamawiającego; </w:t>
      </w:r>
    </w:p>
    <w:p w14:paraId="3DCECC23" w14:textId="3AC3FD13" w:rsidR="00A2122E" w:rsidRPr="00A2122E" w:rsidRDefault="00A2122E" w:rsidP="00DF2E31">
      <w:pPr>
        <w:pStyle w:val="Default"/>
        <w:numPr>
          <w:ilvl w:val="0"/>
          <w:numId w:val="32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gdy Wykonawca oddeleguje do wykonania przedmiotu zamówienia wykładowców innych niż wskazani w ofercie Wykonawcy i niespełniających warunków udziału w postępowaniu. </w:t>
      </w:r>
    </w:p>
    <w:p w14:paraId="07F160C1" w14:textId="77777777" w:rsidR="00A2122E" w:rsidRPr="00A2122E" w:rsidRDefault="00A2122E" w:rsidP="00DF2E31">
      <w:pPr>
        <w:pStyle w:val="Default"/>
        <w:numPr>
          <w:ilvl w:val="0"/>
          <w:numId w:val="13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Wykonawcy przysługuje prawo do odstąpienia od umowy w przypadku rażącego naruszenia przez Zamawiającego postanowień umowy, w szczególności braku wypłaty wynagrodzenia lub co najmniej dwukrotnej zwłoki w jego wypłacie przekraczającej każdorazowo 14 dni. </w:t>
      </w:r>
    </w:p>
    <w:p w14:paraId="52197B51" w14:textId="77777777" w:rsidR="00A2122E" w:rsidRPr="00A2122E" w:rsidRDefault="00A2122E" w:rsidP="00DF2E31">
      <w:pPr>
        <w:pStyle w:val="Default"/>
        <w:numPr>
          <w:ilvl w:val="0"/>
          <w:numId w:val="13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Strony mogą skorzystać z prawa do odstąpienia w terminie 30 dni od powzięcia wiedzy o okolicznościach uzasadniających odstąpienie, o których mowa w ust. 2 i 3. Odstąpienie dla skuteczności wymaga zachowania formy pisemnej. </w:t>
      </w:r>
    </w:p>
    <w:p w14:paraId="369CBCE6" w14:textId="77777777" w:rsidR="00A2122E" w:rsidRPr="00A2122E" w:rsidRDefault="00A2122E" w:rsidP="00DF2E31">
      <w:pPr>
        <w:pStyle w:val="Default"/>
        <w:numPr>
          <w:ilvl w:val="0"/>
          <w:numId w:val="13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Zamawiający zastrzega sobie prawo rozwiązania umowy za wypowiedzeniem z okresem wypowiedzenia jeden miesiąc, skutecznym na koniec miesiąca, po którym następuje wypowiedzenie z powodu realizacji przedmiotu umowy przez Wykonawcę w sposób nienależyty wyrażający się brakiem zachowania obowiązków, o których mowa w § 2. </w:t>
      </w:r>
    </w:p>
    <w:p w14:paraId="3607A1AA" w14:textId="77777777" w:rsidR="00A2122E" w:rsidRPr="00A2122E" w:rsidRDefault="00A2122E" w:rsidP="00DF2E31">
      <w:pPr>
        <w:pStyle w:val="Default"/>
        <w:numPr>
          <w:ilvl w:val="0"/>
          <w:numId w:val="13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Umowa może zostać rozwiązana w każdym czasie za zgodnym porozumieniem Stron. </w:t>
      </w:r>
    </w:p>
    <w:p w14:paraId="5DD1D5FD" w14:textId="77777777" w:rsidR="00A2122E" w:rsidRPr="00A2122E" w:rsidRDefault="00A2122E" w:rsidP="00DF2E31">
      <w:pPr>
        <w:pStyle w:val="Default"/>
        <w:numPr>
          <w:ilvl w:val="0"/>
          <w:numId w:val="13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Poza przypadkami określonymi umową, zastosowanie mają art. 456 i nast. ustawy Pzp. </w:t>
      </w:r>
    </w:p>
    <w:p w14:paraId="560B45F1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09871222" w14:textId="1942C3A7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11</w:t>
      </w:r>
    </w:p>
    <w:p w14:paraId="1DCF6531" w14:textId="3158AC58" w:rsidR="00A2122E" w:rsidRPr="00A2122E" w:rsidRDefault="00A2122E" w:rsidP="00586ED0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Zmiany umowy</w:t>
      </w:r>
    </w:p>
    <w:p w14:paraId="4554DEDD" w14:textId="77777777" w:rsidR="00586ED0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Określa się następujące zasady wprowadzania zmian wysokości wynagrodzenia w przypadku zmiany: </w:t>
      </w:r>
    </w:p>
    <w:p w14:paraId="2190899D" w14:textId="04C486B5" w:rsidR="00A2122E" w:rsidRPr="00A2122E" w:rsidRDefault="00A2122E" w:rsidP="00586ED0">
      <w:pPr>
        <w:pStyle w:val="Default"/>
        <w:numPr>
          <w:ilvl w:val="0"/>
          <w:numId w:val="25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stawki podatku od towarów i usług VAT oraz podatku akcyzowego, jeżeli zmiany te będą miały wpływ na koszty wykonania zamówienia przez Wykonawcę. Stawka i kwota podatku oraz wynagrodzenie brutto ulegną zmianie odpowiednio do przepisów prawa wprowadzających zmianę stawki podatku, co oznacza, że Zamawiający dopuszcza możliwość zmniejszenia i zwiększenia wynagrodzenia brutto o kwotę równą różnicy wynikającej ze zmienionej stawki podatku - dotyczy to części wynagrodzenia za usługi, których w dniu zmiany stawki podatku jeszcze nie wykonano; </w:t>
      </w:r>
    </w:p>
    <w:p w14:paraId="21D193B1" w14:textId="77777777" w:rsidR="00422A44" w:rsidRDefault="00A2122E" w:rsidP="00586ED0">
      <w:pPr>
        <w:pStyle w:val="Default"/>
        <w:numPr>
          <w:ilvl w:val="0"/>
          <w:numId w:val="25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zmiany wysokości minimalnego wynagrodzenia za pracę albo minimalnej stawki godzinowej ustalonego na podstawie art. 2 ust. 3-5 ustawy z dnia 10 października 2002 r. o minimalnym wynagrodzeniu za pracę. Wynagrodzenie może ulec zmianie odpowiednio do zmiany wysokości kosztów pracy ponoszonych przez Wykonawcę w związku z realizacją przedmiotowego zamówienia, o ile zmiana kosztów pracy wynika ze zmiany przepisów prawa dot. wysokości minimalnego wynagrodzenia za pracę albo minimalnej stawki godzinowej i ma wpływ na koszt wykonywania zamówienia przez Wykonawcę. Wprowadzenie przedmiotowych zmian wynagrodzenia możliwe będzie, jeżeli Wykonawca:</w:t>
      </w:r>
    </w:p>
    <w:p w14:paraId="40FC1D08" w14:textId="168D0F4D" w:rsidR="00A2122E" w:rsidRPr="00A2122E" w:rsidRDefault="00A2122E" w:rsidP="00422A44">
      <w:pPr>
        <w:pStyle w:val="Default"/>
        <w:numPr>
          <w:ilvl w:val="0"/>
          <w:numId w:val="27"/>
        </w:numPr>
        <w:ind w:left="108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udowodni, że zmiana w/w przepisów będzie miała wpływ na koszty wykonania zamówienia przez Wykonawcę, </w:t>
      </w:r>
    </w:p>
    <w:p w14:paraId="22F2A34F" w14:textId="77777777" w:rsidR="00A2122E" w:rsidRPr="00A2122E" w:rsidRDefault="00A2122E" w:rsidP="00422A44">
      <w:pPr>
        <w:pStyle w:val="Default"/>
        <w:numPr>
          <w:ilvl w:val="0"/>
          <w:numId w:val="27"/>
        </w:numPr>
        <w:ind w:left="108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wykaże, jaką część wynagrodzenia stanowią koszty pracy ponoszone przez Wykonawcę w trakcie realizacji zamówienia oraz jak zmiana przepisów wpłynie na wysokość tych kosztów. Zamawiający zastrzega sobie prawo do wniesienia zastrzeżeń dotyczących wysokości kosztów pracy przedstawionych przez Wykonawcę. </w:t>
      </w:r>
    </w:p>
    <w:p w14:paraId="6F4FFCD7" w14:textId="0ECE30CF" w:rsidR="00A2122E" w:rsidRDefault="00A2122E" w:rsidP="00586ED0">
      <w:pPr>
        <w:pStyle w:val="Default"/>
        <w:numPr>
          <w:ilvl w:val="0"/>
          <w:numId w:val="25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zmiany zasad podlegania ubezpieczeniom społecznym lub ubezpieczeniu zdrowotnemu lub wysokości stawki składki na ubezpieczenia społeczne lub zdrowotne. Wynagrodzenie może ulec zmianie odpowiednio do zmiany wysokości kosztów ponoszonych przez Wykonawcę w związku z realizacją przedmiotowego zamówienia, o ile zmiana tych kosztów wynika ze zmiany przepisów prawa dot. zasad podlegania ubezpieczeniom społecznym lub ubezpieczeniu zdrowotnemu lub wysokości stawki składki na ubezpieczenia społeczne lub zdrowotne i ma wpływ na koszt wykonywania zamówienia przez Wykonawcę. Wprowadzenie przedmiotowych zmian wynagrodzenia możliwe będzie, jeżeli Wykonawca: </w:t>
      </w:r>
    </w:p>
    <w:p w14:paraId="52518F20" w14:textId="77777777" w:rsidR="00422A44" w:rsidRPr="00A2122E" w:rsidRDefault="00422A44" w:rsidP="00422A44">
      <w:pPr>
        <w:pStyle w:val="Default"/>
        <w:numPr>
          <w:ilvl w:val="0"/>
          <w:numId w:val="28"/>
        </w:numPr>
        <w:ind w:left="108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udowodni, że zmiana w/w przepisów będzie miała wpływ na koszty wykonania zamówienia przez Wykonawcę, </w:t>
      </w:r>
    </w:p>
    <w:p w14:paraId="1DECB1CB" w14:textId="77777777" w:rsidR="00422A44" w:rsidRPr="00A2122E" w:rsidRDefault="00422A44" w:rsidP="00422A44">
      <w:pPr>
        <w:pStyle w:val="Default"/>
        <w:numPr>
          <w:ilvl w:val="0"/>
          <w:numId w:val="28"/>
        </w:numPr>
        <w:ind w:left="108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wykaże, jaką część wynagrodzenia stanowią koszty pracy ponoszone przez Wykonawcę w trakcie realizacji zamówienia oraz jak zmiana przepisów wpłynie na wysokość tych kosztów. </w:t>
      </w:r>
    </w:p>
    <w:p w14:paraId="6AA3BD30" w14:textId="6B3EAA53" w:rsidR="00A2122E" w:rsidRPr="00A2122E" w:rsidRDefault="00A2122E" w:rsidP="00422A44">
      <w:pPr>
        <w:pStyle w:val="Default"/>
        <w:numPr>
          <w:ilvl w:val="0"/>
          <w:numId w:val="25"/>
        </w:numPr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zmiany zasad gromadzenia i wysokości wpłat do pracowniczych planów kapitałowych, o których mowa w ustawie z dnia 4 października 2018 r. o pracowniczych planach kapitałowych. Wynagrodzenie może ulec zmianie odpowiednio do zmiany wysokości kosztów ponoszonych przez Wykonawcę w związku z realizacją przedmiotowego zamówienia, o ile zmiana tych kosztów wynika ze zmiany przepisów prawa dot. zasad gromadzenia i wysokości wpłat do pracowniczych planów kapitałowych i ma wpływ na koszt wykonywania zamówienia przez Wykonawcę. Wprowadzenie przedmiotowych zmian wynagrodzenia możliwe będzie, jeżeli Wykonawca: </w:t>
      </w:r>
    </w:p>
    <w:p w14:paraId="17EF615D" w14:textId="77777777" w:rsidR="00422A44" w:rsidRPr="00A2122E" w:rsidRDefault="00422A44" w:rsidP="00422A44">
      <w:pPr>
        <w:pStyle w:val="Default"/>
        <w:numPr>
          <w:ilvl w:val="0"/>
          <w:numId w:val="29"/>
        </w:numPr>
        <w:ind w:left="108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udowodni, że zmiana w/w przepisów będzie miała wpływ na koszty wykonania zamówienia przez Wykonawcę, </w:t>
      </w:r>
    </w:p>
    <w:p w14:paraId="77B27F37" w14:textId="5576DBD7" w:rsidR="00422A44" w:rsidRDefault="00422A44" w:rsidP="00422A44">
      <w:pPr>
        <w:pStyle w:val="Default"/>
        <w:numPr>
          <w:ilvl w:val="0"/>
          <w:numId w:val="29"/>
        </w:numPr>
        <w:ind w:left="1086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wykaże, jaką część wynagrodzenia stanowią koszty pracy ponoszone przez Wykonawcę w trakcie realizacji zamówienia oraz jak zmiana przepisów wpłynie na wysokość tych kosztów. Zamawiający zastrzega sobie prawo do wniesienia zastrzeżeń dotyczących wysokości kosztów pracy przedstawionych przez Wykonawcę.</w:t>
      </w:r>
    </w:p>
    <w:p w14:paraId="79E1E207" w14:textId="3CA45062" w:rsidR="00A2122E" w:rsidRPr="00E72A7B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Strona wnioskująca o zmianę wskazaną w ust. 1 musi wykazać środkami dowodowymi, że zmiany, o których mowa w ust. 1 mają bezpośredni wpływ na wysokość wynagrodzenia </w:t>
      </w:r>
      <w:r w:rsidR="00E72A7B">
        <w:rPr>
          <w:rFonts w:ascii="Calibri" w:hAnsi="Calibri" w:cs="Calibri"/>
          <w:color w:val="auto"/>
          <w:sz w:val="22"/>
          <w:szCs w:val="22"/>
        </w:rPr>
        <w:t xml:space="preserve">Wykonawcy, tj. </w:t>
      </w:r>
      <w:r w:rsidRPr="00E72A7B">
        <w:rPr>
          <w:rFonts w:ascii="Calibri" w:hAnsi="Calibri" w:cs="Calibri"/>
          <w:color w:val="auto"/>
          <w:sz w:val="22"/>
          <w:szCs w:val="22"/>
        </w:rPr>
        <w:t xml:space="preserve">wykazać, że zmiany wskazane w ust. 1 wymuszają podwyższenie kosztów wykonania. </w:t>
      </w:r>
    </w:p>
    <w:p w14:paraId="69A91549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zobowiązany jest w terminie wskazanym przez Zamawiającego przedłożyć Zamawiającemu na piśmie szczegółową analizę porównawczą kosztów (przed i po nowelizacji) stanowiącą wykaz poniesionych wydatków w związku ze zmianą ww. przepisów z powołaniem się na stosowne przepisy, z których wynikają ww. zmiany, a także przedłożyć konieczne dokumenty (w tym oświadczenia dla celów podatkowych i ZUS). </w:t>
      </w:r>
    </w:p>
    <w:p w14:paraId="16A27D58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wystąpienia okoliczności, o których mowa w ust. 1 pkt 1) część wynagrodzenia brutto Wykonawcy, płatna po zaistnieniu ww. okoliczności, ulegnie zmianie o wartość różnicy pomiędzy nową wartością podatku od towarów i usług (ustaloną w oparciu o stawkę podatku od towarów i usług po zmianie), a dotychczasową wartością podatku od towarów i usług (ustaloną w oparciu o stawkę podatku od towarów i usług przed zmianą). W takiej sytuacji wynagrodzenie brutto będzie obejmowało stawkę i wartość obowiązującą w dniu wystawienia faktury. Wynagrodzenie netto Wykonawcy nie ulegnie zmianie. </w:t>
      </w:r>
    </w:p>
    <w:p w14:paraId="72AF5B0E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wystąpienia okoliczności, o których mowa w ust. 1 pkt 2) część wynagrodzenie brutto Wykonawcy, ulegnie zmianie o wartość zmiany kosztu Wykonawcy, wynikającą ze zmiany kwoty wynagrodzeń osób bezpośrednio wykonujących przedmiot umowy podanych w dokumentach, o których mowa w ust. 7, do wysokości aktualnie obowiązującego minimalnego wynagrodzenia lub minimalnej stawki godzinowej, z uwzględnieniem wszystkich obciążeń publicznoprawnych od kwoty zmiany minimalnego wynagrodzenia lub minimalnej stawki godzinowej tych osób. </w:t>
      </w:r>
    </w:p>
    <w:p w14:paraId="4C4509DE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przypadku wystąpienia okoliczności, o których mowa w ust. 1 pkt 3) część wynagrodzenie brutto Wykonawcy, płatna po zaistnieniu ww. okoliczności, po spełnieniu warunku, o którym mowa w ust. 7, ulegnie zmianie o wartość zmiany kosztu Wykonawcy, jaką będzie on zobowiązany dodatkowo ponieść w celu uwzględnienia tej zmiany, przy zachowaniu dotychczasowe kwoty netto wynagrodzenia osób bezpośrednio wykonujących zamówienie na rzecz Zamawiającego podanych w dokumencie, o którym mowa w ust. 10. </w:t>
      </w:r>
    </w:p>
    <w:p w14:paraId="0F986524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Warunkiem dokonania zmiany wynagrodzenia Wykonawcy, o której mowa w ust. 1 pkt 2 i 3 jest złożenie przez Wykonawcę Zamawiającemu wniosku o zmianę wynagrodzenia wraz z dokumentami potwierdzającymi zasadność złożenia takiego wniosku,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ww. zmianami mającymi wpływ na wykonanie przedmiotu umowy. Na podstawie przedłożonych wraz z wnioskiem, o którym mowa w zdaniu poprzednim dokumentów Wykonawca powinien wykazać, że zaistniała zmiana ma bezpośredni wpływ na koszty wykonania zamówienia oraz określić stopień, w jakim wpłynie ona na wysokość wynagrodzenia. </w:t>
      </w:r>
    </w:p>
    <w:p w14:paraId="646CC13C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Ciężar dowodu, że okoliczności wymienione w ust. 1 pkt 2 i 3 mają wpływ na koszty wykonania zamówienia spoczywa na Wykonawcy. </w:t>
      </w:r>
    </w:p>
    <w:p w14:paraId="3B3E0C9D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Zmiany wysokości wynagrodzenia, o których mowa w ust. 1 pkt 1 umowy mogą zostać dokonane ze skutkiem nie wcześniej niż na dzień wejścia w życie przepisów, z których wynikają te zmiany. </w:t>
      </w:r>
    </w:p>
    <w:p w14:paraId="6243D2D9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Zmiany, o których mowa w ust. 1 mogą być dokonane tylko, jeżeli jest to niezbędne dla prawidłowego wykonania umowy. </w:t>
      </w:r>
    </w:p>
    <w:p w14:paraId="5EFCC5F7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Wszystkie powyższe postanowienia stanowią katalog zmian, na które Zamawiający może wyrazić zgodę. Nie stanowią one jednak zobowiązania do wyrażenia takiej zgody. </w:t>
      </w:r>
    </w:p>
    <w:p w14:paraId="22438D98" w14:textId="77777777" w:rsidR="00A2122E" w:rsidRPr="00A2122E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Wszelkie zmiany umowy wymagają pod rygorem nieważności formy pisemnej i podpisania przez obydwie strony umowy. </w:t>
      </w:r>
    </w:p>
    <w:p w14:paraId="6845C094" w14:textId="77777777" w:rsidR="00E72A7B" w:rsidRDefault="00A2122E" w:rsidP="00DF2E31">
      <w:pPr>
        <w:pStyle w:val="Default"/>
        <w:numPr>
          <w:ilvl w:val="0"/>
          <w:numId w:val="1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>Z wnioskiem o zmianę umowy może wystąpić zarówno Wykonawca, jak i Zamawiający.</w:t>
      </w:r>
    </w:p>
    <w:p w14:paraId="690FBDBF" w14:textId="77777777" w:rsidR="00E72A7B" w:rsidRDefault="00E72A7B" w:rsidP="00E72A7B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6A542B6" w14:textId="77777777" w:rsidR="00E72A7B" w:rsidRPr="00E72A7B" w:rsidRDefault="00E72A7B" w:rsidP="00E72A7B">
      <w:pPr>
        <w:pStyle w:val="Default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72A7B">
        <w:rPr>
          <w:rFonts w:ascii="Calibri" w:hAnsi="Calibri" w:cs="Calibri"/>
          <w:b/>
          <w:bCs/>
          <w:color w:val="auto"/>
          <w:sz w:val="22"/>
          <w:szCs w:val="22"/>
        </w:rPr>
        <w:t>§ 12</w:t>
      </w:r>
    </w:p>
    <w:p w14:paraId="404B7D42" w14:textId="3CFD3947" w:rsidR="00E72A7B" w:rsidRPr="00E72A7B" w:rsidRDefault="00E72A7B" w:rsidP="00E72A7B">
      <w:pPr>
        <w:pStyle w:val="Default"/>
        <w:contextualSpacing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E72A7B">
        <w:rPr>
          <w:rFonts w:ascii="Calibri" w:hAnsi="Calibri" w:cs="Calibri"/>
          <w:b/>
          <w:bCs/>
          <w:color w:val="auto"/>
          <w:sz w:val="22"/>
          <w:szCs w:val="22"/>
        </w:rPr>
        <w:t>Postanowienia dodatkowe</w:t>
      </w:r>
    </w:p>
    <w:p w14:paraId="3435663E" w14:textId="2D39C864" w:rsidR="00A2122E" w:rsidRPr="00A2122E" w:rsidRDefault="00A2122E" w:rsidP="00E72A7B">
      <w:pPr>
        <w:pStyle w:val="Default"/>
        <w:numPr>
          <w:ilvl w:val="0"/>
          <w:numId w:val="3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Szczegółowy zakres usług stanowiących przedmiot niniejszej umowy oraz zasady ich realizacji określa Opis Przedmiotu Zamówienia (dalej OPZ), który jako załącznik nr </w:t>
      </w:r>
      <w:r w:rsidR="001D0EF3">
        <w:rPr>
          <w:rFonts w:ascii="Calibri" w:hAnsi="Calibri" w:cs="Calibri"/>
          <w:color w:val="auto"/>
          <w:sz w:val="22"/>
          <w:szCs w:val="22"/>
        </w:rPr>
        <w:t>1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stanowi integralną część niniejszej umowy. </w:t>
      </w:r>
    </w:p>
    <w:p w14:paraId="7FA02865" w14:textId="7B88F134" w:rsidR="00A2122E" w:rsidRPr="00A2122E" w:rsidRDefault="00A2122E" w:rsidP="00E72A7B">
      <w:pPr>
        <w:pStyle w:val="Default"/>
        <w:numPr>
          <w:ilvl w:val="0"/>
          <w:numId w:val="3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oświadcza, że dysponuje osobami przygotowanymi do przeprowadzenia zajęć oraz do odpowiedniej realizacji przedmiotu umowy. Wykaz osób zaangażowanych do realizacji umowy ze strony Wykonawcy stanowi załącznik nr </w:t>
      </w:r>
      <w:r w:rsidR="001D0EF3">
        <w:rPr>
          <w:rFonts w:ascii="Calibri" w:hAnsi="Calibri" w:cs="Calibri"/>
          <w:color w:val="auto"/>
          <w:sz w:val="22"/>
          <w:szCs w:val="22"/>
        </w:rPr>
        <w:t>5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 do SWZ (wykazy osób złożone przez Wykonawcę w</w:t>
      </w:r>
      <w:r w:rsidR="001D0EF3">
        <w:rPr>
          <w:rFonts w:ascii="Calibri" w:hAnsi="Calibri" w:cs="Calibri"/>
          <w:color w:val="auto"/>
          <w:sz w:val="22"/>
          <w:szCs w:val="22"/>
        </w:rPr>
        <w:t> </w:t>
      </w:r>
      <w:r w:rsidRPr="00A2122E">
        <w:rPr>
          <w:rFonts w:ascii="Calibri" w:hAnsi="Calibri" w:cs="Calibri"/>
          <w:color w:val="auto"/>
          <w:sz w:val="22"/>
          <w:szCs w:val="22"/>
        </w:rPr>
        <w:t xml:space="preserve">postępowaniu o udzielenie zamówienia). </w:t>
      </w:r>
    </w:p>
    <w:p w14:paraId="3E3A9CA8" w14:textId="77777777" w:rsidR="00A2122E" w:rsidRPr="00A2122E" w:rsidRDefault="00A2122E" w:rsidP="00E72A7B">
      <w:pPr>
        <w:pStyle w:val="Default"/>
        <w:numPr>
          <w:ilvl w:val="0"/>
          <w:numId w:val="3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Zmiana osób prowadzących zajęcia dydaktyczne lub powierzenie realizacji zajęć dydaktycznych innym osobom, niż podane przez Wykonawcę w Ofercie i załączonych do niej Oświadczeniach Wykonawcy, wymaga zgody Zamawiającego i jest możliwa pod warunkiem wykazania się przez nową osobę wykształceniem i doświadczeniem nie gorszym, niż to wymagane w postępowaniu. </w:t>
      </w:r>
    </w:p>
    <w:p w14:paraId="6998BD82" w14:textId="77777777" w:rsidR="00A2122E" w:rsidRPr="00A2122E" w:rsidRDefault="00A2122E" w:rsidP="00E72A7B">
      <w:pPr>
        <w:pStyle w:val="Default"/>
        <w:numPr>
          <w:ilvl w:val="0"/>
          <w:numId w:val="3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Minimalne wymagania dotyczące przetwarzania danych osobowych uczestników oraz zasady ich realizacji w zamówieniu określa Umowa powierzenia przetwarzania danych osobowych. </w:t>
      </w:r>
    </w:p>
    <w:p w14:paraId="23AB1452" w14:textId="77777777" w:rsidR="00A2122E" w:rsidRPr="00A2122E" w:rsidRDefault="00A2122E" w:rsidP="00A2122E">
      <w:pPr>
        <w:pStyle w:val="Default"/>
        <w:numPr>
          <w:ilvl w:val="1"/>
          <w:numId w:val="18"/>
        </w:numPr>
        <w:ind w:left="360" w:hanging="360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701E146D" w14:textId="1C7CCB19" w:rsidR="00A2122E" w:rsidRPr="00A2122E" w:rsidRDefault="00A2122E" w:rsidP="00FA670F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13</w:t>
      </w:r>
    </w:p>
    <w:p w14:paraId="4D02893E" w14:textId="7A88420A" w:rsidR="00A2122E" w:rsidRPr="00A2122E" w:rsidRDefault="00A2122E" w:rsidP="00FA670F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Waloryzacja</w:t>
      </w:r>
    </w:p>
    <w:p w14:paraId="7557DBDF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Na podstawie art. 439 ust. 1 i 2 ustawy PZP, Strony Umowy będą waloryzowały koszty realizacji usług wchodzących w skład przedmiotu Umowy („Waloryzacja”). Waloryzacja będzie polegała na podwyższeniu albo obniżeniu zryczałtowanej ceny jednostkowej (cena udziału jednego uczestnika studiów za jeden semestr) podanych w formularzu ofertowym („Ceny Jednostkowe”), na zasadach opisanych w niniejszym paragrafie. W przypadku zmiany Cen Jednostkowych odpowiedniej zmianie ulegnie również łączne wynagrodzenie Wykonawcy określone w umowie. </w:t>
      </w:r>
    </w:p>
    <w:p w14:paraId="469AFDBC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Żadna ze Stron Umowy nie będzie uprawniona wystąpić z wnioskiem o dokonanie Waloryzacji wcześniej niż 6 miesięcy licząc od dnia rozpoczęcia świadczenia usług. </w:t>
      </w:r>
    </w:p>
    <w:p w14:paraId="6806E159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Po upływie terminu, o którym mowa w ust. 2, w przypadku zmiany wskaźnika cen towarów i usług konsumpcyjnych ogółem za poprzedni kwartał („Wskaźnik GUS”) ogłaszanym w formie komunikatu </w:t>
      </w: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Prezesa Głównego Urzędu Statystycznego, o którym mowa w art. 25 ust. 11 ustawy z dnia 17 grudnia 1998 r. o emeryturach i rentach z Funduszu Ubezpieczeń Społecznych (Dz.U. z 2023 r., poz. 1251 ze zm.) każda ze Stron Umowy może wystąpić do drugiej Strony Umowy z pisemnym wnioskiem o dokonanie Waloryzacji o ile zostaną spełnione warunki wskazane w pkt 4-11. We wniosku zostaną wskazane nowe wartości każdej z Cen Jednostkowych na zasadach opisanych poniżej. </w:t>
      </w:r>
    </w:p>
    <w:p w14:paraId="6AFFF543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Każda ze Stron Umowy będzie uprawniona wystąpić do drugiej Strony Umowy z wnioskiem o dokonanie Waloryzacji każdorazowo po komunikacie Prezesa Głównego Urzędu Statystycznego ogłaszającym kolejny Wskaźnik GUS, z zastrzeżeniem ust. 2 i 6. </w:t>
      </w:r>
    </w:p>
    <w:p w14:paraId="7870F4B0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Ewentualna Waloryzacja będzie ustalana przez Strony Umowy w drodze aneksu do Umowy ze skutkiem od dnia opublikowania komunikatu Prezesa Głównego Urzędu Statystycznego ogłaszającego Wskaźnik GUS („Dzień Ustalenia Waloryzacji”). </w:t>
      </w:r>
    </w:p>
    <w:p w14:paraId="2067ECC4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Wnioskowana zmiana Cen Jednostkowych nastąpi pod warunkiem, iż wartość Wskaźnika GUS ogłoszonego w Dniu Ustalania Waloryzacji będzie wskazywała na wzrost lub spadek cen towarów i usług konsumpcyjnych o co najmniej 3 punkty procentowe w stosunku do poprzedniego kwartału („Próg Waloryzacji"). </w:t>
      </w:r>
    </w:p>
    <w:p w14:paraId="4DF2D32D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Ewentualna zmiana Cen Jednostkowych nastąpi o wielkość stanowiącą połowę (50%) wartości wzrostu albo obniżenia cen określonego we Wskaźniku GUS ogłoszonym w Dniu Ustalania Waloryzacji, z zastrzeżeniem postanowień ust. 11 </w:t>
      </w:r>
    </w:p>
    <w:p w14:paraId="779C331F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Pod warunkiem przekroczenia Progu Waloryzacji, w przypadku, gdy Wskaźnik GUS ogłoszony w Dniu Ustalania Waloryzacji będzie wartością dodatnią Ceny Jednostkowe ulegną zwiększeniu o wielkość wskazaną w ust. 7. </w:t>
      </w:r>
    </w:p>
    <w:p w14:paraId="3E621AEE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Pod warunkiem przekroczenia Progu Waloryzacji, w przypadku, gdy Wskaźnik GUS ogłoszony w Dniu Ustalania Waloryzacji będzie wartością ujemną Ceny Jednostkowe ulegną zmniejszeniu o wielkość wskazaną w ust. 7. </w:t>
      </w:r>
    </w:p>
    <w:p w14:paraId="54B0013D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Nowe wartości Cen Jednostkowych będą dotyczyć zapłaty należnej Wykonawcy za czynności odebrane po Dniu Ustalania Waloryzacji. </w:t>
      </w:r>
    </w:p>
    <w:p w14:paraId="7F2C66C2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Strony Umowy ustalają maksymalną wartość obniżenia albo wzrostu wartości Umowy w efekcie zastosowania Waloryzacji Cen Jednostkowych na poziomie nie większym niż 10% łącznego pierwotnego wynagrodzenia brutto. </w:t>
      </w:r>
    </w:p>
    <w:p w14:paraId="656F2C5E" w14:textId="77777777" w:rsidR="00A2122E" w:rsidRPr="00A2122E" w:rsidRDefault="00A2122E" w:rsidP="00FA670F">
      <w:pPr>
        <w:pStyle w:val="Default"/>
        <w:numPr>
          <w:ilvl w:val="0"/>
          <w:numId w:val="20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każdorazowo po uzyskaniu Waloryzacji zobowiązany jest do zmiany wynagrodzenia przysługującego Podwykonawcy, z którym zawarł umowę, w zakresie odpowiadającym zmianom kosztów dotyczących zobowiązania Podwykonawcy. </w:t>
      </w:r>
    </w:p>
    <w:p w14:paraId="7505F0C8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7FF3124D" w14:textId="57A58E4D" w:rsidR="00A2122E" w:rsidRPr="00A2122E" w:rsidRDefault="00A2122E" w:rsidP="00FA670F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14</w:t>
      </w:r>
    </w:p>
    <w:p w14:paraId="2B1218AC" w14:textId="0550F9E4" w:rsidR="00A2122E" w:rsidRPr="00A2122E" w:rsidRDefault="00A2122E" w:rsidP="00FA670F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Ochrona danych osobowych</w:t>
      </w:r>
    </w:p>
    <w:p w14:paraId="70494C55" w14:textId="77777777" w:rsidR="00A2122E" w:rsidRPr="00A2122E" w:rsidRDefault="00A2122E" w:rsidP="00FA670F">
      <w:pPr>
        <w:pStyle w:val="Default"/>
        <w:numPr>
          <w:ilvl w:val="0"/>
          <w:numId w:val="2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zachowa informacje poufne uzyskane od uczestników projektu oraz Zamawiającego w tajemnicy, w szczególności podejmie w stosunku do nich takie same środki ostrożności oraz takie same środki zabezpieczające jak te stosowane przez Wykonawcę w stosunku do jego własnych informacji poufnych. </w:t>
      </w:r>
    </w:p>
    <w:p w14:paraId="10387D4C" w14:textId="041F3E79" w:rsidR="00A2122E" w:rsidRPr="004946FB" w:rsidRDefault="00A2122E" w:rsidP="004946FB">
      <w:pPr>
        <w:pStyle w:val="Default"/>
        <w:numPr>
          <w:ilvl w:val="0"/>
          <w:numId w:val="2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 informacje poufne uważa się wszelkie informacje lub dane dotyczące działalności uczestników projektu stanowiące tajemnicę przedsiębiorstwa w rozumieniu art. 11 ust. 4 ustawy z dnia 16 kwietnia 1993 r. o zwalczeniu nieuczciwej konkurencji (Dz. U. z 2022 r. poz.1233), w szczególności informacje organizacyjne, finansowe, prawne, marketingowe lub inne </w:t>
      </w:r>
      <w:r w:rsidRPr="004946FB">
        <w:rPr>
          <w:rFonts w:ascii="Calibri" w:hAnsi="Calibri" w:cs="Calibri"/>
          <w:color w:val="auto"/>
          <w:sz w:val="22"/>
          <w:szCs w:val="22"/>
        </w:rPr>
        <w:t xml:space="preserve">informacje uzyskane w wyniku analizy lub przetworzenia dostarczonych informacji, niezależnie od sposobu ich ujawnienia osobie działającej w imieniu Wykonawcy. Z wyłączeniem informacji albo danych, które były w posiadaniu Wykonawcy lub były jej znane przed ich uzyskaniem od uczestników projektu. </w:t>
      </w:r>
    </w:p>
    <w:p w14:paraId="622B8E3F" w14:textId="77777777" w:rsidR="00A2122E" w:rsidRPr="00A2122E" w:rsidRDefault="00A2122E" w:rsidP="004946FB">
      <w:pPr>
        <w:pStyle w:val="Default"/>
        <w:numPr>
          <w:ilvl w:val="0"/>
          <w:numId w:val="2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zachowa także w poufności wszelkie dane wrażliwe dotyczące sytuacji rodzinnej, materialnej, zdrowotnej, prywatnej dotyczące poszczególnych uczestników projektu. </w:t>
      </w:r>
    </w:p>
    <w:p w14:paraId="3BFCFC3A" w14:textId="77777777" w:rsidR="00A2122E" w:rsidRPr="00A2122E" w:rsidRDefault="00A2122E" w:rsidP="004946FB">
      <w:pPr>
        <w:pStyle w:val="Default"/>
        <w:numPr>
          <w:ilvl w:val="0"/>
          <w:numId w:val="2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się, powierzone mu dane osobowe przetwarzać wyłącznie w zakresie niezbędnym do realizacji przedmiotu umowy oraz przestrzegać zapisów ustawy z dnia 10 maja 2018 r. o ochronie danych osobowych (Dz. U. z 2019 r. poz. 1781) oraz do zachowania tych danych w tajemnicy w trakcie trwania i po rozwiązaniu niniejszej umowy. </w:t>
      </w:r>
    </w:p>
    <w:p w14:paraId="736501C7" w14:textId="77777777" w:rsidR="00A2122E" w:rsidRPr="00A2122E" w:rsidRDefault="00A2122E" w:rsidP="004946FB">
      <w:pPr>
        <w:pStyle w:val="Default"/>
        <w:numPr>
          <w:ilvl w:val="0"/>
          <w:numId w:val="22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lastRenderedPageBreak/>
        <w:t xml:space="preserve">Obowiązek zachowania w tajemnicy informacji poufnych istnieje zarówno w trakcie trwania współpracy Stron w ramach Projektu, jak i po jej ustaniu. </w:t>
      </w:r>
    </w:p>
    <w:p w14:paraId="05021ECA" w14:textId="77777777" w:rsidR="00A2122E" w:rsidRPr="00A2122E" w:rsidRDefault="00A2122E" w:rsidP="00A2122E">
      <w:pPr>
        <w:pStyle w:val="Default"/>
        <w:contextualSpacing/>
        <w:rPr>
          <w:rFonts w:ascii="Calibri" w:hAnsi="Calibri" w:cs="Calibri"/>
          <w:color w:val="auto"/>
          <w:sz w:val="22"/>
          <w:szCs w:val="22"/>
        </w:rPr>
      </w:pPr>
    </w:p>
    <w:p w14:paraId="3D63E9A6" w14:textId="7C7FE4FA" w:rsidR="00A2122E" w:rsidRPr="00A2122E" w:rsidRDefault="00A2122E" w:rsidP="004946FB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§ 15</w:t>
      </w:r>
    </w:p>
    <w:p w14:paraId="3D075CF9" w14:textId="51803DC2" w:rsidR="00A2122E" w:rsidRPr="00A2122E" w:rsidRDefault="00A2122E" w:rsidP="004946FB">
      <w:pPr>
        <w:pStyle w:val="Default"/>
        <w:contextualSpacing/>
        <w:jc w:val="center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b/>
          <w:bCs/>
          <w:color w:val="auto"/>
          <w:sz w:val="22"/>
          <w:szCs w:val="22"/>
        </w:rPr>
        <w:t>Postanowienia końcowe</w:t>
      </w:r>
    </w:p>
    <w:p w14:paraId="5E8683DD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Mogące wyniknąć ze stosunku objętego umową spory, strony poddają pod rozstrzygnięcie Sądu właściwego miejscowo i rzeczowo dla Zamawiającego. </w:t>
      </w:r>
    </w:p>
    <w:p w14:paraId="697D9318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Zamawiający zastrzega sobie prawo kontroli i nadzoru wykonywanych przez Wykonawcę usług. </w:t>
      </w:r>
    </w:p>
    <w:p w14:paraId="1180E972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Do spraw nie unormowanych w niniejszej umowie mają zastosowanie przepisy Kodeksu Cywilnego oraz Ustawy Prawo zamówień publicznych (Dz. U. z 2024 r . poz. 1320 t.j.). </w:t>
      </w:r>
    </w:p>
    <w:p w14:paraId="19887935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Wykonawca zobowiązuje się do zachowania w tajemnicy wszelkich informacji uzyskanych w trakcie realizacji umowy z wyjątkiem informacji, których ujawnienia wymagają przepisy ustaw, ale tylko w niezbędnym do tego obowiązku zakresie. </w:t>
      </w:r>
    </w:p>
    <w:p w14:paraId="239EA1F9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 sprawach nieujętych w niniejszej umowie obowiązują wszystkie wymagania SWZ i jej załączników stanowiących integralna część umowy. </w:t>
      </w:r>
    </w:p>
    <w:p w14:paraId="17B89E62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Wszelkie zmiany umowy wymagają formy pisemnej (aneksu) pod rygorem nieważności. </w:t>
      </w:r>
    </w:p>
    <w:p w14:paraId="20A0CFAC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Umowę sporządzono w dwóch jednobrzmiących egzemplarzach – jeden dla Zamawiającego i jeden dla Wykonawcy. </w:t>
      </w:r>
    </w:p>
    <w:p w14:paraId="544BCA8E" w14:textId="77777777" w:rsidR="00A2122E" w:rsidRPr="00A2122E" w:rsidRDefault="00A2122E" w:rsidP="004946FB">
      <w:pPr>
        <w:pStyle w:val="Default"/>
        <w:numPr>
          <w:ilvl w:val="0"/>
          <w:numId w:val="24"/>
        </w:numPr>
        <w:ind w:left="360" w:hanging="360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Załącznikiem do niniejszej umowy jest: </w:t>
      </w:r>
    </w:p>
    <w:p w14:paraId="7AA697F4" w14:textId="77777777" w:rsidR="00A2122E" w:rsidRPr="00A2122E" w:rsidRDefault="00A2122E" w:rsidP="004946FB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4205AD5" w14:textId="77777777" w:rsidR="00A2122E" w:rsidRPr="00A2122E" w:rsidRDefault="00A2122E" w:rsidP="004946FB">
      <w:pPr>
        <w:pStyle w:val="Default"/>
        <w:contextualSpacing/>
        <w:jc w:val="both"/>
        <w:rPr>
          <w:rFonts w:ascii="Calibri" w:hAnsi="Calibri" w:cs="Calibri"/>
          <w:color w:val="auto"/>
          <w:sz w:val="22"/>
          <w:szCs w:val="22"/>
        </w:rPr>
      </w:pPr>
      <w:r w:rsidRPr="00A2122E">
        <w:rPr>
          <w:rFonts w:ascii="Calibri" w:hAnsi="Calibri" w:cs="Calibri"/>
          <w:color w:val="auto"/>
          <w:sz w:val="22"/>
          <w:szCs w:val="22"/>
        </w:rPr>
        <w:t xml:space="preserve">Opis Przedmiotu Zamówienia dla części …. </w:t>
      </w:r>
    </w:p>
    <w:p w14:paraId="09296A5F" w14:textId="77777777" w:rsidR="00DF2E31" w:rsidRDefault="00DF2E31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22F2DCFC" w14:textId="77777777" w:rsidR="00DF2E31" w:rsidRDefault="00DF2E31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30A11543" w14:textId="77777777" w:rsidR="00DF2E31" w:rsidRDefault="00DF2E31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36B37D8C" w14:textId="77777777" w:rsidR="00DF2E31" w:rsidRDefault="00DF2E31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10CAABF6" w14:textId="2A631899" w:rsidR="00DC2E99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A2122E" w:rsidRPr="00A2122E">
        <w:rPr>
          <w:rFonts w:ascii="Calibri" w:hAnsi="Calibri" w:cs="Calibri"/>
          <w:b/>
          <w:bCs/>
        </w:rPr>
        <w:t>ZAMAWIAJĄCY</w:t>
      </w:r>
      <w:r>
        <w:rPr>
          <w:rFonts w:ascii="Calibri" w:hAnsi="Calibri" w:cs="Calibri"/>
          <w:b/>
          <w:bCs/>
        </w:rPr>
        <w:tab/>
      </w:r>
      <w:r w:rsidR="00A2122E" w:rsidRPr="00A2122E">
        <w:rPr>
          <w:rFonts w:ascii="Calibri" w:hAnsi="Calibri" w:cs="Calibri"/>
          <w:b/>
          <w:bCs/>
        </w:rPr>
        <w:t>WYKONAWCA</w:t>
      </w:r>
    </w:p>
    <w:p w14:paraId="0AC3ADE2" w14:textId="77777777" w:rsidR="004946FB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50E7E014" w14:textId="77777777" w:rsidR="004946FB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1D6E4BD4" w14:textId="77777777" w:rsidR="004946FB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0ABC9452" w14:textId="77777777" w:rsidR="004946FB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59B7525C" w14:textId="77777777" w:rsidR="004946FB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  <w:b/>
          <w:bCs/>
        </w:rPr>
      </w:pPr>
    </w:p>
    <w:p w14:paraId="3D4D4EFE" w14:textId="0855249D" w:rsidR="004946FB" w:rsidRPr="00A2122E" w:rsidRDefault="004946FB" w:rsidP="004946FB">
      <w:pPr>
        <w:tabs>
          <w:tab w:val="center" w:pos="2268"/>
          <w:tab w:val="center" w:pos="6804"/>
        </w:tabs>
        <w:spacing w:after="0" w:line="24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>………………………………</w:t>
      </w:r>
      <w:r>
        <w:rPr>
          <w:rFonts w:ascii="Calibri" w:hAnsi="Calibri" w:cs="Calibri"/>
          <w:b/>
          <w:bCs/>
        </w:rPr>
        <w:tab/>
        <w:t>………………………………</w:t>
      </w:r>
    </w:p>
    <w:sectPr w:rsidR="004946FB" w:rsidRPr="00A2122E" w:rsidSect="00DF2E31">
      <w:headerReference w:type="default" r:id="rId8"/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8512" w14:textId="77777777" w:rsidR="005938DB" w:rsidRDefault="005938DB" w:rsidP="00A2122E">
      <w:pPr>
        <w:spacing w:after="0" w:line="240" w:lineRule="auto"/>
      </w:pPr>
      <w:r>
        <w:separator/>
      </w:r>
    </w:p>
  </w:endnote>
  <w:endnote w:type="continuationSeparator" w:id="0">
    <w:p w14:paraId="374AB58E" w14:textId="77777777" w:rsidR="005938DB" w:rsidRDefault="005938DB" w:rsidP="00A2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933368840"/>
      <w:docPartObj>
        <w:docPartGallery w:val="Page Numbers (Bottom of Page)"/>
        <w:docPartUnique/>
      </w:docPartObj>
    </w:sdtPr>
    <w:sdtContent>
      <w:p w14:paraId="4B5257FF" w14:textId="7790FC53" w:rsidR="00A2122E" w:rsidRPr="00A2122E" w:rsidRDefault="00A2122E" w:rsidP="00A2122E">
        <w:pPr>
          <w:pStyle w:val="Stopka"/>
          <w:jc w:val="center"/>
          <w:rPr>
            <w:rFonts w:ascii="Calibri" w:hAnsi="Calibri" w:cs="Calibri"/>
            <w:sz w:val="20"/>
            <w:szCs w:val="20"/>
          </w:rPr>
        </w:pPr>
        <w:r w:rsidRPr="00A2122E">
          <w:rPr>
            <w:rFonts w:ascii="Calibri" w:hAnsi="Calibri" w:cs="Calibri"/>
            <w:sz w:val="20"/>
            <w:szCs w:val="20"/>
          </w:rPr>
          <w:fldChar w:fldCharType="begin"/>
        </w:r>
        <w:r w:rsidRPr="00A2122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A2122E">
          <w:rPr>
            <w:rFonts w:ascii="Calibri" w:hAnsi="Calibri" w:cs="Calibri"/>
            <w:sz w:val="20"/>
            <w:szCs w:val="20"/>
          </w:rPr>
          <w:fldChar w:fldCharType="separate"/>
        </w:r>
        <w:r w:rsidRPr="00A2122E">
          <w:rPr>
            <w:rFonts w:ascii="Calibri" w:hAnsi="Calibri" w:cs="Calibri"/>
            <w:sz w:val="20"/>
            <w:szCs w:val="20"/>
          </w:rPr>
          <w:t>2</w:t>
        </w:r>
        <w:r w:rsidRPr="00A2122E">
          <w:rPr>
            <w:rFonts w:ascii="Calibri" w:hAnsi="Calibri" w:cs="Calibri"/>
            <w:sz w:val="20"/>
            <w:szCs w:val="20"/>
          </w:rPr>
          <w:fldChar w:fldCharType="end"/>
        </w:r>
        <w:r w:rsidRPr="00A2122E">
          <w:rPr>
            <w:rFonts w:ascii="Calibri" w:hAnsi="Calibri" w:cs="Calibri"/>
            <w:sz w:val="20"/>
            <w:szCs w:val="20"/>
          </w:rPr>
          <w:t>/</w:t>
        </w:r>
        <w:r w:rsidRPr="00A2122E">
          <w:rPr>
            <w:rFonts w:ascii="Calibri" w:hAnsi="Calibri" w:cs="Calibri"/>
            <w:sz w:val="20"/>
            <w:szCs w:val="20"/>
          </w:rPr>
          <w:fldChar w:fldCharType="begin"/>
        </w:r>
        <w:r w:rsidRPr="00A2122E">
          <w:rPr>
            <w:rFonts w:ascii="Calibri" w:hAnsi="Calibri" w:cs="Calibri"/>
            <w:sz w:val="20"/>
            <w:szCs w:val="20"/>
          </w:rPr>
          <w:instrText xml:space="preserve"> SECTIONPAGES  \* Arabic  \* MERGEFORMAT </w:instrText>
        </w:r>
        <w:r w:rsidRPr="00A2122E">
          <w:rPr>
            <w:rFonts w:ascii="Calibri" w:hAnsi="Calibri" w:cs="Calibri"/>
            <w:sz w:val="20"/>
            <w:szCs w:val="20"/>
          </w:rPr>
          <w:fldChar w:fldCharType="separate"/>
        </w:r>
        <w:r w:rsidR="00810D1F">
          <w:rPr>
            <w:rFonts w:ascii="Calibri" w:hAnsi="Calibri" w:cs="Calibri"/>
            <w:noProof/>
            <w:sz w:val="20"/>
            <w:szCs w:val="20"/>
          </w:rPr>
          <w:t>11</w:t>
        </w:r>
        <w:r w:rsidRPr="00A2122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4712F" w14:textId="77777777" w:rsidR="005938DB" w:rsidRDefault="005938DB" w:rsidP="00A2122E">
      <w:pPr>
        <w:spacing w:after="0" w:line="240" w:lineRule="auto"/>
      </w:pPr>
      <w:r>
        <w:separator/>
      </w:r>
    </w:p>
  </w:footnote>
  <w:footnote w:type="continuationSeparator" w:id="0">
    <w:p w14:paraId="50B4647C" w14:textId="77777777" w:rsidR="005938DB" w:rsidRDefault="005938DB" w:rsidP="00A2122E">
      <w:pPr>
        <w:spacing w:after="0" w:line="240" w:lineRule="auto"/>
      </w:pPr>
      <w:r>
        <w:continuationSeparator/>
      </w:r>
    </w:p>
  </w:footnote>
  <w:footnote w:id="1">
    <w:p w14:paraId="67338B5E" w14:textId="6F43122D" w:rsidR="00586ED0" w:rsidRPr="00586ED0" w:rsidRDefault="00586ED0">
      <w:pPr>
        <w:pStyle w:val="Tekstprzypisudolnego"/>
        <w:rPr>
          <w:rFonts w:ascii="Calibri" w:hAnsi="Calibri" w:cs="Calibri"/>
        </w:rPr>
      </w:pPr>
      <w:r w:rsidRPr="00586ED0">
        <w:rPr>
          <w:rStyle w:val="Odwoanieprzypisudolnego"/>
          <w:rFonts w:ascii="Calibri" w:hAnsi="Calibri" w:cs="Calibri"/>
        </w:rPr>
        <w:footnoteRef/>
      </w:r>
      <w:r w:rsidRPr="00586ED0">
        <w:rPr>
          <w:rFonts w:ascii="Calibri" w:hAnsi="Calibri" w:cs="Calibri"/>
        </w:rPr>
        <w:t xml:space="preserve"> Dotyczy jedynie podmiotów będących płatnikami VAT.</w:t>
      </w:r>
    </w:p>
  </w:footnote>
  <w:footnote w:id="2">
    <w:p w14:paraId="3CECD78D" w14:textId="0A23F012" w:rsidR="00586ED0" w:rsidRPr="00586ED0" w:rsidRDefault="00586ED0">
      <w:pPr>
        <w:pStyle w:val="Tekstprzypisudolnego"/>
        <w:rPr>
          <w:rFonts w:ascii="Calibri" w:hAnsi="Calibri" w:cs="Calibri"/>
        </w:rPr>
      </w:pPr>
      <w:r w:rsidRPr="00586ED0">
        <w:rPr>
          <w:rStyle w:val="Odwoanieprzypisudolnego"/>
          <w:rFonts w:ascii="Calibri" w:hAnsi="Calibri" w:cs="Calibri"/>
        </w:rPr>
        <w:footnoteRef/>
      </w:r>
      <w:r w:rsidRPr="00586ED0">
        <w:rPr>
          <w:rFonts w:ascii="Calibri" w:hAnsi="Calibri" w:cs="Calibri"/>
        </w:rPr>
        <w:t xml:space="preserve"> Usługa korzysta ze zwolnienia z VAT na podstawie art. 43 ust. 1 pkt 26-29 lit c Ustawy o podatku od towarów i usług oraz § 3 ust. 1 pkt. 14) Rozporządzenia Ministra Finansów z dnia 20.12.2013 r. w sprawie zwolnień od podatku od towarów i usług oraz warunków stosowania tych zwolnień.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EB9E4" w14:textId="41667949" w:rsidR="00A2122E" w:rsidRPr="00803F4C" w:rsidRDefault="00803F4C" w:rsidP="00803F4C">
    <w:pPr>
      <w:pStyle w:val="Nagwek"/>
    </w:pPr>
    <w:r>
      <w:rPr>
        <w:noProof/>
      </w:rPr>
      <w:drawing>
        <wp:inline distT="0" distB="0" distL="0" distR="0" wp14:anchorId="1347AB35" wp14:editId="226253F5">
          <wp:extent cx="5939790" cy="607457"/>
          <wp:effectExtent l="0" t="0" r="3810" b="2540"/>
          <wp:docPr id="119450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581777" name="Obraz 1132581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607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67E80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22EF9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77EAF6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37D5E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80285E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E478E0B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967A2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E6C33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CB899E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DAB0CA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1D2A8D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218CFA2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881E02"/>
    <w:multiLevelType w:val="hybridMultilevel"/>
    <w:tmpl w:val="D90AE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3C799D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84979F8"/>
    <w:multiLevelType w:val="hybridMultilevel"/>
    <w:tmpl w:val="9808F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DF6550"/>
    <w:multiLevelType w:val="hybridMultilevel"/>
    <w:tmpl w:val="1ABAA1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F74D95"/>
    <w:multiLevelType w:val="hybridMultilevel"/>
    <w:tmpl w:val="D2A6A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4D54A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AF9346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EE3D729"/>
    <w:multiLevelType w:val="hybridMultilevel"/>
    <w:tmpl w:val="FFFFFFFF"/>
    <w:lvl w:ilvl="0" w:tplc="FFFFFFFF">
      <w:start w:val="1"/>
      <w:numFmt w:val="lowerLetter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204369F5"/>
    <w:multiLevelType w:val="hybridMultilevel"/>
    <w:tmpl w:val="A2ECE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0D31F6"/>
    <w:multiLevelType w:val="hybridMultilevel"/>
    <w:tmpl w:val="BE02CD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2047F9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27FEC41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289B7E05"/>
    <w:multiLevelType w:val="hybridMultilevel"/>
    <w:tmpl w:val="C3762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9C3046"/>
    <w:multiLevelType w:val="hybridMultilevel"/>
    <w:tmpl w:val="40789D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19613B"/>
    <w:multiLevelType w:val="hybridMultilevel"/>
    <w:tmpl w:val="D05E2F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E1D49EA"/>
    <w:multiLevelType w:val="hybridMultilevel"/>
    <w:tmpl w:val="D742C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BB226B"/>
    <w:multiLevelType w:val="hybridMultilevel"/>
    <w:tmpl w:val="4B4E4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AE00BF"/>
    <w:multiLevelType w:val="hybridMultilevel"/>
    <w:tmpl w:val="D05E2FF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ED02E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4B857F4C"/>
    <w:multiLevelType w:val="hybridMultilevel"/>
    <w:tmpl w:val="D05E2FF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F73B58"/>
    <w:multiLevelType w:val="hybridMultilevel"/>
    <w:tmpl w:val="F23A1B2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2128D92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start w:val="1"/>
      <w:numFmt w:val="ideographDigital"/>
      <w:lvlText w:val="."/>
      <w:lvlJc w:val="left"/>
    </w:lvl>
    <w:lvl w:ilvl="2" w:tplc="FFFFFFFF">
      <w:start w:val="1"/>
      <w:numFmt w:val="lowerLetter"/>
      <w:lvlText w:val=".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56C16A65"/>
    <w:multiLevelType w:val="hybridMultilevel"/>
    <w:tmpl w:val="04BCF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86D39A"/>
    <w:multiLevelType w:val="hybridMultilevel"/>
    <w:tmpl w:val="FFFFFFFF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5B6927AB"/>
    <w:multiLevelType w:val="hybridMultilevel"/>
    <w:tmpl w:val="F2F68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62FD"/>
    <w:multiLevelType w:val="hybridMultilevel"/>
    <w:tmpl w:val="951CE7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74B4B"/>
    <w:multiLevelType w:val="hybridMultilevel"/>
    <w:tmpl w:val="3EBE6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13E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83758C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7BD39F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BE37B60"/>
    <w:multiLevelType w:val="hybridMultilevel"/>
    <w:tmpl w:val="450AE9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23E2E9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0086604">
    <w:abstractNumId w:val="40"/>
  </w:num>
  <w:num w:numId="2" w16cid:durableId="1374691874">
    <w:abstractNumId w:val="18"/>
  </w:num>
  <w:num w:numId="3" w16cid:durableId="711348468">
    <w:abstractNumId w:val="0"/>
  </w:num>
  <w:num w:numId="4" w16cid:durableId="1562448164">
    <w:abstractNumId w:val="2"/>
  </w:num>
  <w:num w:numId="5" w16cid:durableId="1036351200">
    <w:abstractNumId w:val="9"/>
  </w:num>
  <w:num w:numId="6" w16cid:durableId="1195921793">
    <w:abstractNumId w:val="7"/>
  </w:num>
  <w:num w:numId="7" w16cid:durableId="269825081">
    <w:abstractNumId w:val="5"/>
  </w:num>
  <w:num w:numId="8" w16cid:durableId="695277958">
    <w:abstractNumId w:val="13"/>
  </w:num>
  <w:num w:numId="9" w16cid:durableId="1494949346">
    <w:abstractNumId w:val="8"/>
  </w:num>
  <w:num w:numId="10" w16cid:durableId="303510342">
    <w:abstractNumId w:val="6"/>
  </w:num>
  <w:num w:numId="11" w16cid:durableId="1283076783">
    <w:abstractNumId w:val="11"/>
  </w:num>
  <w:num w:numId="12" w16cid:durableId="742216604">
    <w:abstractNumId w:val="4"/>
  </w:num>
  <w:num w:numId="13" w16cid:durableId="1511021409">
    <w:abstractNumId w:val="22"/>
  </w:num>
  <w:num w:numId="14" w16cid:durableId="1336230904">
    <w:abstractNumId w:val="3"/>
  </w:num>
  <w:num w:numId="15" w16cid:durableId="980160220">
    <w:abstractNumId w:val="33"/>
  </w:num>
  <w:num w:numId="16" w16cid:durableId="1184703966">
    <w:abstractNumId w:val="35"/>
  </w:num>
  <w:num w:numId="17" w16cid:durableId="2097365677">
    <w:abstractNumId w:val="17"/>
  </w:num>
  <w:num w:numId="18" w16cid:durableId="449209844">
    <w:abstractNumId w:val="23"/>
  </w:num>
  <w:num w:numId="19" w16cid:durableId="180705016">
    <w:abstractNumId w:val="19"/>
  </w:num>
  <w:num w:numId="20" w16cid:durableId="925651690">
    <w:abstractNumId w:val="39"/>
  </w:num>
  <w:num w:numId="21" w16cid:durableId="265693109">
    <w:abstractNumId w:val="30"/>
  </w:num>
  <w:num w:numId="22" w16cid:durableId="1974172608">
    <w:abstractNumId w:val="10"/>
  </w:num>
  <w:num w:numId="23" w16cid:durableId="1060127953">
    <w:abstractNumId w:val="41"/>
  </w:num>
  <w:num w:numId="24" w16cid:durableId="1263950573">
    <w:abstractNumId w:val="1"/>
  </w:num>
  <w:num w:numId="25" w16cid:durableId="341274835">
    <w:abstractNumId w:val="24"/>
  </w:num>
  <w:num w:numId="26" w16cid:durableId="857235490">
    <w:abstractNumId w:val="14"/>
  </w:num>
  <w:num w:numId="27" w16cid:durableId="1562788675">
    <w:abstractNumId w:val="26"/>
  </w:num>
  <w:num w:numId="28" w16cid:durableId="1096293665">
    <w:abstractNumId w:val="29"/>
  </w:num>
  <w:num w:numId="29" w16cid:durableId="1812212935">
    <w:abstractNumId w:val="31"/>
  </w:num>
  <w:num w:numId="30" w16cid:durableId="1364593587">
    <w:abstractNumId w:val="32"/>
  </w:num>
  <w:num w:numId="31" w16cid:durableId="1853378589">
    <w:abstractNumId w:val="21"/>
  </w:num>
  <w:num w:numId="32" w16cid:durableId="1341198065">
    <w:abstractNumId w:val="36"/>
  </w:num>
  <w:num w:numId="33" w16cid:durableId="1963996025">
    <w:abstractNumId w:val="27"/>
  </w:num>
  <w:num w:numId="34" w16cid:durableId="1413356098">
    <w:abstractNumId w:val="42"/>
  </w:num>
  <w:num w:numId="35" w16cid:durableId="1763336981">
    <w:abstractNumId w:val="16"/>
  </w:num>
  <w:num w:numId="36" w16cid:durableId="463542061">
    <w:abstractNumId w:val="28"/>
  </w:num>
  <w:num w:numId="37" w16cid:durableId="1088116198">
    <w:abstractNumId w:val="38"/>
  </w:num>
  <w:num w:numId="38" w16cid:durableId="1979802652">
    <w:abstractNumId w:val="37"/>
  </w:num>
  <w:num w:numId="39" w16cid:durableId="1256591499">
    <w:abstractNumId w:val="20"/>
  </w:num>
  <w:num w:numId="40" w16cid:durableId="1899127586">
    <w:abstractNumId w:val="34"/>
  </w:num>
  <w:num w:numId="41" w16cid:durableId="1064795742">
    <w:abstractNumId w:val="25"/>
  </w:num>
  <w:num w:numId="42" w16cid:durableId="717127611">
    <w:abstractNumId w:val="12"/>
  </w:num>
  <w:num w:numId="43" w16cid:durableId="13760041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2E"/>
    <w:rsid w:val="00070F9D"/>
    <w:rsid w:val="00137AF6"/>
    <w:rsid w:val="001D0EF3"/>
    <w:rsid w:val="00422A44"/>
    <w:rsid w:val="004946FB"/>
    <w:rsid w:val="004A20EE"/>
    <w:rsid w:val="004E7F06"/>
    <w:rsid w:val="00586ED0"/>
    <w:rsid w:val="005924A8"/>
    <w:rsid w:val="005938DB"/>
    <w:rsid w:val="00624A1C"/>
    <w:rsid w:val="006916EF"/>
    <w:rsid w:val="0074037E"/>
    <w:rsid w:val="00803F4C"/>
    <w:rsid w:val="0080630E"/>
    <w:rsid w:val="00810D1F"/>
    <w:rsid w:val="00A2122E"/>
    <w:rsid w:val="00A8696A"/>
    <w:rsid w:val="00AC6890"/>
    <w:rsid w:val="00B66E1B"/>
    <w:rsid w:val="00B95A8F"/>
    <w:rsid w:val="00C83117"/>
    <w:rsid w:val="00D65130"/>
    <w:rsid w:val="00D814D2"/>
    <w:rsid w:val="00DC2E99"/>
    <w:rsid w:val="00DF2E31"/>
    <w:rsid w:val="00E70162"/>
    <w:rsid w:val="00E72A7B"/>
    <w:rsid w:val="00EE0358"/>
    <w:rsid w:val="00FA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8E946"/>
  <w15:chartTrackingRefBased/>
  <w15:docId w15:val="{9D9ED150-5800-4665-AE8D-F5C2414D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2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2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2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2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2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2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2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2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2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2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2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2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2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2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2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2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12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2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212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212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2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212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2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2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22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212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2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22E"/>
  </w:style>
  <w:style w:type="paragraph" w:styleId="Stopka">
    <w:name w:val="footer"/>
    <w:basedOn w:val="Normalny"/>
    <w:link w:val="StopkaZnak"/>
    <w:uiPriority w:val="99"/>
    <w:unhideWhenUsed/>
    <w:rsid w:val="00A2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22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E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E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ED0"/>
    <w:rPr>
      <w:vertAlign w:val="superscript"/>
    </w:rPr>
  </w:style>
  <w:style w:type="paragraph" w:styleId="Poprawka">
    <w:name w:val="Revision"/>
    <w:hidden/>
    <w:uiPriority w:val="99"/>
    <w:semiHidden/>
    <w:rsid w:val="0080630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51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51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51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51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5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F45A7-C893-42FF-B0EE-D296F49AA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11</Pages>
  <Words>5213</Words>
  <Characters>31284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AStanczyk</dc:creator>
  <cp:keywords/>
  <dc:description/>
  <cp:lastModifiedBy>AStanczyk</cp:lastModifiedBy>
  <cp:revision>9</cp:revision>
  <dcterms:created xsi:type="dcterms:W3CDTF">2025-02-17T15:54:00Z</dcterms:created>
  <dcterms:modified xsi:type="dcterms:W3CDTF">2025-02-18T17:44:00Z</dcterms:modified>
</cp:coreProperties>
</file>