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B25B8" w14:textId="62510152" w:rsidR="00CB7E30" w:rsidRPr="00DC6BD8" w:rsidRDefault="00A42441" w:rsidP="000B023D">
      <w:pPr>
        <w:widowControl w:val="0"/>
        <w:spacing w:after="0" w:line="240" w:lineRule="auto"/>
        <w:ind w:left="-284"/>
        <w:jc w:val="right"/>
        <w:rPr>
          <w:rFonts w:ascii="Tahoma" w:eastAsia="Times New Roman" w:hAnsi="Tahoma" w:cs="Tahoma"/>
          <w:sz w:val="20"/>
          <w:szCs w:val="20"/>
          <w:lang w:eastAsia="pl-PL"/>
        </w:rPr>
      </w:pPr>
      <w:r w:rsidRPr="00DC6BD8">
        <w:rPr>
          <w:rFonts w:ascii="Tahoma" w:eastAsia="Times New Roman" w:hAnsi="Tahoma" w:cs="Tahoma"/>
          <w:snapToGrid w:val="0"/>
          <w:sz w:val="20"/>
          <w:szCs w:val="20"/>
          <w:lang w:eastAsia="pl-PL"/>
        </w:rPr>
        <w:t>Dobrzyniewo Duże</w:t>
      </w:r>
      <w:r w:rsidR="00CB7E30" w:rsidRPr="00DC6BD8">
        <w:rPr>
          <w:rFonts w:ascii="Tahoma" w:eastAsia="Times New Roman" w:hAnsi="Tahoma" w:cs="Tahoma"/>
          <w:snapToGrid w:val="0"/>
          <w:sz w:val="20"/>
          <w:szCs w:val="20"/>
          <w:lang w:eastAsia="pl-PL"/>
        </w:rPr>
        <w:t xml:space="preserve">, dnia </w:t>
      </w:r>
      <w:r w:rsidR="00DC6BD8">
        <w:rPr>
          <w:rFonts w:ascii="Tahoma" w:eastAsia="Times New Roman" w:hAnsi="Tahoma" w:cs="Tahoma"/>
          <w:snapToGrid w:val="0"/>
          <w:sz w:val="20"/>
          <w:szCs w:val="20"/>
          <w:lang w:eastAsia="pl-PL"/>
        </w:rPr>
        <w:t>1</w:t>
      </w:r>
      <w:r w:rsidR="00A57A67">
        <w:rPr>
          <w:rFonts w:ascii="Tahoma" w:eastAsia="Times New Roman" w:hAnsi="Tahoma" w:cs="Tahoma"/>
          <w:snapToGrid w:val="0"/>
          <w:sz w:val="20"/>
          <w:szCs w:val="20"/>
          <w:lang w:eastAsia="pl-PL"/>
        </w:rPr>
        <w:t>1</w:t>
      </w:r>
      <w:bookmarkStart w:id="0" w:name="_GoBack"/>
      <w:bookmarkEnd w:id="0"/>
      <w:r w:rsidRPr="00DC6BD8">
        <w:rPr>
          <w:rFonts w:ascii="Tahoma" w:eastAsia="Times New Roman" w:hAnsi="Tahoma" w:cs="Tahoma"/>
          <w:snapToGrid w:val="0"/>
          <w:sz w:val="20"/>
          <w:szCs w:val="20"/>
          <w:lang w:eastAsia="pl-PL"/>
        </w:rPr>
        <w:t xml:space="preserve"> marca</w:t>
      </w:r>
      <w:r w:rsidR="00B70DDD" w:rsidRPr="00DC6BD8">
        <w:rPr>
          <w:rFonts w:ascii="Tahoma" w:eastAsia="Times New Roman" w:hAnsi="Tahoma" w:cs="Tahoma"/>
          <w:snapToGrid w:val="0"/>
          <w:sz w:val="20"/>
          <w:szCs w:val="20"/>
          <w:lang w:eastAsia="pl-PL"/>
        </w:rPr>
        <w:t xml:space="preserve"> </w:t>
      </w:r>
      <w:r w:rsidR="00CB7E30" w:rsidRPr="00DC6BD8">
        <w:rPr>
          <w:rFonts w:ascii="Tahoma" w:eastAsia="Times New Roman" w:hAnsi="Tahoma" w:cs="Tahoma"/>
          <w:snapToGrid w:val="0"/>
          <w:sz w:val="20"/>
          <w:szCs w:val="20"/>
          <w:lang w:eastAsia="pl-PL"/>
        </w:rPr>
        <w:t>20</w:t>
      </w:r>
      <w:r w:rsidR="001626F2" w:rsidRPr="00DC6BD8">
        <w:rPr>
          <w:rFonts w:ascii="Tahoma" w:eastAsia="Times New Roman" w:hAnsi="Tahoma" w:cs="Tahoma"/>
          <w:snapToGrid w:val="0"/>
          <w:sz w:val="20"/>
          <w:szCs w:val="20"/>
          <w:lang w:eastAsia="pl-PL"/>
        </w:rPr>
        <w:t xml:space="preserve">21 </w:t>
      </w:r>
      <w:r w:rsidR="00CB7E30" w:rsidRPr="00DC6BD8">
        <w:rPr>
          <w:rFonts w:ascii="Tahoma" w:eastAsia="Times New Roman" w:hAnsi="Tahoma" w:cs="Tahoma"/>
          <w:snapToGrid w:val="0"/>
          <w:sz w:val="20"/>
          <w:szCs w:val="20"/>
          <w:lang w:eastAsia="pl-PL"/>
        </w:rPr>
        <w:t>r.</w:t>
      </w:r>
    </w:p>
    <w:p w14:paraId="6AB2E6AC" w14:textId="77777777" w:rsidR="00CB7E30" w:rsidRPr="00DC6BD8" w:rsidRDefault="00CB7E30" w:rsidP="000B023D">
      <w:pPr>
        <w:widowControl w:val="0"/>
        <w:spacing w:after="0" w:line="240" w:lineRule="auto"/>
        <w:ind w:left="-284"/>
        <w:jc w:val="right"/>
        <w:rPr>
          <w:rFonts w:ascii="Tahoma" w:eastAsia="Times New Roman" w:hAnsi="Tahoma" w:cs="Tahoma"/>
          <w:sz w:val="20"/>
          <w:szCs w:val="20"/>
          <w:lang w:eastAsia="pl-PL"/>
        </w:rPr>
      </w:pPr>
    </w:p>
    <w:p w14:paraId="6C4844CD" w14:textId="77777777" w:rsidR="00CB7E30" w:rsidRPr="00DC6BD8" w:rsidRDefault="00CB7E30" w:rsidP="000B023D">
      <w:pPr>
        <w:spacing w:after="0" w:line="240" w:lineRule="auto"/>
        <w:rPr>
          <w:rFonts w:ascii="Tahoma" w:eastAsia="Times New Roman" w:hAnsi="Tahoma" w:cs="Tahoma"/>
          <w:b/>
          <w:snapToGrid w:val="0"/>
          <w:sz w:val="20"/>
          <w:szCs w:val="20"/>
          <w:lang w:eastAsia="pl-PL"/>
        </w:rPr>
      </w:pPr>
      <w:r w:rsidRPr="00DC6BD8">
        <w:rPr>
          <w:rFonts w:ascii="Tahoma" w:eastAsia="Times New Roman" w:hAnsi="Tahoma" w:cs="Tahoma"/>
          <w:b/>
          <w:snapToGrid w:val="0"/>
          <w:sz w:val="20"/>
          <w:szCs w:val="20"/>
          <w:lang w:eastAsia="pl-PL"/>
        </w:rPr>
        <w:t>Zamawiający:</w:t>
      </w:r>
    </w:p>
    <w:p w14:paraId="1C37D55C" w14:textId="77777777" w:rsidR="00EC38F0" w:rsidRPr="00DC6BD8" w:rsidRDefault="00EC38F0" w:rsidP="000B023D">
      <w:pPr>
        <w:widowControl w:val="0"/>
        <w:spacing w:after="0" w:line="240" w:lineRule="auto"/>
        <w:jc w:val="both"/>
        <w:rPr>
          <w:rFonts w:ascii="Tahoma" w:eastAsia="Calibri" w:hAnsi="Tahoma" w:cs="Tahoma"/>
          <w:b/>
          <w:spacing w:val="-2"/>
          <w:sz w:val="20"/>
          <w:szCs w:val="20"/>
        </w:rPr>
      </w:pPr>
    </w:p>
    <w:p w14:paraId="0C33914D" w14:textId="1C810209" w:rsidR="00EC38F0" w:rsidRPr="00DC6BD8" w:rsidRDefault="00EC38F0" w:rsidP="000B023D">
      <w:pPr>
        <w:widowControl w:val="0"/>
        <w:spacing w:after="0" w:line="240" w:lineRule="auto"/>
        <w:jc w:val="both"/>
        <w:rPr>
          <w:rFonts w:ascii="Tahoma" w:eastAsia="Calibri" w:hAnsi="Tahoma" w:cs="Tahoma"/>
          <w:b/>
          <w:spacing w:val="-2"/>
          <w:sz w:val="20"/>
          <w:szCs w:val="20"/>
        </w:rPr>
      </w:pPr>
      <w:r w:rsidRPr="00DC6BD8">
        <w:rPr>
          <w:rFonts w:ascii="Tahoma" w:eastAsia="Calibri" w:hAnsi="Tahoma" w:cs="Tahoma"/>
          <w:b/>
          <w:spacing w:val="-2"/>
          <w:sz w:val="20"/>
          <w:szCs w:val="20"/>
        </w:rPr>
        <w:t>Gmina Dobrzyniewo Duże</w:t>
      </w:r>
    </w:p>
    <w:p w14:paraId="3159DEE9" w14:textId="77777777" w:rsidR="00EC38F0" w:rsidRPr="00DC6BD8" w:rsidRDefault="00EC38F0" w:rsidP="000B023D">
      <w:pPr>
        <w:widowControl w:val="0"/>
        <w:tabs>
          <w:tab w:val="left" w:pos="851"/>
        </w:tabs>
        <w:spacing w:after="0" w:line="240" w:lineRule="auto"/>
        <w:jc w:val="both"/>
        <w:rPr>
          <w:rFonts w:ascii="Tahoma" w:eastAsia="Calibri" w:hAnsi="Tahoma" w:cs="Tahoma"/>
          <w:b/>
          <w:sz w:val="20"/>
          <w:szCs w:val="20"/>
        </w:rPr>
      </w:pPr>
      <w:r w:rsidRPr="00DC6BD8">
        <w:rPr>
          <w:rFonts w:ascii="Tahoma" w:eastAsia="Calibri" w:hAnsi="Tahoma" w:cs="Tahoma"/>
          <w:b/>
          <w:sz w:val="20"/>
          <w:szCs w:val="20"/>
        </w:rPr>
        <w:t>ul. Białostocka 25</w:t>
      </w:r>
    </w:p>
    <w:p w14:paraId="5FC9635D" w14:textId="77777777" w:rsidR="00EC38F0" w:rsidRPr="00DC6BD8" w:rsidRDefault="00EC38F0" w:rsidP="000B023D">
      <w:pPr>
        <w:widowControl w:val="0"/>
        <w:tabs>
          <w:tab w:val="left" w:pos="851"/>
        </w:tabs>
        <w:spacing w:after="0" w:line="240" w:lineRule="auto"/>
        <w:jc w:val="both"/>
        <w:rPr>
          <w:rFonts w:ascii="Tahoma" w:eastAsia="Calibri" w:hAnsi="Tahoma" w:cs="Tahoma"/>
          <w:b/>
          <w:sz w:val="20"/>
          <w:szCs w:val="20"/>
        </w:rPr>
      </w:pPr>
      <w:r w:rsidRPr="00DC6BD8">
        <w:rPr>
          <w:rFonts w:ascii="Tahoma" w:eastAsia="Calibri" w:hAnsi="Tahoma" w:cs="Tahoma"/>
          <w:b/>
          <w:sz w:val="20"/>
          <w:szCs w:val="20"/>
        </w:rPr>
        <w:t>16-002 Dobrzyniewo Duże</w:t>
      </w:r>
    </w:p>
    <w:p w14:paraId="6ECEBBF0" w14:textId="77777777" w:rsidR="00CB7E30" w:rsidRPr="00DC6BD8" w:rsidRDefault="00CB7E30" w:rsidP="000B023D">
      <w:pPr>
        <w:autoSpaceDE w:val="0"/>
        <w:autoSpaceDN w:val="0"/>
        <w:spacing w:after="0" w:line="240" w:lineRule="auto"/>
        <w:jc w:val="center"/>
        <w:rPr>
          <w:rFonts w:ascii="Tahoma" w:hAnsi="Tahoma" w:cs="Tahoma"/>
          <w:b/>
          <w:bCs/>
          <w:sz w:val="20"/>
          <w:szCs w:val="20"/>
          <w:lang w:eastAsia="pl-PL"/>
        </w:rPr>
      </w:pPr>
    </w:p>
    <w:p w14:paraId="0C0CD430" w14:textId="5AD1C337" w:rsidR="00CB7E30" w:rsidRPr="00DC6BD8" w:rsidRDefault="001626F2" w:rsidP="000B023D">
      <w:pPr>
        <w:autoSpaceDE w:val="0"/>
        <w:autoSpaceDN w:val="0"/>
        <w:spacing w:after="0" w:line="240" w:lineRule="auto"/>
        <w:jc w:val="center"/>
        <w:rPr>
          <w:rFonts w:ascii="Tahoma" w:hAnsi="Tahoma" w:cs="Tahoma"/>
          <w:b/>
          <w:bCs/>
          <w:sz w:val="20"/>
          <w:szCs w:val="20"/>
          <w:lang w:eastAsia="pl-PL"/>
        </w:rPr>
      </w:pPr>
      <w:r w:rsidRPr="00DC6BD8">
        <w:rPr>
          <w:rFonts w:ascii="Tahoma" w:hAnsi="Tahoma" w:cs="Tahoma"/>
          <w:b/>
          <w:bCs/>
          <w:sz w:val="20"/>
          <w:szCs w:val="20"/>
          <w:lang w:eastAsia="pl-PL"/>
        </w:rPr>
        <w:t>Wyjaśnienia</w:t>
      </w:r>
      <w:r w:rsidR="00F461A1" w:rsidRPr="00DC6BD8">
        <w:rPr>
          <w:rFonts w:ascii="Tahoma" w:hAnsi="Tahoma" w:cs="Tahoma"/>
          <w:b/>
          <w:bCs/>
          <w:sz w:val="20"/>
          <w:szCs w:val="20"/>
          <w:lang w:eastAsia="pl-PL"/>
        </w:rPr>
        <w:t xml:space="preserve"> i zmiana</w:t>
      </w:r>
      <w:r w:rsidRPr="00DC6BD8">
        <w:rPr>
          <w:rFonts w:ascii="Tahoma" w:hAnsi="Tahoma" w:cs="Tahoma"/>
          <w:b/>
          <w:bCs/>
          <w:sz w:val="20"/>
          <w:szCs w:val="20"/>
          <w:lang w:eastAsia="pl-PL"/>
        </w:rPr>
        <w:t xml:space="preserve"> treści SWZ</w:t>
      </w:r>
    </w:p>
    <w:p w14:paraId="6334DB6D" w14:textId="77777777" w:rsidR="00CB7E30" w:rsidRPr="00DC6BD8" w:rsidRDefault="00CB7E30" w:rsidP="000B023D">
      <w:pPr>
        <w:spacing w:after="0" w:line="240" w:lineRule="auto"/>
        <w:jc w:val="both"/>
        <w:rPr>
          <w:rFonts w:ascii="Tahoma" w:eastAsia="Times New Roman" w:hAnsi="Tahoma" w:cs="Tahoma"/>
          <w:b/>
          <w:sz w:val="20"/>
          <w:szCs w:val="20"/>
          <w:lang w:eastAsia="pl-PL"/>
        </w:rPr>
      </w:pPr>
    </w:p>
    <w:p w14:paraId="7DD2C1F4" w14:textId="3259C5F2" w:rsidR="00CB7E30" w:rsidRPr="00DC6BD8" w:rsidRDefault="00677EE0" w:rsidP="000B023D">
      <w:pPr>
        <w:spacing w:after="0" w:line="240" w:lineRule="auto"/>
        <w:jc w:val="both"/>
        <w:rPr>
          <w:rFonts w:ascii="Tahoma" w:eastAsia="Calibri" w:hAnsi="Tahoma" w:cs="Tahoma"/>
          <w:b/>
          <w:i/>
          <w:iCs/>
          <w:sz w:val="20"/>
          <w:szCs w:val="20"/>
        </w:rPr>
      </w:pPr>
      <w:r w:rsidRPr="00DC6BD8">
        <w:rPr>
          <w:rFonts w:ascii="Tahoma" w:eastAsia="Calibri" w:hAnsi="Tahoma" w:cs="Tahoma"/>
          <w:b/>
          <w:sz w:val="20"/>
          <w:szCs w:val="20"/>
        </w:rPr>
        <w:t>Dotyczy:</w:t>
      </w:r>
      <w:r w:rsidRPr="00DC6BD8">
        <w:rPr>
          <w:rFonts w:ascii="Tahoma" w:eastAsia="Calibri" w:hAnsi="Tahoma" w:cs="Tahoma"/>
          <w:sz w:val="20"/>
          <w:szCs w:val="20"/>
        </w:rPr>
        <w:t xml:space="preserve"> </w:t>
      </w:r>
      <w:r w:rsidRPr="00DC6BD8">
        <w:rPr>
          <w:rFonts w:ascii="Tahoma" w:eastAsia="Calibri" w:hAnsi="Tahoma" w:cs="Tahoma"/>
          <w:bCs/>
          <w:sz w:val="20"/>
          <w:szCs w:val="20"/>
        </w:rPr>
        <w:t>ubezpieczenie majątku i innych interesów</w:t>
      </w:r>
      <w:r w:rsidR="00047D7F" w:rsidRPr="00DC6BD8">
        <w:rPr>
          <w:rFonts w:ascii="Tahoma" w:eastAsia="Calibri" w:hAnsi="Tahoma" w:cs="Tahoma"/>
          <w:bCs/>
          <w:sz w:val="20"/>
          <w:szCs w:val="20"/>
        </w:rPr>
        <w:t xml:space="preserve"> Gminy Dobrzyniewo Duże</w:t>
      </w:r>
      <w:r w:rsidRPr="00DC6BD8">
        <w:rPr>
          <w:rFonts w:ascii="Tahoma" w:eastAsia="Calibri" w:hAnsi="Tahoma" w:cs="Tahoma"/>
          <w:bCs/>
          <w:sz w:val="20"/>
          <w:szCs w:val="20"/>
        </w:rPr>
        <w:t xml:space="preserve">; nr ref.: </w:t>
      </w:r>
      <w:r w:rsidR="00047D7F" w:rsidRPr="00DC6BD8">
        <w:rPr>
          <w:rFonts w:ascii="Tahoma" w:eastAsia="Calibri" w:hAnsi="Tahoma" w:cs="Tahoma"/>
          <w:bCs/>
          <w:sz w:val="20"/>
          <w:szCs w:val="20"/>
        </w:rPr>
        <w:t>Rir.271.6.2021</w:t>
      </w:r>
    </w:p>
    <w:p w14:paraId="1967BA49" w14:textId="77777777" w:rsidR="00CB7E30" w:rsidRPr="00DC6BD8" w:rsidRDefault="00CB7E30" w:rsidP="000B023D">
      <w:pPr>
        <w:widowControl w:val="0"/>
        <w:spacing w:after="0" w:line="240" w:lineRule="auto"/>
        <w:jc w:val="both"/>
        <w:rPr>
          <w:rFonts w:ascii="Tahoma" w:eastAsia="Times New Roman" w:hAnsi="Tahoma" w:cs="Tahoma"/>
          <w:b/>
          <w:sz w:val="20"/>
          <w:szCs w:val="20"/>
          <w:lang w:eastAsia="pl-PL"/>
        </w:rPr>
      </w:pPr>
    </w:p>
    <w:p w14:paraId="3B6233BF" w14:textId="32F51162" w:rsidR="00CB7E30" w:rsidRPr="00DC6BD8" w:rsidRDefault="00CB7E30" w:rsidP="000B023D">
      <w:pPr>
        <w:widowControl w:val="0"/>
        <w:spacing w:after="0" w:line="240" w:lineRule="auto"/>
        <w:ind w:firstLine="284"/>
        <w:jc w:val="both"/>
        <w:rPr>
          <w:rFonts w:ascii="Tahoma" w:eastAsia="Calibri" w:hAnsi="Tahoma" w:cs="Tahoma"/>
          <w:sz w:val="20"/>
          <w:szCs w:val="20"/>
        </w:rPr>
      </w:pPr>
      <w:r w:rsidRPr="00DC6BD8">
        <w:rPr>
          <w:rFonts w:ascii="Tahoma" w:eastAsia="Calibri" w:hAnsi="Tahoma" w:cs="Tahoma"/>
          <w:sz w:val="20"/>
          <w:szCs w:val="20"/>
        </w:rPr>
        <w:t xml:space="preserve">Zamawiający informuje, że w terminie określonym zgodnie z </w:t>
      </w:r>
      <w:r w:rsidR="004B4C39" w:rsidRPr="00DC6BD8">
        <w:rPr>
          <w:rFonts w:ascii="Tahoma" w:eastAsia="Calibri" w:hAnsi="Tahoma" w:cs="Tahoma"/>
          <w:sz w:val="20"/>
          <w:szCs w:val="20"/>
        </w:rPr>
        <w:t>a</w:t>
      </w:r>
      <w:r w:rsidRPr="00DC6BD8">
        <w:rPr>
          <w:rFonts w:ascii="Tahoma" w:eastAsia="Calibri" w:hAnsi="Tahoma" w:cs="Tahoma"/>
          <w:sz w:val="20"/>
          <w:szCs w:val="20"/>
        </w:rPr>
        <w:t xml:space="preserve">rt. </w:t>
      </w:r>
      <w:r w:rsidR="004B4C39" w:rsidRPr="00DC6BD8">
        <w:rPr>
          <w:rFonts w:ascii="Tahoma" w:eastAsia="Calibri" w:hAnsi="Tahoma" w:cs="Tahoma"/>
          <w:sz w:val="20"/>
          <w:szCs w:val="20"/>
        </w:rPr>
        <w:t>284</w:t>
      </w:r>
      <w:r w:rsidRPr="00DC6BD8">
        <w:rPr>
          <w:rFonts w:ascii="Tahoma" w:eastAsia="Calibri" w:hAnsi="Tahoma" w:cs="Tahoma"/>
          <w:sz w:val="20"/>
          <w:szCs w:val="20"/>
        </w:rPr>
        <w:t xml:space="preserve"> ust. 2 ustawy z </w:t>
      </w:r>
      <w:r w:rsidR="00861AC7" w:rsidRPr="00DC6BD8">
        <w:rPr>
          <w:rFonts w:ascii="Tahoma" w:eastAsia="Calibri" w:hAnsi="Tahoma" w:cs="Tahoma"/>
          <w:sz w:val="20"/>
          <w:szCs w:val="20"/>
        </w:rPr>
        <w:t xml:space="preserve">dnia </w:t>
      </w:r>
      <w:r w:rsidR="00861AC7" w:rsidRPr="00DC6BD8">
        <w:rPr>
          <w:rFonts w:ascii="Tahoma" w:eastAsia="Calibri" w:hAnsi="Tahoma" w:cs="Tahoma"/>
          <w:sz w:val="20"/>
          <w:szCs w:val="20"/>
        </w:rPr>
        <w:br/>
      </w:r>
      <w:r w:rsidRPr="00DC6BD8">
        <w:rPr>
          <w:rFonts w:ascii="Tahoma" w:eastAsia="Calibri" w:hAnsi="Tahoma" w:cs="Tahoma"/>
          <w:sz w:val="20"/>
          <w:szCs w:val="20"/>
        </w:rPr>
        <w:t>11 września 2019 r</w:t>
      </w:r>
      <w:r w:rsidR="00B70DDD" w:rsidRPr="00DC6BD8">
        <w:rPr>
          <w:rFonts w:ascii="Tahoma" w:eastAsia="Calibri" w:hAnsi="Tahoma" w:cs="Tahoma"/>
          <w:sz w:val="20"/>
          <w:szCs w:val="20"/>
        </w:rPr>
        <w:t xml:space="preserve">. – </w:t>
      </w:r>
      <w:r w:rsidRPr="00DC6BD8">
        <w:rPr>
          <w:rFonts w:ascii="Tahoma" w:eastAsia="Calibri" w:hAnsi="Tahoma" w:cs="Tahoma"/>
          <w:sz w:val="20"/>
          <w:szCs w:val="20"/>
        </w:rPr>
        <w:t>Prawo zamówień publicznych (Dz.U.</w:t>
      </w:r>
      <w:r w:rsidR="00B70DDD" w:rsidRPr="00DC6BD8">
        <w:rPr>
          <w:rFonts w:ascii="Tahoma" w:eastAsia="Calibri" w:hAnsi="Tahoma" w:cs="Tahoma"/>
          <w:sz w:val="20"/>
          <w:szCs w:val="20"/>
        </w:rPr>
        <w:t xml:space="preserve"> </w:t>
      </w:r>
      <w:r w:rsidRPr="00DC6BD8">
        <w:rPr>
          <w:rFonts w:ascii="Tahoma" w:eastAsia="Calibri" w:hAnsi="Tahoma" w:cs="Tahoma"/>
          <w:sz w:val="20"/>
          <w:szCs w:val="20"/>
        </w:rPr>
        <w:t>poz. 2019</w:t>
      </w:r>
      <w:r w:rsidR="00861AC7" w:rsidRPr="00DC6BD8">
        <w:rPr>
          <w:rFonts w:ascii="Tahoma" w:eastAsia="Calibri" w:hAnsi="Tahoma" w:cs="Tahoma"/>
          <w:sz w:val="20"/>
          <w:szCs w:val="20"/>
        </w:rPr>
        <w:t xml:space="preserve"> ze zm.</w:t>
      </w:r>
      <w:r w:rsidRPr="00DC6BD8">
        <w:rPr>
          <w:rFonts w:ascii="Tahoma" w:eastAsia="Calibri" w:hAnsi="Tahoma" w:cs="Tahoma"/>
          <w:sz w:val="20"/>
          <w:szCs w:val="20"/>
        </w:rPr>
        <w:t>), wykonawcy zwrócili się do zamawiającego z wni</w:t>
      </w:r>
      <w:r w:rsidR="004B4C39" w:rsidRPr="00DC6BD8">
        <w:rPr>
          <w:rFonts w:ascii="Tahoma" w:eastAsia="Calibri" w:hAnsi="Tahoma" w:cs="Tahoma"/>
          <w:sz w:val="20"/>
          <w:szCs w:val="20"/>
        </w:rPr>
        <w:t>oskiem o wyjaśnienie treści SWZ</w:t>
      </w:r>
      <w:r w:rsidRPr="00DC6BD8">
        <w:rPr>
          <w:rFonts w:ascii="Tahoma" w:eastAsia="Calibri" w:hAnsi="Tahoma" w:cs="Tahoma"/>
          <w:sz w:val="20"/>
          <w:szCs w:val="20"/>
        </w:rPr>
        <w:t>.</w:t>
      </w:r>
    </w:p>
    <w:p w14:paraId="4FCECC5E" w14:textId="4D8DF06E" w:rsidR="00CB7E30" w:rsidRPr="00DC6BD8" w:rsidRDefault="00CB7E30" w:rsidP="000B023D">
      <w:pPr>
        <w:widowControl w:val="0"/>
        <w:spacing w:after="0" w:line="240" w:lineRule="auto"/>
        <w:jc w:val="both"/>
        <w:rPr>
          <w:rFonts w:ascii="Tahoma" w:eastAsia="Calibri" w:hAnsi="Tahoma" w:cs="Tahoma"/>
          <w:sz w:val="20"/>
          <w:szCs w:val="20"/>
        </w:rPr>
      </w:pPr>
      <w:r w:rsidRPr="00DC6BD8">
        <w:rPr>
          <w:rFonts w:ascii="Tahoma" w:eastAsia="Calibri" w:hAnsi="Tahoma" w:cs="Tahoma"/>
          <w:sz w:val="20"/>
          <w:szCs w:val="20"/>
        </w:rPr>
        <w:t>W związku z powyższym zamawiający udziela następujących wyjaśnień</w:t>
      </w:r>
      <w:r w:rsidR="00D54134" w:rsidRPr="00DC6BD8">
        <w:rPr>
          <w:rFonts w:ascii="Tahoma" w:eastAsia="Calibri" w:hAnsi="Tahoma" w:cs="Tahoma"/>
          <w:sz w:val="20"/>
          <w:szCs w:val="20"/>
        </w:rPr>
        <w:t xml:space="preserve"> i odpowiedzi</w:t>
      </w:r>
      <w:r w:rsidR="00CC44C1" w:rsidRPr="00DC6BD8">
        <w:rPr>
          <w:rFonts w:ascii="Tahoma" w:eastAsia="Calibri" w:hAnsi="Tahoma" w:cs="Tahoma"/>
          <w:sz w:val="20"/>
          <w:szCs w:val="20"/>
        </w:rPr>
        <w:t xml:space="preserve"> oraz </w:t>
      </w:r>
      <w:r w:rsidR="00D54134" w:rsidRPr="00DC6BD8">
        <w:rPr>
          <w:rFonts w:ascii="Tahoma" w:eastAsia="Calibri" w:hAnsi="Tahoma" w:cs="Tahoma"/>
          <w:sz w:val="20"/>
          <w:szCs w:val="20"/>
        </w:rPr>
        <w:br/>
      </w:r>
      <w:r w:rsidR="00CC44C1" w:rsidRPr="00DC6BD8">
        <w:rPr>
          <w:rFonts w:ascii="Tahoma" w:eastAsia="Calibri" w:hAnsi="Tahoma" w:cs="Tahoma"/>
          <w:sz w:val="20"/>
          <w:szCs w:val="20"/>
        </w:rPr>
        <w:t>na podstawie art. 286 ust. 1 ustawy Prawo zamówień publicznych, wprowadza zmian</w:t>
      </w:r>
      <w:r w:rsidR="00D54134" w:rsidRPr="00DC6BD8">
        <w:rPr>
          <w:rFonts w:ascii="Tahoma" w:eastAsia="Calibri" w:hAnsi="Tahoma" w:cs="Tahoma"/>
          <w:sz w:val="20"/>
          <w:szCs w:val="20"/>
        </w:rPr>
        <w:t>y</w:t>
      </w:r>
      <w:r w:rsidR="00CC44C1" w:rsidRPr="00DC6BD8">
        <w:rPr>
          <w:rFonts w:ascii="Tahoma" w:eastAsia="Calibri" w:hAnsi="Tahoma" w:cs="Tahoma"/>
          <w:sz w:val="20"/>
          <w:szCs w:val="20"/>
        </w:rPr>
        <w:t xml:space="preserve"> treści SWZ</w:t>
      </w:r>
      <w:r w:rsidRPr="00DC6BD8">
        <w:rPr>
          <w:rFonts w:ascii="Tahoma" w:eastAsia="Calibri" w:hAnsi="Tahoma" w:cs="Tahoma"/>
          <w:sz w:val="20"/>
          <w:szCs w:val="20"/>
        </w:rPr>
        <w:t>:</w:t>
      </w:r>
    </w:p>
    <w:p w14:paraId="282C0D05" w14:textId="5950BA11" w:rsidR="003F0CDC" w:rsidRPr="00DC6BD8" w:rsidRDefault="005C730E" w:rsidP="000B023D">
      <w:pPr>
        <w:spacing w:after="0" w:line="240" w:lineRule="auto"/>
        <w:jc w:val="both"/>
        <w:rPr>
          <w:rFonts w:ascii="Tahoma" w:eastAsia="Calibri" w:hAnsi="Tahoma" w:cs="Tahoma"/>
          <w:b/>
          <w:bCs/>
          <w:sz w:val="20"/>
          <w:szCs w:val="20"/>
        </w:rPr>
      </w:pPr>
      <w:r w:rsidRPr="00DC6BD8">
        <w:rPr>
          <w:rFonts w:ascii="Tahoma" w:eastAsia="Calibri" w:hAnsi="Tahoma" w:cs="Tahoma"/>
          <w:b/>
          <w:bCs/>
          <w:sz w:val="20"/>
          <w:szCs w:val="20"/>
        </w:rPr>
        <w:t>Pytanie nr 1</w:t>
      </w:r>
    </w:p>
    <w:p w14:paraId="0F122050"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podanie jednostkowych sum ubezpieczenia </w:t>
      </w:r>
      <w:proofErr w:type="spellStart"/>
      <w:r w:rsidRPr="00DC6BD8">
        <w:rPr>
          <w:rFonts w:ascii="Tahoma" w:hAnsi="Tahoma" w:cs="Tahoma"/>
          <w:sz w:val="20"/>
          <w:szCs w:val="20"/>
        </w:rPr>
        <w:t>solarów</w:t>
      </w:r>
      <w:proofErr w:type="spellEnd"/>
      <w:r w:rsidRPr="00DC6BD8">
        <w:rPr>
          <w:rFonts w:ascii="Tahoma" w:hAnsi="Tahoma" w:cs="Tahoma"/>
          <w:sz w:val="20"/>
          <w:szCs w:val="20"/>
        </w:rPr>
        <w:t>, instalacji i kolektorów solarnych wraz z podaniem lokalizacji, okresem eksploatacji, producentem oraz mocy.</w:t>
      </w:r>
    </w:p>
    <w:p w14:paraId="456E59D4" w14:textId="3DC237E7"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CFE0D82" w14:textId="6F35B8E8" w:rsidR="005C730E" w:rsidRPr="00DC6BD8" w:rsidRDefault="0068055A" w:rsidP="000B023D">
      <w:pPr>
        <w:spacing w:after="0" w:line="240" w:lineRule="auto"/>
        <w:jc w:val="both"/>
        <w:rPr>
          <w:rFonts w:ascii="Tahoma" w:hAnsi="Tahoma" w:cs="Tahoma"/>
          <w:sz w:val="20"/>
          <w:szCs w:val="20"/>
        </w:rPr>
      </w:pPr>
      <w:r w:rsidRPr="00DC6BD8">
        <w:rPr>
          <w:rFonts w:ascii="Tahoma" w:hAnsi="Tahoma" w:cs="Tahoma"/>
          <w:sz w:val="20"/>
          <w:szCs w:val="20"/>
        </w:rPr>
        <w:t>Zamawiający podaje posiadane dane:</w:t>
      </w:r>
    </w:p>
    <w:p w14:paraId="528ECA47" w14:textId="77777777" w:rsidR="0068055A" w:rsidRPr="00DC6BD8" w:rsidRDefault="0068055A" w:rsidP="000B023D">
      <w:pPr>
        <w:spacing w:after="0" w:line="240" w:lineRule="auto"/>
        <w:jc w:val="both"/>
        <w:rPr>
          <w:rFonts w:ascii="Tahoma" w:hAnsi="Tahoma" w:cs="Tahoma"/>
          <w:sz w:val="20"/>
          <w:szCs w:val="20"/>
        </w:rPr>
      </w:pPr>
      <w:r w:rsidRPr="00DC6BD8">
        <w:rPr>
          <w:rFonts w:ascii="Tahoma" w:hAnsi="Tahoma" w:cs="Tahoma"/>
          <w:sz w:val="20"/>
          <w:szCs w:val="20"/>
        </w:rPr>
        <w:t>Instalacje solarne rurowe, 2015 r. – VISSMANN – 55 instalacji, 2017 r. – BIAWAR i HEWALEX – 190 instalacji, lokalizacja – u mieszkańców z terenu gminy Dobrzyniewo Duże.</w:t>
      </w:r>
    </w:p>
    <w:p w14:paraId="6E29CD4F" w14:textId="77777777" w:rsidR="0068055A" w:rsidRPr="00DC6BD8" w:rsidRDefault="0068055A" w:rsidP="000B023D">
      <w:pPr>
        <w:spacing w:after="0" w:line="240" w:lineRule="auto"/>
        <w:jc w:val="both"/>
        <w:rPr>
          <w:rFonts w:ascii="Tahoma" w:hAnsi="Tahoma" w:cs="Tahoma"/>
          <w:b/>
          <w:bCs/>
          <w:sz w:val="20"/>
          <w:szCs w:val="20"/>
        </w:rPr>
      </w:pPr>
    </w:p>
    <w:p w14:paraId="5EE765A5" w14:textId="1A0AD79B"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p>
    <w:p w14:paraId="3578FFC5"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usunięcie zapisów dotyczących kar umownych z wzorów umów.</w:t>
      </w:r>
    </w:p>
    <w:p w14:paraId="047846EE"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900CD44" w14:textId="798AA891" w:rsidR="00ED2C5E" w:rsidRPr="00DC6BD8" w:rsidRDefault="00ED2C5E" w:rsidP="000B023D">
      <w:pPr>
        <w:suppressAutoHyphens/>
        <w:spacing w:after="0" w:line="240" w:lineRule="auto"/>
        <w:jc w:val="both"/>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 Jednocześnie wyjaśnia, że obowiązek wprowadzenia do umów zapisów dotyczących maksymalnej wysokości kar umownych wynika wprost z art. 436 ust. 3 ustawy Prawo zamówień publicznych.</w:t>
      </w:r>
    </w:p>
    <w:p w14:paraId="5771AA9A" w14:textId="77777777" w:rsidR="00F654FF" w:rsidRPr="00DC6BD8" w:rsidRDefault="00F654FF" w:rsidP="000B023D">
      <w:pPr>
        <w:suppressAutoHyphens/>
        <w:spacing w:after="0" w:line="240" w:lineRule="auto"/>
        <w:jc w:val="both"/>
        <w:rPr>
          <w:rFonts w:ascii="Tahoma" w:hAnsi="Tahoma" w:cs="Tahoma"/>
          <w:sz w:val="20"/>
          <w:szCs w:val="20"/>
          <w:lang w:eastAsia="ar-SA"/>
        </w:rPr>
      </w:pPr>
    </w:p>
    <w:p w14:paraId="7DF8F5AA" w14:textId="5719D7E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3</w:t>
      </w:r>
    </w:p>
    <w:p w14:paraId="52F57770"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Czy Zamawiający posiada lub zarządza wysypiskiem śmieci? Jeżeli tak, prosimy o wyłączenie z ochrony ubezpieczeniowej szkód w środowisku naturalnym z tytułu posiadania/zarządzania wysypiskiem. Proszę również o potwierdzenie, iż w okresie trwania postępowania Zamawiający nie wejdzie w  posiadanie i nie będzie zarządzał jakimkolwiek  wysypiskiem śmieci.</w:t>
      </w:r>
    </w:p>
    <w:p w14:paraId="299535BB" w14:textId="77777777" w:rsidR="00D645D8" w:rsidRPr="00DC6BD8" w:rsidRDefault="00D645D8"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4118B60" w14:textId="0D6C3A17" w:rsidR="005C730E" w:rsidRPr="00DC6BD8" w:rsidRDefault="00D645D8" w:rsidP="000B023D">
      <w:pPr>
        <w:spacing w:after="0" w:line="240" w:lineRule="auto"/>
        <w:jc w:val="both"/>
        <w:rPr>
          <w:rFonts w:ascii="Tahoma" w:hAnsi="Tahoma" w:cs="Tahoma"/>
          <w:sz w:val="20"/>
          <w:szCs w:val="20"/>
        </w:rPr>
      </w:pPr>
      <w:r w:rsidRPr="00DC6BD8">
        <w:rPr>
          <w:rFonts w:ascii="Tahoma" w:hAnsi="Tahoma" w:cs="Tahoma"/>
          <w:sz w:val="20"/>
          <w:szCs w:val="20"/>
        </w:rPr>
        <w:t>Zamawiający nie posiada, nie zarządza wysypiskiem śmieci.</w:t>
      </w:r>
    </w:p>
    <w:p w14:paraId="0BFD40FA" w14:textId="77777777" w:rsidR="00D645D8" w:rsidRPr="00DC6BD8" w:rsidRDefault="00D645D8" w:rsidP="000B023D">
      <w:pPr>
        <w:spacing w:after="0" w:line="240" w:lineRule="auto"/>
        <w:jc w:val="both"/>
        <w:rPr>
          <w:rFonts w:ascii="Tahoma" w:hAnsi="Tahoma" w:cs="Tahoma"/>
          <w:b/>
          <w:bCs/>
          <w:sz w:val="20"/>
          <w:szCs w:val="20"/>
        </w:rPr>
      </w:pPr>
    </w:p>
    <w:p w14:paraId="2DF3E71E" w14:textId="4AD9EF2E"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4</w:t>
      </w:r>
    </w:p>
    <w:p w14:paraId="00F6452A"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sprecyzowanie jakie zmiany przedmiotowego zakresu zamówienia dotyczące zmian wysokości sum ubezpieczenia oraz zmian sum gwarancyjnych wynikających ze zobowiązań Zamawiającego zaciągniętych po podpisaniu  umowy Zamawiający ma na myśli (zał. Nr 4 do SWZ, str. 41, zał. 4c do SWZ, str. 66-67).</w:t>
      </w:r>
    </w:p>
    <w:p w14:paraId="751ED978"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955185F" w14:textId="56AC5354" w:rsidR="006A0DE0" w:rsidRPr="00DC6BD8" w:rsidRDefault="005E45FA" w:rsidP="000B023D">
      <w:pPr>
        <w:spacing w:after="0" w:line="240" w:lineRule="auto"/>
        <w:rPr>
          <w:rFonts w:ascii="Tahoma" w:hAnsi="Tahoma" w:cs="Tahoma"/>
          <w:sz w:val="20"/>
          <w:szCs w:val="20"/>
        </w:rPr>
      </w:pPr>
      <w:r w:rsidRPr="00DC6BD8">
        <w:rPr>
          <w:rFonts w:ascii="Tahoma" w:hAnsi="Tahoma" w:cs="Tahoma"/>
          <w:sz w:val="20"/>
          <w:szCs w:val="20"/>
        </w:rPr>
        <w:t xml:space="preserve">Zamawiający </w:t>
      </w:r>
      <w:r w:rsidR="0073768E" w:rsidRPr="00DC6BD8">
        <w:rPr>
          <w:rFonts w:ascii="Tahoma" w:hAnsi="Tahoma" w:cs="Tahoma"/>
          <w:sz w:val="20"/>
          <w:szCs w:val="20"/>
        </w:rPr>
        <w:t>zamienia treść SWZ poprzez usunięcie</w:t>
      </w:r>
      <w:r w:rsidR="006C6F43" w:rsidRPr="00DC6BD8">
        <w:rPr>
          <w:rFonts w:ascii="Tahoma" w:hAnsi="Tahoma" w:cs="Tahoma"/>
          <w:sz w:val="20"/>
          <w:szCs w:val="20"/>
        </w:rPr>
        <w:t xml:space="preserve"> u</w:t>
      </w:r>
      <w:r w:rsidR="006A0DE0" w:rsidRPr="00DC6BD8">
        <w:rPr>
          <w:rFonts w:ascii="Tahoma" w:hAnsi="Tahoma" w:cs="Tahoma"/>
          <w:sz w:val="20"/>
          <w:szCs w:val="20"/>
        </w:rPr>
        <w:t>stępu 4 punkt 1.3 § 11 Załącznika nr 4 do SIWZ</w:t>
      </w:r>
      <w:r w:rsidR="006C6F43" w:rsidRPr="00DC6BD8">
        <w:rPr>
          <w:rFonts w:ascii="Tahoma" w:hAnsi="Tahoma" w:cs="Tahoma"/>
          <w:sz w:val="20"/>
          <w:szCs w:val="20"/>
        </w:rPr>
        <w:t>.</w:t>
      </w:r>
      <w:r w:rsidR="006A0DE0" w:rsidRPr="00DC6BD8">
        <w:rPr>
          <w:rFonts w:ascii="Tahoma" w:hAnsi="Tahoma" w:cs="Tahoma"/>
          <w:sz w:val="20"/>
          <w:szCs w:val="20"/>
        </w:rPr>
        <w:t xml:space="preserve"> </w:t>
      </w:r>
    </w:p>
    <w:p w14:paraId="5E8FB6CB" w14:textId="3EAAAD63" w:rsidR="007535DB" w:rsidRPr="00DC6BD8" w:rsidRDefault="006C6F43" w:rsidP="000B023D">
      <w:pPr>
        <w:spacing w:after="0" w:line="240" w:lineRule="auto"/>
        <w:rPr>
          <w:rFonts w:ascii="Tahoma" w:hAnsi="Tahoma" w:cs="Tahoma"/>
          <w:sz w:val="20"/>
          <w:szCs w:val="20"/>
        </w:rPr>
      </w:pPr>
      <w:r w:rsidRPr="00DC6BD8">
        <w:rPr>
          <w:rFonts w:ascii="Tahoma" w:hAnsi="Tahoma" w:cs="Tahoma"/>
          <w:sz w:val="20"/>
          <w:szCs w:val="20"/>
        </w:rPr>
        <w:t>U</w:t>
      </w:r>
      <w:r w:rsidR="006A0DE0" w:rsidRPr="00DC6BD8">
        <w:rPr>
          <w:rFonts w:ascii="Tahoma" w:hAnsi="Tahoma" w:cs="Tahoma"/>
          <w:sz w:val="20"/>
          <w:szCs w:val="20"/>
        </w:rPr>
        <w:t>st</w:t>
      </w:r>
      <w:r w:rsidRPr="00DC6BD8">
        <w:rPr>
          <w:rFonts w:ascii="Tahoma" w:hAnsi="Tahoma" w:cs="Tahoma"/>
          <w:sz w:val="20"/>
          <w:szCs w:val="20"/>
        </w:rPr>
        <w:t>ęp</w:t>
      </w:r>
      <w:r w:rsidR="006A0DE0" w:rsidRPr="00DC6BD8">
        <w:rPr>
          <w:rFonts w:ascii="Tahoma" w:hAnsi="Tahoma" w:cs="Tahoma"/>
          <w:sz w:val="20"/>
          <w:szCs w:val="20"/>
        </w:rPr>
        <w:t xml:space="preserve"> 3</w:t>
      </w:r>
      <w:r w:rsidRPr="00DC6BD8">
        <w:rPr>
          <w:rFonts w:ascii="Tahoma" w:hAnsi="Tahoma" w:cs="Tahoma"/>
          <w:sz w:val="20"/>
          <w:szCs w:val="20"/>
        </w:rPr>
        <w:t xml:space="preserve"> punkt 1.3 </w:t>
      </w:r>
      <w:r w:rsidR="006A0DE0" w:rsidRPr="00DC6BD8">
        <w:rPr>
          <w:rFonts w:ascii="Tahoma" w:hAnsi="Tahoma" w:cs="Tahoma"/>
          <w:sz w:val="20"/>
          <w:szCs w:val="20"/>
        </w:rPr>
        <w:t xml:space="preserve"> </w:t>
      </w:r>
      <w:r w:rsidRPr="00DC6BD8">
        <w:rPr>
          <w:rFonts w:ascii="Tahoma" w:hAnsi="Tahoma" w:cs="Tahoma"/>
          <w:sz w:val="20"/>
          <w:szCs w:val="20"/>
        </w:rPr>
        <w:t xml:space="preserve">§ 11 Załącznika nr 4 </w:t>
      </w:r>
      <w:r w:rsidR="006A0DE0" w:rsidRPr="00DC6BD8">
        <w:rPr>
          <w:rFonts w:ascii="Tahoma" w:hAnsi="Tahoma" w:cs="Tahoma"/>
          <w:sz w:val="20"/>
          <w:szCs w:val="20"/>
        </w:rPr>
        <w:t>może dotyczyć np. zabezpieczenia kredytu, na potrzeby którego konieczną byłaby zmiana sumy ubezpieczenia budynku</w:t>
      </w:r>
      <w:r w:rsidRPr="00DC6BD8">
        <w:rPr>
          <w:rFonts w:ascii="Tahoma" w:hAnsi="Tahoma" w:cs="Tahoma"/>
          <w:sz w:val="20"/>
          <w:szCs w:val="20"/>
        </w:rPr>
        <w:t xml:space="preserve"> lub maszyn i urządzeń,</w:t>
      </w:r>
      <w:r w:rsidR="006A0DE0" w:rsidRPr="00DC6BD8">
        <w:rPr>
          <w:rFonts w:ascii="Tahoma" w:hAnsi="Tahoma" w:cs="Tahoma"/>
          <w:sz w:val="20"/>
          <w:szCs w:val="20"/>
        </w:rPr>
        <w:t xml:space="preserve"> przykładowo z wartości księgowej brutto na odtworzeniową nową lub podwyższenia zadeklarowanej aktualnie wartości odtworzeniowej/</w:t>
      </w:r>
      <w:r w:rsidRPr="00DC6BD8">
        <w:rPr>
          <w:rFonts w:ascii="Tahoma" w:hAnsi="Tahoma" w:cs="Tahoma"/>
          <w:sz w:val="20"/>
          <w:szCs w:val="20"/>
        </w:rPr>
        <w:t>.</w:t>
      </w:r>
      <w:r w:rsidR="005E45FA" w:rsidRPr="00DC6BD8">
        <w:rPr>
          <w:rFonts w:ascii="Tahoma" w:hAnsi="Tahoma" w:cs="Tahoma"/>
          <w:sz w:val="20"/>
          <w:szCs w:val="20"/>
        </w:rPr>
        <w:t xml:space="preserve"> </w:t>
      </w:r>
    </w:p>
    <w:p w14:paraId="34CA87D5" w14:textId="77777777" w:rsidR="00F654FF" w:rsidRPr="00DC6BD8" w:rsidRDefault="00F654FF" w:rsidP="000B023D">
      <w:pPr>
        <w:spacing w:after="0" w:line="240" w:lineRule="auto"/>
        <w:rPr>
          <w:rFonts w:ascii="Tahoma" w:hAnsi="Tahoma" w:cs="Tahoma"/>
          <w:sz w:val="20"/>
          <w:szCs w:val="20"/>
        </w:rPr>
      </w:pPr>
    </w:p>
    <w:p w14:paraId="02C818E1" w14:textId="25B9A2EF"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5</w:t>
      </w:r>
    </w:p>
    <w:p w14:paraId="516F2131" w14:textId="77777777" w:rsidR="003F0CDC" w:rsidRPr="00DC6BD8" w:rsidRDefault="003F0CDC" w:rsidP="000B023D">
      <w:pPr>
        <w:numPr>
          <w:ilvl w:val="0"/>
          <w:numId w:val="6"/>
        </w:numPr>
        <w:spacing w:after="0" w:line="240" w:lineRule="auto"/>
        <w:ind w:left="0"/>
        <w:jc w:val="both"/>
        <w:rPr>
          <w:rFonts w:ascii="Tahoma" w:hAnsi="Tahoma" w:cs="Tahoma"/>
          <w:b/>
          <w:bCs/>
          <w:sz w:val="20"/>
          <w:szCs w:val="20"/>
        </w:rPr>
      </w:pPr>
      <w:r w:rsidRPr="00DC6BD8">
        <w:rPr>
          <w:rFonts w:ascii="Tahoma" w:hAnsi="Tahoma" w:cs="Tahoma"/>
          <w:sz w:val="20"/>
          <w:szCs w:val="20"/>
        </w:rPr>
        <w:t xml:space="preserve">Proszę o dopisanie  w projekcie umowy  w zał. Nr  4  do SWZ (str. 41) oraz w zał. 4c do SWZ (str. 66-67) w  &amp; 11 pkt) 1.3 </w:t>
      </w:r>
      <w:proofErr w:type="spellStart"/>
      <w:r w:rsidRPr="00DC6BD8">
        <w:rPr>
          <w:rFonts w:ascii="Tahoma" w:hAnsi="Tahoma" w:cs="Tahoma"/>
          <w:sz w:val="20"/>
          <w:szCs w:val="20"/>
        </w:rPr>
        <w:t>ppkt</w:t>
      </w:r>
      <w:proofErr w:type="spellEnd"/>
      <w:r w:rsidRPr="00DC6BD8">
        <w:rPr>
          <w:rFonts w:ascii="Tahoma" w:hAnsi="Tahoma" w:cs="Tahoma"/>
          <w:sz w:val="20"/>
          <w:szCs w:val="20"/>
        </w:rPr>
        <w:t xml:space="preserve">) 3, 4, 5, 6, 7: „Zmiany przedmiotowego zakresu ubezpieczenia </w:t>
      </w:r>
      <w:r w:rsidRPr="00DC6BD8">
        <w:rPr>
          <w:rFonts w:ascii="Tahoma" w:hAnsi="Tahoma" w:cs="Tahoma"/>
          <w:b/>
          <w:bCs/>
          <w:sz w:val="20"/>
          <w:szCs w:val="20"/>
        </w:rPr>
        <w:t xml:space="preserve">za zgodą  Wykonawcy”. </w:t>
      </w:r>
    </w:p>
    <w:p w14:paraId="2AA9CF6F"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7861124" w14:textId="21D1A6DE" w:rsidR="00FD44FB" w:rsidRPr="00DC6BD8" w:rsidRDefault="00FD44FB"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wyjaśnia, że zgodnie z zapisami §11 pkt 4 Załącznika nr 4 oraz 4c </w:t>
      </w:r>
    </w:p>
    <w:p w14:paraId="4D4C6446" w14:textId="02FB6599" w:rsidR="00FD44FB" w:rsidRPr="00DC6BD8" w:rsidRDefault="00FD44FB" w:rsidP="000B023D">
      <w:pPr>
        <w:pStyle w:val="Default"/>
        <w:rPr>
          <w:rFonts w:ascii="Tahoma" w:hAnsi="Tahoma" w:cs="Tahoma"/>
          <w:color w:val="auto"/>
          <w:sz w:val="20"/>
          <w:szCs w:val="20"/>
        </w:rPr>
      </w:pPr>
      <w:r w:rsidRPr="00DC6BD8">
        <w:rPr>
          <w:rFonts w:ascii="Tahoma" w:hAnsi="Tahoma" w:cs="Tahoma"/>
          <w:color w:val="auto"/>
          <w:sz w:val="20"/>
          <w:szCs w:val="20"/>
        </w:rPr>
        <w:t xml:space="preserve">Warunkiem dokonania zmian, o których mowa w ust. 1-3 powyżej jest złożenie pisemnego wniosku przez Stronę inicjującą zmianę i jego akceptacja – w odniesieniu do zmian opisanych w pkt. 1.3 4-8 - przez drugą Stronę, wraz ze sporządzeniem pisemnego aneksu do umowy (z zastrzeżeniem </w:t>
      </w:r>
      <w:r w:rsidRPr="00DC6BD8">
        <w:rPr>
          <w:rFonts w:ascii="Tahoma" w:hAnsi="Tahoma" w:cs="Tahoma"/>
          <w:color w:val="auto"/>
          <w:sz w:val="20"/>
          <w:szCs w:val="20"/>
        </w:rPr>
        <w:lastRenderedPageBreak/>
        <w:t xml:space="preserve">postanowień zawartych w pkt. 1.2.1 oraz z uwzględnieniem obligatoryjnych warunków ubezpieczenia i przyjętych fakultatywnych postanowień dodatkowych). </w:t>
      </w:r>
    </w:p>
    <w:p w14:paraId="334E7308" w14:textId="41BC0E4C" w:rsidR="00FD44FB" w:rsidRPr="00DC6BD8" w:rsidRDefault="00FD44FB" w:rsidP="000B023D">
      <w:pPr>
        <w:suppressAutoHyphens/>
        <w:spacing w:after="0" w:line="240" w:lineRule="auto"/>
        <w:rPr>
          <w:rFonts w:ascii="Tahoma" w:hAnsi="Tahoma" w:cs="Tahoma"/>
          <w:sz w:val="20"/>
          <w:szCs w:val="20"/>
          <w:lang w:eastAsia="ar-SA"/>
        </w:rPr>
      </w:pPr>
      <w:r w:rsidRPr="00DC6BD8">
        <w:rPr>
          <w:rFonts w:ascii="Tahoma" w:hAnsi="Tahoma" w:cs="Tahoma"/>
          <w:sz w:val="20"/>
          <w:szCs w:val="20"/>
        </w:rPr>
        <w:t xml:space="preserve">W pozostałym zakresie </w:t>
      </w:r>
      <w:r w:rsidRPr="00DC6BD8">
        <w:rPr>
          <w:rFonts w:ascii="Tahoma" w:hAnsi="Tahoma" w:cs="Tahoma"/>
          <w:sz w:val="20"/>
          <w:szCs w:val="20"/>
          <w:lang w:eastAsia="ar-SA"/>
        </w:rPr>
        <w:t>zamawiający nie dokonuje żadnej zmiany SWZ.</w:t>
      </w:r>
    </w:p>
    <w:p w14:paraId="4F8792FD" w14:textId="153682E8" w:rsidR="005C730E" w:rsidRPr="00DC6BD8" w:rsidRDefault="005C730E" w:rsidP="000B023D">
      <w:pPr>
        <w:spacing w:after="0" w:line="240" w:lineRule="auto"/>
        <w:jc w:val="both"/>
        <w:rPr>
          <w:rFonts w:ascii="Tahoma" w:hAnsi="Tahoma" w:cs="Tahoma"/>
          <w:b/>
          <w:bCs/>
          <w:sz w:val="20"/>
          <w:szCs w:val="20"/>
        </w:rPr>
      </w:pPr>
    </w:p>
    <w:p w14:paraId="2F5935A5" w14:textId="5DAC81E4"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6</w:t>
      </w:r>
    </w:p>
    <w:p w14:paraId="0C6BC832"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przesunięcie terminu składania ofert na 22.03.2021 r.</w:t>
      </w:r>
    </w:p>
    <w:p w14:paraId="4D79B9C8" w14:textId="77777777" w:rsidR="005C730E" w:rsidRPr="00DC6BD8" w:rsidRDefault="005C730E" w:rsidP="000B023D">
      <w:pPr>
        <w:spacing w:after="0" w:line="240" w:lineRule="auto"/>
        <w:jc w:val="both"/>
        <w:rPr>
          <w:rFonts w:ascii="Tahoma" w:hAnsi="Tahoma" w:cs="Tahoma"/>
          <w:sz w:val="20"/>
          <w:szCs w:val="20"/>
        </w:rPr>
      </w:pPr>
      <w:r w:rsidRPr="00DC6BD8">
        <w:rPr>
          <w:rFonts w:ascii="Tahoma" w:hAnsi="Tahoma" w:cs="Tahoma"/>
          <w:sz w:val="20"/>
          <w:szCs w:val="20"/>
        </w:rPr>
        <w:t>Odpowiedź</w:t>
      </w:r>
    </w:p>
    <w:p w14:paraId="51D8FD01" w14:textId="0092E396" w:rsidR="005C730E" w:rsidRPr="00DC6BD8" w:rsidRDefault="00ED5C1E"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zmienia termin składania ofert na </w:t>
      </w:r>
      <w:r w:rsidR="000B023D" w:rsidRPr="00DC6BD8">
        <w:rPr>
          <w:rFonts w:ascii="Tahoma" w:hAnsi="Tahoma" w:cs="Tahoma"/>
          <w:sz w:val="20"/>
          <w:szCs w:val="20"/>
        </w:rPr>
        <w:t>16</w:t>
      </w:r>
      <w:r w:rsidRPr="00DC6BD8">
        <w:rPr>
          <w:rFonts w:ascii="Tahoma" w:hAnsi="Tahoma" w:cs="Tahoma"/>
          <w:sz w:val="20"/>
          <w:szCs w:val="20"/>
        </w:rPr>
        <w:t>.03.2021 r. do godz. 10.00.</w:t>
      </w:r>
    </w:p>
    <w:p w14:paraId="1DEBE40F" w14:textId="48470B6B"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w:t>
      </w:r>
    </w:p>
    <w:p w14:paraId="7D98C845" w14:textId="6D42355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W ubezpieczeniu mienia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w odniesieniu do ryzyka zapadania i osuwania się ziemi proszę o potwierdzenie, że Zamawiający nie oczekuje ochrony wskutek zapadania i osuwania się ziemi jako następstwa działalności człowieka.</w:t>
      </w:r>
    </w:p>
    <w:p w14:paraId="2DCB1757" w14:textId="77777777" w:rsidR="005C730E" w:rsidRPr="00DC6BD8" w:rsidRDefault="005C730E" w:rsidP="000B023D">
      <w:pPr>
        <w:spacing w:after="0" w:line="240" w:lineRule="auto"/>
        <w:jc w:val="both"/>
        <w:rPr>
          <w:rFonts w:ascii="Tahoma" w:hAnsi="Tahoma" w:cs="Tahoma"/>
          <w:sz w:val="20"/>
          <w:szCs w:val="20"/>
        </w:rPr>
      </w:pPr>
      <w:r w:rsidRPr="00DC6BD8">
        <w:rPr>
          <w:rFonts w:ascii="Tahoma" w:hAnsi="Tahoma" w:cs="Tahoma"/>
          <w:sz w:val="20"/>
          <w:szCs w:val="20"/>
        </w:rPr>
        <w:t>Odpowiedź</w:t>
      </w:r>
    </w:p>
    <w:p w14:paraId="634B214C" w14:textId="6748C1DD" w:rsidR="005C730E" w:rsidRPr="00DC6BD8" w:rsidRDefault="00D645D8"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 że w odniesieniu do ryzyka zapadania i osuwania się ziemi nie oczekuje ochrony wskutek zapadania i osuwania się ziemi jako następstwa działalności człowieka.</w:t>
      </w:r>
    </w:p>
    <w:p w14:paraId="3F90E453" w14:textId="77777777" w:rsidR="00D645D8" w:rsidRPr="00DC6BD8" w:rsidRDefault="00D645D8" w:rsidP="000B023D">
      <w:pPr>
        <w:spacing w:after="0" w:line="240" w:lineRule="auto"/>
        <w:jc w:val="both"/>
        <w:rPr>
          <w:rFonts w:ascii="Tahoma" w:hAnsi="Tahoma" w:cs="Tahoma"/>
          <w:b/>
          <w:bCs/>
          <w:sz w:val="20"/>
          <w:szCs w:val="20"/>
        </w:rPr>
      </w:pPr>
    </w:p>
    <w:p w14:paraId="69480170" w14:textId="6D04D74D"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w:t>
      </w:r>
    </w:p>
    <w:p w14:paraId="7246E9E0" w14:textId="200546B0"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Ubezpieczenie mienia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 proszę o wprowadzenie limitów dla następujących zdarzeń (na jedno i wszystkie zdarzenia w rocznym okresie ubezpieczenia):</w:t>
      </w:r>
    </w:p>
    <w:p w14:paraId="258735D4"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działalnie mrozu, zamarznięcia – 50 000,00 PLN</w:t>
      </w:r>
    </w:p>
    <w:p w14:paraId="4F28DECE"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przypalenie/osmolenie – 50 000,00 PLN</w:t>
      </w:r>
    </w:p>
    <w:p w14:paraId="6DF8680A"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uderzenie pojazdu – 100 000,00 PLN</w:t>
      </w:r>
    </w:p>
    <w:p w14:paraId="6DBC345A"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nieumyślnego pozostawienia otwartych kranów lub zaworów – 50 000,00 PLN</w:t>
      </w:r>
    </w:p>
    <w:p w14:paraId="40726E14"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0F5CFB5" w14:textId="58C9BA30" w:rsidR="005C730E" w:rsidRPr="00DC6BD8" w:rsidRDefault="00D365AD"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DF8AC09" w14:textId="77777777" w:rsidR="00F654FF" w:rsidRPr="00DC6BD8" w:rsidRDefault="00F654FF" w:rsidP="000B023D">
      <w:pPr>
        <w:suppressAutoHyphens/>
        <w:spacing w:after="0" w:line="240" w:lineRule="auto"/>
        <w:rPr>
          <w:rFonts w:ascii="Tahoma" w:hAnsi="Tahoma" w:cs="Tahoma"/>
          <w:sz w:val="20"/>
          <w:szCs w:val="20"/>
          <w:lang w:eastAsia="ar-SA"/>
        </w:rPr>
      </w:pPr>
    </w:p>
    <w:p w14:paraId="6831501D" w14:textId="4298F6B2"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w:t>
      </w:r>
    </w:p>
    <w:p w14:paraId="46DB4645"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wskazanie jednostkowych sum ubezpieczenia, konstrukcji namiotów, hal namiotowych.</w:t>
      </w:r>
    </w:p>
    <w:p w14:paraId="0F136734"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66AEC5C" w14:textId="222E5DCE" w:rsidR="005C730E" w:rsidRPr="00DC6BD8" w:rsidRDefault="00D60E11"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ze na dzień dzisiejszy nie zgłasza do ochrony ubezpieczeniowej namiotów i hal namiotowych.</w:t>
      </w:r>
    </w:p>
    <w:p w14:paraId="67D1655A" w14:textId="77777777" w:rsidR="00D60E11" w:rsidRPr="00DC6BD8" w:rsidRDefault="00D60E11" w:rsidP="000B023D">
      <w:pPr>
        <w:spacing w:after="0" w:line="240" w:lineRule="auto"/>
        <w:jc w:val="both"/>
        <w:rPr>
          <w:rFonts w:ascii="Tahoma" w:hAnsi="Tahoma" w:cs="Tahoma"/>
          <w:b/>
          <w:bCs/>
          <w:sz w:val="20"/>
          <w:szCs w:val="20"/>
        </w:rPr>
      </w:pPr>
    </w:p>
    <w:p w14:paraId="6523A7D2" w14:textId="3B7EDEBD"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10</w:t>
      </w:r>
    </w:p>
    <w:p w14:paraId="23EA0C91" w14:textId="3E6A11D0"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wskazanie  jakie zbiory i eksponaty muzealne  Zamawiający chce objąć ochroną</w:t>
      </w:r>
      <w:r w:rsidR="007C282D" w:rsidRPr="00DC6BD8">
        <w:rPr>
          <w:rFonts w:ascii="Tahoma" w:hAnsi="Tahoma" w:cs="Tahoma"/>
          <w:sz w:val="20"/>
          <w:szCs w:val="20"/>
        </w:rPr>
        <w:t xml:space="preserve"> </w:t>
      </w:r>
      <w:r w:rsidRPr="00DC6BD8">
        <w:rPr>
          <w:rFonts w:ascii="Tahoma" w:hAnsi="Tahoma" w:cs="Tahoma"/>
          <w:sz w:val="20"/>
          <w:szCs w:val="20"/>
        </w:rPr>
        <w:t>ubezpieczeniową.</w:t>
      </w:r>
    </w:p>
    <w:p w14:paraId="3F508D94"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D33DA85" w14:textId="7C457800" w:rsidR="007C282D" w:rsidRPr="00DC6BD8" w:rsidRDefault="007C282D"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ze na dzień dzisiejszy nie zgłasza do ochrony ubezpieczeniowej zbiorów i eksponatów muzealnych.</w:t>
      </w:r>
    </w:p>
    <w:p w14:paraId="10544AA6" w14:textId="77777777" w:rsidR="005C730E" w:rsidRPr="00DC6BD8" w:rsidRDefault="005C730E" w:rsidP="000B023D">
      <w:pPr>
        <w:spacing w:after="0" w:line="240" w:lineRule="auto"/>
        <w:jc w:val="both"/>
        <w:rPr>
          <w:rFonts w:ascii="Tahoma" w:hAnsi="Tahoma" w:cs="Tahoma"/>
          <w:b/>
          <w:bCs/>
          <w:sz w:val="20"/>
          <w:szCs w:val="20"/>
        </w:rPr>
      </w:pPr>
    </w:p>
    <w:p w14:paraId="0CC07AA7" w14:textId="7FFDED19"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11</w:t>
      </w:r>
    </w:p>
    <w:p w14:paraId="05B5DE44"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wskazanie które obiekty są wpisane do rejestru zabytków.</w:t>
      </w:r>
    </w:p>
    <w:p w14:paraId="4E57ADC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8BF9847" w14:textId="4E465065" w:rsidR="00705317" w:rsidRPr="00DC6BD8" w:rsidRDefault="0070531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nie zgłasza do ochrony ubezpieczeniowej budynków wpisanych do rejestru zabytków (zgodnie z informacją wskazaną w Załączniku nr 1g do SWZ, kolumna R).</w:t>
      </w:r>
    </w:p>
    <w:p w14:paraId="14B33C69" w14:textId="3A16D394" w:rsidR="005C730E" w:rsidRPr="00DC6BD8" w:rsidRDefault="00705317"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 </w:t>
      </w:r>
    </w:p>
    <w:p w14:paraId="3B213EB1" w14:textId="45D30968"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12</w:t>
      </w:r>
    </w:p>
    <w:p w14:paraId="39418BA7"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Czy Zamawiający dopuszcza ubezpieczenie budynków starszych niż 50 lat do wartości rzeczywistej tj. wartości odtworzeniowa mienia pomniejszona o zużycie techniczne?</w:t>
      </w:r>
    </w:p>
    <w:p w14:paraId="45531C1A" w14:textId="446EE613"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EEC2AC5" w14:textId="57ECC4FD" w:rsidR="007C282D" w:rsidRPr="00DC6BD8" w:rsidRDefault="007C282D"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314DF115" w14:textId="77777777" w:rsidR="00F654FF" w:rsidRPr="00DC6BD8" w:rsidRDefault="00F654FF" w:rsidP="000B023D">
      <w:pPr>
        <w:suppressAutoHyphens/>
        <w:spacing w:after="0" w:line="240" w:lineRule="auto"/>
        <w:rPr>
          <w:rFonts w:ascii="Tahoma" w:hAnsi="Tahoma" w:cs="Tahoma"/>
          <w:sz w:val="20"/>
          <w:szCs w:val="20"/>
          <w:lang w:eastAsia="ar-SA"/>
        </w:rPr>
      </w:pPr>
    </w:p>
    <w:p w14:paraId="22975F49" w14:textId="6DBFB57D"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13</w:t>
      </w:r>
    </w:p>
    <w:p w14:paraId="242F304A"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 Proszę  o wykaz  przeprowadzonych remontów dla budynków starszych niż 50 lat, ze wskazaniem, w których budynkach był przeprowadzony remont oraz zakresem przeprowadzonych prac (np. instalacja elektryczne, sieć wodno-kanalizacyjna, instalacja </w:t>
      </w:r>
      <w:proofErr w:type="spellStart"/>
      <w:r w:rsidRPr="00DC6BD8">
        <w:rPr>
          <w:rFonts w:ascii="Tahoma" w:hAnsi="Tahoma" w:cs="Tahoma"/>
          <w:sz w:val="20"/>
          <w:szCs w:val="20"/>
        </w:rPr>
        <w:t>centralnego-ogrzewania</w:t>
      </w:r>
      <w:proofErr w:type="spellEnd"/>
      <w:r w:rsidRPr="00DC6BD8">
        <w:rPr>
          <w:rFonts w:ascii="Tahoma" w:hAnsi="Tahoma" w:cs="Tahoma"/>
          <w:sz w:val="20"/>
          <w:szCs w:val="20"/>
        </w:rPr>
        <w:t>, stolarka okienna i drzwiowa, instalacja gazowa, instalacja wentylacyjna i kominowa, konstrukcja dachu, pokrycie dachu).</w:t>
      </w:r>
    </w:p>
    <w:p w14:paraId="4D82C657"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CFFCCA7" w14:textId="310B9569" w:rsidR="005C730E" w:rsidRPr="00DC6BD8" w:rsidRDefault="0070531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wykaz przeprowadzonych remontów budynków wsk</w:t>
      </w:r>
      <w:r w:rsidR="007866DA" w:rsidRPr="00DC6BD8">
        <w:rPr>
          <w:rFonts w:ascii="Tahoma" w:hAnsi="Tahoma" w:cs="Tahoma"/>
          <w:sz w:val="20"/>
          <w:szCs w:val="20"/>
        </w:rPr>
        <w:t>a</w:t>
      </w:r>
      <w:r w:rsidRPr="00DC6BD8">
        <w:rPr>
          <w:rFonts w:ascii="Tahoma" w:hAnsi="Tahoma" w:cs="Tahoma"/>
          <w:sz w:val="20"/>
          <w:szCs w:val="20"/>
        </w:rPr>
        <w:t xml:space="preserve">zany został w Załączniku nr 1g </w:t>
      </w:r>
      <w:r w:rsidR="007866DA" w:rsidRPr="00DC6BD8">
        <w:rPr>
          <w:rFonts w:ascii="Tahoma" w:hAnsi="Tahoma" w:cs="Tahoma"/>
          <w:sz w:val="20"/>
          <w:szCs w:val="20"/>
        </w:rPr>
        <w:t>do SWZ, kolumna O.</w:t>
      </w:r>
    </w:p>
    <w:p w14:paraId="246FB2CA" w14:textId="77777777" w:rsidR="007866DA" w:rsidRPr="00DC6BD8" w:rsidRDefault="007866DA" w:rsidP="000B023D">
      <w:pPr>
        <w:spacing w:after="0" w:line="240" w:lineRule="auto"/>
        <w:jc w:val="both"/>
        <w:rPr>
          <w:rFonts w:ascii="Tahoma" w:hAnsi="Tahoma" w:cs="Tahoma"/>
          <w:b/>
          <w:bCs/>
          <w:sz w:val="20"/>
          <w:szCs w:val="20"/>
        </w:rPr>
      </w:pPr>
    </w:p>
    <w:p w14:paraId="415C4646" w14:textId="6EA26276"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14</w:t>
      </w:r>
    </w:p>
    <w:p w14:paraId="0C00B889"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lastRenderedPageBreak/>
        <w:t>Proszę o wykaz planowanych remontów w  okresie najbliższych 2 lat, w jakim zakresie będą przeprowadzane prace oraz ich wartość.</w:t>
      </w:r>
    </w:p>
    <w:p w14:paraId="569F09FF"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48F3B4B" w14:textId="77777777" w:rsidR="00E31F27"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w okresie najbliższych 2 lat nie planuje przeprowadzanie prac remontowych.</w:t>
      </w:r>
    </w:p>
    <w:p w14:paraId="2E4F6703" w14:textId="425D68EE" w:rsidR="005C730E" w:rsidRPr="00DC6BD8" w:rsidRDefault="00E31F27"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 </w:t>
      </w:r>
    </w:p>
    <w:p w14:paraId="12B40FBA" w14:textId="5FA1AF8D"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15</w:t>
      </w:r>
    </w:p>
    <w:p w14:paraId="20CC0FA4"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Jak Zamawiający ocenia stan budynków/budowli zgłoszonych do ubezpieczenia: bardzo dobry, dobry, dostateczny, zły, awaryjny.</w:t>
      </w:r>
    </w:p>
    <w:p w14:paraId="6E013E7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C53233E" w14:textId="1659336F" w:rsidR="007866DA" w:rsidRPr="00DC6BD8" w:rsidRDefault="007866DA"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wykaz przeprowadzonych remontów budynków wskazany został w Załączniku nr 1g do SWZ, kolumna H.</w:t>
      </w:r>
    </w:p>
    <w:p w14:paraId="40C6CB27" w14:textId="77777777" w:rsidR="005C730E" w:rsidRPr="00DC6BD8" w:rsidRDefault="005C730E" w:rsidP="000B023D">
      <w:pPr>
        <w:spacing w:after="0" w:line="240" w:lineRule="auto"/>
        <w:jc w:val="both"/>
        <w:rPr>
          <w:rFonts w:ascii="Tahoma" w:hAnsi="Tahoma" w:cs="Tahoma"/>
          <w:b/>
          <w:bCs/>
          <w:sz w:val="20"/>
          <w:szCs w:val="20"/>
        </w:rPr>
      </w:pPr>
    </w:p>
    <w:p w14:paraId="4F80BB7A" w14:textId="58D8A464"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16</w:t>
      </w:r>
    </w:p>
    <w:p w14:paraId="18A51A4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Czy Zamawiający potwierdza, że ubezpieczeniu nie podlegają budynki nieużytkowane?</w:t>
      </w:r>
    </w:p>
    <w:p w14:paraId="74082B1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869B89D" w14:textId="16267DEF" w:rsidR="005C730E" w:rsidRPr="00DC6BD8" w:rsidRDefault="00612626"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 że nie zgłasza do ochrony ubezpieczeniowej budynków nieużytkowanych (zgodnie z informacjami wskazanymi w Załączniku nr 1g do SWZ, kolumna S).</w:t>
      </w:r>
    </w:p>
    <w:p w14:paraId="5DBA025A" w14:textId="77777777" w:rsidR="00F654FF" w:rsidRPr="00DC6BD8" w:rsidRDefault="00F654FF" w:rsidP="000B023D">
      <w:pPr>
        <w:spacing w:after="0" w:line="240" w:lineRule="auto"/>
        <w:jc w:val="both"/>
        <w:rPr>
          <w:rFonts w:ascii="Tahoma" w:hAnsi="Tahoma" w:cs="Tahoma"/>
          <w:b/>
          <w:bCs/>
          <w:sz w:val="20"/>
          <w:szCs w:val="20"/>
        </w:rPr>
      </w:pPr>
    </w:p>
    <w:p w14:paraId="10EED3CB" w14:textId="0A2766F3"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17</w:t>
      </w:r>
    </w:p>
    <w:p w14:paraId="353FC1BA"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W przypadku odpowiedzi negatywnej na powyższe pytanie prosimy o wyłączenie przedmiotowego mienia z zakresu ubezpieczenia. W przypadku braku możliwości wyłączenia z zakresu ubezpieczenia przedmiotowego mienia prosimy o ograniczenie zakresu do FLEX-y z limitem odpowiedzialności do 200.000 zł na jedno i wszystkie zdarzenia. W przypadku braku akceptacji w/w limitu proszę o określenie max. limitu akceptowalnego przez Zamawiającego.</w:t>
      </w:r>
    </w:p>
    <w:p w14:paraId="4F8A3C5E"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53AC462" w14:textId="3636EFA9" w:rsidR="005C730E" w:rsidRPr="00DC6BD8" w:rsidRDefault="00612626"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16.</w:t>
      </w:r>
    </w:p>
    <w:p w14:paraId="7494F7D7" w14:textId="77777777" w:rsidR="00612626" w:rsidRPr="00DC6BD8" w:rsidRDefault="00612626" w:rsidP="000B023D">
      <w:pPr>
        <w:spacing w:after="0" w:line="240" w:lineRule="auto"/>
        <w:jc w:val="both"/>
        <w:rPr>
          <w:rFonts w:ascii="Tahoma" w:hAnsi="Tahoma" w:cs="Tahoma"/>
          <w:b/>
          <w:bCs/>
          <w:sz w:val="20"/>
          <w:szCs w:val="20"/>
        </w:rPr>
      </w:pPr>
    </w:p>
    <w:p w14:paraId="69F7D223" w14:textId="24A52ADB"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18</w:t>
      </w:r>
    </w:p>
    <w:p w14:paraId="63457330"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 W przypadku braku możliwości zastosowania wyłączenia lub ograniczenia zakresu ubezpieczenia z powyższego pytania  prosimy o informacje na temat dodatkowych zabezpieczeń jakie zastosował Zamawiający w celu zminimalizowania ryzyka wystąpienia szkody lub przed dostępem osób trzecich (np. ogrodzenie terenu, stały dozór, oświetlenie terenu, odcięcie wszelkich mediów). </w:t>
      </w:r>
    </w:p>
    <w:p w14:paraId="0D1D978D"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55BC5CE" w14:textId="77777777" w:rsidR="00612626" w:rsidRPr="00DC6BD8" w:rsidRDefault="00612626"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16.</w:t>
      </w:r>
    </w:p>
    <w:p w14:paraId="434BB432" w14:textId="77777777" w:rsidR="005C730E" w:rsidRPr="00DC6BD8" w:rsidRDefault="005C730E" w:rsidP="000B023D">
      <w:pPr>
        <w:spacing w:after="0" w:line="240" w:lineRule="auto"/>
        <w:jc w:val="both"/>
        <w:rPr>
          <w:rFonts w:ascii="Tahoma" w:hAnsi="Tahoma" w:cs="Tahoma"/>
          <w:b/>
          <w:bCs/>
          <w:sz w:val="20"/>
          <w:szCs w:val="20"/>
        </w:rPr>
      </w:pPr>
    </w:p>
    <w:p w14:paraId="7A60D68B" w14:textId="6F69DE56"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19</w:t>
      </w:r>
    </w:p>
    <w:p w14:paraId="70139817"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Czy Zamawiający potwierdza, że ubezpieczeniu nie podlegają budynki przeznaczone do rozbiórki, wyburzenia?</w:t>
      </w:r>
    </w:p>
    <w:p w14:paraId="542E36AD"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BF478D9" w14:textId="31C197B6" w:rsidR="005C730E" w:rsidRPr="00DC6BD8" w:rsidRDefault="007C282D"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 powyższe.</w:t>
      </w:r>
    </w:p>
    <w:p w14:paraId="6AE5EC91" w14:textId="77777777" w:rsidR="007C282D" w:rsidRPr="00DC6BD8" w:rsidRDefault="007C282D" w:rsidP="000B023D">
      <w:pPr>
        <w:spacing w:after="0" w:line="240" w:lineRule="auto"/>
        <w:jc w:val="both"/>
        <w:rPr>
          <w:rFonts w:ascii="Tahoma" w:hAnsi="Tahoma" w:cs="Tahoma"/>
          <w:b/>
          <w:bCs/>
          <w:sz w:val="20"/>
          <w:szCs w:val="20"/>
        </w:rPr>
      </w:pPr>
    </w:p>
    <w:p w14:paraId="3ABEA577" w14:textId="365B16D0"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20</w:t>
      </w:r>
    </w:p>
    <w:p w14:paraId="3EDE8A7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W przypadku odpowiedzi negatywnej na powyższe pytanie prosimy o wyłączenie przedmiotowego mienia z zakresu ubezpieczenia.</w:t>
      </w:r>
    </w:p>
    <w:p w14:paraId="28B17B52"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BD4C9B6" w14:textId="51FEC6BB" w:rsidR="005C730E" w:rsidRPr="00DC6BD8" w:rsidRDefault="007C282D"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19.</w:t>
      </w:r>
    </w:p>
    <w:p w14:paraId="361ACFDF" w14:textId="77777777" w:rsidR="007C282D" w:rsidRPr="00DC6BD8" w:rsidRDefault="007C282D" w:rsidP="000B023D">
      <w:pPr>
        <w:spacing w:after="0" w:line="240" w:lineRule="auto"/>
        <w:jc w:val="both"/>
        <w:rPr>
          <w:rFonts w:ascii="Tahoma" w:hAnsi="Tahoma" w:cs="Tahoma"/>
          <w:b/>
          <w:bCs/>
          <w:sz w:val="20"/>
          <w:szCs w:val="20"/>
        </w:rPr>
      </w:pPr>
    </w:p>
    <w:p w14:paraId="7A73C974" w14:textId="55B951FE"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21</w:t>
      </w:r>
    </w:p>
    <w:p w14:paraId="4704647F"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Prosimy o ograniczenie zakresu do FLEX-y z limitem odpowiedzialności do 200.000 zł na jedno i wszystkie zdarzenia dla budynków o drewnianej konstrukcji ścian. W przypadku braku akceptacji w/w limitu proszę o określenie max. limitu akceptowalnego przez Zamawiającego.</w:t>
      </w:r>
    </w:p>
    <w:p w14:paraId="0214DAA7"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514EBFE" w14:textId="43F9304E" w:rsidR="005C730E" w:rsidRPr="00DC6BD8" w:rsidRDefault="007C282D"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9BEF29B" w14:textId="77777777" w:rsidR="00F654FF" w:rsidRPr="00DC6BD8" w:rsidRDefault="00F654FF" w:rsidP="000B023D">
      <w:pPr>
        <w:suppressAutoHyphens/>
        <w:spacing w:after="0" w:line="240" w:lineRule="auto"/>
        <w:rPr>
          <w:rFonts w:ascii="Tahoma" w:hAnsi="Tahoma" w:cs="Tahoma"/>
          <w:sz w:val="20"/>
          <w:szCs w:val="20"/>
          <w:lang w:eastAsia="ar-SA"/>
        </w:rPr>
      </w:pPr>
    </w:p>
    <w:p w14:paraId="0E9031A2" w14:textId="1400B626"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22</w:t>
      </w:r>
    </w:p>
    <w:p w14:paraId="4CCCD0F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Odnośnie mienia znajdującego  się na terenach dotkniętych powodzią po 1996 roku proszę o  podanie wysokości  wypłaconych  odszkodowań lub wysokości poniesionych strat w przypadku braku ubezpieczenia.</w:t>
      </w:r>
    </w:p>
    <w:p w14:paraId="1C03BFD6"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6E3461D" w14:textId="25720612" w:rsidR="005C730E"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po 1996 r. nie zanotowano szkód w wyniku powodzi.</w:t>
      </w:r>
    </w:p>
    <w:p w14:paraId="2B0F9DA7" w14:textId="77777777" w:rsidR="00E31F27" w:rsidRPr="00DC6BD8" w:rsidRDefault="00E31F27" w:rsidP="000B023D">
      <w:pPr>
        <w:spacing w:after="0" w:line="240" w:lineRule="auto"/>
        <w:jc w:val="both"/>
        <w:rPr>
          <w:rFonts w:ascii="Tahoma" w:hAnsi="Tahoma" w:cs="Tahoma"/>
          <w:b/>
          <w:bCs/>
          <w:sz w:val="20"/>
          <w:szCs w:val="20"/>
        </w:rPr>
      </w:pPr>
    </w:p>
    <w:p w14:paraId="687A8281" w14:textId="0D640DF6"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lastRenderedPageBreak/>
        <w:t>Pytanie nr 2</w:t>
      </w:r>
      <w:r w:rsidR="00B06F27" w:rsidRPr="00DC6BD8">
        <w:rPr>
          <w:rFonts w:ascii="Tahoma" w:hAnsi="Tahoma" w:cs="Tahoma"/>
          <w:b/>
          <w:bCs/>
          <w:sz w:val="20"/>
          <w:szCs w:val="20"/>
        </w:rPr>
        <w:t>3</w:t>
      </w:r>
    </w:p>
    <w:p w14:paraId="3EED6DB9"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Odnośnie mienia znajdującego  się na terenach dotkniętych podtopieniem proszę o  podanie wysokości  wypłaconych odszkodowań lub wysokości poniesionych strat w przypadku braku ubezpieczenia.</w:t>
      </w:r>
    </w:p>
    <w:p w14:paraId="6ED5ECCD"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CB61B49" w14:textId="239E7EA2" w:rsidR="00E31F27"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w okresie ostatnich 10 lat nie zanotowano szkód w wyniku podtopień.</w:t>
      </w:r>
    </w:p>
    <w:p w14:paraId="1FEA5BA7" w14:textId="77777777" w:rsidR="005C730E" w:rsidRPr="00DC6BD8" w:rsidRDefault="005C730E" w:rsidP="000B023D">
      <w:pPr>
        <w:spacing w:after="0" w:line="240" w:lineRule="auto"/>
        <w:jc w:val="both"/>
        <w:rPr>
          <w:rFonts w:ascii="Tahoma" w:hAnsi="Tahoma" w:cs="Tahoma"/>
          <w:b/>
          <w:bCs/>
          <w:sz w:val="20"/>
          <w:szCs w:val="20"/>
        </w:rPr>
      </w:pPr>
    </w:p>
    <w:p w14:paraId="35972A66" w14:textId="52784DAA"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4</w:t>
      </w:r>
    </w:p>
    <w:p w14:paraId="03425CE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Odnośnie mienia znajdującego  gdzie wystąpiło podniesienie się wód gruntowych proszę o  podanie wysokości  wypłaconych poszczególnych odszkodowań lub wysokości poniesionych strat w przypadku braku ubezpieczenia.</w:t>
      </w:r>
    </w:p>
    <w:p w14:paraId="5C4E9570"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25FA733" w14:textId="33E9A6A6" w:rsidR="00E31F27"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w okresie ostatnich 10 lat nie zanotowano szkód w wyniku podniesienia się poziomu wód gruntowych.</w:t>
      </w:r>
    </w:p>
    <w:p w14:paraId="4DC7C83F" w14:textId="77777777" w:rsidR="005C730E" w:rsidRPr="00DC6BD8" w:rsidRDefault="005C730E" w:rsidP="000B023D">
      <w:pPr>
        <w:spacing w:after="0" w:line="240" w:lineRule="auto"/>
        <w:jc w:val="both"/>
        <w:rPr>
          <w:rFonts w:ascii="Tahoma" w:hAnsi="Tahoma" w:cs="Tahoma"/>
          <w:b/>
          <w:bCs/>
          <w:sz w:val="20"/>
          <w:szCs w:val="20"/>
        </w:rPr>
      </w:pPr>
    </w:p>
    <w:p w14:paraId="23F1E4B4" w14:textId="48C86BCC"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5</w:t>
      </w:r>
    </w:p>
    <w:p w14:paraId="11DF936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wprowadzenie limitu w wysokości 200 000 PLN na podtopienia i zalania powstałe wskutek  podniesienia się poziomu wód gruntowych.</w:t>
      </w:r>
    </w:p>
    <w:p w14:paraId="1261A877" w14:textId="3D4019A9"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E647D54" w14:textId="34C0D104" w:rsidR="00BE57C6" w:rsidRPr="00DC6BD8" w:rsidRDefault="007608C5" w:rsidP="000B023D">
      <w:pPr>
        <w:spacing w:after="0" w:line="240" w:lineRule="auto"/>
        <w:jc w:val="both"/>
        <w:rPr>
          <w:rFonts w:ascii="Tahoma" w:hAnsi="Tahoma" w:cs="Tahoma"/>
          <w:sz w:val="20"/>
          <w:szCs w:val="20"/>
        </w:rPr>
      </w:pPr>
      <w:r w:rsidRPr="00DC6BD8">
        <w:rPr>
          <w:rFonts w:ascii="Tahoma" w:hAnsi="Tahoma" w:cs="Tahoma"/>
          <w:sz w:val="20"/>
          <w:szCs w:val="20"/>
        </w:rPr>
        <w:t>Zamawi</w:t>
      </w:r>
      <w:r w:rsidR="00BE57C6" w:rsidRPr="00DC6BD8">
        <w:rPr>
          <w:rFonts w:ascii="Tahoma" w:hAnsi="Tahoma" w:cs="Tahoma"/>
          <w:sz w:val="20"/>
          <w:szCs w:val="20"/>
        </w:rPr>
        <w:t>a</w:t>
      </w:r>
      <w:r w:rsidRPr="00DC6BD8">
        <w:rPr>
          <w:rFonts w:ascii="Tahoma" w:hAnsi="Tahoma" w:cs="Tahoma"/>
          <w:sz w:val="20"/>
          <w:szCs w:val="20"/>
        </w:rPr>
        <w:t>j</w:t>
      </w:r>
      <w:r w:rsidR="00BE57C6" w:rsidRPr="00DC6BD8">
        <w:rPr>
          <w:rFonts w:ascii="Tahoma" w:hAnsi="Tahoma" w:cs="Tahoma"/>
          <w:sz w:val="20"/>
          <w:szCs w:val="20"/>
        </w:rPr>
        <w:t>ą</w:t>
      </w:r>
      <w:r w:rsidRPr="00DC6BD8">
        <w:rPr>
          <w:rFonts w:ascii="Tahoma" w:hAnsi="Tahoma" w:cs="Tahoma"/>
          <w:sz w:val="20"/>
          <w:szCs w:val="20"/>
        </w:rPr>
        <w:t xml:space="preserve">cy nie dokonuje </w:t>
      </w:r>
      <w:r w:rsidR="00BE57C6" w:rsidRPr="00DC6BD8">
        <w:rPr>
          <w:rFonts w:ascii="Tahoma" w:hAnsi="Tahoma" w:cs="Tahoma"/>
          <w:sz w:val="20"/>
          <w:szCs w:val="20"/>
        </w:rPr>
        <w:t>żadnej zmiany SWZ w tym zakresie. Jednocześnie przypomina że zgodnie z definicją powodzi „</w:t>
      </w:r>
      <w:r w:rsidR="00BE57C6" w:rsidRPr="00DC6BD8">
        <w:rPr>
          <w:rFonts w:ascii="Tahoma" w:hAnsi="Tahoma" w:cs="Tahoma"/>
          <w:spacing w:val="-4"/>
          <w:sz w:val="20"/>
          <w:szCs w:val="20"/>
        </w:rPr>
        <w:t>Zakres ochrony ubezpieczeniowej obejmuje również podtopienie mienia spowodowane w wyniku deszczu nawalnego, deszczu, topnienia mas śniegu lub lodu, spływu wód po zboczach lub stokach, podniesienia się poziomu wód gruntowych (do limitu w wysokości 100 000,00 zł na jedno i wszystkie zdarzenia w każdym okresie ubezpieczenia) oraz wystąpienia powodzi w sąsiednim otoczeniu (w tym podniesienie się poziomu wody w wyniku powodzi).”</w:t>
      </w:r>
    </w:p>
    <w:p w14:paraId="47888970" w14:textId="77777777" w:rsidR="005C730E" w:rsidRPr="00DC6BD8" w:rsidRDefault="005C730E" w:rsidP="000B023D">
      <w:pPr>
        <w:spacing w:after="0" w:line="240" w:lineRule="auto"/>
        <w:jc w:val="both"/>
        <w:rPr>
          <w:rFonts w:ascii="Tahoma" w:hAnsi="Tahoma" w:cs="Tahoma"/>
          <w:b/>
          <w:bCs/>
          <w:sz w:val="20"/>
          <w:szCs w:val="20"/>
        </w:rPr>
      </w:pPr>
    </w:p>
    <w:p w14:paraId="4925AD61" w14:textId="789AB0C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6</w:t>
      </w:r>
    </w:p>
    <w:p w14:paraId="45794478"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 xml:space="preserve">Czy w ubezpieczeniu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Zamawiający dla ryzyka powodzi  dopuszcza możliwość wprowadzenia  limitu odpowiedzialności  w wysokości 1.000.000 zł na jedno i wszystkie zdarzenia lub innego akceptowalnego przez Zamawiającego?</w:t>
      </w:r>
    </w:p>
    <w:p w14:paraId="3D82B491"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A560267" w14:textId="3D6E0F15" w:rsidR="005C730E" w:rsidRPr="00DC6BD8" w:rsidRDefault="00C45E5F"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2456C40" w14:textId="77777777" w:rsidR="00F654FF" w:rsidRPr="00DC6BD8" w:rsidRDefault="00F654FF" w:rsidP="000B023D">
      <w:pPr>
        <w:suppressAutoHyphens/>
        <w:spacing w:after="0" w:line="240" w:lineRule="auto"/>
        <w:rPr>
          <w:rFonts w:ascii="Tahoma" w:hAnsi="Tahoma" w:cs="Tahoma"/>
          <w:sz w:val="20"/>
          <w:szCs w:val="20"/>
          <w:lang w:eastAsia="ar-SA"/>
        </w:rPr>
      </w:pPr>
    </w:p>
    <w:p w14:paraId="58448E74" w14:textId="0222463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7</w:t>
      </w:r>
    </w:p>
    <w:p w14:paraId="5919D054"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Proszę o wprowadzenie dla katastrofy budowlanej franszyzy redukcyjnej w wysokości 1000 PLN.</w:t>
      </w:r>
    </w:p>
    <w:p w14:paraId="198FC50E"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B876D72" w14:textId="4A8FD206" w:rsidR="005C730E" w:rsidRPr="00DC6BD8" w:rsidRDefault="00AD1A2A" w:rsidP="000B023D">
      <w:pPr>
        <w:spacing w:after="0" w:line="240" w:lineRule="auto"/>
        <w:jc w:val="both"/>
        <w:rPr>
          <w:rFonts w:ascii="Tahoma" w:hAnsi="Tahoma" w:cs="Tahoma"/>
          <w:sz w:val="20"/>
          <w:szCs w:val="20"/>
        </w:rPr>
      </w:pPr>
      <w:r w:rsidRPr="00DC6BD8">
        <w:rPr>
          <w:rFonts w:ascii="Tahoma" w:hAnsi="Tahoma" w:cs="Tahoma"/>
          <w:sz w:val="20"/>
          <w:szCs w:val="20"/>
        </w:rPr>
        <w:t>Zamawiając zmienia treść SWZ poprzez wprowadzenie franszyzy redukcyjnej w wysokości 1 000 zł w każdej szkodzie powstałej w wyniku katastrofy budowlanej.</w:t>
      </w:r>
    </w:p>
    <w:p w14:paraId="0A791869" w14:textId="77777777" w:rsidR="00AD1A2A" w:rsidRPr="00DC6BD8" w:rsidRDefault="00AD1A2A" w:rsidP="000B023D">
      <w:pPr>
        <w:spacing w:after="0" w:line="240" w:lineRule="auto"/>
        <w:jc w:val="both"/>
        <w:rPr>
          <w:rFonts w:ascii="Tahoma" w:hAnsi="Tahoma" w:cs="Tahoma"/>
          <w:b/>
          <w:bCs/>
          <w:sz w:val="20"/>
          <w:szCs w:val="20"/>
        </w:rPr>
      </w:pPr>
    </w:p>
    <w:p w14:paraId="4E5A1EB3" w14:textId="77EC0637"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8</w:t>
      </w:r>
    </w:p>
    <w:p w14:paraId="7258A05A"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Proszę o zmianę wartości z odtworzeniowej na rzeczywistą dla mienia pracowniczego, uczniowskiego, mienia członków OSP.</w:t>
      </w:r>
    </w:p>
    <w:p w14:paraId="7057DB1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29BA2B1" w14:textId="77777777" w:rsidR="00B913EE" w:rsidRPr="00DC6BD8" w:rsidRDefault="00B913EE" w:rsidP="000B023D">
      <w:pPr>
        <w:spacing w:after="0" w:line="240" w:lineRule="auto"/>
        <w:jc w:val="both"/>
        <w:rPr>
          <w:rFonts w:ascii="Tahoma" w:hAnsi="Tahoma" w:cs="Tahoma"/>
          <w:sz w:val="20"/>
          <w:szCs w:val="20"/>
        </w:rPr>
      </w:pPr>
      <w:r w:rsidRPr="00DC6BD8">
        <w:rPr>
          <w:rFonts w:ascii="Tahoma" w:hAnsi="Tahoma" w:cs="Tahoma"/>
          <w:sz w:val="20"/>
          <w:szCs w:val="20"/>
        </w:rPr>
        <w:t>Zamawiający zmienia treść SWZ poprzez ustalenie wartości rzeczywistej dla ubezpieczenia mienia pracowniczego, uczniowskiego i mienia członków OSP.</w:t>
      </w:r>
    </w:p>
    <w:p w14:paraId="757CAA7D" w14:textId="4BB0A44B" w:rsidR="005C730E" w:rsidRPr="00DC6BD8" w:rsidRDefault="00B913EE" w:rsidP="000B023D">
      <w:pPr>
        <w:spacing w:after="0" w:line="240" w:lineRule="auto"/>
        <w:jc w:val="both"/>
        <w:rPr>
          <w:rFonts w:ascii="Tahoma" w:hAnsi="Tahoma" w:cs="Tahoma"/>
          <w:sz w:val="20"/>
          <w:szCs w:val="20"/>
        </w:rPr>
      </w:pPr>
      <w:r w:rsidRPr="00DC6BD8">
        <w:rPr>
          <w:rFonts w:ascii="Tahoma" w:hAnsi="Tahoma" w:cs="Tahoma"/>
          <w:sz w:val="20"/>
          <w:szCs w:val="20"/>
        </w:rPr>
        <w:t xml:space="preserve"> </w:t>
      </w:r>
    </w:p>
    <w:p w14:paraId="4D0C890B" w14:textId="34B7573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2</w:t>
      </w:r>
      <w:r w:rsidR="00B06F27" w:rsidRPr="00DC6BD8">
        <w:rPr>
          <w:rFonts w:ascii="Tahoma" w:hAnsi="Tahoma" w:cs="Tahoma"/>
          <w:b/>
          <w:bCs/>
          <w:sz w:val="20"/>
          <w:szCs w:val="20"/>
        </w:rPr>
        <w:t>9</w:t>
      </w:r>
    </w:p>
    <w:p w14:paraId="74F237A5"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Proszę o wprowadzenie franszyzy redukcyjnej w wysokości 500,00 zł dla ubezpieczenia AR urządzeń i wyposażenia zewnętrznego wymienionego w pkt. 2.4.8 (str. 9 SWZ).</w:t>
      </w:r>
    </w:p>
    <w:p w14:paraId="09168191"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F753A98" w14:textId="7C56A1FF" w:rsidR="005C730E" w:rsidRPr="00DC6BD8" w:rsidRDefault="003F64B4"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2291B02B" w14:textId="77777777" w:rsidR="00F654FF" w:rsidRPr="00DC6BD8" w:rsidRDefault="00F654FF" w:rsidP="000B023D">
      <w:pPr>
        <w:suppressAutoHyphens/>
        <w:spacing w:after="0" w:line="240" w:lineRule="auto"/>
        <w:rPr>
          <w:rFonts w:ascii="Tahoma" w:hAnsi="Tahoma" w:cs="Tahoma"/>
          <w:sz w:val="20"/>
          <w:szCs w:val="20"/>
          <w:lang w:eastAsia="ar-SA"/>
        </w:rPr>
      </w:pPr>
    </w:p>
    <w:p w14:paraId="0B4DAE2E" w14:textId="19F7D6EB"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B06F27" w:rsidRPr="00DC6BD8">
        <w:rPr>
          <w:rFonts w:ascii="Tahoma" w:hAnsi="Tahoma" w:cs="Tahoma"/>
          <w:b/>
          <w:bCs/>
          <w:sz w:val="20"/>
          <w:szCs w:val="20"/>
        </w:rPr>
        <w:t>30</w:t>
      </w:r>
    </w:p>
    <w:p w14:paraId="3E1FCA4A"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 xml:space="preserve">Proszę o wyłączenie z ochrony szkód wskazanych w pkt 4.46 OPZ (str. 13) – ubezpieczenie mienia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oraz w pkt 6.8  OPZ (str. 19) – ubezpieczenie sprzętu elektronicznego.</w:t>
      </w:r>
    </w:p>
    <w:p w14:paraId="4B37D0E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756A662" w14:textId="4A203744" w:rsidR="005C730E" w:rsidRPr="00DC6BD8" w:rsidRDefault="00117ACC"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50F4F6C8" w14:textId="77777777" w:rsidR="00F654FF" w:rsidRPr="00DC6BD8" w:rsidRDefault="00F654FF" w:rsidP="000B023D">
      <w:pPr>
        <w:suppressAutoHyphens/>
        <w:spacing w:after="0" w:line="240" w:lineRule="auto"/>
        <w:rPr>
          <w:rFonts w:ascii="Tahoma" w:hAnsi="Tahoma" w:cs="Tahoma"/>
          <w:sz w:val="20"/>
          <w:szCs w:val="20"/>
          <w:lang w:eastAsia="ar-SA"/>
        </w:rPr>
      </w:pPr>
    </w:p>
    <w:p w14:paraId="64A05FD5" w14:textId="071AE88C"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B06F27" w:rsidRPr="00DC6BD8">
        <w:rPr>
          <w:rFonts w:ascii="Tahoma" w:hAnsi="Tahoma" w:cs="Tahoma"/>
          <w:b/>
          <w:bCs/>
          <w:sz w:val="20"/>
          <w:szCs w:val="20"/>
        </w:rPr>
        <w:t>31</w:t>
      </w:r>
    </w:p>
    <w:p w14:paraId="77895E3E" w14:textId="77777777"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 xml:space="preserve">Ubezpieczenie mienia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 proszę o wykreślenie  pkt 4.51 oraz 4.52 OPZ  (str. 13) bądź ustalenie limitu akceptowalnego przez Zamawiającego.</w:t>
      </w:r>
    </w:p>
    <w:p w14:paraId="5101C3B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lastRenderedPageBreak/>
        <w:t>Odpowiedź</w:t>
      </w:r>
    </w:p>
    <w:p w14:paraId="374FD317" w14:textId="0842B054" w:rsidR="009A1F78" w:rsidRPr="00DC6BD8" w:rsidRDefault="009A1F7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zmienia treść SWZ punktu 4.51, rozdział I, Załącznik nr 1a SWZ poprzez wprowadzenie limitu odpowiedzialności w wysokości 100 000 zł.</w:t>
      </w:r>
    </w:p>
    <w:p w14:paraId="4718C35F" w14:textId="688F5F15" w:rsidR="00994544" w:rsidRPr="00DC6BD8" w:rsidRDefault="009A1F7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W pozostałym zakresie z</w:t>
      </w:r>
      <w:r w:rsidR="003F64B4" w:rsidRPr="00DC6BD8">
        <w:rPr>
          <w:rFonts w:ascii="Tahoma" w:hAnsi="Tahoma" w:cs="Tahoma"/>
          <w:sz w:val="20"/>
          <w:szCs w:val="20"/>
          <w:lang w:eastAsia="ar-SA"/>
        </w:rPr>
        <w:t>amawiający nie dokonuje żadnej zmiany SWZ.</w:t>
      </w:r>
    </w:p>
    <w:p w14:paraId="48D3098D" w14:textId="77777777" w:rsidR="00F654FF" w:rsidRPr="00DC6BD8" w:rsidRDefault="00F654FF" w:rsidP="000B023D">
      <w:pPr>
        <w:suppressAutoHyphens/>
        <w:spacing w:after="0" w:line="240" w:lineRule="auto"/>
        <w:rPr>
          <w:rFonts w:ascii="Tahoma" w:hAnsi="Tahoma" w:cs="Tahoma"/>
          <w:sz w:val="20"/>
          <w:szCs w:val="20"/>
          <w:lang w:eastAsia="ar-SA"/>
        </w:rPr>
      </w:pPr>
    </w:p>
    <w:p w14:paraId="6BF177FE" w14:textId="594BF66B" w:rsidR="003F0CDC" w:rsidRPr="00DC6BD8" w:rsidRDefault="005C730E" w:rsidP="000B023D">
      <w:pPr>
        <w:spacing w:after="0" w:line="240" w:lineRule="auto"/>
        <w:jc w:val="both"/>
        <w:rPr>
          <w:rFonts w:ascii="Tahoma" w:hAnsi="Tahoma" w:cs="Tahoma"/>
          <w:b/>
          <w:bCs/>
          <w:sz w:val="20"/>
          <w:szCs w:val="20"/>
        </w:rPr>
      </w:pPr>
      <w:bookmarkStart w:id="1" w:name="_Hlk65848228"/>
      <w:r w:rsidRPr="00DC6BD8">
        <w:rPr>
          <w:rFonts w:ascii="Tahoma" w:hAnsi="Tahoma" w:cs="Tahoma"/>
          <w:b/>
          <w:bCs/>
          <w:sz w:val="20"/>
          <w:szCs w:val="20"/>
        </w:rPr>
        <w:t xml:space="preserve">Pytanie nr </w:t>
      </w:r>
      <w:r w:rsidR="00B06F27" w:rsidRPr="00DC6BD8">
        <w:rPr>
          <w:rFonts w:ascii="Tahoma" w:hAnsi="Tahoma" w:cs="Tahoma"/>
          <w:b/>
          <w:bCs/>
          <w:sz w:val="20"/>
          <w:szCs w:val="20"/>
        </w:rPr>
        <w:t>32</w:t>
      </w:r>
    </w:p>
    <w:p w14:paraId="299534B3" w14:textId="6637E9F4" w:rsidR="003F0CDC" w:rsidRPr="00DC6BD8" w:rsidRDefault="003F0CDC" w:rsidP="000B023D">
      <w:pPr>
        <w:numPr>
          <w:ilvl w:val="0"/>
          <w:numId w:val="6"/>
        </w:numPr>
        <w:spacing w:after="0" w:line="240" w:lineRule="auto"/>
        <w:ind w:left="0"/>
        <w:contextualSpacing/>
        <w:jc w:val="both"/>
        <w:rPr>
          <w:rFonts w:ascii="Tahoma" w:hAnsi="Tahoma" w:cs="Tahoma"/>
          <w:sz w:val="20"/>
          <w:szCs w:val="20"/>
        </w:rPr>
      </w:pPr>
      <w:r w:rsidRPr="00DC6BD8">
        <w:rPr>
          <w:rFonts w:ascii="Tahoma" w:hAnsi="Tahoma" w:cs="Tahoma"/>
          <w:sz w:val="20"/>
          <w:szCs w:val="20"/>
        </w:rPr>
        <w:t xml:space="preserve">Proszę o wykaz mienia przekazanego osobom trzecim wraz z sumami ubezpieczenia. </w:t>
      </w:r>
    </w:p>
    <w:p w14:paraId="34BF99C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bookmarkEnd w:id="1"/>
    <w:p w14:paraId="357C0273" w14:textId="28272981" w:rsidR="005C730E"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wyjaśnia, że osobom trzecim przekazane zostały m. in.  </w:t>
      </w:r>
    </w:p>
    <w:p w14:paraId="5C666062" w14:textId="6E196FB1" w:rsidR="00671307"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- 245 instalacji solarnych zamontowanych u mieszkańców gminy /wykazane w Zał</w:t>
      </w:r>
      <w:r w:rsidR="004E7A26" w:rsidRPr="00DC6BD8">
        <w:rPr>
          <w:rFonts w:ascii="Tahoma" w:hAnsi="Tahoma" w:cs="Tahoma"/>
          <w:sz w:val="20"/>
          <w:szCs w:val="20"/>
        </w:rPr>
        <w:t>ą</w:t>
      </w:r>
      <w:r w:rsidRPr="00DC6BD8">
        <w:rPr>
          <w:rFonts w:ascii="Tahoma" w:hAnsi="Tahoma" w:cs="Tahoma"/>
          <w:sz w:val="20"/>
          <w:szCs w:val="20"/>
        </w:rPr>
        <w:t>czniku nr 1g do SWZ, Zakładka nr 2/</w:t>
      </w:r>
    </w:p>
    <w:p w14:paraId="08B33C96" w14:textId="77777777" w:rsidR="00671307"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 samochody i sprzęt strażacki, które użytkują odpowiednie Ochotnicze Straże Pożarne</w:t>
      </w:r>
    </w:p>
    <w:p w14:paraId="0C3020F5" w14:textId="5FD520FC" w:rsidR="00671307"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 xml:space="preserve">- sprzęt komputerowy przekazany uczniom w związku z nauczaniem zdalnym, na dzień dzisiejszy jest to 36 szt. laptopów </w:t>
      </w:r>
      <w:proofErr w:type="spellStart"/>
      <w:r w:rsidRPr="00DC6BD8">
        <w:rPr>
          <w:rFonts w:ascii="Tahoma" w:hAnsi="Tahoma" w:cs="Tahoma"/>
          <w:sz w:val="20"/>
          <w:szCs w:val="20"/>
        </w:rPr>
        <w:t>Lenowo</w:t>
      </w:r>
      <w:proofErr w:type="spellEnd"/>
      <w:r w:rsidRPr="00DC6BD8">
        <w:rPr>
          <w:rFonts w:ascii="Tahoma" w:hAnsi="Tahoma" w:cs="Tahoma"/>
          <w:sz w:val="20"/>
          <w:szCs w:val="20"/>
        </w:rPr>
        <w:t xml:space="preserve"> T440 o łącznej wartości 56 892,72 zł – ilość ta może się zmienić w zależności od sytuacji epidemicznej.</w:t>
      </w:r>
    </w:p>
    <w:p w14:paraId="4B26A322" w14:textId="77777777" w:rsidR="00671307" w:rsidRPr="00DC6BD8" w:rsidRDefault="00671307" w:rsidP="000B023D">
      <w:pPr>
        <w:spacing w:after="0" w:line="240" w:lineRule="auto"/>
        <w:jc w:val="both"/>
        <w:rPr>
          <w:rFonts w:ascii="Tahoma" w:hAnsi="Tahoma" w:cs="Tahoma"/>
          <w:b/>
          <w:bCs/>
          <w:sz w:val="20"/>
          <w:szCs w:val="20"/>
        </w:rPr>
      </w:pPr>
    </w:p>
    <w:p w14:paraId="5C138061" w14:textId="12853224"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B06F27" w:rsidRPr="00DC6BD8">
        <w:rPr>
          <w:rFonts w:ascii="Tahoma" w:hAnsi="Tahoma" w:cs="Tahoma"/>
          <w:b/>
          <w:bCs/>
          <w:sz w:val="20"/>
          <w:szCs w:val="20"/>
        </w:rPr>
        <w:t>33</w:t>
      </w:r>
    </w:p>
    <w:p w14:paraId="733102C5"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potwierdzenie, że jeżeli OWU wykonawcy wskazują przesłanki wyłączające bądź ograniczające odpowiedzialność ubezpieczyciela to mają one zastosowanie, chyba, że Zamawiający wprost włączył je do zakresu ubezpieczenia w SIWZ.</w:t>
      </w:r>
    </w:p>
    <w:p w14:paraId="52BEE0E6"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DC9077F" w14:textId="7046F443" w:rsidR="001223D6" w:rsidRPr="00DC6BD8" w:rsidRDefault="001223D6" w:rsidP="000B023D">
      <w:pPr>
        <w:autoSpaceDE w:val="0"/>
        <w:autoSpaceDN w:val="0"/>
        <w:adjustRightInd w:val="0"/>
        <w:spacing w:after="0" w:line="240" w:lineRule="auto"/>
        <w:jc w:val="both"/>
        <w:rPr>
          <w:rFonts w:ascii="Tahoma" w:eastAsia="Calibri" w:hAnsi="Tahoma" w:cs="Tahoma"/>
          <w:sz w:val="20"/>
          <w:szCs w:val="20"/>
        </w:rPr>
      </w:pPr>
      <w:r w:rsidRPr="00DC6BD8">
        <w:rPr>
          <w:rFonts w:ascii="Tahoma" w:eastAsia="Calibri" w:hAnsi="Tahoma" w:cs="Tahoma"/>
          <w:sz w:val="20"/>
          <w:szCs w:val="20"/>
        </w:rPr>
        <w:t xml:space="preserve">Zamawiający wyjaśnia, że w kwestiach nieuregulowanych w SWZ, zastosowanie mają ogólne lub szczególne warunki ubezpieczenia Wykonawcy  (aktualne na dzień składania ofert). </w:t>
      </w:r>
    </w:p>
    <w:p w14:paraId="7FC6C0C0" w14:textId="77777777" w:rsidR="005C730E" w:rsidRPr="00DC6BD8" w:rsidRDefault="005C730E" w:rsidP="000B023D">
      <w:pPr>
        <w:pStyle w:val="Akapitzlist"/>
        <w:spacing w:after="0" w:line="240" w:lineRule="auto"/>
        <w:ind w:left="0"/>
        <w:jc w:val="both"/>
        <w:rPr>
          <w:rFonts w:ascii="Tahoma" w:hAnsi="Tahoma" w:cs="Tahoma"/>
          <w:b/>
          <w:bCs/>
          <w:sz w:val="20"/>
          <w:szCs w:val="20"/>
        </w:rPr>
      </w:pPr>
    </w:p>
    <w:p w14:paraId="3A44313C" w14:textId="76C9378F" w:rsidR="003F0CDC" w:rsidRPr="00DC6BD8" w:rsidRDefault="005C730E" w:rsidP="000B023D">
      <w:pPr>
        <w:spacing w:after="0" w:line="240" w:lineRule="auto"/>
        <w:jc w:val="both"/>
        <w:rPr>
          <w:rFonts w:ascii="Tahoma" w:hAnsi="Tahoma" w:cs="Tahoma"/>
          <w:b/>
          <w:bCs/>
          <w:sz w:val="20"/>
          <w:szCs w:val="20"/>
        </w:rPr>
      </w:pPr>
      <w:bookmarkStart w:id="2" w:name="_Hlk65849911"/>
      <w:r w:rsidRPr="00DC6BD8">
        <w:rPr>
          <w:rFonts w:ascii="Tahoma" w:hAnsi="Tahoma" w:cs="Tahoma"/>
          <w:b/>
          <w:bCs/>
          <w:sz w:val="20"/>
          <w:szCs w:val="20"/>
        </w:rPr>
        <w:t xml:space="preserve">Pytanie nr </w:t>
      </w:r>
      <w:r w:rsidR="00B06F27" w:rsidRPr="00DC6BD8">
        <w:rPr>
          <w:rFonts w:ascii="Tahoma" w:hAnsi="Tahoma" w:cs="Tahoma"/>
          <w:b/>
          <w:bCs/>
          <w:sz w:val="20"/>
          <w:szCs w:val="20"/>
        </w:rPr>
        <w:t>34</w:t>
      </w:r>
    </w:p>
    <w:p w14:paraId="65219367"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potwierdzenie, iż z ochrony ubezpieczeniowej odpowiedzialności cywilnej w zakresie wydawania decyzji administracyjnych wyłączone są wszelkie bezpośrednie i pośrednie roszczenia związane z epidemią i pandemią</w:t>
      </w:r>
      <w:bookmarkEnd w:id="2"/>
      <w:r w:rsidRPr="00DC6BD8">
        <w:rPr>
          <w:rFonts w:ascii="Tahoma" w:hAnsi="Tahoma" w:cs="Tahoma"/>
          <w:sz w:val="20"/>
          <w:szCs w:val="20"/>
        </w:rPr>
        <w:t>.</w:t>
      </w:r>
    </w:p>
    <w:p w14:paraId="76CE9917"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ED3F7AC" w14:textId="2C86DB34" w:rsidR="005C730E" w:rsidRPr="00DC6BD8" w:rsidRDefault="005E45FA" w:rsidP="000B023D">
      <w:pPr>
        <w:pStyle w:val="Akapitzlist"/>
        <w:spacing w:after="0" w:line="240" w:lineRule="auto"/>
        <w:ind w:left="0"/>
        <w:jc w:val="both"/>
        <w:rPr>
          <w:rFonts w:ascii="Tahoma" w:hAnsi="Tahoma" w:cs="Tahoma"/>
          <w:sz w:val="20"/>
          <w:szCs w:val="20"/>
        </w:rPr>
      </w:pPr>
      <w:r w:rsidRPr="00DC6BD8">
        <w:rPr>
          <w:rFonts w:ascii="Tahoma" w:hAnsi="Tahoma" w:cs="Tahoma"/>
          <w:sz w:val="20"/>
          <w:szCs w:val="20"/>
        </w:rPr>
        <w:t>Zamawiający potwierdza.</w:t>
      </w:r>
    </w:p>
    <w:p w14:paraId="382A8875" w14:textId="77777777" w:rsidR="001223D6" w:rsidRPr="00DC6BD8" w:rsidRDefault="001223D6" w:rsidP="000B023D">
      <w:pPr>
        <w:pStyle w:val="Akapitzlist"/>
        <w:spacing w:after="0" w:line="240" w:lineRule="auto"/>
        <w:ind w:left="0"/>
        <w:jc w:val="both"/>
        <w:rPr>
          <w:rFonts w:ascii="Tahoma" w:hAnsi="Tahoma" w:cs="Tahoma"/>
          <w:b/>
          <w:bCs/>
          <w:sz w:val="20"/>
          <w:szCs w:val="20"/>
        </w:rPr>
      </w:pPr>
    </w:p>
    <w:p w14:paraId="5420B0A1" w14:textId="5649AC50"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B06F27" w:rsidRPr="00DC6BD8">
        <w:rPr>
          <w:rFonts w:ascii="Tahoma" w:hAnsi="Tahoma" w:cs="Tahoma"/>
          <w:b/>
          <w:bCs/>
          <w:sz w:val="20"/>
          <w:szCs w:val="20"/>
        </w:rPr>
        <w:t>35</w:t>
      </w:r>
    </w:p>
    <w:p w14:paraId="0525050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wskazanie  jakie Domy Pomocy Społecznej lub inne tego typu ośrodki Zamawiający prowadzi. </w:t>
      </w:r>
    </w:p>
    <w:p w14:paraId="2075830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73102C1" w14:textId="5CB3BD20" w:rsidR="005C730E" w:rsidRPr="00DC6BD8" w:rsidRDefault="004F6C4C"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nie prowadzi Domu Pomocy Społecznej. Wszystkie jednostki organizacyjne zamawiającego wskazane zostały w Załączniku nr 1g do SWZ, Zakładka nr 1.</w:t>
      </w:r>
    </w:p>
    <w:p w14:paraId="766B6072" w14:textId="77777777" w:rsidR="004F6C4C" w:rsidRPr="00DC6BD8" w:rsidRDefault="004F6C4C" w:rsidP="000B023D">
      <w:pPr>
        <w:spacing w:after="0" w:line="240" w:lineRule="auto"/>
        <w:jc w:val="both"/>
        <w:rPr>
          <w:rFonts w:ascii="Tahoma" w:hAnsi="Tahoma" w:cs="Tahoma"/>
          <w:sz w:val="20"/>
          <w:szCs w:val="20"/>
        </w:rPr>
      </w:pPr>
    </w:p>
    <w:p w14:paraId="783DBC25" w14:textId="4DB534F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B06F27" w:rsidRPr="00DC6BD8">
        <w:rPr>
          <w:rFonts w:ascii="Tahoma" w:hAnsi="Tahoma" w:cs="Tahoma"/>
          <w:b/>
          <w:bCs/>
          <w:sz w:val="20"/>
          <w:szCs w:val="20"/>
        </w:rPr>
        <w:t>36</w:t>
      </w:r>
    </w:p>
    <w:p w14:paraId="7367CDE6"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Jaki zakres nadzoru architektonicznego i budowlanego ma na myśli Zamawiający w pkt 4.27 OPZ (str. 26)?</w:t>
      </w:r>
    </w:p>
    <w:p w14:paraId="7A59A8BB" w14:textId="796AC2DE"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08C799D" w14:textId="06F384CD" w:rsidR="003F0D2F" w:rsidRPr="00DC6BD8" w:rsidRDefault="003F0D2F"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oczekiwany zakres ochrony ubezpieczeniowej dotyczącej odpowiedzialności cywilnej za szkody wynikłe z wykonywania nadzoru architektonicznej i budowlanego nie dotyczy OC obowiązkowego oraz odpowiedzialności zawodowej.</w:t>
      </w:r>
    </w:p>
    <w:p w14:paraId="5CAB0F7C" w14:textId="77777777" w:rsidR="005C730E" w:rsidRPr="00DC6BD8" w:rsidRDefault="005C730E" w:rsidP="000B023D">
      <w:pPr>
        <w:spacing w:after="0" w:line="240" w:lineRule="auto"/>
        <w:jc w:val="both"/>
        <w:rPr>
          <w:rFonts w:ascii="Tahoma" w:hAnsi="Tahoma" w:cs="Tahoma"/>
          <w:b/>
          <w:bCs/>
          <w:sz w:val="20"/>
          <w:szCs w:val="20"/>
        </w:rPr>
      </w:pPr>
    </w:p>
    <w:p w14:paraId="7052F77F" w14:textId="1E96BA10" w:rsidR="003F0CDC" w:rsidRPr="00DC6BD8" w:rsidRDefault="005C730E" w:rsidP="000B023D">
      <w:pPr>
        <w:spacing w:after="0" w:line="240" w:lineRule="auto"/>
        <w:jc w:val="both"/>
        <w:rPr>
          <w:rFonts w:ascii="Tahoma" w:hAnsi="Tahoma" w:cs="Tahoma"/>
          <w:b/>
          <w:bCs/>
          <w:sz w:val="20"/>
          <w:szCs w:val="20"/>
        </w:rPr>
      </w:pPr>
      <w:bookmarkStart w:id="3" w:name="_Hlk65849939"/>
      <w:r w:rsidRPr="00DC6BD8">
        <w:rPr>
          <w:rFonts w:ascii="Tahoma" w:hAnsi="Tahoma" w:cs="Tahoma"/>
          <w:b/>
          <w:bCs/>
          <w:sz w:val="20"/>
          <w:szCs w:val="20"/>
        </w:rPr>
        <w:t xml:space="preserve">Pytanie nr </w:t>
      </w:r>
      <w:r w:rsidR="008B76BF" w:rsidRPr="00DC6BD8">
        <w:rPr>
          <w:rFonts w:ascii="Tahoma" w:hAnsi="Tahoma" w:cs="Tahoma"/>
          <w:b/>
          <w:bCs/>
          <w:sz w:val="20"/>
          <w:szCs w:val="20"/>
        </w:rPr>
        <w:t>37</w:t>
      </w:r>
    </w:p>
    <w:p w14:paraId="39EDC896"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 Ubezpieczenie odpowiedzialności cywilnej - proszę o potwierdzenie, iż  Zamawiający nie oczekuje ochrony w zakresie  szkód wyrządzonych przez stopniowe lub/długotrwałe działalnie temperatury, gazów, oparów, wilgoci, dymu, pyłu, sadzy, kurzu, hałasu, ścieków, zagrzybienia, wibracji w tym  spowodowanych emisją tlenku węgla.</w:t>
      </w:r>
    </w:p>
    <w:bookmarkEnd w:id="3"/>
    <w:p w14:paraId="56CC39E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3D6F20A" w14:textId="2F17136D" w:rsidR="005C730E" w:rsidRPr="00DC6BD8" w:rsidRDefault="005E45FA"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235108CD" w14:textId="77777777" w:rsidR="005E45FA" w:rsidRPr="00DC6BD8" w:rsidRDefault="005E45FA" w:rsidP="000B023D">
      <w:pPr>
        <w:spacing w:after="0" w:line="240" w:lineRule="auto"/>
        <w:jc w:val="both"/>
        <w:rPr>
          <w:rFonts w:ascii="Tahoma" w:hAnsi="Tahoma" w:cs="Tahoma"/>
          <w:b/>
          <w:bCs/>
          <w:sz w:val="20"/>
          <w:szCs w:val="20"/>
        </w:rPr>
      </w:pPr>
    </w:p>
    <w:p w14:paraId="7234E94C" w14:textId="3309D0EE"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38</w:t>
      </w:r>
    </w:p>
    <w:p w14:paraId="72E6FB66"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potwierdzenie, iż  Domy Pomocy Społecznej / Miejskie Ośrodki Pomocy Społecznej chronią swoich pracowników oraz osoby wymagające opieki DPS/</w:t>
      </w:r>
      <w:proofErr w:type="spellStart"/>
      <w:r w:rsidRPr="00DC6BD8">
        <w:rPr>
          <w:rFonts w:ascii="Tahoma" w:hAnsi="Tahoma" w:cs="Tahoma"/>
          <w:sz w:val="20"/>
          <w:szCs w:val="20"/>
        </w:rPr>
        <w:t>MoPS</w:t>
      </w:r>
      <w:proofErr w:type="spellEnd"/>
      <w:r w:rsidRPr="00DC6BD8">
        <w:rPr>
          <w:rFonts w:ascii="Tahoma" w:hAnsi="Tahoma" w:cs="Tahoma"/>
          <w:sz w:val="20"/>
          <w:szCs w:val="20"/>
        </w:rPr>
        <w:t xml:space="preserve"> przed narażeniem na działanie COVID-19 w tym w zakresie  zapewnienia środków ochrony indywidualnej pracowników.</w:t>
      </w:r>
    </w:p>
    <w:p w14:paraId="55C0A9E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B43ABA2" w14:textId="4B03B7CA" w:rsidR="005C730E"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68AEA78F" w14:textId="77777777" w:rsidR="00E31F27" w:rsidRPr="00DC6BD8" w:rsidRDefault="00E31F27" w:rsidP="000B023D">
      <w:pPr>
        <w:spacing w:after="0" w:line="240" w:lineRule="auto"/>
        <w:jc w:val="both"/>
        <w:rPr>
          <w:rFonts w:ascii="Tahoma" w:hAnsi="Tahoma" w:cs="Tahoma"/>
          <w:sz w:val="20"/>
          <w:szCs w:val="20"/>
        </w:rPr>
      </w:pPr>
    </w:p>
    <w:p w14:paraId="22475C63" w14:textId="76769F54"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39</w:t>
      </w:r>
    </w:p>
    <w:p w14:paraId="26AFFDD6"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lastRenderedPageBreak/>
        <w:t>Proszę o potwierdzenie, iż Domach Pomocy Społecznej / Miejskich Ośrodki Pomocy Społecznej przestrzegane są aktualne rekomendacje oraz zalecenia Głównego Inspektora Sanitarnego dla DPS/</w:t>
      </w:r>
      <w:proofErr w:type="spellStart"/>
      <w:r w:rsidRPr="00DC6BD8">
        <w:rPr>
          <w:rFonts w:ascii="Tahoma" w:hAnsi="Tahoma" w:cs="Tahoma"/>
          <w:sz w:val="20"/>
          <w:szCs w:val="20"/>
        </w:rPr>
        <w:t>MoPS</w:t>
      </w:r>
      <w:proofErr w:type="spellEnd"/>
      <w:r w:rsidRPr="00DC6BD8">
        <w:rPr>
          <w:rFonts w:ascii="Tahoma" w:hAnsi="Tahoma" w:cs="Tahoma"/>
          <w:sz w:val="20"/>
          <w:szCs w:val="20"/>
        </w:rPr>
        <w:t>.</w:t>
      </w:r>
    </w:p>
    <w:p w14:paraId="6CAB4D3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2BEAA34" w14:textId="5A1E0366" w:rsidR="005C730E"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4C754C7A" w14:textId="77777777" w:rsidR="00E31F27" w:rsidRPr="00DC6BD8" w:rsidRDefault="00E31F27" w:rsidP="000B023D">
      <w:pPr>
        <w:spacing w:after="0" w:line="240" w:lineRule="auto"/>
        <w:jc w:val="both"/>
        <w:rPr>
          <w:rFonts w:ascii="Tahoma" w:hAnsi="Tahoma" w:cs="Tahoma"/>
          <w:b/>
          <w:bCs/>
          <w:sz w:val="20"/>
          <w:szCs w:val="20"/>
        </w:rPr>
      </w:pPr>
    </w:p>
    <w:p w14:paraId="48A9B33D" w14:textId="2616733F"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40</w:t>
      </w:r>
    </w:p>
    <w:p w14:paraId="314E035A"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55E0ABA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725B4A8" w14:textId="5C106606" w:rsidR="005C730E" w:rsidRPr="00DC6BD8" w:rsidRDefault="00E31F27"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7C26EC36" w14:textId="77777777" w:rsidR="00E31F27" w:rsidRPr="00DC6BD8" w:rsidRDefault="00E31F27" w:rsidP="000B023D">
      <w:pPr>
        <w:spacing w:after="0" w:line="240" w:lineRule="auto"/>
        <w:jc w:val="both"/>
        <w:rPr>
          <w:rFonts w:ascii="Tahoma" w:hAnsi="Tahoma" w:cs="Tahoma"/>
          <w:b/>
          <w:bCs/>
          <w:sz w:val="20"/>
          <w:szCs w:val="20"/>
        </w:rPr>
      </w:pPr>
    </w:p>
    <w:p w14:paraId="18E36585" w14:textId="1ACFAA4D"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41</w:t>
      </w:r>
    </w:p>
    <w:p w14:paraId="66BA6047"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Jakie eksponaty, dzieła sztuki, zbiory numizmatyczne, muzealia, antyki, archiwa Zamawiający przechowuje? Proszę o podanie jednostkowych sum ubezpieczenia. Jakie usługi na tego typu mieniu Zamawiający wykonuje?</w:t>
      </w:r>
    </w:p>
    <w:p w14:paraId="5CA544C6"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91A13D1" w14:textId="1F94B848" w:rsidR="002C7D14" w:rsidRPr="00DC6BD8" w:rsidRDefault="002C7D14"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na dzień dzisiejszy nie przechowuje eksponatów, dzieł sztuki, zbiorów numizmatycznych, muzealiów, antyków, archiwów /poza archiwami własnymi/.</w:t>
      </w:r>
    </w:p>
    <w:p w14:paraId="0FA00630" w14:textId="77777777" w:rsidR="002C7D14" w:rsidRPr="00DC6BD8" w:rsidRDefault="002C7D14" w:rsidP="000B023D">
      <w:pPr>
        <w:spacing w:after="0" w:line="240" w:lineRule="auto"/>
        <w:jc w:val="both"/>
        <w:rPr>
          <w:rFonts w:ascii="Tahoma" w:hAnsi="Tahoma" w:cs="Tahoma"/>
          <w:b/>
          <w:bCs/>
          <w:sz w:val="20"/>
          <w:szCs w:val="20"/>
        </w:rPr>
      </w:pPr>
    </w:p>
    <w:p w14:paraId="170C7024" w14:textId="2D7FC5B5"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42</w:t>
      </w:r>
    </w:p>
    <w:p w14:paraId="5336E194" w14:textId="0F5F605B"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Ubezpieczenie odpowiedzialności cywilnej – Czy Zamawiający akceptuje wprowadzenie zapisu: „Ochrona ubezpieczeniowa obejmuje odpowiedzialność cywilną Ubezpieczonego za szkody wynikające z przeniesienia chorób zakaźnych – </w:t>
      </w:r>
      <w:proofErr w:type="spellStart"/>
      <w:r w:rsidRPr="00DC6BD8">
        <w:rPr>
          <w:rFonts w:ascii="Tahoma" w:hAnsi="Tahoma" w:cs="Tahoma"/>
          <w:sz w:val="20"/>
          <w:szCs w:val="20"/>
        </w:rPr>
        <w:t>podlimit</w:t>
      </w:r>
      <w:proofErr w:type="spellEnd"/>
      <w:r w:rsidRPr="00DC6BD8">
        <w:rPr>
          <w:rFonts w:ascii="Tahoma" w:hAnsi="Tahoma" w:cs="Tahoma"/>
          <w:sz w:val="20"/>
          <w:szCs w:val="20"/>
        </w:rPr>
        <w:t xml:space="preserve"> 100 000,00 PLN na jeden i wszystkie wypadki w rocznym okresie ubezpieczenia, za wyjątkiem szkód wyrządzonych z winy umyślnej bądź wskutek rażącego niedbalstwa Ubezpieczonego. Ochrona ubezpieczeniowa nie obejmuje i </w:t>
      </w:r>
      <w:r w:rsidR="004F6C4C" w:rsidRPr="00DC6BD8">
        <w:rPr>
          <w:rFonts w:ascii="Tahoma" w:hAnsi="Tahoma" w:cs="Tahoma"/>
          <w:sz w:val="20"/>
          <w:szCs w:val="20"/>
        </w:rPr>
        <w:t>ubezpieczyciel</w:t>
      </w:r>
      <w:r w:rsidRPr="00DC6BD8">
        <w:rPr>
          <w:rFonts w:ascii="Tahoma" w:hAnsi="Tahoma" w:cs="Tahoma"/>
          <w:sz w:val="20"/>
          <w:szCs w:val="20"/>
        </w:rPr>
        <w:t xml:space="preserve"> nie odpowiada za szkody spowodowane przez wirus HIV lub priony”.</w:t>
      </w:r>
    </w:p>
    <w:p w14:paraId="4138388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48E2BFC" w14:textId="4CA4466F" w:rsidR="003465B1" w:rsidRPr="00DC6BD8" w:rsidRDefault="003465B1"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zmienia treść SWZ poprzez wprowadzenie zapisu „Ochrona ubezpieczeniowa obejmuje odpowiedzialność cywilną Ubezpieczonego za szkody wynikające z przeniesienia chorób zakaźnych – </w:t>
      </w:r>
      <w:proofErr w:type="spellStart"/>
      <w:r w:rsidRPr="00DC6BD8">
        <w:rPr>
          <w:rFonts w:ascii="Tahoma" w:hAnsi="Tahoma" w:cs="Tahoma"/>
          <w:sz w:val="20"/>
          <w:szCs w:val="20"/>
        </w:rPr>
        <w:t>podlimit</w:t>
      </w:r>
      <w:proofErr w:type="spellEnd"/>
      <w:r w:rsidRPr="00DC6BD8">
        <w:rPr>
          <w:rFonts w:ascii="Tahoma" w:hAnsi="Tahoma" w:cs="Tahoma"/>
          <w:sz w:val="20"/>
          <w:szCs w:val="20"/>
        </w:rPr>
        <w:t xml:space="preserve"> 200 000,00 PLN na jeden i wszystkie wypadki w rocznym okresie ubezpieczenia, za wyjątkiem szkód wyrządzonych z winy umyślnej bądź wskutek rażącego niedbalstwa Ubezpieczonego. Ochrona ubezpieczeniowa nie obejmuje i ubezpieczyciel nie odpowiada za szkody spowodowane przez wirus HIV lub priony”.  Rozdziału nr III Załącznika 1a do SWZ.</w:t>
      </w:r>
    </w:p>
    <w:p w14:paraId="73ABAC54" w14:textId="77777777" w:rsidR="00CD6AA8" w:rsidRPr="00DC6BD8" w:rsidRDefault="00CD6AA8" w:rsidP="000B023D">
      <w:pPr>
        <w:spacing w:after="0" w:line="240" w:lineRule="auto"/>
        <w:jc w:val="both"/>
        <w:rPr>
          <w:rFonts w:ascii="Tahoma" w:hAnsi="Tahoma" w:cs="Tahoma"/>
          <w:b/>
          <w:bCs/>
          <w:sz w:val="20"/>
          <w:szCs w:val="20"/>
        </w:rPr>
      </w:pPr>
    </w:p>
    <w:p w14:paraId="7B78D60F" w14:textId="276E6B23"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43</w:t>
      </w:r>
    </w:p>
    <w:p w14:paraId="65B901D8" w14:textId="5210F468"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wyłączenie z ochrony, odpowiedzialności cywilnej za szkody wyrządzone w związku z wykonywaniem drobnych świadczeń medycznych. W przypadku braku akceptacji proszę o zmianę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na 50 000,00 PLN i  wskazanie jakie jednostki Zamawiającego  wykonują drobne świadczenia medyczne i w jakim konkretnie zakresie.</w:t>
      </w:r>
    </w:p>
    <w:p w14:paraId="3E0A4A2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A1746CC" w14:textId="77777777" w:rsidR="00E7713B" w:rsidRPr="00DC6BD8" w:rsidRDefault="00E7713B" w:rsidP="000B023D">
      <w:pPr>
        <w:suppressAutoHyphens/>
        <w:spacing w:after="0" w:line="240" w:lineRule="auto"/>
        <w:jc w:val="both"/>
        <w:rPr>
          <w:rFonts w:ascii="Tahoma" w:hAnsi="Tahoma" w:cs="Tahoma"/>
          <w:sz w:val="20"/>
          <w:szCs w:val="20"/>
          <w:lang w:eastAsia="ar-SA"/>
        </w:rPr>
      </w:pPr>
      <w:r w:rsidRPr="00DC6BD8">
        <w:rPr>
          <w:rFonts w:ascii="Tahoma" w:hAnsi="Tahoma" w:cs="Tahoma"/>
          <w:sz w:val="20"/>
          <w:szCs w:val="20"/>
          <w:lang w:eastAsia="ar-SA"/>
        </w:rPr>
        <w:t xml:space="preserve">Zamawiający nie dokonuje żadnej zmiany SWZ w tym zakresie. </w:t>
      </w:r>
    </w:p>
    <w:p w14:paraId="2BCBFE08" w14:textId="70806E60" w:rsidR="005C730E" w:rsidRPr="00DC6BD8" w:rsidRDefault="00E7713B" w:rsidP="000B023D">
      <w:pPr>
        <w:suppressAutoHyphens/>
        <w:spacing w:after="0" w:line="240" w:lineRule="auto"/>
        <w:jc w:val="both"/>
        <w:rPr>
          <w:rFonts w:ascii="Tahoma" w:hAnsi="Tahoma" w:cs="Tahoma"/>
          <w:sz w:val="20"/>
          <w:szCs w:val="20"/>
          <w:lang w:eastAsia="ar-SA"/>
        </w:rPr>
      </w:pPr>
      <w:r w:rsidRPr="00DC6BD8">
        <w:rPr>
          <w:rFonts w:ascii="Tahoma" w:hAnsi="Tahoma" w:cs="Tahoma"/>
          <w:sz w:val="20"/>
          <w:szCs w:val="20"/>
        </w:rPr>
        <w:t>Zamawiający wyjaśnia, że drobne świadczenia medyczne mogą być wykonywane m. in. przez pielęgniarki zatrudnione w placówkach oświatowych.</w:t>
      </w:r>
    </w:p>
    <w:p w14:paraId="0614754A" w14:textId="77777777" w:rsidR="00E7713B" w:rsidRPr="00DC6BD8" w:rsidRDefault="00E7713B" w:rsidP="000B023D">
      <w:pPr>
        <w:spacing w:after="0" w:line="240" w:lineRule="auto"/>
        <w:jc w:val="both"/>
        <w:rPr>
          <w:rFonts w:ascii="Tahoma" w:hAnsi="Tahoma" w:cs="Tahoma"/>
          <w:b/>
          <w:bCs/>
          <w:sz w:val="20"/>
          <w:szCs w:val="20"/>
        </w:rPr>
      </w:pPr>
    </w:p>
    <w:p w14:paraId="0588BA2D" w14:textId="3CCD99D0"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44</w:t>
      </w:r>
    </w:p>
    <w:p w14:paraId="695B09B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Ubezpieczenie odpowiedzialności cywilnej - proszę o wprowadzenie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w wysokości 100 000,00 PLN na jeden i wszystkie wypadki w rocznym okresie ubezpieczenia dla szkód wyrządzonych podwykonawcom (pkt  4.10 OPZ, str. 23).</w:t>
      </w:r>
    </w:p>
    <w:p w14:paraId="3EDAE209"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E1E3880" w14:textId="712137E3" w:rsidR="005C730E" w:rsidRPr="00DC6BD8" w:rsidRDefault="004F6C4C"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226A03A4" w14:textId="77777777" w:rsidR="00F654FF" w:rsidRPr="00DC6BD8" w:rsidRDefault="00F654FF" w:rsidP="000B023D">
      <w:pPr>
        <w:suppressAutoHyphens/>
        <w:spacing w:after="0" w:line="240" w:lineRule="auto"/>
        <w:rPr>
          <w:rFonts w:ascii="Tahoma" w:hAnsi="Tahoma" w:cs="Tahoma"/>
          <w:sz w:val="20"/>
          <w:szCs w:val="20"/>
          <w:lang w:eastAsia="ar-SA"/>
        </w:rPr>
      </w:pPr>
    </w:p>
    <w:p w14:paraId="64919D1B" w14:textId="77777777"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45</w:t>
      </w:r>
    </w:p>
    <w:p w14:paraId="414501E8"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Ubezpieczenie odpowiedzialności cywilnej - proszę o wprowadzenie jednego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w wysokości 100 000,00 PLN dla wypadków wskazanych w pkt 16, 17, 18 OPZ (str. 25).</w:t>
      </w:r>
    </w:p>
    <w:p w14:paraId="19727BDC"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806675C" w14:textId="7F9E87AC" w:rsidR="005C730E" w:rsidRPr="00DC6BD8" w:rsidRDefault="009F4AA2"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7FC7D907" w14:textId="77777777" w:rsidR="00B91ED1" w:rsidRPr="00DC6BD8" w:rsidRDefault="00B91ED1" w:rsidP="000B023D">
      <w:pPr>
        <w:suppressAutoHyphens/>
        <w:spacing w:after="0" w:line="240" w:lineRule="auto"/>
        <w:rPr>
          <w:rFonts w:ascii="Tahoma" w:hAnsi="Tahoma" w:cs="Tahoma"/>
          <w:sz w:val="20"/>
          <w:szCs w:val="20"/>
          <w:lang w:eastAsia="ar-SA"/>
        </w:rPr>
      </w:pPr>
    </w:p>
    <w:p w14:paraId="0F66E6BE" w14:textId="72409D86" w:rsidR="003F0CDC" w:rsidRPr="00DC6BD8" w:rsidRDefault="005C730E" w:rsidP="000B023D">
      <w:pPr>
        <w:spacing w:after="0" w:line="240" w:lineRule="auto"/>
        <w:jc w:val="both"/>
        <w:rPr>
          <w:rFonts w:ascii="Tahoma" w:hAnsi="Tahoma" w:cs="Tahoma"/>
          <w:b/>
          <w:bCs/>
          <w:sz w:val="20"/>
          <w:szCs w:val="20"/>
        </w:rPr>
      </w:pPr>
      <w:bookmarkStart w:id="4" w:name="_Hlk65848301"/>
      <w:r w:rsidRPr="00DC6BD8">
        <w:rPr>
          <w:rFonts w:ascii="Tahoma" w:hAnsi="Tahoma" w:cs="Tahoma"/>
          <w:b/>
          <w:bCs/>
          <w:sz w:val="20"/>
          <w:szCs w:val="20"/>
        </w:rPr>
        <w:t xml:space="preserve">Pytanie nr </w:t>
      </w:r>
      <w:r w:rsidR="008B76BF" w:rsidRPr="00DC6BD8">
        <w:rPr>
          <w:rFonts w:ascii="Tahoma" w:hAnsi="Tahoma" w:cs="Tahoma"/>
          <w:b/>
          <w:bCs/>
          <w:sz w:val="20"/>
          <w:szCs w:val="20"/>
        </w:rPr>
        <w:t>46</w:t>
      </w:r>
    </w:p>
    <w:p w14:paraId="79AEC91B"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lastRenderedPageBreak/>
        <w:t xml:space="preserve">Proszę o wprowadzenie zapisu w pkt 4.40 ubezpieczenia OC (str. 27 OPZ): „Zakres ubezpieczenia obejmuje szkody spowodowane wykorzystywaniem materiałów wybuchowych i pirotechnicznych, pokazem sztucznych ogni, fajerwerków itp. </w:t>
      </w:r>
      <w:r w:rsidRPr="00DC6BD8">
        <w:rPr>
          <w:rFonts w:ascii="Tahoma" w:hAnsi="Tahoma" w:cs="Tahoma"/>
          <w:b/>
          <w:bCs/>
          <w:sz w:val="20"/>
          <w:szCs w:val="20"/>
        </w:rPr>
        <w:t>organizowanych przez profesjonalne podmioty.</w:t>
      </w:r>
      <w:r w:rsidRPr="00DC6BD8">
        <w:rPr>
          <w:rFonts w:ascii="Tahoma" w:hAnsi="Tahoma" w:cs="Tahoma"/>
          <w:sz w:val="20"/>
          <w:szCs w:val="20"/>
        </w:rPr>
        <w:t>”</w:t>
      </w:r>
    </w:p>
    <w:bookmarkEnd w:id="4"/>
    <w:p w14:paraId="1C768B96"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1AB4B4F" w14:textId="7E310B91" w:rsidR="00671307"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zmienia treść pkt. 4.40 rozdział III Załącznika nr 1a SWZ poprzez dodanie zapisu:  Zakres ubezpieczenia obejmuje szkody spowodowane wykorzystywaniem materiałów wybuchowych i pirotechnicznych, pokazem sztucznych ogni, fajerwerków itp. </w:t>
      </w:r>
      <w:r w:rsidRPr="00DC6BD8">
        <w:rPr>
          <w:rFonts w:ascii="Tahoma" w:hAnsi="Tahoma" w:cs="Tahoma"/>
          <w:b/>
          <w:bCs/>
          <w:sz w:val="20"/>
          <w:szCs w:val="20"/>
        </w:rPr>
        <w:t>organizowanych przez profesjonalne podmioty.</w:t>
      </w:r>
    </w:p>
    <w:p w14:paraId="18176E7F" w14:textId="77777777" w:rsidR="00671307" w:rsidRPr="00DC6BD8" w:rsidRDefault="00671307" w:rsidP="000B023D">
      <w:pPr>
        <w:spacing w:after="0" w:line="240" w:lineRule="auto"/>
        <w:jc w:val="both"/>
        <w:rPr>
          <w:rFonts w:ascii="Tahoma" w:hAnsi="Tahoma" w:cs="Tahoma"/>
          <w:b/>
          <w:bCs/>
          <w:sz w:val="20"/>
          <w:szCs w:val="20"/>
        </w:rPr>
      </w:pPr>
    </w:p>
    <w:p w14:paraId="416618F4" w14:textId="606B63B9" w:rsidR="003F0CDC" w:rsidRPr="00DC6BD8" w:rsidRDefault="005C730E" w:rsidP="000B023D">
      <w:pPr>
        <w:spacing w:after="0" w:line="240" w:lineRule="auto"/>
        <w:jc w:val="both"/>
        <w:rPr>
          <w:rFonts w:ascii="Tahoma" w:hAnsi="Tahoma" w:cs="Tahoma"/>
          <w:b/>
          <w:bCs/>
          <w:sz w:val="20"/>
          <w:szCs w:val="20"/>
        </w:rPr>
      </w:pPr>
      <w:bookmarkStart w:id="5" w:name="_Hlk65849969"/>
      <w:r w:rsidRPr="00DC6BD8">
        <w:rPr>
          <w:rFonts w:ascii="Tahoma" w:hAnsi="Tahoma" w:cs="Tahoma"/>
          <w:b/>
          <w:bCs/>
          <w:sz w:val="20"/>
          <w:szCs w:val="20"/>
        </w:rPr>
        <w:t xml:space="preserve">Pytanie nr </w:t>
      </w:r>
      <w:r w:rsidR="008B76BF" w:rsidRPr="00DC6BD8">
        <w:rPr>
          <w:rFonts w:ascii="Tahoma" w:hAnsi="Tahoma" w:cs="Tahoma"/>
          <w:b/>
          <w:bCs/>
          <w:sz w:val="20"/>
          <w:szCs w:val="20"/>
        </w:rPr>
        <w:t>47</w:t>
      </w:r>
    </w:p>
    <w:p w14:paraId="04D82422"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Ubezpieczenie odpowiedzialności cywilnej - proszę o wyłączenie z ochrony  szkód wyrządzonym osobom bliskim. W przypadku braku akceptacji proszę o wprowadzenie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w wysokości 50 000,00 PLN na jeden i wszystkie wypadki i wskazanie jakie osoby bliskie Zamawiający ma na myśl?</w:t>
      </w:r>
    </w:p>
    <w:p w14:paraId="28AFE6D3"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bookmarkEnd w:id="5"/>
    <w:p w14:paraId="7F36F661" w14:textId="12106DE7" w:rsidR="005C730E" w:rsidRPr="00DC6BD8" w:rsidRDefault="005E45FA" w:rsidP="000B023D">
      <w:pPr>
        <w:spacing w:after="0" w:line="240" w:lineRule="auto"/>
        <w:jc w:val="both"/>
        <w:rPr>
          <w:rFonts w:ascii="Tahoma" w:hAnsi="Tahoma" w:cs="Tahoma"/>
          <w:sz w:val="20"/>
          <w:szCs w:val="20"/>
        </w:rPr>
      </w:pPr>
      <w:r w:rsidRPr="00DC6BD8">
        <w:rPr>
          <w:rFonts w:ascii="Tahoma" w:hAnsi="Tahoma" w:cs="Tahoma"/>
          <w:sz w:val="20"/>
          <w:szCs w:val="20"/>
        </w:rPr>
        <w:t>Zamawiający w powyższym zakresie nie dokonuje żadnych zmian w SWZ. Zakres ochrony jest zgodny z orzecznictwem Sądu Najwyższego.</w:t>
      </w:r>
    </w:p>
    <w:p w14:paraId="1B54F4BD" w14:textId="77777777" w:rsidR="005E45FA" w:rsidRPr="00DC6BD8" w:rsidRDefault="005E45FA" w:rsidP="000B023D">
      <w:pPr>
        <w:spacing w:after="0" w:line="240" w:lineRule="auto"/>
        <w:jc w:val="both"/>
        <w:rPr>
          <w:rFonts w:ascii="Tahoma" w:hAnsi="Tahoma" w:cs="Tahoma"/>
          <w:b/>
          <w:bCs/>
          <w:sz w:val="20"/>
          <w:szCs w:val="20"/>
        </w:rPr>
      </w:pPr>
    </w:p>
    <w:p w14:paraId="72EED782" w14:textId="00AEA8A3"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48</w:t>
      </w:r>
    </w:p>
    <w:p w14:paraId="4FCE880B"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Ubezpieczenie odpowiedzialności cywilnej – proszę o wyłączenie z ochrony roszczeń zgłaszanych przez członków OSP (pkt 4.54 OPZ, str. 29). Odpowiedzialność gminy wobec członków OSP, którzy w związku z udziałem w działaniach ratowniczych lub ćwiczeniach doznali uszczerbku na zdrowiu nie jest odpowiedzialnością cywilną.</w:t>
      </w:r>
    </w:p>
    <w:p w14:paraId="3F69282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036BEC8" w14:textId="3EBA6CB0" w:rsidR="005C730E" w:rsidRPr="00DC6BD8" w:rsidRDefault="009F4AA2"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10E86CDD" w14:textId="77777777" w:rsidR="00F654FF" w:rsidRPr="00DC6BD8" w:rsidRDefault="00F654FF" w:rsidP="000B023D">
      <w:pPr>
        <w:suppressAutoHyphens/>
        <w:spacing w:after="0" w:line="240" w:lineRule="auto"/>
        <w:rPr>
          <w:rFonts w:ascii="Tahoma" w:hAnsi="Tahoma" w:cs="Tahoma"/>
          <w:sz w:val="20"/>
          <w:szCs w:val="20"/>
          <w:lang w:eastAsia="ar-SA"/>
        </w:rPr>
      </w:pPr>
    </w:p>
    <w:p w14:paraId="4145E48A" w14:textId="67315287"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49</w:t>
      </w:r>
    </w:p>
    <w:p w14:paraId="315D541B" w14:textId="6F7D19B0"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podanie roku produkcji sprzętu elektronicznego. Czy Zamawiający potwierdza, iż ochroną ubezpieczeniową ma zostać objęty sprzęt elektroniczny do 7 roku eksploatacji?</w:t>
      </w:r>
    </w:p>
    <w:p w14:paraId="3A93E9C8"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77C6AC2" w14:textId="23FB7676" w:rsidR="005C730E" w:rsidRPr="00DC6BD8" w:rsidRDefault="007808D2"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zgłasza do ochrony ubezpieczeniowej sprzęt elektroniczny wyprodukowany w latach 2000 – 2020</w:t>
      </w:r>
      <w:r w:rsidR="004E7A26" w:rsidRPr="00DC6BD8">
        <w:rPr>
          <w:rFonts w:ascii="Tahoma" w:hAnsi="Tahoma" w:cs="Tahoma"/>
          <w:sz w:val="20"/>
          <w:szCs w:val="20"/>
        </w:rPr>
        <w:t xml:space="preserve"> (wiek większości sprzętu nie przekracza </w:t>
      </w:r>
      <w:r w:rsidR="00DB3A85" w:rsidRPr="00DC6BD8">
        <w:rPr>
          <w:rFonts w:ascii="Tahoma" w:hAnsi="Tahoma" w:cs="Tahoma"/>
          <w:sz w:val="20"/>
          <w:szCs w:val="20"/>
        </w:rPr>
        <w:t>10</w:t>
      </w:r>
      <w:r w:rsidR="004E7A26" w:rsidRPr="00DC6BD8">
        <w:rPr>
          <w:rFonts w:ascii="Tahoma" w:hAnsi="Tahoma" w:cs="Tahoma"/>
          <w:sz w:val="20"/>
          <w:szCs w:val="20"/>
        </w:rPr>
        <w:t xml:space="preserve"> lat). </w:t>
      </w:r>
    </w:p>
    <w:p w14:paraId="65004E4F" w14:textId="77777777" w:rsidR="007808D2" w:rsidRPr="00DC6BD8" w:rsidRDefault="007808D2" w:rsidP="000B023D">
      <w:pPr>
        <w:spacing w:after="0" w:line="240" w:lineRule="auto"/>
        <w:jc w:val="both"/>
        <w:rPr>
          <w:rFonts w:ascii="Tahoma" w:hAnsi="Tahoma" w:cs="Tahoma"/>
          <w:sz w:val="20"/>
          <w:szCs w:val="20"/>
        </w:rPr>
      </w:pPr>
    </w:p>
    <w:p w14:paraId="64705EB5" w14:textId="41F3758B"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50</w:t>
      </w:r>
    </w:p>
    <w:p w14:paraId="45EE29DC"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aktualizację szkodowości oraz o podanie przyczyn szkód z załącznika nr 1g do SWZ.</w:t>
      </w:r>
    </w:p>
    <w:p w14:paraId="48566EDD"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8722E6A" w14:textId="69427798" w:rsidR="007808D2" w:rsidRPr="00DC6BD8" w:rsidRDefault="007808D2"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na obecnym etapie postępowania brak możliwości aktualizacji wskazanych danych oraz uzyskania danych o przyczynach powstania szkód.</w:t>
      </w:r>
    </w:p>
    <w:p w14:paraId="36E7FA44" w14:textId="5AD1A9F6" w:rsidR="005C730E" w:rsidRPr="00DC6BD8" w:rsidRDefault="007808D2" w:rsidP="000B023D">
      <w:pPr>
        <w:spacing w:after="0" w:line="240" w:lineRule="auto"/>
        <w:jc w:val="both"/>
        <w:rPr>
          <w:rFonts w:ascii="Tahoma" w:hAnsi="Tahoma" w:cs="Tahoma"/>
          <w:sz w:val="20"/>
          <w:szCs w:val="20"/>
        </w:rPr>
      </w:pPr>
      <w:r w:rsidRPr="00DC6BD8">
        <w:rPr>
          <w:rFonts w:ascii="Tahoma" w:hAnsi="Tahoma" w:cs="Tahoma"/>
          <w:sz w:val="20"/>
          <w:szCs w:val="20"/>
        </w:rPr>
        <w:t xml:space="preserve"> </w:t>
      </w:r>
    </w:p>
    <w:p w14:paraId="5CC8AA2C" w14:textId="5A62166F"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51</w:t>
      </w:r>
    </w:p>
    <w:p w14:paraId="19353E3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uzupełnienie informacji o konstrukcji ścian, stropów, dachu oraz pokrycia dachu dla pozycji mienia w których brakuje takich danych.</w:t>
      </w:r>
    </w:p>
    <w:p w14:paraId="3292A860"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F5240F8" w14:textId="3FA5145B" w:rsidR="005C730E" w:rsidRPr="00DC6BD8" w:rsidRDefault="00263182" w:rsidP="000B023D">
      <w:pPr>
        <w:spacing w:after="0" w:line="240" w:lineRule="auto"/>
        <w:jc w:val="both"/>
        <w:rPr>
          <w:rFonts w:ascii="Tahoma" w:hAnsi="Tahoma" w:cs="Tahoma"/>
          <w:sz w:val="20"/>
          <w:szCs w:val="20"/>
        </w:rPr>
      </w:pPr>
      <w:r w:rsidRPr="00DC6BD8">
        <w:rPr>
          <w:rFonts w:ascii="Tahoma" w:hAnsi="Tahoma" w:cs="Tahoma"/>
          <w:sz w:val="20"/>
          <w:szCs w:val="20"/>
        </w:rPr>
        <w:t>Zamawiający uzupełnił dane w Załączniku nr 1g /w załączeniu/.</w:t>
      </w:r>
    </w:p>
    <w:p w14:paraId="3B0AB822" w14:textId="77777777" w:rsidR="00F654FF" w:rsidRPr="00DC6BD8" w:rsidRDefault="00F654FF" w:rsidP="000B023D">
      <w:pPr>
        <w:spacing w:after="0" w:line="240" w:lineRule="auto"/>
        <w:jc w:val="both"/>
        <w:rPr>
          <w:rFonts w:ascii="Tahoma" w:hAnsi="Tahoma" w:cs="Tahoma"/>
          <w:sz w:val="20"/>
          <w:szCs w:val="20"/>
        </w:rPr>
      </w:pPr>
    </w:p>
    <w:p w14:paraId="2AA18559" w14:textId="4598A15F"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w:t>
      </w:r>
      <w:r w:rsidRPr="00DC6BD8">
        <w:rPr>
          <w:rFonts w:ascii="Tahoma" w:hAnsi="Tahoma" w:cs="Tahoma"/>
          <w:b/>
          <w:bCs/>
          <w:sz w:val="20"/>
          <w:szCs w:val="20"/>
        </w:rPr>
        <w:t>2</w:t>
      </w:r>
    </w:p>
    <w:p w14:paraId="11858359"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Czy Zamawiający akceptuje wyłączenie odpowiedzialności wykonawcy w zakresie kradzieży z włamaniem dla mienia, które znajduje się w lokalach/budynkach bez zabezpieczeń </w:t>
      </w:r>
      <w:proofErr w:type="spellStart"/>
      <w:r w:rsidRPr="00DC6BD8">
        <w:rPr>
          <w:rFonts w:ascii="Tahoma" w:hAnsi="Tahoma" w:cs="Tahoma"/>
          <w:sz w:val="20"/>
          <w:szCs w:val="20"/>
        </w:rPr>
        <w:t>przeciwkradzieżowych</w:t>
      </w:r>
      <w:proofErr w:type="spellEnd"/>
      <w:r w:rsidRPr="00DC6BD8">
        <w:rPr>
          <w:rFonts w:ascii="Tahoma" w:hAnsi="Tahoma" w:cs="Tahoma"/>
          <w:sz w:val="20"/>
          <w:szCs w:val="20"/>
        </w:rPr>
        <w:t>?</w:t>
      </w:r>
    </w:p>
    <w:p w14:paraId="70174C8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8E0714C" w14:textId="2546B85C" w:rsidR="005C730E" w:rsidRPr="00DC6BD8" w:rsidRDefault="008202F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r w:rsidR="00EC7B4A" w:rsidRPr="00DC6BD8">
        <w:rPr>
          <w:rFonts w:ascii="Tahoma" w:hAnsi="Tahoma" w:cs="Tahoma"/>
          <w:sz w:val="20"/>
          <w:szCs w:val="20"/>
          <w:lang w:eastAsia="ar-SA"/>
        </w:rPr>
        <w:t xml:space="preserve"> Jednocześnie informuje, że dane o zabezpieczeniach </w:t>
      </w:r>
      <w:proofErr w:type="spellStart"/>
      <w:r w:rsidR="00EC7B4A" w:rsidRPr="00DC6BD8">
        <w:rPr>
          <w:rFonts w:ascii="Tahoma" w:hAnsi="Tahoma" w:cs="Tahoma"/>
          <w:sz w:val="20"/>
          <w:szCs w:val="20"/>
          <w:lang w:eastAsia="ar-SA"/>
        </w:rPr>
        <w:t>przeciwkradzieżowych</w:t>
      </w:r>
      <w:proofErr w:type="spellEnd"/>
      <w:r w:rsidR="00EC7B4A" w:rsidRPr="00DC6BD8">
        <w:rPr>
          <w:rFonts w:ascii="Tahoma" w:hAnsi="Tahoma" w:cs="Tahoma"/>
          <w:sz w:val="20"/>
          <w:szCs w:val="20"/>
          <w:lang w:eastAsia="ar-SA"/>
        </w:rPr>
        <w:t xml:space="preserve"> podane zostały w Załączniku nr 1g do SWZ, Zakładka nr 2. Ryzyko kradzieży z włamaniem dotyczy mienia znajdującego się w budynkach zamykanych minimum na 1 zamek. </w:t>
      </w:r>
    </w:p>
    <w:p w14:paraId="251B6A41" w14:textId="77777777" w:rsidR="00F654FF" w:rsidRPr="00DC6BD8" w:rsidRDefault="00F654FF" w:rsidP="000B023D">
      <w:pPr>
        <w:suppressAutoHyphens/>
        <w:spacing w:after="0" w:line="240" w:lineRule="auto"/>
        <w:rPr>
          <w:rFonts w:ascii="Tahoma" w:hAnsi="Tahoma" w:cs="Tahoma"/>
          <w:sz w:val="20"/>
          <w:szCs w:val="20"/>
          <w:lang w:eastAsia="ar-SA"/>
        </w:rPr>
      </w:pPr>
    </w:p>
    <w:p w14:paraId="4A0CA2E8" w14:textId="336CDD11"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53</w:t>
      </w:r>
    </w:p>
    <w:p w14:paraId="61D27340"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usunięcie zapisu w pkt 4.56 OPZ (str. 13) – szkody powstałe wskutek działania człowieka.</w:t>
      </w:r>
    </w:p>
    <w:p w14:paraId="68D21FCE"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01B22A3" w14:textId="27C8085F" w:rsidR="005C730E" w:rsidRPr="00DC6BD8" w:rsidRDefault="001223D6"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3FF5E64D" w14:textId="77777777" w:rsidR="00F654FF" w:rsidRPr="00DC6BD8" w:rsidRDefault="00F654FF" w:rsidP="000B023D">
      <w:pPr>
        <w:suppressAutoHyphens/>
        <w:spacing w:after="0" w:line="240" w:lineRule="auto"/>
        <w:rPr>
          <w:rFonts w:ascii="Tahoma" w:hAnsi="Tahoma" w:cs="Tahoma"/>
          <w:sz w:val="20"/>
          <w:szCs w:val="20"/>
          <w:lang w:eastAsia="ar-SA"/>
        </w:rPr>
      </w:pPr>
    </w:p>
    <w:p w14:paraId="619C3757" w14:textId="2621E0E4"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54</w:t>
      </w:r>
    </w:p>
    <w:p w14:paraId="4103DD52"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lastRenderedPageBreak/>
        <w:t>Ubezpieczenie maszyn i sprzętu budowlanego - proszę o ograniczenie odpowiedzialności wykonawcy w zakresie montażu, demontażu, załadunku i wyładunku dokonywanego tylko przez ubezpieczonego (str. 45 OPZ). Szkody powstałe podczas powyższych czynności wykonywanych przez osoby trzecie nie są objęte ochroną ubezpieczeniową.</w:t>
      </w:r>
    </w:p>
    <w:p w14:paraId="1965F12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6E18FA0" w14:textId="5790DDE1" w:rsidR="005C730E" w:rsidRPr="00DC6BD8" w:rsidRDefault="00EC7E9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6B9CECA2" w14:textId="77777777" w:rsidR="00F654FF" w:rsidRPr="00DC6BD8" w:rsidRDefault="00F654FF" w:rsidP="000B023D">
      <w:pPr>
        <w:suppressAutoHyphens/>
        <w:spacing w:after="0" w:line="240" w:lineRule="auto"/>
        <w:rPr>
          <w:rFonts w:ascii="Tahoma" w:hAnsi="Tahoma" w:cs="Tahoma"/>
          <w:sz w:val="20"/>
          <w:szCs w:val="20"/>
          <w:lang w:eastAsia="ar-SA"/>
        </w:rPr>
      </w:pPr>
    </w:p>
    <w:p w14:paraId="4C4E6F06" w14:textId="07D2F90A"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55</w:t>
      </w:r>
    </w:p>
    <w:p w14:paraId="78062A05" w14:textId="3A03C592"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Ubezpieczenie maszyn i sprzętu budowlanego - proszę o wyłączenie z ochrony szkód spowodowanych awarią elektryczną lub mechaniczną, defektem, uszkodzeniem lub usterką, szkód wynikłych z zamarznięcia czynnika chłodzącego lub innego płynu, wadliwego smarowania lub braku oleju lub czynnika chłodzącego. Jednakże, jeżeli wskutek tego rodzaju zdarzeń nastąpi wypadek powodujący uszkodzenie zewnętrzne, to taka szkoda podlega odszkodowaniu.</w:t>
      </w:r>
    </w:p>
    <w:p w14:paraId="547EEBB9"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4260455" w14:textId="10693CBB" w:rsidR="005C730E" w:rsidRPr="00DC6BD8" w:rsidRDefault="00B65A05" w:rsidP="000B023D">
      <w:pPr>
        <w:suppressAutoHyphens/>
        <w:spacing w:after="0" w:line="240" w:lineRule="auto"/>
        <w:rPr>
          <w:rFonts w:ascii="Tahoma" w:hAnsi="Tahoma" w:cs="Tahoma"/>
          <w:sz w:val="20"/>
          <w:szCs w:val="20"/>
          <w:lang w:eastAsia="ar-SA"/>
        </w:rPr>
      </w:pPr>
      <w:bookmarkStart w:id="6" w:name="_Hlk65848214"/>
      <w:r w:rsidRPr="00DC6BD8">
        <w:rPr>
          <w:rFonts w:ascii="Tahoma" w:hAnsi="Tahoma" w:cs="Tahoma"/>
          <w:sz w:val="20"/>
          <w:szCs w:val="20"/>
          <w:lang w:eastAsia="ar-SA"/>
        </w:rPr>
        <w:t xml:space="preserve">Zamawiający </w:t>
      </w:r>
      <w:bookmarkEnd w:id="6"/>
      <w:r w:rsidR="00BA7F24" w:rsidRPr="00DC6BD8">
        <w:rPr>
          <w:rFonts w:ascii="Tahoma" w:hAnsi="Tahoma" w:cs="Tahoma"/>
          <w:sz w:val="20"/>
          <w:szCs w:val="20"/>
          <w:lang w:eastAsia="ar-SA"/>
        </w:rPr>
        <w:t xml:space="preserve">zmienia treść punktu 2.6 Załącznika nr 1d do SWZ na poniższą: </w:t>
      </w:r>
    </w:p>
    <w:p w14:paraId="5BEB0315" w14:textId="0A21138A" w:rsidR="00BA7F24" w:rsidRPr="00DC6BD8" w:rsidRDefault="00BA7F24"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lang w:eastAsia="pl-PL"/>
        </w:rPr>
        <w:t xml:space="preserve">Ubezpieczyciel ponosi odpowiedzialność również za szkody powstałe we wszelkiego </w:t>
      </w:r>
      <w:r w:rsidRPr="00DC6BD8">
        <w:rPr>
          <w:rFonts w:ascii="Tahoma" w:hAnsi="Tahoma" w:cs="Tahoma"/>
          <w:sz w:val="20"/>
          <w:szCs w:val="20"/>
          <w:lang w:eastAsia="pl-PL"/>
        </w:rPr>
        <w:br/>
        <w:t>rodzaju wymienialnych częściach, jeżeli szkody takie powstały w bezpośredniej konsekwencji szkody w ubezpieczonej maszynie czy sprzęcie, za którą przyjął odpowiedzialność</w:t>
      </w:r>
      <w:r w:rsidR="00925C29" w:rsidRPr="00DC6BD8">
        <w:rPr>
          <w:rFonts w:ascii="Tahoma" w:hAnsi="Tahoma" w:cs="Tahoma"/>
          <w:sz w:val="20"/>
          <w:szCs w:val="20"/>
          <w:lang w:eastAsia="pl-PL"/>
        </w:rPr>
        <w:t>. Ochrona nie obejmuje szkód spowodowanych</w:t>
      </w:r>
      <w:r w:rsidRPr="00DC6BD8">
        <w:rPr>
          <w:rFonts w:ascii="Tahoma" w:hAnsi="Tahoma" w:cs="Tahoma"/>
          <w:sz w:val="20"/>
          <w:szCs w:val="20"/>
          <w:lang w:eastAsia="pl-PL"/>
        </w:rPr>
        <w:t xml:space="preserve"> </w:t>
      </w:r>
      <w:r w:rsidR="00925C29" w:rsidRPr="00DC6BD8">
        <w:rPr>
          <w:rFonts w:ascii="Tahoma" w:hAnsi="Tahoma" w:cs="Tahoma"/>
          <w:sz w:val="20"/>
          <w:szCs w:val="20"/>
        </w:rPr>
        <w:t>awarią elektryczną lub mechaniczną, defektem, uszkodzeniem lub usterką, szkód wynikłych z zamarznięcia czynnika chłodzącego lub innego płynu, wadliwego smarowania lub braku oleju lub czynnika chłodzącego. Jednakże, jeżeli wskutek tego rodzaju zdarzeń nastąpi wypadek powodujący uszkodzenie zewnętrzne, to takie zdarzenie objęte jest ochroną ubezpieczeniową.</w:t>
      </w:r>
    </w:p>
    <w:p w14:paraId="6A111ECD" w14:textId="77777777" w:rsidR="00F654FF" w:rsidRPr="00DC6BD8" w:rsidRDefault="00F654FF" w:rsidP="000B023D">
      <w:pPr>
        <w:suppressAutoHyphens/>
        <w:spacing w:after="0" w:line="240" w:lineRule="auto"/>
        <w:rPr>
          <w:rFonts w:ascii="Tahoma" w:hAnsi="Tahoma" w:cs="Tahoma"/>
          <w:sz w:val="20"/>
          <w:szCs w:val="20"/>
          <w:lang w:eastAsia="ar-SA"/>
        </w:rPr>
      </w:pPr>
    </w:p>
    <w:p w14:paraId="1F86F0CA" w14:textId="655BA35C"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56</w:t>
      </w:r>
    </w:p>
    <w:p w14:paraId="16D02950" w14:textId="3CE958F2"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zmianę definicji szkody całkowitej w ubezpieczeniu maszyn i sprzętu budow</w:t>
      </w:r>
      <w:r w:rsidR="00BA7F24" w:rsidRPr="00DC6BD8">
        <w:rPr>
          <w:rFonts w:ascii="Tahoma" w:hAnsi="Tahoma" w:cs="Tahoma"/>
          <w:sz w:val="20"/>
          <w:szCs w:val="20"/>
        </w:rPr>
        <w:t>l</w:t>
      </w:r>
      <w:r w:rsidRPr="00DC6BD8">
        <w:rPr>
          <w:rFonts w:ascii="Tahoma" w:hAnsi="Tahoma" w:cs="Tahoma"/>
          <w:sz w:val="20"/>
          <w:szCs w:val="20"/>
        </w:rPr>
        <w:t xml:space="preserve">anego na poniższą: </w:t>
      </w:r>
      <w:r w:rsidRPr="00DC6BD8">
        <w:rPr>
          <w:rFonts w:ascii="Tahoma" w:hAnsi="Tahoma" w:cs="Tahoma"/>
          <w:b/>
          <w:bCs/>
          <w:sz w:val="20"/>
          <w:szCs w:val="20"/>
        </w:rPr>
        <w:t xml:space="preserve">szkoda całkowita </w:t>
      </w:r>
      <w:r w:rsidRPr="00DC6BD8">
        <w:rPr>
          <w:rFonts w:ascii="Tahoma" w:hAnsi="Tahoma" w:cs="Tahoma"/>
          <w:sz w:val="20"/>
          <w:szCs w:val="20"/>
        </w:rPr>
        <w:t>– szkoda, gdy mienie nie nadaje się do naprawy lub koszty naprawy są równe lub przekraczają wartość rzeczywistą ubezpieczonego mienia w dniu szkody</w:t>
      </w:r>
    </w:p>
    <w:p w14:paraId="4ACD90D1"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bezpośrednio przed jej wystąpieniem.</w:t>
      </w:r>
    </w:p>
    <w:p w14:paraId="2AB7CDC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85DBEC7" w14:textId="2DD7814E" w:rsidR="005C730E" w:rsidRPr="00DC6BD8" w:rsidRDefault="00BE4434"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3F885737" w14:textId="77777777" w:rsidR="00F654FF" w:rsidRPr="00DC6BD8" w:rsidRDefault="00F654FF" w:rsidP="000B023D">
      <w:pPr>
        <w:suppressAutoHyphens/>
        <w:spacing w:after="0" w:line="240" w:lineRule="auto"/>
        <w:rPr>
          <w:rFonts w:ascii="Tahoma" w:hAnsi="Tahoma" w:cs="Tahoma"/>
          <w:sz w:val="20"/>
          <w:szCs w:val="20"/>
          <w:lang w:eastAsia="ar-SA"/>
        </w:rPr>
      </w:pPr>
    </w:p>
    <w:p w14:paraId="4B3988F4" w14:textId="7B87B0BE" w:rsidR="003F0CDC" w:rsidRPr="00DC6BD8" w:rsidRDefault="005C730E" w:rsidP="000B023D">
      <w:pPr>
        <w:spacing w:after="0" w:line="240" w:lineRule="auto"/>
        <w:jc w:val="both"/>
        <w:rPr>
          <w:rFonts w:ascii="Tahoma" w:hAnsi="Tahoma" w:cs="Tahoma"/>
          <w:b/>
          <w:bCs/>
          <w:sz w:val="20"/>
          <w:szCs w:val="20"/>
        </w:rPr>
      </w:pPr>
      <w:bookmarkStart w:id="7" w:name="_Hlk65848330"/>
      <w:r w:rsidRPr="00DC6BD8">
        <w:rPr>
          <w:rFonts w:ascii="Tahoma" w:hAnsi="Tahoma" w:cs="Tahoma"/>
          <w:b/>
          <w:bCs/>
          <w:sz w:val="20"/>
          <w:szCs w:val="20"/>
        </w:rPr>
        <w:t xml:space="preserve">Pytanie nr </w:t>
      </w:r>
      <w:r w:rsidR="008B76BF" w:rsidRPr="00DC6BD8">
        <w:rPr>
          <w:rFonts w:ascii="Tahoma" w:hAnsi="Tahoma" w:cs="Tahoma"/>
          <w:b/>
          <w:bCs/>
          <w:sz w:val="20"/>
          <w:szCs w:val="20"/>
        </w:rPr>
        <w:t>57</w:t>
      </w:r>
    </w:p>
    <w:p w14:paraId="7947C91C"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Czy Zamawiający zgłasza do ubezpieczenia sprzęt elektroniczny zainstalowany w/na pojazdach. W przypadku odpowiedzi twierdzącej proszę o wyłączenie z ochrony ubezpieczeniowej. W przypadku braku akceptacji proszę o wskazanie rodzaju mienia, roku produkcji, jednostkowych sum ubezpieczenia.</w:t>
      </w:r>
    </w:p>
    <w:bookmarkEnd w:id="7"/>
    <w:p w14:paraId="184E4D95" w14:textId="4362CA09" w:rsidR="002C7D14"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0A7D91C" w14:textId="6C86B690" w:rsidR="00671307" w:rsidRPr="00DC6BD8" w:rsidRDefault="00671307" w:rsidP="000B023D">
      <w:pPr>
        <w:suppressAutoHyphens/>
        <w:spacing w:after="0" w:line="240" w:lineRule="auto"/>
        <w:rPr>
          <w:rFonts w:ascii="Tahoma" w:hAnsi="Tahoma" w:cs="Tahoma"/>
          <w:sz w:val="20"/>
          <w:szCs w:val="20"/>
          <w:lang w:eastAsia="ar-SA"/>
        </w:rPr>
      </w:pPr>
      <w:r w:rsidRPr="00DC6BD8">
        <w:rPr>
          <w:rFonts w:ascii="Tahoma" w:hAnsi="Tahoma" w:cs="Tahoma"/>
          <w:sz w:val="20"/>
          <w:szCs w:val="20"/>
        </w:rPr>
        <w:t xml:space="preserve">Zamawiający na dzień dzisiejszy nie zgłasza sprzętu elektronicznego zainstalowanego na pojazdach.  </w:t>
      </w:r>
      <w:r w:rsidRPr="00DC6BD8">
        <w:rPr>
          <w:rFonts w:ascii="Tahoma" w:hAnsi="Tahoma" w:cs="Tahoma"/>
          <w:sz w:val="20"/>
          <w:szCs w:val="20"/>
          <w:lang w:eastAsia="ar-SA"/>
        </w:rPr>
        <w:t>Zamawiający nie dokonuje żadnej zmiany SWZ w tym zakresie.</w:t>
      </w:r>
    </w:p>
    <w:p w14:paraId="0716AD80" w14:textId="77777777" w:rsidR="00F654FF" w:rsidRPr="00DC6BD8" w:rsidRDefault="00F654FF" w:rsidP="000B023D">
      <w:pPr>
        <w:suppressAutoHyphens/>
        <w:spacing w:after="0" w:line="240" w:lineRule="auto"/>
        <w:rPr>
          <w:rFonts w:ascii="Tahoma" w:hAnsi="Tahoma" w:cs="Tahoma"/>
          <w:sz w:val="20"/>
          <w:szCs w:val="20"/>
          <w:lang w:eastAsia="ar-SA"/>
        </w:rPr>
      </w:pPr>
    </w:p>
    <w:p w14:paraId="51FB3A85" w14:textId="0F031537" w:rsidR="003F0CDC" w:rsidRPr="00DC6BD8" w:rsidRDefault="005C730E" w:rsidP="000B023D">
      <w:pPr>
        <w:spacing w:after="0" w:line="240" w:lineRule="auto"/>
        <w:jc w:val="both"/>
        <w:rPr>
          <w:rFonts w:ascii="Tahoma" w:hAnsi="Tahoma" w:cs="Tahoma"/>
          <w:b/>
          <w:bCs/>
          <w:sz w:val="20"/>
          <w:szCs w:val="20"/>
        </w:rPr>
      </w:pPr>
      <w:bookmarkStart w:id="8" w:name="_Hlk65848362"/>
      <w:r w:rsidRPr="00DC6BD8">
        <w:rPr>
          <w:rFonts w:ascii="Tahoma" w:hAnsi="Tahoma" w:cs="Tahoma"/>
          <w:b/>
          <w:bCs/>
          <w:sz w:val="20"/>
          <w:szCs w:val="20"/>
        </w:rPr>
        <w:t xml:space="preserve">Pytanie nr </w:t>
      </w:r>
      <w:r w:rsidR="008B76BF" w:rsidRPr="00DC6BD8">
        <w:rPr>
          <w:rFonts w:ascii="Tahoma" w:hAnsi="Tahoma" w:cs="Tahoma"/>
          <w:b/>
          <w:bCs/>
          <w:sz w:val="20"/>
          <w:szCs w:val="20"/>
        </w:rPr>
        <w:t>58</w:t>
      </w:r>
    </w:p>
    <w:p w14:paraId="2E00EA3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Jakiego rodzaju mienie Zamawiający chce objąć ochroną w ramach:</w:t>
      </w:r>
    </w:p>
    <w:p w14:paraId="74252686"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klauzuli rozmrożenia,</w:t>
      </w:r>
    </w:p>
    <w:p w14:paraId="5043E2E2"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klauzuli wyłączenia ryzyka z eksploatacji. Czy na chwilę obecną zamawiający chce objąć ochroną mienie wyłączone z eksploatacji lub czy w okresie trwania postępowania Zamawiający planuje wyłączyć z eksploatacji mienie? Proszę o podanie rodzaju i wartości mienia.</w:t>
      </w:r>
    </w:p>
    <w:p w14:paraId="112F4D1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9DEC4EB" w14:textId="77777777" w:rsidR="004415D4" w:rsidRPr="00DC6BD8" w:rsidRDefault="004415D4"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w:t>
      </w:r>
    </w:p>
    <w:p w14:paraId="7C5115C2" w14:textId="4DBCBC85" w:rsidR="004415D4" w:rsidRPr="00DC6BD8" w:rsidRDefault="004415D4" w:rsidP="000B023D">
      <w:pPr>
        <w:spacing w:after="0" w:line="240" w:lineRule="auto"/>
        <w:jc w:val="both"/>
        <w:rPr>
          <w:rFonts w:ascii="Tahoma" w:hAnsi="Tahoma" w:cs="Tahoma"/>
          <w:sz w:val="20"/>
          <w:szCs w:val="20"/>
        </w:rPr>
      </w:pPr>
      <w:r w:rsidRPr="00DC6BD8">
        <w:rPr>
          <w:rFonts w:ascii="Tahoma" w:hAnsi="Tahoma" w:cs="Tahoma"/>
          <w:sz w:val="20"/>
          <w:szCs w:val="20"/>
        </w:rPr>
        <w:t>- ochrona ubezpieczeniowa wskazana w klauzuli rozmrożenia dotyczy m. in. produktów spożywczych</w:t>
      </w:r>
    </w:p>
    <w:p w14:paraId="40AA591F" w14:textId="47B3515B" w:rsidR="004415D4" w:rsidRPr="00DC6BD8" w:rsidRDefault="004415D4" w:rsidP="000B023D">
      <w:pPr>
        <w:spacing w:after="0" w:line="240" w:lineRule="auto"/>
        <w:jc w:val="both"/>
        <w:rPr>
          <w:rFonts w:ascii="Tahoma" w:hAnsi="Tahoma" w:cs="Tahoma"/>
          <w:sz w:val="20"/>
          <w:szCs w:val="20"/>
        </w:rPr>
      </w:pPr>
      <w:r w:rsidRPr="00DC6BD8">
        <w:rPr>
          <w:rFonts w:ascii="Tahoma" w:hAnsi="Tahoma" w:cs="Tahoma"/>
          <w:sz w:val="20"/>
          <w:szCs w:val="20"/>
        </w:rPr>
        <w:t>- na dzień dzisiejszy nie posiada mienia do którego zastosowanie mogłaby mieć klauzula wyłączenia ryzyka z eksploatacji</w:t>
      </w:r>
    </w:p>
    <w:p w14:paraId="4544EE3E" w14:textId="3856D2F8" w:rsidR="004415D4" w:rsidRPr="00DC6BD8" w:rsidRDefault="004415D4" w:rsidP="000B023D">
      <w:pPr>
        <w:spacing w:after="0" w:line="240" w:lineRule="auto"/>
        <w:jc w:val="both"/>
        <w:rPr>
          <w:rFonts w:ascii="Tahoma" w:hAnsi="Tahoma" w:cs="Tahoma"/>
          <w:sz w:val="20"/>
          <w:szCs w:val="20"/>
        </w:rPr>
      </w:pPr>
      <w:r w:rsidRPr="00DC6BD8">
        <w:rPr>
          <w:rFonts w:ascii="Tahoma" w:hAnsi="Tahoma" w:cs="Tahoma"/>
          <w:sz w:val="20"/>
          <w:szCs w:val="20"/>
        </w:rPr>
        <w:t>- na chwilę obecną planuje wyłączenie z eksploatacji / nie planuje wyłączenia z eksploatacji mienia</w:t>
      </w:r>
    </w:p>
    <w:bookmarkEnd w:id="8"/>
    <w:p w14:paraId="19BA0EA9" w14:textId="3334B705" w:rsidR="00671307" w:rsidRPr="00DC6BD8" w:rsidRDefault="004415D4"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 </w:t>
      </w:r>
    </w:p>
    <w:p w14:paraId="5763C9D9" w14:textId="39069998"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59</w:t>
      </w:r>
    </w:p>
    <w:p w14:paraId="2A436A3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zmniejszenie limitu w klauzuli naprawy zabezpieczeń </w:t>
      </w:r>
      <w:proofErr w:type="spellStart"/>
      <w:r w:rsidRPr="00DC6BD8">
        <w:rPr>
          <w:rFonts w:ascii="Tahoma" w:hAnsi="Tahoma" w:cs="Tahoma"/>
          <w:sz w:val="20"/>
          <w:szCs w:val="20"/>
        </w:rPr>
        <w:t>przeciwkradzieżowych</w:t>
      </w:r>
      <w:proofErr w:type="spellEnd"/>
      <w:r w:rsidRPr="00DC6BD8">
        <w:rPr>
          <w:rFonts w:ascii="Tahoma" w:hAnsi="Tahoma" w:cs="Tahoma"/>
          <w:sz w:val="20"/>
          <w:szCs w:val="20"/>
        </w:rPr>
        <w:t xml:space="preserve"> do kwoty 50 000,00 PLN.</w:t>
      </w:r>
    </w:p>
    <w:p w14:paraId="152A1E75"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BDF2129" w14:textId="2AE8DA98" w:rsidR="005C730E" w:rsidRPr="00DC6BD8" w:rsidRDefault="002364E0"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216CABE" w14:textId="77777777" w:rsidR="00F654FF" w:rsidRPr="00DC6BD8" w:rsidRDefault="00F654FF" w:rsidP="000B023D">
      <w:pPr>
        <w:suppressAutoHyphens/>
        <w:spacing w:after="0" w:line="240" w:lineRule="auto"/>
        <w:rPr>
          <w:rFonts w:ascii="Tahoma" w:hAnsi="Tahoma" w:cs="Tahoma"/>
          <w:sz w:val="20"/>
          <w:szCs w:val="20"/>
          <w:lang w:eastAsia="ar-SA"/>
        </w:rPr>
      </w:pPr>
    </w:p>
    <w:p w14:paraId="774DA3E7" w14:textId="0451886B"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60</w:t>
      </w:r>
    </w:p>
    <w:p w14:paraId="7895C768"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 Ubezpieczenie maszyn i urządzeń budowlanych – proszę o wprowadzenie konsumpcji sumy ubezpieczenia.</w:t>
      </w:r>
    </w:p>
    <w:p w14:paraId="446BDDA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lastRenderedPageBreak/>
        <w:t>Odpowiedź</w:t>
      </w:r>
    </w:p>
    <w:p w14:paraId="79239D58" w14:textId="535C9F2F" w:rsidR="005C730E" w:rsidRPr="00DC6BD8" w:rsidRDefault="000D3059" w:rsidP="000B023D">
      <w:pPr>
        <w:spacing w:after="0" w:line="240" w:lineRule="auto"/>
        <w:jc w:val="both"/>
        <w:rPr>
          <w:rFonts w:ascii="Tahoma" w:hAnsi="Tahoma" w:cs="Tahoma"/>
          <w:sz w:val="20"/>
          <w:szCs w:val="20"/>
        </w:rPr>
      </w:pPr>
      <w:r w:rsidRPr="00DC6BD8">
        <w:rPr>
          <w:rFonts w:ascii="Tahoma" w:hAnsi="Tahoma" w:cs="Tahoma"/>
          <w:sz w:val="20"/>
          <w:szCs w:val="20"/>
        </w:rPr>
        <w:t>Zamawiający zmienia treść SWZ poprzez usunięcie punktu 4.15 Załącznika nr 1d.</w:t>
      </w:r>
    </w:p>
    <w:p w14:paraId="2353B64D" w14:textId="77777777" w:rsidR="000D3059" w:rsidRPr="00DC6BD8" w:rsidRDefault="000D3059" w:rsidP="000B023D">
      <w:pPr>
        <w:spacing w:after="0" w:line="240" w:lineRule="auto"/>
        <w:jc w:val="both"/>
        <w:rPr>
          <w:rFonts w:ascii="Tahoma" w:hAnsi="Tahoma" w:cs="Tahoma"/>
          <w:b/>
          <w:bCs/>
          <w:sz w:val="20"/>
          <w:szCs w:val="20"/>
        </w:rPr>
      </w:pPr>
    </w:p>
    <w:p w14:paraId="250FCF9A" w14:textId="46EB3581"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61</w:t>
      </w:r>
    </w:p>
    <w:p w14:paraId="6A9C134C"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Do jakich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mają zastosowanie klauzula utraty oleju smarowego, klauzula ubezpieczenia taśm i łańcuchów przenośników, klauzula ubezpieczenia drutów i przewodów nieelektrycznych?  Proszę o przeniesienie tych klauzul do katalogu klauzul fakultatywnych. W przypadku braku akceptacji proszę o zmniejszenie limitu w każdej z tych klauzul do kwoty 10 000,00 PLN.</w:t>
      </w:r>
    </w:p>
    <w:p w14:paraId="3FF9C013"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257B8D89" w14:textId="085E16D5" w:rsidR="00A97808" w:rsidRPr="00DC6BD8" w:rsidRDefault="00A97808"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wyjaśnia, że: </w:t>
      </w:r>
    </w:p>
    <w:p w14:paraId="6E9D75AD" w14:textId="3FE974BB" w:rsidR="00A97808" w:rsidRPr="00DC6BD8" w:rsidRDefault="009A0D11" w:rsidP="000B023D">
      <w:pPr>
        <w:spacing w:after="0" w:line="240" w:lineRule="auto"/>
        <w:jc w:val="both"/>
        <w:rPr>
          <w:rFonts w:ascii="Tahoma" w:eastAsia="Times New Roman" w:hAnsi="Tahoma" w:cs="Tahoma"/>
          <w:spacing w:val="-4"/>
          <w:sz w:val="20"/>
          <w:szCs w:val="20"/>
          <w:lang w:eastAsia="pl-PL"/>
        </w:rPr>
      </w:pPr>
      <w:r w:rsidRPr="00DC6BD8">
        <w:rPr>
          <w:rFonts w:ascii="Tahoma" w:eastAsia="Times New Roman" w:hAnsi="Tahoma" w:cs="Tahoma"/>
          <w:spacing w:val="-4"/>
          <w:sz w:val="20"/>
          <w:szCs w:val="20"/>
          <w:lang w:eastAsia="pl-PL"/>
        </w:rPr>
        <w:t xml:space="preserve">- </w:t>
      </w:r>
      <w:r w:rsidR="00A97808" w:rsidRPr="00DC6BD8">
        <w:rPr>
          <w:rFonts w:ascii="Tahoma" w:eastAsia="Times New Roman" w:hAnsi="Tahoma" w:cs="Tahoma"/>
          <w:spacing w:val="-4"/>
          <w:sz w:val="20"/>
          <w:szCs w:val="20"/>
          <w:lang w:eastAsia="pl-PL"/>
        </w:rPr>
        <w:t xml:space="preserve">Klauzula utraty oleju smarowego lub czynników chłodniczych i płynów chłodzących </w:t>
      </w:r>
    </w:p>
    <w:p w14:paraId="2CA7E65C" w14:textId="1CAF0FE4" w:rsidR="00A97808" w:rsidRPr="00DC6BD8" w:rsidRDefault="009A0D11" w:rsidP="000B023D">
      <w:pPr>
        <w:spacing w:after="0" w:line="240" w:lineRule="auto"/>
        <w:jc w:val="both"/>
        <w:rPr>
          <w:rFonts w:ascii="Tahoma" w:eastAsia="Times New Roman" w:hAnsi="Tahoma" w:cs="Tahoma"/>
          <w:spacing w:val="-4"/>
          <w:sz w:val="20"/>
          <w:szCs w:val="20"/>
          <w:lang w:eastAsia="pl-PL"/>
        </w:rPr>
      </w:pPr>
      <w:r w:rsidRPr="00DC6BD8">
        <w:rPr>
          <w:rFonts w:ascii="Tahoma" w:eastAsia="Times New Roman" w:hAnsi="Tahoma" w:cs="Tahoma"/>
          <w:spacing w:val="-4"/>
          <w:sz w:val="20"/>
          <w:szCs w:val="20"/>
          <w:lang w:eastAsia="pl-PL"/>
        </w:rPr>
        <w:t xml:space="preserve">- </w:t>
      </w:r>
      <w:r w:rsidR="00A97808" w:rsidRPr="00DC6BD8">
        <w:rPr>
          <w:rFonts w:ascii="Tahoma" w:eastAsia="Times New Roman" w:hAnsi="Tahoma" w:cs="Tahoma"/>
          <w:spacing w:val="-4"/>
          <w:sz w:val="20"/>
          <w:szCs w:val="20"/>
          <w:lang w:eastAsia="pl-PL"/>
        </w:rPr>
        <w:t xml:space="preserve">Klauzula ubezpieczenia taśm i łańcuchów przenośników </w:t>
      </w:r>
    </w:p>
    <w:p w14:paraId="1EB1131C" w14:textId="1C9E9EF5" w:rsidR="00A97808" w:rsidRPr="00DC6BD8" w:rsidRDefault="009A0D11" w:rsidP="000B023D">
      <w:pPr>
        <w:spacing w:after="0" w:line="240" w:lineRule="auto"/>
        <w:jc w:val="both"/>
        <w:rPr>
          <w:rFonts w:ascii="Tahoma" w:eastAsia="Times New Roman" w:hAnsi="Tahoma" w:cs="Tahoma"/>
          <w:sz w:val="20"/>
          <w:szCs w:val="20"/>
          <w:lang w:eastAsia="pl-PL"/>
        </w:rPr>
      </w:pPr>
      <w:r w:rsidRPr="00DC6BD8">
        <w:rPr>
          <w:rFonts w:ascii="Tahoma" w:eastAsia="Times New Roman" w:hAnsi="Tahoma" w:cs="Tahoma"/>
          <w:spacing w:val="-4"/>
          <w:sz w:val="20"/>
          <w:szCs w:val="20"/>
          <w:lang w:eastAsia="pl-PL"/>
        </w:rPr>
        <w:t xml:space="preserve">- </w:t>
      </w:r>
      <w:r w:rsidR="00A97808" w:rsidRPr="00DC6BD8">
        <w:rPr>
          <w:rFonts w:ascii="Tahoma" w:eastAsia="Times New Roman" w:hAnsi="Tahoma" w:cs="Tahoma"/>
          <w:spacing w:val="-4"/>
          <w:sz w:val="20"/>
          <w:szCs w:val="20"/>
          <w:lang w:eastAsia="pl-PL"/>
        </w:rPr>
        <w:t xml:space="preserve">Klauzula ubezpieczenia drutów i przewodów nieelektrycznych </w:t>
      </w:r>
    </w:p>
    <w:p w14:paraId="76B1474E" w14:textId="6C2C1D41" w:rsidR="00A97808" w:rsidRPr="00DC6BD8" w:rsidRDefault="009A0D11" w:rsidP="000B023D">
      <w:pPr>
        <w:spacing w:after="0" w:line="240" w:lineRule="auto"/>
        <w:jc w:val="both"/>
        <w:rPr>
          <w:rFonts w:ascii="Tahoma" w:hAnsi="Tahoma" w:cs="Tahoma"/>
          <w:sz w:val="20"/>
          <w:szCs w:val="20"/>
        </w:rPr>
      </w:pPr>
      <w:r w:rsidRPr="00DC6BD8">
        <w:rPr>
          <w:rFonts w:ascii="Tahoma" w:hAnsi="Tahoma" w:cs="Tahoma"/>
          <w:sz w:val="20"/>
          <w:szCs w:val="20"/>
        </w:rPr>
        <w:t>d</w:t>
      </w:r>
      <w:r w:rsidR="00A97808" w:rsidRPr="00DC6BD8">
        <w:rPr>
          <w:rFonts w:ascii="Tahoma" w:hAnsi="Tahoma" w:cs="Tahoma"/>
          <w:sz w:val="20"/>
          <w:szCs w:val="20"/>
        </w:rPr>
        <w:t xml:space="preserve">otyczą Załącznika nr 1d do SWZ /część IV zamówienia/. </w:t>
      </w:r>
    </w:p>
    <w:p w14:paraId="595764AC" w14:textId="6EBB45CE" w:rsidR="009A0D11" w:rsidRPr="00DC6BD8" w:rsidRDefault="009A0D11" w:rsidP="000B023D">
      <w:pPr>
        <w:spacing w:after="0" w:line="240" w:lineRule="auto"/>
        <w:jc w:val="both"/>
        <w:rPr>
          <w:rFonts w:ascii="Tahoma" w:hAnsi="Tahoma" w:cs="Tahoma"/>
          <w:sz w:val="20"/>
          <w:szCs w:val="20"/>
        </w:rPr>
      </w:pPr>
      <w:r w:rsidRPr="00DC6BD8">
        <w:rPr>
          <w:rFonts w:ascii="Tahoma" w:hAnsi="Tahoma" w:cs="Tahoma"/>
          <w:sz w:val="20"/>
          <w:szCs w:val="20"/>
        </w:rPr>
        <w:t>Zamawiający zmienia treść SWZ poprzez obniżenie limitu ochrony dla każdej z powyższych klauzul do 10 000 zł.</w:t>
      </w:r>
    </w:p>
    <w:p w14:paraId="53BCA3E1" w14:textId="77777777" w:rsidR="00A97808" w:rsidRPr="00DC6BD8" w:rsidRDefault="00A97808" w:rsidP="000B023D">
      <w:pPr>
        <w:spacing w:after="0" w:line="240" w:lineRule="auto"/>
        <w:jc w:val="both"/>
        <w:rPr>
          <w:rFonts w:ascii="Tahoma" w:hAnsi="Tahoma" w:cs="Tahoma"/>
          <w:b/>
          <w:bCs/>
          <w:sz w:val="20"/>
          <w:szCs w:val="20"/>
        </w:rPr>
      </w:pPr>
    </w:p>
    <w:p w14:paraId="009D27F9" w14:textId="41823680"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w:t>
      </w:r>
      <w:r w:rsidRPr="00DC6BD8">
        <w:rPr>
          <w:rFonts w:ascii="Tahoma" w:hAnsi="Tahoma" w:cs="Tahoma"/>
          <w:b/>
          <w:bCs/>
          <w:sz w:val="20"/>
          <w:szCs w:val="20"/>
        </w:rPr>
        <w:t>2</w:t>
      </w:r>
    </w:p>
    <w:p w14:paraId="28133B5F"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Ubezpieczenie maszyn i urządzeń budowlanych – proszę o zmniejszenie limitu w klauzuli usunięcia pozostałości po szkodzie do kwoty 30 000,00 PLN.</w:t>
      </w:r>
    </w:p>
    <w:p w14:paraId="0F841EDE"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AA0D6C8" w14:textId="0BD65B05" w:rsidR="005C730E" w:rsidRPr="00DC6BD8" w:rsidRDefault="007B19E0"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zmienia treść SWZ poprzez obniżenie limitu odpowiedzialności w klauzuli usunięcia pozostałości po szkodzie w ubezpieczeniu maszyn i urządzeń budowlanych do 30 000 zł. </w:t>
      </w:r>
    </w:p>
    <w:p w14:paraId="201F0423" w14:textId="77777777" w:rsidR="007B19E0" w:rsidRPr="00DC6BD8" w:rsidRDefault="007B19E0" w:rsidP="000B023D">
      <w:pPr>
        <w:spacing w:after="0" w:line="240" w:lineRule="auto"/>
        <w:jc w:val="both"/>
        <w:rPr>
          <w:rFonts w:ascii="Tahoma" w:hAnsi="Tahoma" w:cs="Tahoma"/>
          <w:sz w:val="20"/>
          <w:szCs w:val="20"/>
        </w:rPr>
      </w:pPr>
    </w:p>
    <w:p w14:paraId="04D98308" w14:textId="48707E63"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63</w:t>
      </w:r>
    </w:p>
    <w:p w14:paraId="27848EE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wprowadzenie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w klauzuli wykonywania władzy publicznej w wysokości 200 000,00 PLN na jeden i wszystkie wypadki w rocznym okresie ubezpieczenia. W przypadku braku akceptacji proszę o wskazanie </w:t>
      </w:r>
      <w:proofErr w:type="spellStart"/>
      <w:r w:rsidRPr="00DC6BD8">
        <w:rPr>
          <w:rFonts w:ascii="Tahoma" w:hAnsi="Tahoma" w:cs="Tahoma"/>
          <w:sz w:val="20"/>
          <w:szCs w:val="20"/>
        </w:rPr>
        <w:t>podlimitu</w:t>
      </w:r>
      <w:proofErr w:type="spellEnd"/>
      <w:r w:rsidRPr="00DC6BD8">
        <w:rPr>
          <w:rFonts w:ascii="Tahoma" w:hAnsi="Tahoma" w:cs="Tahoma"/>
          <w:sz w:val="20"/>
          <w:szCs w:val="20"/>
        </w:rPr>
        <w:t xml:space="preserve"> akceptowalnego przez Zamawiającego.</w:t>
      </w:r>
    </w:p>
    <w:p w14:paraId="7F643640"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5937050" w14:textId="0C44CB9D" w:rsidR="002364E0" w:rsidRPr="00DC6BD8" w:rsidRDefault="00187B10"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643F8C3" w14:textId="77777777" w:rsidR="005E1F9C" w:rsidRPr="00DC6BD8" w:rsidRDefault="005E1F9C" w:rsidP="000B023D">
      <w:pPr>
        <w:suppressAutoHyphens/>
        <w:spacing w:after="0" w:line="240" w:lineRule="auto"/>
        <w:rPr>
          <w:rFonts w:ascii="Tahoma" w:hAnsi="Tahoma" w:cs="Tahoma"/>
          <w:sz w:val="20"/>
          <w:szCs w:val="20"/>
          <w:lang w:eastAsia="ar-SA"/>
        </w:rPr>
      </w:pPr>
    </w:p>
    <w:p w14:paraId="236A1C14" w14:textId="10AAA266"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64</w:t>
      </w:r>
    </w:p>
    <w:p w14:paraId="38C3EE4A"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usunięcie zapisów pkt 26 załącznika nr 1 do SWZ (str. 3). W przypadku braku akceptacji proszę o wprowadzenie zapisów, które zobligują również Zamawiającego do obowiązkowego uczestnictwa w postępowaniu zmierzającym do wyjaśnienia i ustalenia okoliczności związanych ze szkodą.</w:t>
      </w:r>
    </w:p>
    <w:p w14:paraId="7F0B08A3"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55748D4" w14:textId="38AB298E" w:rsidR="005C730E" w:rsidRPr="00DC6BD8" w:rsidRDefault="002364E0"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196608D3" w14:textId="77777777" w:rsidR="005E1F9C" w:rsidRPr="00DC6BD8" w:rsidRDefault="005E1F9C" w:rsidP="000B023D">
      <w:pPr>
        <w:suppressAutoHyphens/>
        <w:spacing w:after="0" w:line="240" w:lineRule="auto"/>
        <w:rPr>
          <w:rFonts w:ascii="Tahoma" w:hAnsi="Tahoma" w:cs="Tahoma"/>
          <w:sz w:val="20"/>
          <w:szCs w:val="20"/>
          <w:lang w:eastAsia="ar-SA"/>
        </w:rPr>
      </w:pPr>
    </w:p>
    <w:p w14:paraId="4F9965DC" w14:textId="42EDC8E0"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65</w:t>
      </w:r>
    </w:p>
    <w:p w14:paraId="4AE58A54"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zmniejszenie limitu w klauzuli robót budowalno-montażowych do kwoty 300 000,00 PLN.</w:t>
      </w:r>
    </w:p>
    <w:p w14:paraId="693F4503"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B4781AC" w14:textId="7A6D5121" w:rsidR="005C730E" w:rsidRPr="00DC6BD8" w:rsidRDefault="004D1BB1"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ECE4DF5" w14:textId="77777777" w:rsidR="005E1F9C" w:rsidRPr="00DC6BD8" w:rsidRDefault="005E1F9C" w:rsidP="000B023D">
      <w:pPr>
        <w:suppressAutoHyphens/>
        <w:spacing w:after="0" w:line="240" w:lineRule="auto"/>
        <w:rPr>
          <w:rFonts w:ascii="Tahoma" w:hAnsi="Tahoma" w:cs="Tahoma"/>
          <w:sz w:val="20"/>
          <w:szCs w:val="20"/>
          <w:lang w:eastAsia="ar-SA"/>
        </w:rPr>
      </w:pPr>
    </w:p>
    <w:p w14:paraId="62F89773" w14:textId="013B0F0C"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66</w:t>
      </w:r>
    </w:p>
    <w:p w14:paraId="75D6F5EF"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przeniesienie klauzuli kosztów alarmu oraz klauzuli kosztów przeniesienia i przekwaterowania osób do katalogu klauzul fakultatywnych.</w:t>
      </w:r>
    </w:p>
    <w:p w14:paraId="157CBCB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D6110CC" w14:textId="5B918A4B" w:rsidR="005C730E" w:rsidRPr="00DC6BD8" w:rsidRDefault="00A9780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7973345D" w14:textId="77777777" w:rsidR="005E1F9C" w:rsidRPr="00DC6BD8" w:rsidRDefault="005E1F9C" w:rsidP="000B023D">
      <w:pPr>
        <w:suppressAutoHyphens/>
        <w:spacing w:after="0" w:line="240" w:lineRule="auto"/>
        <w:rPr>
          <w:rFonts w:ascii="Tahoma" w:hAnsi="Tahoma" w:cs="Tahoma"/>
          <w:sz w:val="20"/>
          <w:szCs w:val="20"/>
          <w:lang w:eastAsia="ar-SA"/>
        </w:rPr>
      </w:pPr>
    </w:p>
    <w:p w14:paraId="52A5C5E3" w14:textId="07E12AF1" w:rsidR="003F0CDC" w:rsidRPr="00DC6BD8" w:rsidRDefault="005C730E" w:rsidP="000B023D">
      <w:pPr>
        <w:spacing w:after="0" w:line="240" w:lineRule="auto"/>
        <w:jc w:val="both"/>
        <w:rPr>
          <w:rFonts w:ascii="Tahoma" w:hAnsi="Tahoma" w:cs="Tahoma"/>
          <w:b/>
          <w:bCs/>
          <w:sz w:val="20"/>
          <w:szCs w:val="20"/>
        </w:rPr>
      </w:pPr>
      <w:bookmarkStart w:id="9" w:name="_Hlk65848396"/>
      <w:r w:rsidRPr="00DC6BD8">
        <w:rPr>
          <w:rFonts w:ascii="Tahoma" w:hAnsi="Tahoma" w:cs="Tahoma"/>
          <w:b/>
          <w:bCs/>
          <w:sz w:val="20"/>
          <w:szCs w:val="20"/>
        </w:rPr>
        <w:t xml:space="preserve">Pytanie nr </w:t>
      </w:r>
      <w:r w:rsidR="008B76BF" w:rsidRPr="00DC6BD8">
        <w:rPr>
          <w:rFonts w:ascii="Tahoma" w:hAnsi="Tahoma" w:cs="Tahoma"/>
          <w:b/>
          <w:bCs/>
          <w:sz w:val="20"/>
          <w:szCs w:val="20"/>
        </w:rPr>
        <w:t>67</w:t>
      </w:r>
    </w:p>
    <w:p w14:paraId="3CA57D3E"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W odniesieniu do klauzuli współwłasności mienia proszę o wskazanie mienia, gdzie nie ma pełnej własności Zamawiający. </w:t>
      </w:r>
    </w:p>
    <w:p w14:paraId="088A8A57"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bookmarkEnd w:id="9"/>
    <w:p w14:paraId="45E9D32B" w14:textId="78941EFA" w:rsidR="005C730E" w:rsidRPr="00DC6BD8" w:rsidRDefault="00671307"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na dzień dzisiejszy nie zgłasza do ochrony mienie, gdzie nie ma pełnej własności.</w:t>
      </w:r>
    </w:p>
    <w:p w14:paraId="6C64CD01" w14:textId="77777777" w:rsidR="00671307" w:rsidRPr="00DC6BD8" w:rsidRDefault="00671307" w:rsidP="000B023D">
      <w:pPr>
        <w:spacing w:after="0" w:line="240" w:lineRule="auto"/>
        <w:jc w:val="both"/>
        <w:rPr>
          <w:rFonts w:ascii="Tahoma" w:hAnsi="Tahoma" w:cs="Tahoma"/>
          <w:b/>
          <w:bCs/>
          <w:sz w:val="20"/>
          <w:szCs w:val="20"/>
        </w:rPr>
      </w:pPr>
    </w:p>
    <w:p w14:paraId="33C27CF4" w14:textId="434C3DE3"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68</w:t>
      </w:r>
    </w:p>
    <w:p w14:paraId="474076C7"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przeniesienie klauzuli szkód mechanicznych do katalogu klauzul fakultatywnych bądź zmniejszenie limitu w tej klauzuli do 50 000,00 PLN i wprowadzenie franszyzy redukcyjnej w wysokości 15% wartości szkody, jednak nie mniej niż 1 000,00 PLN.</w:t>
      </w:r>
    </w:p>
    <w:p w14:paraId="71D6B14A"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23CF921" w14:textId="53ACBAD0" w:rsidR="00A97808" w:rsidRPr="00DC6BD8" w:rsidRDefault="00A97808"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lastRenderedPageBreak/>
        <w:t>Zamawiający nie dokonuje żadnej zmiany SWZ w tym zakresie.</w:t>
      </w:r>
    </w:p>
    <w:p w14:paraId="24878E1D" w14:textId="77777777" w:rsidR="005E1F9C" w:rsidRPr="00DC6BD8" w:rsidRDefault="005E1F9C" w:rsidP="000B023D">
      <w:pPr>
        <w:suppressAutoHyphens/>
        <w:spacing w:after="0" w:line="240" w:lineRule="auto"/>
        <w:rPr>
          <w:rFonts w:ascii="Tahoma" w:hAnsi="Tahoma" w:cs="Tahoma"/>
          <w:sz w:val="20"/>
          <w:szCs w:val="20"/>
          <w:lang w:eastAsia="ar-SA"/>
        </w:rPr>
      </w:pPr>
    </w:p>
    <w:p w14:paraId="0F199DD7" w14:textId="1EAD84B8" w:rsidR="003F0CDC" w:rsidRPr="00DC6BD8" w:rsidRDefault="005C730E" w:rsidP="000B023D">
      <w:pPr>
        <w:spacing w:after="0" w:line="240" w:lineRule="auto"/>
        <w:jc w:val="both"/>
        <w:rPr>
          <w:rFonts w:ascii="Tahoma" w:hAnsi="Tahoma" w:cs="Tahoma"/>
          <w:b/>
          <w:bCs/>
          <w:sz w:val="20"/>
          <w:szCs w:val="20"/>
        </w:rPr>
      </w:pPr>
      <w:bookmarkStart w:id="10" w:name="_Hlk65850003"/>
      <w:r w:rsidRPr="00DC6BD8">
        <w:rPr>
          <w:rFonts w:ascii="Tahoma" w:hAnsi="Tahoma" w:cs="Tahoma"/>
          <w:b/>
          <w:bCs/>
          <w:sz w:val="20"/>
          <w:szCs w:val="20"/>
        </w:rPr>
        <w:t xml:space="preserve">Pytanie nr </w:t>
      </w:r>
      <w:r w:rsidR="008B76BF" w:rsidRPr="00DC6BD8">
        <w:rPr>
          <w:rFonts w:ascii="Tahoma" w:hAnsi="Tahoma" w:cs="Tahoma"/>
          <w:b/>
          <w:bCs/>
          <w:sz w:val="20"/>
          <w:szCs w:val="20"/>
        </w:rPr>
        <w:t>69</w:t>
      </w:r>
    </w:p>
    <w:p w14:paraId="64C90A02"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Proszę o usunięcie zapisu w ubezpieczeniu odpowiedzialności cywilnej (str. 25 OPZ). tj.: </w:t>
      </w:r>
      <w:r w:rsidRPr="00DC6BD8">
        <w:rPr>
          <w:rFonts w:ascii="Tahoma" w:hAnsi="Tahoma" w:cs="Tahoma"/>
          <w:b/>
          <w:bCs/>
          <w:sz w:val="20"/>
          <w:szCs w:val="20"/>
        </w:rPr>
        <w:t>„Zarządcy drogi nie zwalnia z odpowiedzialności brak świadomości niewłaściwego stanu drogi”</w:t>
      </w:r>
      <w:r w:rsidRPr="00DC6BD8">
        <w:rPr>
          <w:rFonts w:ascii="Tahoma" w:hAnsi="Tahoma" w:cs="Tahoma"/>
          <w:sz w:val="20"/>
          <w:szCs w:val="20"/>
        </w:rPr>
        <w:t xml:space="preserve">. </w:t>
      </w:r>
    </w:p>
    <w:p w14:paraId="0F91E4D1" w14:textId="77777777" w:rsidR="003F0CDC" w:rsidRPr="00DC6BD8" w:rsidRDefault="003F0CDC" w:rsidP="000B023D">
      <w:pPr>
        <w:spacing w:after="0" w:line="240" w:lineRule="auto"/>
        <w:jc w:val="both"/>
        <w:rPr>
          <w:rFonts w:ascii="Tahoma" w:hAnsi="Tahoma" w:cs="Tahoma"/>
          <w:b/>
          <w:bCs/>
          <w:sz w:val="20"/>
          <w:szCs w:val="20"/>
        </w:rPr>
      </w:pPr>
      <w:r w:rsidRPr="00DC6BD8">
        <w:rPr>
          <w:rFonts w:ascii="Tahoma" w:hAnsi="Tahoma" w:cs="Tahoma"/>
          <w:sz w:val="20"/>
          <w:szCs w:val="20"/>
        </w:rPr>
        <w:t xml:space="preserve">W przypadku braku akceptacji proszę o doprecyzowanie wprowadzając zapis: </w:t>
      </w:r>
      <w:r w:rsidRPr="00DC6BD8">
        <w:rPr>
          <w:rFonts w:ascii="Tahoma" w:hAnsi="Tahoma" w:cs="Tahoma"/>
          <w:b/>
          <w:bCs/>
          <w:sz w:val="20"/>
          <w:szCs w:val="20"/>
        </w:rPr>
        <w:t>„</w:t>
      </w:r>
      <w:r w:rsidRPr="00DC6BD8">
        <w:rPr>
          <w:rFonts w:ascii="Tahoma" w:hAnsi="Tahoma" w:cs="Tahoma"/>
          <w:sz w:val="20"/>
          <w:szCs w:val="20"/>
        </w:rPr>
        <w:t>Zarządcy drogi nie zwalnia z odpowiedzialności brak świadomości niewłaściwego stanu drogi</w:t>
      </w:r>
      <w:r w:rsidRPr="00DC6BD8">
        <w:rPr>
          <w:rFonts w:ascii="Tahoma" w:hAnsi="Tahoma" w:cs="Tahoma"/>
          <w:b/>
          <w:bCs/>
          <w:sz w:val="20"/>
          <w:szCs w:val="20"/>
        </w:rPr>
        <w:t xml:space="preserve"> tylko w przypadku udowodnienia winy ubezpieczonego”.</w:t>
      </w:r>
    </w:p>
    <w:p w14:paraId="19C0F65D"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bookmarkEnd w:id="10"/>
    <w:p w14:paraId="6B9F8886" w14:textId="77777777" w:rsidR="005E45FA" w:rsidRPr="00DC6BD8" w:rsidRDefault="005E45FA" w:rsidP="000B023D">
      <w:pPr>
        <w:spacing w:after="0" w:line="240" w:lineRule="auto"/>
        <w:jc w:val="both"/>
        <w:rPr>
          <w:rFonts w:ascii="Tahoma" w:hAnsi="Tahoma" w:cs="Tahoma"/>
          <w:b/>
          <w:bCs/>
          <w:sz w:val="20"/>
          <w:szCs w:val="20"/>
        </w:rPr>
      </w:pPr>
      <w:r w:rsidRPr="00DC6BD8">
        <w:rPr>
          <w:rFonts w:ascii="Tahoma" w:hAnsi="Tahoma" w:cs="Tahoma"/>
          <w:sz w:val="20"/>
          <w:szCs w:val="20"/>
        </w:rPr>
        <w:t xml:space="preserve">Zamawiający w powyższym zakresie nie dokonuje żadnych zmian w SWZ. Konieczność udowodnienia winy stanowi naczelną zasadę ponoszenia odpowiedzialności deliktowej, więc nie ma potrzeby wprowadzania dodatkowych zapisów. </w:t>
      </w:r>
    </w:p>
    <w:p w14:paraId="3BB0EE34" w14:textId="77777777" w:rsidR="003465B1" w:rsidRPr="00DC6BD8" w:rsidRDefault="003465B1" w:rsidP="000B023D">
      <w:pPr>
        <w:spacing w:after="0" w:line="240" w:lineRule="auto"/>
        <w:jc w:val="both"/>
        <w:rPr>
          <w:rFonts w:ascii="Tahoma" w:hAnsi="Tahoma" w:cs="Tahoma"/>
          <w:b/>
          <w:bCs/>
          <w:sz w:val="20"/>
          <w:szCs w:val="20"/>
        </w:rPr>
      </w:pPr>
    </w:p>
    <w:p w14:paraId="6B03E397" w14:textId="01C937C7"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70</w:t>
      </w:r>
    </w:p>
    <w:p w14:paraId="0F3F0481"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Proszę o zmianę limitów dla:</w:t>
      </w:r>
    </w:p>
    <w:p w14:paraId="7F9C8B05"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przepięć (AR): na 500 000,00 PLN na jedno i wszystkie zdarzenia w rocznym okresie ubezpieczenia,</w:t>
      </w:r>
    </w:p>
    <w:p w14:paraId="338E4DEE" w14:textId="77777777" w:rsidR="003F0CDC" w:rsidRPr="00DC6BD8" w:rsidRDefault="003F0CDC" w:rsidP="000B023D">
      <w:pPr>
        <w:spacing w:after="0" w:line="240" w:lineRule="auto"/>
        <w:jc w:val="both"/>
        <w:rPr>
          <w:rFonts w:ascii="Tahoma" w:hAnsi="Tahoma" w:cs="Tahoma"/>
          <w:sz w:val="20"/>
          <w:szCs w:val="20"/>
        </w:rPr>
      </w:pPr>
      <w:r w:rsidRPr="00DC6BD8">
        <w:rPr>
          <w:rFonts w:ascii="Tahoma" w:hAnsi="Tahoma" w:cs="Tahoma"/>
          <w:sz w:val="20"/>
          <w:szCs w:val="20"/>
        </w:rPr>
        <w:t>- katastrofy budowlanej w przypadku budynków powyżej 50 roku eksploatacji – 500 000,00 PLN na jeden i wszystkie wypadki w rocznym okresie ubezpieczenia.</w:t>
      </w:r>
    </w:p>
    <w:p w14:paraId="0C109C2B" w14:textId="77777777"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443CB66" w14:textId="0009CF8C" w:rsidR="005C730E" w:rsidRPr="00DC6BD8" w:rsidRDefault="00E86B72"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136BE8E8" w14:textId="77777777" w:rsidR="005E1F9C" w:rsidRPr="00DC6BD8" w:rsidRDefault="005E1F9C" w:rsidP="000B023D">
      <w:pPr>
        <w:suppressAutoHyphens/>
        <w:spacing w:after="0" w:line="240" w:lineRule="auto"/>
        <w:rPr>
          <w:rFonts w:ascii="Tahoma" w:hAnsi="Tahoma" w:cs="Tahoma"/>
          <w:sz w:val="20"/>
          <w:szCs w:val="20"/>
          <w:lang w:eastAsia="ar-SA"/>
        </w:rPr>
      </w:pPr>
    </w:p>
    <w:p w14:paraId="75507AE6" w14:textId="1F6D71DC" w:rsidR="003F0CDC"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Pytanie nr </w:t>
      </w:r>
      <w:r w:rsidR="008B76BF" w:rsidRPr="00DC6BD8">
        <w:rPr>
          <w:rFonts w:ascii="Tahoma" w:hAnsi="Tahoma" w:cs="Tahoma"/>
          <w:b/>
          <w:bCs/>
          <w:sz w:val="20"/>
          <w:szCs w:val="20"/>
        </w:rPr>
        <w:t>71</w:t>
      </w:r>
    </w:p>
    <w:p w14:paraId="2B87C8C9" w14:textId="77777777" w:rsidR="003F0CDC" w:rsidRPr="00DC6BD8" w:rsidRDefault="003F0CDC" w:rsidP="000B023D">
      <w:pPr>
        <w:numPr>
          <w:ilvl w:val="0"/>
          <w:numId w:val="6"/>
        </w:numPr>
        <w:spacing w:after="0" w:line="240" w:lineRule="auto"/>
        <w:ind w:left="0"/>
        <w:jc w:val="both"/>
        <w:rPr>
          <w:rFonts w:ascii="Tahoma" w:hAnsi="Tahoma" w:cs="Tahoma"/>
          <w:sz w:val="20"/>
          <w:szCs w:val="20"/>
        </w:rPr>
      </w:pPr>
      <w:r w:rsidRPr="00DC6BD8">
        <w:rPr>
          <w:rFonts w:ascii="Tahoma" w:hAnsi="Tahoma" w:cs="Tahoma"/>
          <w:sz w:val="20"/>
          <w:szCs w:val="20"/>
        </w:rPr>
        <w:t xml:space="preserve">Czy Zamawiający zgadza się na wprowadzenie poniższej klauzuli w ubezpieczeniu mienia od wszystkich </w:t>
      </w:r>
      <w:proofErr w:type="spellStart"/>
      <w:r w:rsidRPr="00DC6BD8">
        <w:rPr>
          <w:rFonts w:ascii="Tahoma" w:hAnsi="Tahoma" w:cs="Tahoma"/>
          <w:sz w:val="20"/>
          <w:szCs w:val="20"/>
        </w:rPr>
        <w:t>ryzyk</w:t>
      </w:r>
      <w:proofErr w:type="spellEnd"/>
      <w:r w:rsidRPr="00DC6BD8">
        <w:rPr>
          <w:rFonts w:ascii="Tahoma" w:hAnsi="Tahoma" w:cs="Tahoma"/>
          <w:sz w:val="20"/>
          <w:szCs w:val="20"/>
        </w:rPr>
        <w:t>, maszyn i sprzętu budowlanego oraz sprzęcie elektronicznym?</w:t>
      </w:r>
    </w:p>
    <w:p w14:paraId="132E8AFC" w14:textId="77777777" w:rsidR="003F0CDC" w:rsidRPr="00DC6BD8" w:rsidRDefault="003F0CDC" w:rsidP="000B023D">
      <w:pPr>
        <w:pStyle w:val="Akapitzlist"/>
        <w:spacing w:after="0" w:line="240" w:lineRule="auto"/>
        <w:ind w:left="0"/>
        <w:rPr>
          <w:rFonts w:ascii="Tahoma" w:hAnsi="Tahoma" w:cs="Tahoma"/>
          <w:sz w:val="20"/>
          <w:szCs w:val="20"/>
          <w:u w:val="single"/>
        </w:rPr>
      </w:pPr>
    </w:p>
    <w:p w14:paraId="7B968F5B" w14:textId="77777777" w:rsidR="003F0CDC" w:rsidRPr="00DC6BD8" w:rsidRDefault="003F0CDC" w:rsidP="000B023D">
      <w:pPr>
        <w:spacing w:after="0" w:line="240" w:lineRule="auto"/>
        <w:jc w:val="both"/>
        <w:rPr>
          <w:rFonts w:ascii="Tahoma" w:hAnsi="Tahoma" w:cs="Tahoma"/>
          <w:sz w:val="20"/>
          <w:szCs w:val="20"/>
          <w:u w:val="single"/>
        </w:rPr>
      </w:pPr>
      <w:r w:rsidRPr="00DC6BD8">
        <w:rPr>
          <w:rFonts w:ascii="Tahoma" w:hAnsi="Tahoma" w:cs="Tahoma"/>
          <w:sz w:val="20"/>
          <w:szCs w:val="20"/>
          <w:u w:val="single"/>
        </w:rPr>
        <w:t>Klauzula informacyjna o pokryciu wyłącznie szkody w mieniu (nie dotyczy ubezpieczenia odpowiedzialności cywilnej)</w:t>
      </w:r>
    </w:p>
    <w:p w14:paraId="5A067D89"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460AC4C4"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262B5E6F"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Przez „chorobę zakaźną” rozumiemy jakąkolwiek chorobę, która może być przenoszona za pośrednictwem jakiejkolwiek substancji lub środka z jakiegokolwiek organizmu na inny organizm, przy czym:</w:t>
      </w:r>
    </w:p>
    <w:p w14:paraId="68D289E2"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1. taką substancją lub środkiem może być między innymi wirus, bakteria, pasożyt lub inny organizm bądź jego dowolna odmiana, uznawany za żywy lub martwy,</w:t>
      </w:r>
    </w:p>
    <w:p w14:paraId="7000A0D4"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6326DD46" w14:textId="77777777" w:rsidR="003F0CDC"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58A04BA" w14:textId="0AE42F10" w:rsidR="00F654FF" w:rsidRPr="00DC6BD8" w:rsidRDefault="003F0CDC"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Powyższe dotyczy wszystkich zakresów ochrony ubezpieczeniowej, rozszerzeń zakresu ochrony, dodatkowych zakresów ochrony, wyjątków od jakiegokolwiek wyłączenia.</w:t>
      </w:r>
    </w:p>
    <w:p w14:paraId="1FD4C96C" w14:textId="6073B1B4" w:rsidR="005C730E" w:rsidRPr="00DC6BD8" w:rsidRDefault="005C730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E0B87C3" w14:textId="6EEE23F8" w:rsidR="009F4AA2" w:rsidRPr="00DC6BD8" w:rsidRDefault="007608C5"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t>
      </w:r>
      <w:r w:rsidR="009F4AA2" w:rsidRPr="00DC6BD8">
        <w:rPr>
          <w:rFonts w:ascii="Tahoma" w:hAnsi="Tahoma" w:cs="Tahoma"/>
          <w:sz w:val="20"/>
          <w:szCs w:val="20"/>
        </w:rPr>
        <w:t>zmienia treść SWZ poprzez wprowadzenie klauzuli informacyjnej o pokryciu wyłącznie szkody w mieniu (nie dotyczy ubezpieczenia odpowiedzialności cywilnej) o treści wskazanej powyżej.</w:t>
      </w:r>
    </w:p>
    <w:p w14:paraId="40E6D2E9" w14:textId="77777777" w:rsidR="00F654FF" w:rsidRPr="00DC6BD8" w:rsidRDefault="00F654FF" w:rsidP="000B023D">
      <w:pPr>
        <w:spacing w:after="0" w:line="240" w:lineRule="auto"/>
        <w:jc w:val="both"/>
        <w:rPr>
          <w:rFonts w:ascii="Tahoma" w:hAnsi="Tahoma" w:cs="Tahoma"/>
          <w:sz w:val="20"/>
          <w:szCs w:val="20"/>
        </w:rPr>
      </w:pPr>
    </w:p>
    <w:p w14:paraId="2BF55A00" w14:textId="105D572D" w:rsidR="00CD6AA8" w:rsidRPr="00DC6BD8" w:rsidRDefault="00CD6AA8"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72</w:t>
      </w:r>
    </w:p>
    <w:p w14:paraId="1875E138" w14:textId="67E602C8" w:rsidR="00CD6AA8" w:rsidRPr="00DC6BD8" w:rsidRDefault="00CD6AA8" w:rsidP="000B023D">
      <w:pPr>
        <w:spacing w:after="0" w:line="240" w:lineRule="auto"/>
        <w:contextualSpacing/>
        <w:jc w:val="both"/>
        <w:rPr>
          <w:rFonts w:ascii="Tahoma" w:eastAsia="Calibri" w:hAnsi="Tahoma" w:cs="Tahoma"/>
          <w:sz w:val="20"/>
          <w:szCs w:val="20"/>
        </w:rPr>
      </w:pPr>
      <w:r w:rsidRPr="00DC6BD8">
        <w:rPr>
          <w:rFonts w:ascii="Tahoma" w:eastAsia="Calibri" w:hAnsi="Tahoma" w:cs="Tahoma"/>
          <w:sz w:val="20"/>
          <w:szCs w:val="20"/>
        </w:rPr>
        <w:t>Wykreślenie zapisu w ubezpieczeniu autocasco</w:t>
      </w:r>
      <w:r w:rsidR="005E1F9C" w:rsidRPr="00DC6BD8">
        <w:rPr>
          <w:rFonts w:ascii="Tahoma" w:eastAsia="Calibri" w:hAnsi="Tahoma" w:cs="Tahoma"/>
          <w:sz w:val="20"/>
          <w:szCs w:val="20"/>
        </w:rPr>
        <w:t>:</w:t>
      </w:r>
    </w:p>
    <w:p w14:paraId="7D4DF303" w14:textId="77777777" w:rsidR="00CD6AA8" w:rsidRPr="00DC6BD8" w:rsidRDefault="00CD6AA8" w:rsidP="000B023D">
      <w:pPr>
        <w:spacing w:after="0" w:line="240" w:lineRule="auto"/>
        <w:ind w:left="709" w:firstLine="142"/>
        <w:contextualSpacing/>
        <w:jc w:val="both"/>
        <w:rPr>
          <w:rFonts w:ascii="Tahoma" w:eastAsia="Calibri" w:hAnsi="Tahoma" w:cs="Tahoma"/>
          <w:sz w:val="20"/>
          <w:szCs w:val="20"/>
        </w:rPr>
      </w:pPr>
    </w:p>
    <w:p w14:paraId="3270B9D8" w14:textId="77777777" w:rsidR="00CD6AA8" w:rsidRPr="00DC6BD8" w:rsidRDefault="00CD6AA8" w:rsidP="000B023D">
      <w:pPr>
        <w:spacing w:after="0" w:line="240" w:lineRule="auto"/>
        <w:jc w:val="both"/>
        <w:rPr>
          <w:rFonts w:ascii="Tahoma" w:hAnsi="Tahoma" w:cs="Tahoma"/>
          <w:spacing w:val="-4"/>
          <w:sz w:val="20"/>
          <w:szCs w:val="20"/>
        </w:rPr>
      </w:pPr>
      <w:r w:rsidRPr="00DC6BD8">
        <w:rPr>
          <w:rFonts w:ascii="Tahoma" w:hAnsi="Tahoma" w:cs="Tahoma"/>
          <w:spacing w:val="-4"/>
          <w:sz w:val="20"/>
          <w:szCs w:val="20"/>
        </w:rPr>
        <w:t>Kalkulacja naprawy sporządzana będzie z uwzględnieniem stawki za 1 roboczogodzinę (RBG), równej minimalnie wartości netto podanej poniżej:</w:t>
      </w:r>
    </w:p>
    <w:tbl>
      <w:tblPr>
        <w:tblStyle w:val="Tabela-Siatka"/>
        <w:tblW w:w="0" w:type="auto"/>
        <w:tblInd w:w="988" w:type="dxa"/>
        <w:tblLook w:val="04A0" w:firstRow="1" w:lastRow="0" w:firstColumn="1" w:lastColumn="0" w:noHBand="0" w:noVBand="1"/>
      </w:tblPr>
      <w:tblGrid>
        <w:gridCol w:w="1602"/>
        <w:gridCol w:w="1756"/>
        <w:gridCol w:w="1515"/>
        <w:gridCol w:w="1657"/>
        <w:gridCol w:w="1544"/>
      </w:tblGrid>
      <w:tr w:rsidR="00DC6BD8" w:rsidRPr="00DC6BD8" w14:paraId="0931954A" w14:textId="77777777" w:rsidTr="004E7A26">
        <w:trPr>
          <w:trHeight w:val="397"/>
        </w:trPr>
        <w:tc>
          <w:tcPr>
            <w:tcW w:w="8640" w:type="dxa"/>
            <w:gridSpan w:val="5"/>
            <w:vAlign w:val="center"/>
          </w:tcPr>
          <w:p w14:paraId="299661C5" w14:textId="77777777" w:rsidR="00CD6AA8" w:rsidRPr="00DC6BD8" w:rsidRDefault="00CD6AA8" w:rsidP="000B023D">
            <w:pPr>
              <w:widowControl w:val="0"/>
              <w:jc w:val="center"/>
              <w:rPr>
                <w:rFonts w:ascii="Tahoma" w:hAnsi="Tahoma" w:cs="Tahoma"/>
                <w:b/>
                <w:spacing w:val="-4"/>
              </w:rPr>
            </w:pPr>
            <w:bookmarkStart w:id="11" w:name="_Hlk47954936"/>
            <w:r w:rsidRPr="00DC6BD8">
              <w:rPr>
                <w:rFonts w:ascii="Tahoma" w:hAnsi="Tahoma" w:cs="Tahoma"/>
                <w:b/>
                <w:spacing w:val="-4"/>
              </w:rPr>
              <w:t>Minimalny koszt (cena) 1 RBG przyjęty do kalkulacji (netto)</w:t>
            </w:r>
          </w:p>
        </w:tc>
      </w:tr>
      <w:tr w:rsidR="00DC6BD8" w:rsidRPr="00DC6BD8" w14:paraId="445AE99E" w14:textId="77777777" w:rsidTr="004E7A26">
        <w:trPr>
          <w:trHeight w:val="425"/>
        </w:trPr>
        <w:tc>
          <w:tcPr>
            <w:tcW w:w="1701" w:type="dxa"/>
            <w:vAlign w:val="center"/>
          </w:tcPr>
          <w:p w14:paraId="4E38FFBD" w14:textId="77777777" w:rsidR="00CD6AA8" w:rsidRPr="00DC6BD8" w:rsidRDefault="00CD6AA8" w:rsidP="000B023D">
            <w:pPr>
              <w:widowControl w:val="0"/>
              <w:jc w:val="center"/>
              <w:rPr>
                <w:rFonts w:ascii="Tahoma" w:hAnsi="Tahoma" w:cs="Tahoma"/>
                <w:b/>
                <w:spacing w:val="-4"/>
              </w:rPr>
            </w:pPr>
            <w:r w:rsidRPr="00DC6BD8">
              <w:rPr>
                <w:rFonts w:ascii="Tahoma" w:hAnsi="Tahoma" w:cs="Tahoma"/>
                <w:b/>
                <w:spacing w:val="-4"/>
              </w:rPr>
              <w:lastRenderedPageBreak/>
              <w:t>Region</w:t>
            </w:r>
          </w:p>
        </w:tc>
        <w:tc>
          <w:tcPr>
            <w:tcW w:w="1842" w:type="dxa"/>
            <w:vAlign w:val="center"/>
          </w:tcPr>
          <w:p w14:paraId="7BB7D6EA" w14:textId="77777777" w:rsidR="00CD6AA8" w:rsidRPr="00DC6BD8" w:rsidRDefault="00CD6AA8" w:rsidP="000B023D">
            <w:pPr>
              <w:widowControl w:val="0"/>
              <w:jc w:val="center"/>
              <w:rPr>
                <w:rFonts w:ascii="Tahoma" w:hAnsi="Tahoma" w:cs="Tahoma"/>
                <w:b/>
                <w:spacing w:val="-4"/>
              </w:rPr>
            </w:pPr>
            <w:r w:rsidRPr="00DC6BD8">
              <w:rPr>
                <w:rFonts w:ascii="Tahoma" w:hAnsi="Tahoma" w:cs="Tahoma"/>
                <w:b/>
                <w:spacing w:val="-4"/>
              </w:rPr>
              <w:t>1 RBG - pojazdy osobowe kosztorysowo</w:t>
            </w:r>
          </w:p>
        </w:tc>
        <w:tc>
          <w:tcPr>
            <w:tcW w:w="1701" w:type="dxa"/>
            <w:vAlign w:val="center"/>
          </w:tcPr>
          <w:p w14:paraId="56BCC65E" w14:textId="77777777" w:rsidR="00CD6AA8" w:rsidRPr="00DC6BD8" w:rsidRDefault="00CD6AA8" w:rsidP="000B023D">
            <w:pPr>
              <w:widowControl w:val="0"/>
              <w:jc w:val="center"/>
              <w:rPr>
                <w:rFonts w:ascii="Tahoma" w:hAnsi="Tahoma" w:cs="Tahoma"/>
                <w:b/>
                <w:spacing w:val="-4"/>
              </w:rPr>
            </w:pPr>
            <w:r w:rsidRPr="00DC6BD8">
              <w:rPr>
                <w:rFonts w:ascii="Tahoma" w:hAnsi="Tahoma" w:cs="Tahoma"/>
                <w:b/>
                <w:spacing w:val="-4"/>
              </w:rPr>
              <w:t>1 RBG pojazdy osobowe wg faktury</w:t>
            </w:r>
          </w:p>
        </w:tc>
        <w:tc>
          <w:tcPr>
            <w:tcW w:w="1701" w:type="dxa"/>
            <w:vAlign w:val="center"/>
          </w:tcPr>
          <w:p w14:paraId="2312EBA0" w14:textId="77777777" w:rsidR="00CD6AA8" w:rsidRPr="00DC6BD8" w:rsidRDefault="00CD6AA8" w:rsidP="000B023D">
            <w:pPr>
              <w:widowControl w:val="0"/>
              <w:jc w:val="center"/>
              <w:rPr>
                <w:rFonts w:ascii="Tahoma" w:hAnsi="Tahoma" w:cs="Tahoma"/>
                <w:b/>
                <w:spacing w:val="-4"/>
              </w:rPr>
            </w:pPr>
            <w:r w:rsidRPr="00DC6BD8">
              <w:rPr>
                <w:rFonts w:ascii="Tahoma" w:hAnsi="Tahoma" w:cs="Tahoma"/>
                <w:b/>
                <w:spacing w:val="-4"/>
              </w:rPr>
              <w:t>1 RBG - pojazdy ciężarowe kosztorysowo</w:t>
            </w:r>
          </w:p>
        </w:tc>
        <w:tc>
          <w:tcPr>
            <w:tcW w:w="1695" w:type="dxa"/>
            <w:vAlign w:val="center"/>
          </w:tcPr>
          <w:p w14:paraId="27E62D0C" w14:textId="77777777" w:rsidR="00CD6AA8" w:rsidRPr="00DC6BD8" w:rsidRDefault="00CD6AA8" w:rsidP="000B023D">
            <w:pPr>
              <w:widowControl w:val="0"/>
              <w:jc w:val="center"/>
              <w:rPr>
                <w:rFonts w:ascii="Tahoma" w:hAnsi="Tahoma" w:cs="Tahoma"/>
                <w:b/>
                <w:spacing w:val="-4"/>
              </w:rPr>
            </w:pPr>
            <w:r w:rsidRPr="00DC6BD8">
              <w:rPr>
                <w:rFonts w:ascii="Tahoma" w:hAnsi="Tahoma" w:cs="Tahoma"/>
                <w:b/>
                <w:spacing w:val="-4"/>
              </w:rPr>
              <w:t>1 RBG - pojazdy ciężarowe wg faktury</w:t>
            </w:r>
          </w:p>
        </w:tc>
      </w:tr>
      <w:tr w:rsidR="00DC6BD8" w:rsidRPr="00DC6BD8" w14:paraId="0D8287F3" w14:textId="77777777" w:rsidTr="004E7A26">
        <w:trPr>
          <w:trHeight w:val="20"/>
        </w:trPr>
        <w:tc>
          <w:tcPr>
            <w:tcW w:w="1701" w:type="dxa"/>
            <w:vAlign w:val="center"/>
          </w:tcPr>
          <w:p w14:paraId="6EC13E71"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województwo mazowieckie</w:t>
            </w:r>
          </w:p>
        </w:tc>
        <w:tc>
          <w:tcPr>
            <w:tcW w:w="1842" w:type="dxa"/>
            <w:vAlign w:val="center"/>
          </w:tcPr>
          <w:p w14:paraId="06857269"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100,00 zł</w:t>
            </w:r>
          </w:p>
        </w:tc>
        <w:tc>
          <w:tcPr>
            <w:tcW w:w="1701" w:type="dxa"/>
            <w:vAlign w:val="center"/>
          </w:tcPr>
          <w:p w14:paraId="4882D546"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200,00 zł</w:t>
            </w:r>
          </w:p>
        </w:tc>
        <w:tc>
          <w:tcPr>
            <w:tcW w:w="1701" w:type="dxa"/>
            <w:vAlign w:val="center"/>
          </w:tcPr>
          <w:p w14:paraId="5E3CC1EF"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140,00 zł</w:t>
            </w:r>
          </w:p>
        </w:tc>
        <w:tc>
          <w:tcPr>
            <w:tcW w:w="1695" w:type="dxa"/>
            <w:vAlign w:val="center"/>
          </w:tcPr>
          <w:p w14:paraId="5BE8D00E"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240,00 zł</w:t>
            </w:r>
          </w:p>
        </w:tc>
      </w:tr>
      <w:tr w:rsidR="00CD6AA8" w:rsidRPr="00DC6BD8" w14:paraId="0DCAF594" w14:textId="77777777" w:rsidTr="004E7A26">
        <w:trPr>
          <w:trHeight w:val="20"/>
        </w:trPr>
        <w:tc>
          <w:tcPr>
            <w:tcW w:w="1701" w:type="dxa"/>
            <w:vAlign w:val="center"/>
          </w:tcPr>
          <w:p w14:paraId="63A6271A"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pozostałe województwa</w:t>
            </w:r>
          </w:p>
        </w:tc>
        <w:tc>
          <w:tcPr>
            <w:tcW w:w="1842" w:type="dxa"/>
            <w:vAlign w:val="center"/>
          </w:tcPr>
          <w:p w14:paraId="783708A1"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90,00 zł</w:t>
            </w:r>
          </w:p>
        </w:tc>
        <w:tc>
          <w:tcPr>
            <w:tcW w:w="1701" w:type="dxa"/>
            <w:vAlign w:val="center"/>
          </w:tcPr>
          <w:p w14:paraId="7252EFD0"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170,00 zł</w:t>
            </w:r>
          </w:p>
        </w:tc>
        <w:tc>
          <w:tcPr>
            <w:tcW w:w="1701" w:type="dxa"/>
            <w:vAlign w:val="center"/>
          </w:tcPr>
          <w:p w14:paraId="72C6EAFB"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120,00 zł</w:t>
            </w:r>
          </w:p>
        </w:tc>
        <w:tc>
          <w:tcPr>
            <w:tcW w:w="1695" w:type="dxa"/>
            <w:vAlign w:val="center"/>
          </w:tcPr>
          <w:p w14:paraId="54319917" w14:textId="77777777" w:rsidR="00CD6AA8" w:rsidRPr="00DC6BD8" w:rsidRDefault="00CD6AA8" w:rsidP="000B023D">
            <w:pPr>
              <w:widowControl w:val="0"/>
              <w:jc w:val="center"/>
              <w:rPr>
                <w:rFonts w:ascii="Tahoma" w:hAnsi="Tahoma" w:cs="Tahoma"/>
                <w:spacing w:val="-4"/>
              </w:rPr>
            </w:pPr>
            <w:r w:rsidRPr="00DC6BD8">
              <w:rPr>
                <w:rFonts w:ascii="Tahoma" w:hAnsi="Tahoma" w:cs="Tahoma"/>
                <w:spacing w:val="-4"/>
              </w:rPr>
              <w:t>220,00 zł</w:t>
            </w:r>
          </w:p>
        </w:tc>
      </w:tr>
      <w:bookmarkEnd w:id="11"/>
    </w:tbl>
    <w:p w14:paraId="00CCA53E" w14:textId="66E7AA0D" w:rsidR="007608C5" w:rsidRPr="00DC6BD8" w:rsidRDefault="007608C5" w:rsidP="000B023D">
      <w:pPr>
        <w:spacing w:after="0" w:line="240" w:lineRule="auto"/>
        <w:contextualSpacing/>
        <w:jc w:val="both"/>
        <w:rPr>
          <w:rFonts w:ascii="Tahoma" w:hAnsi="Tahoma" w:cs="Tahoma"/>
          <w:sz w:val="20"/>
          <w:szCs w:val="20"/>
        </w:rPr>
      </w:pPr>
    </w:p>
    <w:p w14:paraId="34AA7810" w14:textId="77777777" w:rsidR="00CD6AA8" w:rsidRPr="00DC6BD8" w:rsidRDefault="00CD6AA8"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13FF6FF" w14:textId="65252FA6" w:rsidR="005C730E" w:rsidRPr="00DC6BD8" w:rsidRDefault="00CD6AA8" w:rsidP="000B023D">
      <w:pPr>
        <w:spacing w:after="0" w:line="240" w:lineRule="auto"/>
        <w:jc w:val="both"/>
        <w:rPr>
          <w:rFonts w:ascii="Tahoma" w:hAnsi="Tahoma" w:cs="Tahoma"/>
          <w:sz w:val="20"/>
          <w:szCs w:val="20"/>
        </w:rPr>
      </w:pPr>
      <w:r w:rsidRPr="00DC6BD8">
        <w:rPr>
          <w:rFonts w:ascii="Tahoma" w:hAnsi="Tahoma" w:cs="Tahoma"/>
          <w:sz w:val="20"/>
          <w:szCs w:val="20"/>
        </w:rPr>
        <w:t>Zamawiający zmienia treść SWZ poprzez wykreślenie punktu 4.3 Załącznika nr 1b do SWZ.</w:t>
      </w:r>
    </w:p>
    <w:p w14:paraId="23E7544B" w14:textId="7C998B7F" w:rsidR="00F94136" w:rsidRPr="00DC6BD8" w:rsidRDefault="00F94136" w:rsidP="000B023D">
      <w:pPr>
        <w:spacing w:after="0" w:line="240" w:lineRule="auto"/>
        <w:jc w:val="both"/>
        <w:rPr>
          <w:rFonts w:ascii="Tahoma" w:eastAsia="Calibri" w:hAnsi="Tahoma" w:cs="Tahoma"/>
          <w:sz w:val="20"/>
          <w:szCs w:val="20"/>
        </w:rPr>
      </w:pPr>
    </w:p>
    <w:p w14:paraId="29898791" w14:textId="7E059DA6"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73</w:t>
      </w:r>
    </w:p>
    <w:p w14:paraId="249CA313" w14:textId="77777777" w:rsidR="00F94136" w:rsidRPr="00DC6BD8" w:rsidRDefault="00F94136" w:rsidP="000B023D">
      <w:pPr>
        <w:pStyle w:val="Akapitzlist"/>
        <w:numPr>
          <w:ilvl w:val="0"/>
          <w:numId w:val="12"/>
        </w:numPr>
        <w:spacing w:after="0" w:line="240" w:lineRule="auto"/>
        <w:ind w:left="360"/>
        <w:rPr>
          <w:rFonts w:ascii="Tahoma" w:hAnsi="Tahoma" w:cs="Tahoma"/>
          <w:sz w:val="20"/>
          <w:szCs w:val="20"/>
        </w:rPr>
      </w:pPr>
      <w:r w:rsidRPr="00DC6BD8">
        <w:rPr>
          <w:rFonts w:ascii="Tahoma" w:hAnsi="Tahoma" w:cs="Tahoma"/>
          <w:sz w:val="20"/>
          <w:szCs w:val="20"/>
        </w:rPr>
        <w:t>Zmianę terminu składania ofert na 16.03.2020.</w:t>
      </w:r>
    </w:p>
    <w:p w14:paraId="25FFDC1A" w14:textId="4CFAA4DC"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693671C" w14:textId="6D941BEF" w:rsidR="005E1F9C" w:rsidRPr="00DC6BD8" w:rsidRDefault="00A97273"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6.</w:t>
      </w:r>
    </w:p>
    <w:p w14:paraId="6600A2DF" w14:textId="77777777" w:rsidR="00A97273" w:rsidRPr="00DC6BD8" w:rsidRDefault="00A97273" w:rsidP="000B023D">
      <w:pPr>
        <w:spacing w:after="0" w:line="240" w:lineRule="auto"/>
        <w:jc w:val="both"/>
        <w:rPr>
          <w:rFonts w:ascii="Tahoma" w:hAnsi="Tahoma" w:cs="Tahoma"/>
          <w:sz w:val="20"/>
          <w:szCs w:val="20"/>
        </w:rPr>
      </w:pPr>
    </w:p>
    <w:p w14:paraId="2828E1A7" w14:textId="62ED746C"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74</w:t>
      </w:r>
    </w:p>
    <w:p w14:paraId="43657DAA" w14:textId="77777777" w:rsidR="00F94136" w:rsidRPr="00DC6BD8" w:rsidRDefault="00F94136" w:rsidP="000B023D">
      <w:pPr>
        <w:pStyle w:val="Tekstkomentarza"/>
        <w:numPr>
          <w:ilvl w:val="0"/>
          <w:numId w:val="12"/>
        </w:numPr>
        <w:ind w:left="0"/>
        <w:jc w:val="both"/>
        <w:rPr>
          <w:rFonts w:ascii="Tahoma" w:hAnsi="Tahoma" w:cs="Tahoma"/>
        </w:rPr>
      </w:pPr>
      <w:r w:rsidRPr="00DC6BD8">
        <w:rPr>
          <w:rFonts w:ascii="Tahoma" w:hAnsi="Tahoma" w:cs="Tahoma"/>
        </w:rPr>
        <w:t>Prosimy o potwierdzenie, że mienie zgłoszone do ubezpieczenia wg SIWZ  jest zabezpieczone w sposób przewidziany obowiązującymi przepisami aktów prawnych w zakresie ochrony przeciwpożarowej, w szczególności:</w:t>
      </w:r>
    </w:p>
    <w:p w14:paraId="2792ACDD" w14:textId="77777777" w:rsidR="00F94136" w:rsidRPr="00DC6BD8" w:rsidRDefault="00F94136" w:rsidP="000B023D">
      <w:pPr>
        <w:pStyle w:val="NormalnyWeb"/>
        <w:numPr>
          <w:ilvl w:val="0"/>
          <w:numId w:val="13"/>
        </w:numPr>
        <w:spacing w:before="0" w:beforeAutospacing="0" w:after="0" w:afterAutospacing="0"/>
        <w:ind w:left="0" w:hanging="357"/>
        <w:jc w:val="both"/>
        <w:rPr>
          <w:rFonts w:ascii="Tahoma" w:hAnsi="Tahoma" w:cs="Tahoma"/>
          <w:sz w:val="20"/>
          <w:szCs w:val="20"/>
          <w:lang w:eastAsia="en-US"/>
        </w:rPr>
      </w:pPr>
      <w:r w:rsidRPr="00DC6BD8">
        <w:rPr>
          <w:rFonts w:ascii="Tahoma" w:hAnsi="Tahoma" w:cs="Tahoma"/>
          <w:sz w:val="20"/>
          <w:szCs w:val="20"/>
          <w:lang w:eastAsia="en-US"/>
        </w:rPr>
        <w:t>ustawą o ochronie przeciwpożarowej (Dz. U. z 2009 r. Nr 178 poz. 1380 z późn. zm.)</w:t>
      </w:r>
    </w:p>
    <w:p w14:paraId="40FE666A" w14:textId="77777777" w:rsidR="00F94136" w:rsidRPr="00DC6BD8" w:rsidRDefault="00F94136" w:rsidP="000B023D">
      <w:pPr>
        <w:pStyle w:val="NormalnyWeb"/>
        <w:numPr>
          <w:ilvl w:val="0"/>
          <w:numId w:val="13"/>
        </w:numPr>
        <w:spacing w:before="0" w:beforeAutospacing="0" w:after="0" w:afterAutospacing="0"/>
        <w:ind w:left="0" w:hanging="357"/>
        <w:jc w:val="both"/>
        <w:rPr>
          <w:rFonts w:ascii="Tahoma" w:hAnsi="Tahoma" w:cs="Tahoma"/>
          <w:sz w:val="20"/>
          <w:szCs w:val="20"/>
          <w:lang w:eastAsia="en-US"/>
        </w:rPr>
      </w:pPr>
      <w:r w:rsidRPr="00DC6BD8">
        <w:rPr>
          <w:rFonts w:ascii="Tahoma" w:hAnsi="Tahoma" w:cs="Tahoma"/>
          <w:sz w:val="20"/>
          <w:szCs w:val="20"/>
          <w:lang w:eastAsia="en-US"/>
        </w:rPr>
        <w:t>ustawą w sprawie warunków technicznych, jakimi powinny odpowiadać budynki i ich usytuowanie (Dz. U. z 2002 r. Nr 75 poz. 690 z późn. zm.)</w:t>
      </w:r>
    </w:p>
    <w:p w14:paraId="7AABB8F6" w14:textId="77777777" w:rsidR="00F94136" w:rsidRPr="00DC6BD8" w:rsidRDefault="00F94136" w:rsidP="000B023D">
      <w:pPr>
        <w:pStyle w:val="NormalnyWeb"/>
        <w:numPr>
          <w:ilvl w:val="0"/>
          <w:numId w:val="13"/>
        </w:numPr>
        <w:spacing w:before="0" w:beforeAutospacing="0" w:after="0" w:afterAutospacing="0"/>
        <w:ind w:left="0" w:hanging="357"/>
        <w:jc w:val="both"/>
        <w:rPr>
          <w:rFonts w:ascii="Tahoma" w:hAnsi="Tahoma" w:cs="Tahoma"/>
          <w:sz w:val="20"/>
          <w:szCs w:val="20"/>
          <w:lang w:eastAsia="en-US"/>
        </w:rPr>
      </w:pPr>
      <w:r w:rsidRPr="00DC6BD8">
        <w:rPr>
          <w:rFonts w:ascii="Tahoma" w:hAnsi="Tahoma" w:cs="Tahoma"/>
          <w:sz w:val="20"/>
          <w:szCs w:val="20"/>
          <w:lang w:eastAsia="en-US"/>
        </w:rPr>
        <w:t>rozporządzeniem w sprawie ochrony przeciwpożarowej budynków, innych obiektów budowlanych i terenów (Dz. U. z 2010 r. Nr 109 poz. 719 z późn. zm.)</w:t>
      </w:r>
    </w:p>
    <w:p w14:paraId="24F49E9B" w14:textId="2C1DE39D"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F433794" w14:textId="77777777" w:rsidR="00354407" w:rsidRPr="00DC6BD8" w:rsidRDefault="00354407" w:rsidP="000B023D">
      <w:pPr>
        <w:spacing w:after="0" w:line="240" w:lineRule="auto"/>
        <w:contextualSpacing/>
        <w:rPr>
          <w:rFonts w:ascii="Tahoma" w:eastAsia="Calibri" w:hAnsi="Tahoma" w:cs="Tahoma"/>
          <w:bCs/>
          <w:sz w:val="20"/>
          <w:szCs w:val="20"/>
        </w:rPr>
      </w:pPr>
      <w:r w:rsidRPr="00DC6BD8">
        <w:rPr>
          <w:rFonts w:ascii="Tahoma" w:eastAsia="Calibri" w:hAnsi="Tahoma" w:cs="Tahoma"/>
          <w:bCs/>
          <w:sz w:val="20"/>
          <w:szCs w:val="20"/>
        </w:rPr>
        <w:t>Zamawiający wyjaśnia, że co do zasady większość mienia zgłoszonego do ubezpieczenia jest zabezpieczona w sposób spełniający powyższe warunki.</w:t>
      </w:r>
    </w:p>
    <w:p w14:paraId="0E20DC04" w14:textId="77777777" w:rsidR="005E1F9C" w:rsidRPr="00DC6BD8" w:rsidRDefault="005E1F9C" w:rsidP="000B023D">
      <w:pPr>
        <w:spacing w:after="0" w:line="240" w:lineRule="auto"/>
        <w:jc w:val="both"/>
        <w:rPr>
          <w:rFonts w:ascii="Tahoma" w:hAnsi="Tahoma" w:cs="Tahoma"/>
          <w:b/>
          <w:bCs/>
          <w:sz w:val="20"/>
          <w:szCs w:val="20"/>
        </w:rPr>
      </w:pPr>
    </w:p>
    <w:p w14:paraId="28E3A802" w14:textId="00BE3BFF"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75</w:t>
      </w:r>
    </w:p>
    <w:p w14:paraId="40B12B45" w14:textId="77777777" w:rsidR="00F94136" w:rsidRPr="00DC6BD8" w:rsidRDefault="00F94136" w:rsidP="000B023D">
      <w:pPr>
        <w:pStyle w:val="Akapitzlist"/>
        <w:numPr>
          <w:ilvl w:val="0"/>
          <w:numId w:val="12"/>
        </w:numPr>
        <w:spacing w:after="0" w:line="240" w:lineRule="auto"/>
        <w:ind w:left="360"/>
        <w:jc w:val="both"/>
        <w:rPr>
          <w:rFonts w:ascii="Tahoma" w:hAnsi="Tahoma" w:cs="Tahoma"/>
          <w:sz w:val="20"/>
          <w:szCs w:val="20"/>
        </w:rPr>
      </w:pPr>
      <w:r w:rsidRPr="00DC6BD8">
        <w:rPr>
          <w:rFonts w:ascii="Tahoma" w:hAnsi="Tahoma" w:cs="Tahoma"/>
          <w:sz w:val="20"/>
          <w:szCs w:val="20"/>
        </w:rPr>
        <w:t>Czy zamawiający zgłasza do ubezpieczenia mienie o charakterze zabytkowym, w tym w szczególności wpisane do rejestru zabytków i/ lub będące pod nadzorem konserwatorskim? Jeśli tak prosimy o podanie jego wykazu. Prosimy o podanie sposobu określenia jego wartości. Czy Zamawiający w okresie trwania zamówienia planuje wejście w posiadanie takiego mienia? Prosimy o zmianę zapisu dot. wypłaty odszkodowania dla mienia o charakterze zabytkowym, artystycznym (działa sztuki, eksponaty itp.) na: odszkodowanie będzie wypłacane według wartości jak w zgłoszeniu do ubezpieczenia bez uwzględnienia wartości artystycznej i historycznej oraz z uwzględnieniem klauzuli kosztów dodatkowych.</w:t>
      </w:r>
    </w:p>
    <w:p w14:paraId="2A300880" w14:textId="436ECF7B"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D1A85DE" w14:textId="3FBE97BD" w:rsidR="00FE3569" w:rsidRPr="00DC6BD8" w:rsidRDefault="007303E0"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nie zgłasza do ochrony ubezpieczeniowej budynków wpisanych do rejestru zabytków, ani innego mienia o charakterze zabytkowym. Wypłata odszkodowania dotyczącego mienia o charakterze zabytkowym, artystycznych nie będzie uwzględniała wartości artystycznej i historycznej. </w:t>
      </w:r>
    </w:p>
    <w:p w14:paraId="11AC62E9" w14:textId="77777777" w:rsidR="009E4452" w:rsidRPr="00DC6BD8" w:rsidRDefault="009E4452" w:rsidP="000B023D">
      <w:pPr>
        <w:spacing w:after="0" w:line="240" w:lineRule="auto"/>
        <w:jc w:val="both"/>
        <w:rPr>
          <w:rFonts w:ascii="Tahoma" w:hAnsi="Tahoma" w:cs="Tahoma"/>
          <w:b/>
          <w:bCs/>
          <w:sz w:val="20"/>
          <w:szCs w:val="20"/>
        </w:rPr>
      </w:pPr>
    </w:p>
    <w:p w14:paraId="67D5C809" w14:textId="24D85D1E"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76</w:t>
      </w:r>
    </w:p>
    <w:p w14:paraId="0F67F689" w14:textId="77777777" w:rsidR="00F94136" w:rsidRPr="00DC6BD8" w:rsidRDefault="00F94136" w:rsidP="000B023D">
      <w:pPr>
        <w:pStyle w:val="Akapitzlist"/>
        <w:numPr>
          <w:ilvl w:val="0"/>
          <w:numId w:val="12"/>
        </w:numPr>
        <w:autoSpaceDE w:val="0"/>
        <w:autoSpaceDN w:val="0"/>
        <w:adjustRightInd w:val="0"/>
        <w:spacing w:after="0" w:line="240" w:lineRule="auto"/>
        <w:ind w:left="360"/>
        <w:jc w:val="both"/>
        <w:rPr>
          <w:rFonts w:ascii="Tahoma" w:hAnsi="Tahoma" w:cs="Tahoma"/>
          <w:sz w:val="20"/>
          <w:szCs w:val="20"/>
        </w:rPr>
      </w:pPr>
      <w:r w:rsidRPr="00DC6BD8">
        <w:rPr>
          <w:rFonts w:ascii="Tahoma" w:hAnsi="Tahoma" w:cs="Tahoma"/>
          <w:sz w:val="20"/>
          <w:szCs w:val="20"/>
        </w:rPr>
        <w:t xml:space="preserve">Prosimy o potwierdzenie, że w przypadku mienia ubezpieczonego w systemie „na pierwsze ryzyko” będzie miała zastosowanie konsumpcja sumy ubezpieczenia po szkodzie. </w:t>
      </w:r>
    </w:p>
    <w:p w14:paraId="5CE744C2" w14:textId="1B7910E2"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E895E6F" w14:textId="7AD1FBCF" w:rsidR="005E1F9C" w:rsidRPr="00DC6BD8" w:rsidRDefault="005E1F9C"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75F4CC46" w14:textId="77777777" w:rsidR="005E1F9C" w:rsidRPr="00DC6BD8" w:rsidRDefault="005E1F9C" w:rsidP="000B023D">
      <w:pPr>
        <w:spacing w:after="0" w:line="240" w:lineRule="auto"/>
        <w:jc w:val="both"/>
        <w:rPr>
          <w:rFonts w:ascii="Tahoma" w:hAnsi="Tahoma" w:cs="Tahoma"/>
          <w:b/>
          <w:bCs/>
          <w:sz w:val="20"/>
          <w:szCs w:val="20"/>
        </w:rPr>
      </w:pPr>
    </w:p>
    <w:p w14:paraId="2269A383" w14:textId="28184BA8"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77</w:t>
      </w:r>
    </w:p>
    <w:p w14:paraId="49B2A5D7" w14:textId="34A75685" w:rsidR="00F94136" w:rsidRPr="00DC6BD8" w:rsidRDefault="00F94136" w:rsidP="000B023D">
      <w:pPr>
        <w:pStyle w:val="Akapitzlist"/>
        <w:numPr>
          <w:ilvl w:val="0"/>
          <w:numId w:val="12"/>
        </w:numPr>
        <w:autoSpaceDE w:val="0"/>
        <w:autoSpaceDN w:val="0"/>
        <w:adjustRightInd w:val="0"/>
        <w:spacing w:after="0" w:line="240" w:lineRule="auto"/>
        <w:ind w:left="360"/>
        <w:jc w:val="both"/>
        <w:rPr>
          <w:rFonts w:ascii="Tahoma" w:hAnsi="Tahoma" w:cs="Tahoma"/>
          <w:sz w:val="20"/>
          <w:szCs w:val="20"/>
        </w:rPr>
      </w:pPr>
      <w:r w:rsidRPr="00DC6BD8">
        <w:rPr>
          <w:rFonts w:ascii="Tahoma" w:hAnsi="Tahoma" w:cs="Tahoma"/>
          <w:sz w:val="20"/>
          <w:szCs w:val="20"/>
        </w:rPr>
        <w:t xml:space="preserve">Prosimy o wyłączenie z zakresu ubezpieczenia zieleni, </w:t>
      </w:r>
      <w:proofErr w:type="spellStart"/>
      <w:r w:rsidRPr="00DC6BD8">
        <w:rPr>
          <w:rFonts w:ascii="Tahoma" w:hAnsi="Tahoma" w:cs="Tahoma"/>
          <w:sz w:val="20"/>
          <w:szCs w:val="20"/>
        </w:rPr>
        <w:t>nasadzeń</w:t>
      </w:r>
      <w:proofErr w:type="spellEnd"/>
      <w:r w:rsidRPr="00DC6BD8">
        <w:rPr>
          <w:rFonts w:ascii="Tahoma" w:hAnsi="Tahoma" w:cs="Tahoma"/>
          <w:sz w:val="20"/>
          <w:szCs w:val="20"/>
        </w:rPr>
        <w:t xml:space="preserve"> wieloletnich, drzew, krzewów, kwiatów, ewentualnie ograniczenie ubezpieczenia do roślin na tzw. pniu oraz zakresu do </w:t>
      </w:r>
      <w:proofErr w:type="spellStart"/>
      <w:r w:rsidRPr="00DC6BD8">
        <w:rPr>
          <w:rFonts w:ascii="Tahoma" w:hAnsi="Tahoma" w:cs="Tahoma"/>
          <w:sz w:val="20"/>
          <w:szCs w:val="20"/>
        </w:rPr>
        <w:t>ryzyk</w:t>
      </w:r>
      <w:proofErr w:type="spellEnd"/>
      <w:r w:rsidRPr="00DC6BD8">
        <w:rPr>
          <w:rFonts w:ascii="Tahoma" w:hAnsi="Tahoma" w:cs="Tahoma"/>
          <w:sz w:val="20"/>
          <w:szCs w:val="20"/>
        </w:rPr>
        <w:t xml:space="preserve"> nazwanych </w:t>
      </w:r>
      <w:r w:rsidRPr="00DC6BD8">
        <w:rPr>
          <w:rFonts w:ascii="Tahoma" w:hAnsi="Tahoma" w:cs="Tahoma"/>
          <w:bCs/>
          <w:sz w:val="20"/>
          <w:szCs w:val="20"/>
        </w:rPr>
        <w:t>pożar, uderzenie pioruna, wybuch, upadek statku powietrznego (</w:t>
      </w:r>
      <w:r w:rsidRPr="00DC6BD8">
        <w:rPr>
          <w:rFonts w:ascii="Tahoma" w:hAnsi="Tahoma" w:cs="Tahoma"/>
          <w:sz w:val="20"/>
          <w:szCs w:val="20"/>
        </w:rPr>
        <w:t xml:space="preserve">FLEXA) i powódź. </w:t>
      </w:r>
    </w:p>
    <w:p w14:paraId="01D85975" w14:textId="434A4F2D"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4CC4891" w14:textId="18E8C802" w:rsidR="00FE3569" w:rsidRPr="00DC6BD8" w:rsidRDefault="00F654FF"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zmienia treść SWZ poprzez ograniczenie odpowiedzialności za szkody w </w:t>
      </w:r>
      <w:proofErr w:type="spellStart"/>
      <w:r w:rsidRPr="00DC6BD8">
        <w:rPr>
          <w:rFonts w:ascii="Tahoma" w:hAnsi="Tahoma" w:cs="Tahoma"/>
          <w:sz w:val="20"/>
          <w:szCs w:val="20"/>
        </w:rPr>
        <w:t>nasadzeniach</w:t>
      </w:r>
      <w:proofErr w:type="spellEnd"/>
      <w:r w:rsidRPr="00DC6BD8">
        <w:rPr>
          <w:rFonts w:ascii="Tahoma" w:hAnsi="Tahoma" w:cs="Tahoma"/>
          <w:sz w:val="20"/>
          <w:szCs w:val="20"/>
        </w:rPr>
        <w:t xml:space="preserve"> (terenach zielonych) do roślin na tzw. Pniu oraz zakresu do następujących </w:t>
      </w:r>
      <w:proofErr w:type="spellStart"/>
      <w:r w:rsidRPr="00DC6BD8">
        <w:rPr>
          <w:rFonts w:ascii="Tahoma" w:hAnsi="Tahoma" w:cs="Tahoma"/>
          <w:sz w:val="20"/>
          <w:szCs w:val="20"/>
        </w:rPr>
        <w:t>ryzyk</w:t>
      </w:r>
      <w:proofErr w:type="spellEnd"/>
      <w:r w:rsidRPr="00DC6BD8">
        <w:rPr>
          <w:rFonts w:ascii="Tahoma" w:hAnsi="Tahoma" w:cs="Tahoma"/>
          <w:sz w:val="20"/>
          <w:szCs w:val="20"/>
        </w:rPr>
        <w:t>: pożar, uderzenie pioruna, wybuch, upadek statku powietrznego (FLEXA) i powódź.</w:t>
      </w:r>
    </w:p>
    <w:p w14:paraId="26244427" w14:textId="77777777" w:rsidR="00994202" w:rsidRPr="00DC6BD8" w:rsidRDefault="00994202" w:rsidP="000B023D">
      <w:pPr>
        <w:spacing w:after="0" w:line="240" w:lineRule="auto"/>
        <w:jc w:val="both"/>
        <w:rPr>
          <w:rFonts w:ascii="Tahoma" w:hAnsi="Tahoma" w:cs="Tahoma"/>
          <w:b/>
          <w:bCs/>
          <w:sz w:val="20"/>
          <w:szCs w:val="20"/>
        </w:rPr>
      </w:pPr>
    </w:p>
    <w:p w14:paraId="65910D5C" w14:textId="3DD22E63"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78</w:t>
      </w:r>
    </w:p>
    <w:p w14:paraId="08BA5D9D" w14:textId="77777777" w:rsidR="00F94136" w:rsidRPr="00DC6BD8" w:rsidRDefault="00F94136" w:rsidP="000B023D">
      <w:pPr>
        <w:pStyle w:val="Tekstkomentarza"/>
        <w:numPr>
          <w:ilvl w:val="0"/>
          <w:numId w:val="12"/>
        </w:numPr>
        <w:ind w:left="360"/>
        <w:jc w:val="both"/>
        <w:rPr>
          <w:rFonts w:ascii="Tahoma" w:hAnsi="Tahoma" w:cs="Tahoma"/>
        </w:rPr>
      </w:pPr>
      <w:r w:rsidRPr="00DC6BD8">
        <w:rPr>
          <w:rFonts w:ascii="Tahoma" w:hAnsi="Tahoma" w:cs="Tahoma"/>
        </w:rPr>
        <w:lastRenderedPageBreak/>
        <w:t>Czy Gmina posiada i zgłasza Punkt Selektywnej Zbiórki Odpadów Komunalnych (PSZOK). W przypadku odpowiedzi twierdzącej prosimy o podanie sumy ubezpieczenia i wskazanie lokalizacji.</w:t>
      </w:r>
    </w:p>
    <w:p w14:paraId="0E6C11AE" w14:textId="541EDA76" w:rsidR="00AF49C6" w:rsidRPr="00DC6BD8" w:rsidRDefault="00AF49C6" w:rsidP="000B023D">
      <w:pPr>
        <w:spacing w:after="0" w:line="240" w:lineRule="auto"/>
        <w:jc w:val="both"/>
        <w:rPr>
          <w:rFonts w:ascii="Tahoma" w:hAnsi="Tahoma" w:cs="Tahoma"/>
          <w:sz w:val="20"/>
          <w:szCs w:val="20"/>
        </w:rPr>
      </w:pPr>
      <w:r w:rsidRPr="00DC6BD8">
        <w:rPr>
          <w:rFonts w:ascii="Tahoma" w:hAnsi="Tahoma" w:cs="Tahoma"/>
          <w:b/>
          <w:bCs/>
          <w:sz w:val="20"/>
          <w:szCs w:val="20"/>
        </w:rPr>
        <w:t>Odpowiedź</w:t>
      </w:r>
      <w:r w:rsidR="00F62BDD" w:rsidRPr="00DC6BD8">
        <w:rPr>
          <w:rFonts w:ascii="Tahoma" w:hAnsi="Tahoma" w:cs="Tahoma"/>
          <w:b/>
          <w:bCs/>
          <w:sz w:val="20"/>
          <w:szCs w:val="20"/>
        </w:rPr>
        <w:br/>
      </w:r>
      <w:r w:rsidR="00F62BDD" w:rsidRPr="00DC6BD8">
        <w:rPr>
          <w:rFonts w:ascii="Tahoma" w:hAnsi="Tahoma" w:cs="Tahoma"/>
          <w:sz w:val="20"/>
          <w:szCs w:val="20"/>
        </w:rPr>
        <w:t xml:space="preserve">Gmina posiada </w:t>
      </w:r>
      <w:r w:rsidR="004C6B06" w:rsidRPr="00DC6BD8">
        <w:rPr>
          <w:rFonts w:ascii="Tahoma" w:hAnsi="Tahoma" w:cs="Tahoma"/>
          <w:sz w:val="20"/>
          <w:szCs w:val="20"/>
        </w:rPr>
        <w:t xml:space="preserve">i zgłasza </w:t>
      </w:r>
      <w:r w:rsidR="00F62BDD" w:rsidRPr="00DC6BD8">
        <w:rPr>
          <w:rFonts w:ascii="Tahoma" w:hAnsi="Tahoma" w:cs="Tahoma"/>
          <w:sz w:val="20"/>
          <w:szCs w:val="20"/>
        </w:rPr>
        <w:t>Punkt Selektywnej Zbiórki Odpadów Komunalnych (PSZOK)</w:t>
      </w:r>
      <w:r w:rsidR="000B023D" w:rsidRPr="00DC6BD8">
        <w:rPr>
          <w:rFonts w:ascii="Tahoma" w:hAnsi="Tahoma" w:cs="Tahoma"/>
          <w:sz w:val="20"/>
          <w:szCs w:val="20"/>
        </w:rPr>
        <w:t>.</w:t>
      </w:r>
    </w:p>
    <w:p w14:paraId="1B218F5C" w14:textId="3EAFC3B3" w:rsidR="00F62BDD" w:rsidRPr="00DC6BD8" w:rsidRDefault="000B023D" w:rsidP="000B023D">
      <w:pPr>
        <w:spacing w:after="0" w:line="240" w:lineRule="auto"/>
        <w:jc w:val="both"/>
        <w:rPr>
          <w:rFonts w:ascii="Tahoma" w:hAnsi="Tahoma" w:cs="Tahoma"/>
          <w:sz w:val="20"/>
          <w:szCs w:val="20"/>
        </w:rPr>
      </w:pPr>
      <w:r w:rsidRPr="00DC6BD8">
        <w:rPr>
          <w:rFonts w:ascii="Tahoma" w:hAnsi="Tahoma" w:cs="Tahoma"/>
          <w:sz w:val="20"/>
          <w:szCs w:val="20"/>
        </w:rPr>
        <w:t>Dane budynku PSZOK znajdują się w zaktualizowanym załączniku nr 1g do SIWZ.</w:t>
      </w:r>
    </w:p>
    <w:p w14:paraId="3E3272E0" w14:textId="77F373E7" w:rsidR="00F62BDD" w:rsidRPr="00DC6BD8" w:rsidRDefault="00F62BDD" w:rsidP="000B023D">
      <w:pPr>
        <w:spacing w:after="0" w:line="240" w:lineRule="auto"/>
        <w:jc w:val="both"/>
        <w:rPr>
          <w:rFonts w:ascii="Tahoma" w:hAnsi="Tahoma" w:cs="Tahoma"/>
          <w:sz w:val="20"/>
          <w:szCs w:val="20"/>
        </w:rPr>
      </w:pPr>
      <w:r w:rsidRPr="00DC6BD8">
        <w:rPr>
          <w:rFonts w:ascii="Tahoma" w:hAnsi="Tahoma" w:cs="Tahoma"/>
          <w:sz w:val="20"/>
          <w:szCs w:val="20"/>
        </w:rPr>
        <w:t>Lokalizacja: Pogorzałki 129</w:t>
      </w:r>
      <w:r w:rsidR="00495FC2" w:rsidRPr="00DC6BD8">
        <w:rPr>
          <w:rFonts w:ascii="Tahoma" w:hAnsi="Tahoma" w:cs="Tahoma"/>
          <w:sz w:val="20"/>
          <w:szCs w:val="20"/>
        </w:rPr>
        <w:t>A</w:t>
      </w:r>
      <w:r w:rsidRPr="00DC6BD8">
        <w:rPr>
          <w:rFonts w:ascii="Tahoma" w:hAnsi="Tahoma" w:cs="Tahoma"/>
          <w:sz w:val="20"/>
          <w:szCs w:val="20"/>
        </w:rPr>
        <w:t>, 16-002 Dobrzyniewo Duże</w:t>
      </w:r>
      <w:r w:rsidR="000B023D" w:rsidRPr="00DC6BD8">
        <w:rPr>
          <w:rFonts w:ascii="Tahoma" w:hAnsi="Tahoma" w:cs="Tahoma"/>
          <w:sz w:val="20"/>
          <w:szCs w:val="20"/>
        </w:rPr>
        <w:t>.</w:t>
      </w:r>
    </w:p>
    <w:p w14:paraId="1E093C98" w14:textId="77777777" w:rsidR="00FE3569" w:rsidRPr="00DC6BD8" w:rsidRDefault="00FE3569" w:rsidP="000B023D">
      <w:pPr>
        <w:spacing w:after="0" w:line="240" w:lineRule="auto"/>
        <w:jc w:val="both"/>
        <w:rPr>
          <w:rFonts w:ascii="Tahoma" w:hAnsi="Tahoma" w:cs="Tahoma"/>
          <w:b/>
          <w:bCs/>
          <w:sz w:val="20"/>
          <w:szCs w:val="20"/>
        </w:rPr>
      </w:pPr>
    </w:p>
    <w:p w14:paraId="70A605AE" w14:textId="7C08A6A2"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79</w:t>
      </w:r>
    </w:p>
    <w:p w14:paraId="2C34E683" w14:textId="77777777" w:rsidR="00F94136" w:rsidRPr="00DC6BD8" w:rsidRDefault="00F94136" w:rsidP="000B023D">
      <w:pPr>
        <w:pStyle w:val="Tekstkomentarza"/>
        <w:widowControl w:val="0"/>
        <w:numPr>
          <w:ilvl w:val="0"/>
          <w:numId w:val="12"/>
        </w:numPr>
        <w:overflowPunct w:val="0"/>
        <w:autoSpaceDE w:val="0"/>
        <w:autoSpaceDN w:val="0"/>
        <w:adjustRightInd w:val="0"/>
        <w:jc w:val="both"/>
        <w:textAlignment w:val="baseline"/>
        <w:rPr>
          <w:rFonts w:ascii="Tahoma" w:hAnsi="Tahoma" w:cs="Tahoma"/>
        </w:rPr>
      </w:pPr>
      <w:r w:rsidRPr="00DC6BD8">
        <w:rPr>
          <w:rFonts w:ascii="Tahoma" w:hAnsi="Tahoma" w:cs="Tahoma"/>
        </w:rPr>
        <w:t>Prosimy o potwierdzenie, że zakresem ochrony nie będą objęte szkody powstałe wskutek przyjęcia przez Ubezpieczonego odpowiedzialności wykraczającej poza ustawową odpowiedzialność.</w:t>
      </w:r>
    </w:p>
    <w:p w14:paraId="2160A647" w14:textId="252C22C5"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0DE16F6" w14:textId="77777777" w:rsidR="00D13D28" w:rsidRPr="00DC6BD8" w:rsidRDefault="00D13D28" w:rsidP="000B023D">
      <w:pPr>
        <w:tabs>
          <w:tab w:val="left" w:pos="426"/>
        </w:tabs>
        <w:spacing w:after="0" w:line="240" w:lineRule="auto"/>
        <w:contextualSpacing/>
        <w:jc w:val="both"/>
        <w:rPr>
          <w:rFonts w:ascii="Tahoma" w:eastAsia="Times New Roman" w:hAnsi="Tahoma" w:cs="Tahoma"/>
          <w:sz w:val="20"/>
          <w:szCs w:val="20"/>
        </w:rPr>
      </w:pPr>
      <w:r w:rsidRPr="00DC6BD8">
        <w:rPr>
          <w:rFonts w:ascii="Tahoma" w:hAnsi="Tahoma" w:cs="Tahoma"/>
          <w:sz w:val="20"/>
          <w:szCs w:val="20"/>
        </w:rPr>
        <w:t>Zamawiający przypomina, że Gmina, jako podstawowa jednostka podziału administracyjnego realizuje wraz z Urzędem Gminy, jednostkami organizacyjnymi oraz instytucjami kultury zadania własne, powierzone i zlecone, określone w obowiązujących aktach prawnych oraz wynikające z zawartych porozumień. Jednocześnie Zamawiający nie oczekuje przyjęcia przez Wykonawcę odpowiedzialności szerszej niż wynikająca z przepisów prawa przyjętej od podmiotów nie będących instytucjami administracji centralnej i samorządowej.</w:t>
      </w:r>
    </w:p>
    <w:p w14:paraId="293EB2AA" w14:textId="77777777" w:rsidR="00FE3569" w:rsidRPr="00DC6BD8" w:rsidRDefault="00FE3569" w:rsidP="000B023D">
      <w:pPr>
        <w:spacing w:after="0" w:line="240" w:lineRule="auto"/>
        <w:jc w:val="both"/>
        <w:rPr>
          <w:rFonts w:ascii="Tahoma" w:hAnsi="Tahoma" w:cs="Tahoma"/>
          <w:b/>
          <w:bCs/>
          <w:sz w:val="20"/>
          <w:szCs w:val="20"/>
        </w:rPr>
      </w:pPr>
    </w:p>
    <w:p w14:paraId="047C04A3" w14:textId="11312383"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80</w:t>
      </w:r>
    </w:p>
    <w:p w14:paraId="24CA9AE9" w14:textId="77777777" w:rsidR="00F94136" w:rsidRPr="00DC6BD8" w:rsidRDefault="00F94136" w:rsidP="000B023D">
      <w:pPr>
        <w:pStyle w:val="Tekstkomentarza"/>
        <w:widowControl w:val="0"/>
        <w:numPr>
          <w:ilvl w:val="0"/>
          <w:numId w:val="12"/>
        </w:numPr>
        <w:overflowPunct w:val="0"/>
        <w:autoSpaceDE w:val="0"/>
        <w:autoSpaceDN w:val="0"/>
        <w:adjustRightInd w:val="0"/>
        <w:ind w:left="360"/>
        <w:jc w:val="both"/>
        <w:textAlignment w:val="baseline"/>
        <w:rPr>
          <w:rFonts w:ascii="Tahoma" w:hAnsi="Tahoma" w:cs="Tahoma"/>
        </w:rPr>
      </w:pPr>
      <w:r w:rsidRPr="00DC6BD8">
        <w:rPr>
          <w:rFonts w:ascii="Tahoma" w:hAnsi="Tahoma" w:cs="Tahoma"/>
        </w:rPr>
        <w:t>Prosimy o potwierdzenie, że ochrona ubezpieczeniowa w ramach OC za szkody z tytułu organizacji/współorganizacji, przeprowadzania imprez oraz prowadzenia działalności sportowej i rekreacyjnej nie dotyczy sportów/imprez motorowych, motorowodnych,  lotniczych.</w:t>
      </w:r>
    </w:p>
    <w:p w14:paraId="7F6BE7B1" w14:textId="63664EC9"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6E95E5E" w14:textId="61FF19DE" w:rsidR="00FE3569" w:rsidRPr="00DC6BD8" w:rsidRDefault="00FE3569"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129034D7" w14:textId="77777777" w:rsidR="00FE3569" w:rsidRPr="00DC6BD8" w:rsidRDefault="00FE3569" w:rsidP="000B023D">
      <w:pPr>
        <w:spacing w:after="0" w:line="240" w:lineRule="auto"/>
        <w:jc w:val="both"/>
        <w:rPr>
          <w:rFonts w:ascii="Tahoma" w:hAnsi="Tahoma" w:cs="Tahoma"/>
          <w:sz w:val="20"/>
          <w:szCs w:val="20"/>
        </w:rPr>
      </w:pPr>
    </w:p>
    <w:p w14:paraId="0BA5B13E" w14:textId="4147D1C1"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81</w:t>
      </w:r>
    </w:p>
    <w:p w14:paraId="6E8D4DC5" w14:textId="77777777" w:rsidR="00F94136" w:rsidRPr="00DC6BD8" w:rsidRDefault="00F94136" w:rsidP="000B023D">
      <w:pPr>
        <w:pStyle w:val="Tekstkomentarza"/>
        <w:widowControl w:val="0"/>
        <w:numPr>
          <w:ilvl w:val="0"/>
          <w:numId w:val="12"/>
        </w:numPr>
        <w:overflowPunct w:val="0"/>
        <w:autoSpaceDE w:val="0"/>
        <w:autoSpaceDN w:val="0"/>
        <w:adjustRightInd w:val="0"/>
        <w:ind w:left="360"/>
        <w:jc w:val="both"/>
        <w:textAlignment w:val="baseline"/>
        <w:rPr>
          <w:rFonts w:ascii="Tahoma" w:hAnsi="Tahoma" w:cs="Tahoma"/>
        </w:rPr>
      </w:pPr>
      <w:r w:rsidRPr="00DC6BD8">
        <w:rPr>
          <w:rFonts w:ascii="Tahoma" w:hAnsi="Tahoma" w:cs="Tahoma"/>
        </w:rPr>
        <w:t>Prosimy o potwierdzenie, że ochrona ubezpieczeniowa w ramach OC za szkody z tytułu organizacji/współorganizacji, przeprowadzania imprez oraz prowadzenia działalności sportowej i rekreacyjnej - w tym poza miejscem ubezpieczenia (zawody, wycieczki, obozy itp.), nie dotyczy sportów/imprez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DC6BD8">
        <w:rPr>
          <w:rFonts w:ascii="Tahoma" w:hAnsi="Tahoma" w:cs="Tahoma"/>
        </w:rPr>
        <w:t>rafting</w:t>
      </w:r>
      <w:proofErr w:type="spellEnd"/>
      <w:r w:rsidRPr="00DC6BD8">
        <w:rPr>
          <w:rFonts w:ascii="Tahoma" w:hAnsi="Tahoma" w:cs="Tahoma"/>
        </w:rPr>
        <w:t xml:space="preserve">, </w:t>
      </w:r>
      <w:proofErr w:type="spellStart"/>
      <w:r w:rsidRPr="00DC6BD8">
        <w:rPr>
          <w:rFonts w:ascii="Tahoma" w:hAnsi="Tahoma" w:cs="Tahoma"/>
        </w:rPr>
        <w:t>canyoning</w:t>
      </w:r>
      <w:proofErr w:type="spellEnd"/>
      <w:r w:rsidRPr="00DC6BD8">
        <w:rPr>
          <w:rFonts w:ascii="Tahoma" w:hAnsi="Tahoma" w:cs="Tahoma"/>
        </w:rPr>
        <w:t xml:space="preserve">, </w:t>
      </w:r>
      <w:proofErr w:type="spellStart"/>
      <w:r w:rsidRPr="00DC6BD8">
        <w:rPr>
          <w:rFonts w:ascii="Tahoma" w:hAnsi="Tahoma" w:cs="Tahoma"/>
        </w:rPr>
        <w:t>hydrospeed</w:t>
      </w:r>
      <w:proofErr w:type="spellEnd"/>
      <w:r w:rsidRPr="00DC6BD8">
        <w:rPr>
          <w:rFonts w:ascii="Tahoma" w:hAnsi="Tahoma" w:cs="Tahoma"/>
        </w:rPr>
        <w:t xml:space="preserve">, kajakarstwo górskie), le parkur, </w:t>
      </w:r>
      <w:proofErr w:type="spellStart"/>
      <w:r w:rsidRPr="00DC6BD8">
        <w:rPr>
          <w:rFonts w:ascii="Tahoma" w:hAnsi="Tahoma" w:cs="Tahoma"/>
        </w:rPr>
        <w:t>kitesurfing</w:t>
      </w:r>
      <w:proofErr w:type="spellEnd"/>
      <w:r w:rsidRPr="00DC6BD8">
        <w:rPr>
          <w:rFonts w:ascii="Tahoma" w:hAnsi="Tahoma" w:cs="Tahoma"/>
        </w:rPr>
        <w:t>.</w:t>
      </w:r>
    </w:p>
    <w:p w14:paraId="2F687713" w14:textId="7B46B50C"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29C88B1" w14:textId="2DD3A88E" w:rsidR="00FE3569" w:rsidRPr="00DC6BD8" w:rsidRDefault="00FE3569"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319A0B9A" w14:textId="77777777" w:rsidR="00FE3569" w:rsidRPr="00DC6BD8" w:rsidRDefault="00FE3569" w:rsidP="000B023D">
      <w:pPr>
        <w:spacing w:after="0" w:line="240" w:lineRule="auto"/>
        <w:jc w:val="both"/>
        <w:rPr>
          <w:rFonts w:ascii="Tahoma" w:hAnsi="Tahoma" w:cs="Tahoma"/>
          <w:b/>
          <w:bCs/>
          <w:sz w:val="20"/>
          <w:szCs w:val="20"/>
        </w:rPr>
      </w:pPr>
    </w:p>
    <w:p w14:paraId="3DED6BE3" w14:textId="248AEC7E"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82</w:t>
      </w:r>
    </w:p>
    <w:p w14:paraId="5850BDE7" w14:textId="77777777" w:rsidR="00F94136" w:rsidRPr="00DC6BD8" w:rsidRDefault="00F94136" w:rsidP="000B023D">
      <w:pPr>
        <w:pStyle w:val="Tekstkomentarza"/>
        <w:widowControl w:val="0"/>
        <w:numPr>
          <w:ilvl w:val="0"/>
          <w:numId w:val="12"/>
        </w:numPr>
        <w:overflowPunct w:val="0"/>
        <w:autoSpaceDE w:val="0"/>
        <w:autoSpaceDN w:val="0"/>
        <w:adjustRightInd w:val="0"/>
        <w:ind w:left="360"/>
        <w:jc w:val="both"/>
        <w:textAlignment w:val="baseline"/>
        <w:rPr>
          <w:rFonts w:ascii="Tahoma" w:hAnsi="Tahoma" w:cs="Tahoma"/>
        </w:rPr>
      </w:pPr>
      <w:r w:rsidRPr="00DC6BD8">
        <w:rPr>
          <w:rFonts w:ascii="Tahoma" w:hAnsi="Tahoma" w:cs="Tahoma"/>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 się takimi pokazami.</w:t>
      </w:r>
    </w:p>
    <w:p w14:paraId="0F943AD5" w14:textId="009F6CAD"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F18E696" w14:textId="10B520B1" w:rsidR="00B91ED1" w:rsidRPr="00DC6BD8" w:rsidRDefault="00B91ED1"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46.</w:t>
      </w:r>
    </w:p>
    <w:p w14:paraId="0FB3DA61" w14:textId="77777777" w:rsidR="00B91ED1" w:rsidRPr="00DC6BD8" w:rsidRDefault="00B91ED1" w:rsidP="000B023D">
      <w:pPr>
        <w:spacing w:after="0" w:line="240" w:lineRule="auto"/>
        <w:jc w:val="both"/>
        <w:rPr>
          <w:rFonts w:ascii="Tahoma" w:hAnsi="Tahoma" w:cs="Tahoma"/>
          <w:b/>
          <w:bCs/>
          <w:sz w:val="20"/>
          <w:szCs w:val="20"/>
        </w:rPr>
      </w:pPr>
    </w:p>
    <w:p w14:paraId="2C9229FA" w14:textId="7952FC1B" w:rsidR="00F9413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83</w:t>
      </w:r>
    </w:p>
    <w:p w14:paraId="7E61143D" w14:textId="77777777" w:rsidR="00F94136" w:rsidRPr="00DC6BD8" w:rsidRDefault="00F94136" w:rsidP="000B023D">
      <w:pPr>
        <w:pStyle w:val="Akapitzlist"/>
        <w:numPr>
          <w:ilvl w:val="0"/>
          <w:numId w:val="12"/>
        </w:numPr>
        <w:spacing w:after="0" w:line="240" w:lineRule="auto"/>
        <w:ind w:left="360"/>
        <w:jc w:val="both"/>
        <w:rPr>
          <w:rFonts w:ascii="Tahoma" w:hAnsi="Tahoma" w:cs="Tahoma"/>
          <w:sz w:val="20"/>
          <w:szCs w:val="20"/>
        </w:rPr>
      </w:pPr>
      <w:r w:rsidRPr="00DC6BD8">
        <w:rPr>
          <w:rFonts w:ascii="Tahoma" w:hAnsi="Tahoma" w:cs="Tahoma"/>
          <w:bCs/>
          <w:iCs/>
          <w:sz w:val="20"/>
          <w:szCs w:val="20"/>
        </w:rPr>
        <w:t>Prosimy o potwierdzenie, że Wykonawca nie zgłasza do ubezpieczenia mienia    związanego  ze składowaniem, sortowaniem, spalaniem, utylizowaniem, odzyskiem odpadów lub jakimkolwiek innym ich przetwarzaniem.</w:t>
      </w:r>
    </w:p>
    <w:p w14:paraId="1A473AD0" w14:textId="138B72ED"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7C4B9EC" w14:textId="2527FED4" w:rsidR="003B482E" w:rsidRPr="00DC6BD8" w:rsidRDefault="009452C5"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t>
      </w:r>
      <w:r w:rsidR="004C6B06" w:rsidRPr="00DC6BD8">
        <w:rPr>
          <w:rFonts w:ascii="Tahoma" w:hAnsi="Tahoma" w:cs="Tahoma"/>
          <w:sz w:val="20"/>
          <w:szCs w:val="20"/>
        </w:rPr>
        <w:t>potwierdza powyższe</w:t>
      </w:r>
      <w:r w:rsidRPr="00DC6BD8">
        <w:rPr>
          <w:rFonts w:ascii="Tahoma" w:hAnsi="Tahoma" w:cs="Tahoma"/>
          <w:sz w:val="20"/>
          <w:szCs w:val="20"/>
        </w:rPr>
        <w:t>.</w:t>
      </w:r>
    </w:p>
    <w:p w14:paraId="3B65CBF1" w14:textId="77777777" w:rsidR="009452C5" w:rsidRPr="00DC6BD8" w:rsidRDefault="009452C5" w:rsidP="000B023D">
      <w:pPr>
        <w:spacing w:after="0" w:line="240" w:lineRule="auto"/>
        <w:jc w:val="both"/>
        <w:rPr>
          <w:rFonts w:ascii="Tahoma" w:hAnsi="Tahoma" w:cs="Tahoma"/>
          <w:b/>
          <w:bCs/>
          <w:sz w:val="20"/>
          <w:szCs w:val="20"/>
        </w:rPr>
      </w:pPr>
    </w:p>
    <w:p w14:paraId="1601B47B" w14:textId="12DF173E" w:rsidR="00520873"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84</w:t>
      </w:r>
    </w:p>
    <w:p w14:paraId="5A759DC3" w14:textId="3BF8C0B2" w:rsidR="00520873" w:rsidRPr="00DC6BD8" w:rsidRDefault="00520873" w:rsidP="000B023D">
      <w:pPr>
        <w:pStyle w:val="Akapitzlist"/>
        <w:numPr>
          <w:ilvl w:val="0"/>
          <w:numId w:val="14"/>
        </w:numPr>
        <w:autoSpaceDE w:val="0"/>
        <w:autoSpaceDN w:val="0"/>
        <w:adjustRightInd w:val="0"/>
        <w:spacing w:after="0" w:line="240" w:lineRule="auto"/>
        <w:jc w:val="both"/>
        <w:rPr>
          <w:rFonts w:ascii="Tahoma" w:hAnsi="Tahoma" w:cs="Tahoma"/>
          <w:sz w:val="20"/>
          <w:szCs w:val="20"/>
        </w:rPr>
      </w:pPr>
      <w:r w:rsidRPr="00DC6BD8">
        <w:rPr>
          <w:rFonts w:ascii="Tahoma" w:hAnsi="Tahoma" w:cs="Tahoma"/>
          <w:sz w:val="20"/>
          <w:szCs w:val="20"/>
        </w:rPr>
        <w:t xml:space="preserve">Proszę o zmianę treści pkt) 4 </w:t>
      </w:r>
      <w:proofErr w:type="spellStart"/>
      <w:r w:rsidRPr="00DC6BD8">
        <w:rPr>
          <w:rFonts w:ascii="Tahoma" w:hAnsi="Tahoma" w:cs="Tahoma"/>
          <w:sz w:val="20"/>
          <w:szCs w:val="20"/>
        </w:rPr>
        <w:t>ppkt</w:t>
      </w:r>
      <w:proofErr w:type="spellEnd"/>
      <w:r w:rsidRPr="00DC6BD8">
        <w:rPr>
          <w:rFonts w:ascii="Tahoma" w:hAnsi="Tahoma" w:cs="Tahoma"/>
          <w:sz w:val="20"/>
          <w:szCs w:val="20"/>
        </w:rPr>
        <w:t xml:space="preserve">) 2 na poniższą: </w:t>
      </w:r>
    </w:p>
    <w:p w14:paraId="6D321BD4" w14:textId="3B472AB4" w:rsidR="00520873"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b/>
          <w:bCs/>
          <w:sz w:val="20"/>
          <w:szCs w:val="20"/>
        </w:rPr>
        <w:t xml:space="preserve">„niezwłoczne (nie później niż w ciągu 7 dni od daty zgłoszenia szkody) określanie dokumentów i/lub informacji niezbędnych do ustalenia odpowiedzialności Wykonawcy i wartości szkody oraz wysokości odszkodowania. W przypadku, gdyby dokumenty i informacje o dostarczenie których występujemy okazały się niewystarczające do ustalenia </w:t>
      </w:r>
      <w:r w:rsidRPr="00DC6BD8">
        <w:rPr>
          <w:rFonts w:ascii="Tahoma" w:hAnsi="Tahoma" w:cs="Tahoma"/>
          <w:b/>
          <w:bCs/>
          <w:sz w:val="20"/>
          <w:szCs w:val="20"/>
        </w:rPr>
        <w:lastRenderedPageBreak/>
        <w:t xml:space="preserve">odpowiedzialności za szkodę i wysokości odszkodowania to </w:t>
      </w:r>
      <w:r w:rsidR="00994202" w:rsidRPr="00DC6BD8">
        <w:rPr>
          <w:rFonts w:ascii="Tahoma" w:hAnsi="Tahoma" w:cs="Tahoma"/>
          <w:b/>
          <w:bCs/>
          <w:sz w:val="20"/>
          <w:szCs w:val="20"/>
        </w:rPr>
        <w:t>ubezpieczyciel</w:t>
      </w:r>
      <w:r w:rsidRPr="00DC6BD8">
        <w:rPr>
          <w:rFonts w:ascii="Tahoma" w:hAnsi="Tahoma" w:cs="Tahoma"/>
          <w:b/>
          <w:bCs/>
          <w:sz w:val="20"/>
          <w:szCs w:val="20"/>
        </w:rPr>
        <w:t xml:space="preserve"> zwróci się o przedstawienie dokumentów uzupełniających w terminie do 30 dni od zgłoszenia szkody.” </w:t>
      </w:r>
    </w:p>
    <w:p w14:paraId="5DD48198" w14:textId="77777777" w:rsidR="00AF49C6"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sz w:val="20"/>
          <w:szCs w:val="20"/>
        </w:rPr>
        <w:t xml:space="preserve">Zapis o określeniu wartości szkody oraz wysokości odszkodowania w terminie 7 dni jest bardzo trudny do realizacji. </w:t>
      </w:r>
    </w:p>
    <w:p w14:paraId="78B30507" w14:textId="011D8C0C" w:rsidR="00AF49C6" w:rsidRPr="00DC6BD8" w:rsidRDefault="00AF49C6" w:rsidP="000B023D">
      <w:pPr>
        <w:autoSpaceDE w:val="0"/>
        <w:autoSpaceDN w:val="0"/>
        <w:adjustRightInd w:val="0"/>
        <w:spacing w:after="0" w:line="240" w:lineRule="auto"/>
        <w:rPr>
          <w:rFonts w:ascii="Tahoma" w:hAnsi="Tahoma" w:cs="Tahoma"/>
          <w:b/>
          <w:bCs/>
          <w:sz w:val="20"/>
          <w:szCs w:val="20"/>
        </w:rPr>
      </w:pPr>
      <w:r w:rsidRPr="00DC6BD8">
        <w:rPr>
          <w:rFonts w:ascii="Tahoma" w:hAnsi="Tahoma" w:cs="Tahoma"/>
          <w:b/>
          <w:bCs/>
          <w:sz w:val="20"/>
          <w:szCs w:val="20"/>
        </w:rPr>
        <w:t>Odpowiedź</w:t>
      </w:r>
    </w:p>
    <w:p w14:paraId="6C11CCA3" w14:textId="5AAB456F" w:rsidR="00CE5ABF" w:rsidRPr="00DC6BD8" w:rsidRDefault="00CE5ABF" w:rsidP="000B023D">
      <w:pPr>
        <w:widowControl w:val="0"/>
        <w:spacing w:after="0" w:line="240" w:lineRule="auto"/>
        <w:jc w:val="both"/>
        <w:outlineLvl w:val="0"/>
        <w:rPr>
          <w:rFonts w:ascii="Tahoma" w:hAnsi="Tahoma" w:cs="Tahoma"/>
          <w:spacing w:val="-4"/>
          <w:sz w:val="20"/>
          <w:szCs w:val="20"/>
        </w:rPr>
      </w:pPr>
      <w:r w:rsidRPr="00DC6BD8">
        <w:rPr>
          <w:rFonts w:ascii="Tahoma" w:hAnsi="Tahoma" w:cs="Tahoma"/>
          <w:sz w:val="20"/>
          <w:szCs w:val="20"/>
        </w:rPr>
        <w:t xml:space="preserve">Zamawiający zmienia treść SWZ pkt. 4 ust. 2 rozdziału IV </w:t>
      </w:r>
      <w:r w:rsidRPr="00DC6BD8">
        <w:rPr>
          <w:rFonts w:ascii="Tahoma" w:hAnsi="Tahoma" w:cs="Tahoma"/>
          <w:spacing w:val="-4"/>
          <w:sz w:val="20"/>
          <w:szCs w:val="20"/>
        </w:rPr>
        <w:t>Obligatoryjne zasady likwidacji szkód w odniesieniu do wszystkich ubezpieczeń zawartych w I części zamówienia na poniższą:</w:t>
      </w:r>
    </w:p>
    <w:p w14:paraId="70FAE3AC" w14:textId="77777777" w:rsidR="00CE5ABF" w:rsidRPr="00DC6BD8" w:rsidRDefault="00CE5ABF"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sz w:val="20"/>
          <w:szCs w:val="20"/>
        </w:rPr>
        <w:t xml:space="preserve">„niezwłoczne (nie później niż w ciągu 7 dni od daty zgłoszenia szkody) określanie dokumentów i/lub informacji niezbędnych do ustalenia odpowiedzialności Wykonawcy i wartości szkody oraz wysokości odszkodowania. W przypadku, gdyby dokumenty i informacje o dostarczenie których występujemy okazały się niewystarczające do ustalenia odpowiedzialności za szkodę i wysokości odszkodowania to ubezpieczyciel zwróci się o przedstawienie dokumentów uzupełniających w terminie do 30 dni od zgłoszenia szkody.” </w:t>
      </w:r>
    </w:p>
    <w:p w14:paraId="22EFD319" w14:textId="77777777" w:rsidR="003B482E" w:rsidRPr="00DC6BD8" w:rsidRDefault="003B482E" w:rsidP="000B023D">
      <w:pPr>
        <w:autoSpaceDE w:val="0"/>
        <w:autoSpaceDN w:val="0"/>
        <w:adjustRightInd w:val="0"/>
        <w:spacing w:after="0" w:line="240" w:lineRule="auto"/>
        <w:rPr>
          <w:rFonts w:ascii="Tahoma" w:hAnsi="Tahoma" w:cs="Tahoma"/>
          <w:sz w:val="20"/>
          <w:szCs w:val="20"/>
        </w:rPr>
      </w:pPr>
    </w:p>
    <w:p w14:paraId="7EA41B2A" w14:textId="65823AE6"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85</w:t>
      </w:r>
    </w:p>
    <w:p w14:paraId="1CCA5668" w14:textId="501A7B12" w:rsidR="00520873" w:rsidRPr="00DC6BD8" w:rsidRDefault="00520873" w:rsidP="000B023D">
      <w:pPr>
        <w:autoSpaceDE w:val="0"/>
        <w:autoSpaceDN w:val="0"/>
        <w:adjustRightInd w:val="0"/>
        <w:spacing w:after="0" w:line="240" w:lineRule="auto"/>
        <w:rPr>
          <w:rFonts w:ascii="Tahoma" w:hAnsi="Tahoma" w:cs="Tahoma"/>
          <w:sz w:val="20"/>
          <w:szCs w:val="20"/>
        </w:rPr>
      </w:pPr>
      <w:r w:rsidRPr="00DC6BD8">
        <w:rPr>
          <w:rFonts w:ascii="Tahoma" w:hAnsi="Tahoma" w:cs="Tahoma"/>
          <w:sz w:val="20"/>
          <w:szCs w:val="20"/>
        </w:rPr>
        <w:t xml:space="preserve">2. Proszę o usunięcie zapisów w pkt) 4 </w:t>
      </w:r>
      <w:proofErr w:type="spellStart"/>
      <w:r w:rsidRPr="00DC6BD8">
        <w:rPr>
          <w:rFonts w:ascii="Tahoma" w:hAnsi="Tahoma" w:cs="Tahoma"/>
          <w:sz w:val="20"/>
          <w:szCs w:val="20"/>
        </w:rPr>
        <w:t>ppkt</w:t>
      </w:r>
      <w:proofErr w:type="spellEnd"/>
      <w:r w:rsidRPr="00DC6BD8">
        <w:rPr>
          <w:rFonts w:ascii="Tahoma" w:hAnsi="Tahoma" w:cs="Tahoma"/>
          <w:sz w:val="20"/>
          <w:szCs w:val="20"/>
        </w:rPr>
        <w:t xml:space="preserve"> 4. </w:t>
      </w:r>
    </w:p>
    <w:p w14:paraId="13D02CC0" w14:textId="22F04280" w:rsidR="00F94136" w:rsidRPr="00DC6BD8" w:rsidRDefault="00520873" w:rsidP="000B023D">
      <w:pPr>
        <w:spacing w:after="0" w:line="240" w:lineRule="auto"/>
        <w:jc w:val="both"/>
        <w:rPr>
          <w:rFonts w:ascii="Tahoma" w:eastAsia="Calibri" w:hAnsi="Tahoma" w:cs="Tahoma"/>
          <w:sz w:val="20"/>
          <w:szCs w:val="20"/>
        </w:rPr>
      </w:pPr>
      <w:r w:rsidRPr="00DC6BD8">
        <w:rPr>
          <w:rFonts w:ascii="Tahoma" w:hAnsi="Tahoma" w:cs="Tahoma"/>
          <w:sz w:val="20"/>
          <w:szCs w:val="20"/>
        </w:rPr>
        <w:t>Termin likwidacji bardzo często jest uzależniony od przekazania dokumentacji przez zamawiającego, a wykonawca i tak jest zobowiązany zapisami ustawy o ubezpieczeniach obowiązkowych do dotrzymywania terminów likwidacji.</w:t>
      </w:r>
    </w:p>
    <w:p w14:paraId="0AB8730D" w14:textId="7633DD9F"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3E291A55" w14:textId="589A3DCF" w:rsidR="00994202" w:rsidRPr="00DC6BD8" w:rsidRDefault="00994202" w:rsidP="000B023D">
      <w:pPr>
        <w:widowControl w:val="0"/>
        <w:spacing w:after="0" w:line="240" w:lineRule="auto"/>
        <w:jc w:val="both"/>
        <w:outlineLvl w:val="0"/>
        <w:rPr>
          <w:rFonts w:ascii="Tahoma" w:hAnsi="Tahoma" w:cs="Tahoma"/>
          <w:spacing w:val="-4"/>
          <w:sz w:val="20"/>
          <w:szCs w:val="20"/>
        </w:rPr>
      </w:pPr>
      <w:r w:rsidRPr="00DC6BD8">
        <w:rPr>
          <w:rFonts w:ascii="Tahoma" w:hAnsi="Tahoma" w:cs="Tahoma"/>
          <w:sz w:val="20"/>
          <w:szCs w:val="20"/>
        </w:rPr>
        <w:t xml:space="preserve">Zamawiający zmienia treść SWZ poprzez usunięcie </w:t>
      </w:r>
      <w:r w:rsidR="00CE5ABF" w:rsidRPr="00DC6BD8">
        <w:rPr>
          <w:rFonts w:ascii="Tahoma" w:hAnsi="Tahoma" w:cs="Tahoma"/>
          <w:sz w:val="20"/>
          <w:szCs w:val="20"/>
        </w:rPr>
        <w:t>pkt.</w:t>
      </w:r>
      <w:r w:rsidRPr="00DC6BD8">
        <w:rPr>
          <w:rFonts w:ascii="Tahoma" w:hAnsi="Tahoma" w:cs="Tahoma"/>
          <w:sz w:val="20"/>
          <w:szCs w:val="20"/>
        </w:rPr>
        <w:t xml:space="preserve"> 4 </w:t>
      </w:r>
      <w:r w:rsidR="00CE5ABF" w:rsidRPr="00DC6BD8">
        <w:rPr>
          <w:rFonts w:ascii="Tahoma" w:hAnsi="Tahoma" w:cs="Tahoma"/>
          <w:sz w:val="20"/>
          <w:szCs w:val="20"/>
        </w:rPr>
        <w:t>ust</w:t>
      </w:r>
      <w:r w:rsidRPr="00DC6BD8">
        <w:rPr>
          <w:rFonts w:ascii="Tahoma" w:hAnsi="Tahoma" w:cs="Tahoma"/>
          <w:sz w:val="20"/>
          <w:szCs w:val="20"/>
        </w:rPr>
        <w:t xml:space="preserve">. 5 rozdziału IV </w:t>
      </w:r>
      <w:r w:rsidRPr="00DC6BD8">
        <w:rPr>
          <w:rFonts w:ascii="Tahoma" w:hAnsi="Tahoma" w:cs="Tahoma"/>
          <w:spacing w:val="-4"/>
          <w:sz w:val="20"/>
          <w:szCs w:val="20"/>
        </w:rPr>
        <w:t>Obligatoryjne zasady likwidacji szkód w odniesieniu do wszystkich ubezpieczeń zawartych w I części zamówienia.</w:t>
      </w:r>
    </w:p>
    <w:p w14:paraId="4C820CF3" w14:textId="771D1D36" w:rsidR="00994202" w:rsidRPr="00DC6BD8" w:rsidRDefault="00994202"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 </w:t>
      </w:r>
    </w:p>
    <w:p w14:paraId="6233D48B" w14:textId="78A8BBF1" w:rsidR="00520873"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86</w:t>
      </w:r>
    </w:p>
    <w:p w14:paraId="796DC3F1" w14:textId="77777777" w:rsidR="00520873"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sz w:val="20"/>
          <w:szCs w:val="20"/>
        </w:rPr>
        <w:t xml:space="preserve">3. Proszę o zmianę treści pkt) 5 na poniższą: </w:t>
      </w:r>
    </w:p>
    <w:p w14:paraId="0302E087" w14:textId="77777777" w:rsidR="00520873"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b/>
          <w:bCs/>
          <w:sz w:val="20"/>
          <w:szCs w:val="20"/>
        </w:rPr>
        <w:t xml:space="preserve">„Po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 </w:t>
      </w:r>
    </w:p>
    <w:p w14:paraId="206C44C8" w14:textId="77777777" w:rsidR="00520873"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b/>
          <w:bCs/>
          <w:sz w:val="20"/>
          <w:szCs w:val="20"/>
        </w:rPr>
        <w:t xml:space="preserve">- protokołu sporządzonego na okoliczność szkody, </w:t>
      </w:r>
    </w:p>
    <w:p w14:paraId="749766CD" w14:textId="77777777" w:rsidR="00520873" w:rsidRPr="00DC6BD8" w:rsidRDefault="00520873" w:rsidP="000B023D">
      <w:pPr>
        <w:autoSpaceDE w:val="0"/>
        <w:autoSpaceDN w:val="0"/>
        <w:adjustRightInd w:val="0"/>
        <w:spacing w:after="0" w:line="240" w:lineRule="auto"/>
        <w:jc w:val="both"/>
        <w:rPr>
          <w:rFonts w:ascii="Tahoma" w:hAnsi="Tahoma" w:cs="Tahoma"/>
          <w:sz w:val="20"/>
          <w:szCs w:val="20"/>
        </w:rPr>
      </w:pPr>
      <w:r w:rsidRPr="00DC6BD8">
        <w:rPr>
          <w:rFonts w:ascii="Tahoma" w:hAnsi="Tahoma" w:cs="Tahoma"/>
          <w:b/>
          <w:bCs/>
          <w:sz w:val="20"/>
          <w:szCs w:val="20"/>
        </w:rPr>
        <w:t xml:space="preserve">- dokumentu potwierdzającego wysokość szkody, np. kosztorys i faktura wraz z dokumentacją fotograficzną ukazującą rozmiar szkody. </w:t>
      </w:r>
    </w:p>
    <w:p w14:paraId="6F4FB584" w14:textId="646F308A" w:rsidR="00520873" w:rsidRPr="00DC6BD8" w:rsidRDefault="00520873" w:rsidP="000B023D">
      <w:pPr>
        <w:autoSpaceDE w:val="0"/>
        <w:autoSpaceDN w:val="0"/>
        <w:adjustRightInd w:val="0"/>
        <w:spacing w:after="0" w:line="240" w:lineRule="auto"/>
        <w:jc w:val="both"/>
        <w:rPr>
          <w:rFonts w:ascii="Tahoma" w:hAnsi="Tahoma" w:cs="Tahoma"/>
          <w:b/>
          <w:bCs/>
          <w:sz w:val="20"/>
          <w:szCs w:val="20"/>
        </w:rPr>
      </w:pPr>
      <w:r w:rsidRPr="00DC6BD8">
        <w:rPr>
          <w:rFonts w:ascii="Tahoma" w:hAnsi="Tahoma" w:cs="Tahoma"/>
          <w:b/>
          <w:bCs/>
          <w:sz w:val="20"/>
          <w:szCs w:val="20"/>
        </w:rPr>
        <w:t xml:space="preserve">Zamawiający zobowiązany jest również do przekazania Wykonawcy dokumentu potwierdzającego tytuł prawny (np. kopia faktury zakupu lub kopia wyciągu z ewidencji środków trwałych).” </w:t>
      </w:r>
    </w:p>
    <w:p w14:paraId="3768209B" w14:textId="7C3EFDEA"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770BFBA" w14:textId="77777777" w:rsidR="005E49E5" w:rsidRPr="00DC6BD8" w:rsidRDefault="005E49E5"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179FF378" w14:textId="77777777" w:rsidR="003B482E" w:rsidRPr="00DC6BD8" w:rsidRDefault="003B482E" w:rsidP="000B023D">
      <w:pPr>
        <w:spacing w:after="0" w:line="240" w:lineRule="auto"/>
        <w:jc w:val="both"/>
        <w:rPr>
          <w:rFonts w:ascii="Tahoma" w:hAnsi="Tahoma" w:cs="Tahoma"/>
          <w:b/>
          <w:bCs/>
          <w:sz w:val="20"/>
          <w:szCs w:val="20"/>
        </w:rPr>
      </w:pPr>
    </w:p>
    <w:p w14:paraId="18A61B0A" w14:textId="6E4C0700"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87</w:t>
      </w:r>
    </w:p>
    <w:p w14:paraId="18414A90" w14:textId="75B584FB" w:rsidR="00520873" w:rsidRPr="00DC6BD8" w:rsidRDefault="00520873" w:rsidP="000B023D">
      <w:pPr>
        <w:autoSpaceDE w:val="0"/>
        <w:autoSpaceDN w:val="0"/>
        <w:adjustRightInd w:val="0"/>
        <w:spacing w:after="0" w:line="240" w:lineRule="auto"/>
        <w:rPr>
          <w:rFonts w:ascii="Tahoma" w:hAnsi="Tahoma" w:cs="Tahoma"/>
          <w:sz w:val="20"/>
          <w:szCs w:val="20"/>
        </w:rPr>
      </w:pPr>
      <w:r w:rsidRPr="00DC6BD8">
        <w:rPr>
          <w:rFonts w:ascii="Tahoma" w:hAnsi="Tahoma" w:cs="Tahoma"/>
          <w:sz w:val="20"/>
          <w:szCs w:val="20"/>
        </w:rPr>
        <w:t xml:space="preserve">4. Proszę o zmianę treści pkt) 15 na poniższą: </w:t>
      </w:r>
    </w:p>
    <w:p w14:paraId="3691C6A5" w14:textId="039F1C18" w:rsidR="00F94136" w:rsidRPr="00DC6BD8" w:rsidRDefault="00520873" w:rsidP="000B023D">
      <w:pPr>
        <w:spacing w:after="0" w:line="240" w:lineRule="auto"/>
        <w:jc w:val="both"/>
        <w:rPr>
          <w:rFonts w:ascii="Tahoma" w:hAnsi="Tahoma" w:cs="Tahoma"/>
          <w:b/>
          <w:bCs/>
          <w:sz w:val="20"/>
          <w:szCs w:val="20"/>
        </w:rPr>
      </w:pPr>
      <w:r w:rsidRPr="00DC6BD8">
        <w:rPr>
          <w:rFonts w:ascii="Tahoma" w:hAnsi="Tahoma" w:cs="Tahoma"/>
          <w:b/>
          <w:bCs/>
          <w:sz w:val="20"/>
          <w:szCs w:val="20"/>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2D413B96" w14:textId="0C3A85FC"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B77FE5D" w14:textId="77777777" w:rsidR="005E49E5" w:rsidRPr="00DC6BD8" w:rsidRDefault="005E49E5"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3C32CF24" w14:textId="77777777" w:rsidR="00CD3B60" w:rsidRPr="00DC6BD8" w:rsidRDefault="00CD3B60" w:rsidP="000B023D">
      <w:pPr>
        <w:spacing w:after="0" w:line="240" w:lineRule="auto"/>
        <w:jc w:val="both"/>
        <w:rPr>
          <w:rFonts w:ascii="Tahoma" w:hAnsi="Tahoma" w:cs="Tahoma"/>
          <w:b/>
          <w:bCs/>
          <w:sz w:val="20"/>
          <w:szCs w:val="20"/>
        </w:rPr>
      </w:pPr>
    </w:p>
    <w:p w14:paraId="0DB396FC" w14:textId="77777777" w:rsidR="00CD3B60"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88</w:t>
      </w:r>
    </w:p>
    <w:p w14:paraId="7CD3717F" w14:textId="1A4A4549"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sz w:val="20"/>
          <w:szCs w:val="20"/>
        </w:rPr>
        <w:t xml:space="preserve">1.  Czy </w:t>
      </w:r>
      <w:proofErr w:type="spellStart"/>
      <w:r w:rsidRPr="00DC6BD8">
        <w:rPr>
          <w:rFonts w:ascii="Tahoma" w:hAnsi="Tahoma" w:cs="Tahoma"/>
          <w:sz w:val="20"/>
          <w:szCs w:val="20"/>
        </w:rPr>
        <w:t>Zamiawiający</w:t>
      </w:r>
      <w:proofErr w:type="spellEnd"/>
      <w:r w:rsidRPr="00DC6BD8">
        <w:rPr>
          <w:rFonts w:ascii="Tahoma" w:hAnsi="Tahoma" w:cs="Tahoma"/>
          <w:sz w:val="20"/>
          <w:szCs w:val="20"/>
        </w:rPr>
        <w:t xml:space="preserve"> posiada Dom Pomocy Społecznej / Miejski Ośrodek Pomocy Społecznej, jeżeli tak, to prosimy o odpowiedzi na poniższe pytania:</w:t>
      </w:r>
    </w:p>
    <w:p w14:paraId="56B602AE" w14:textId="77777777"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 xml:space="preserve">  a) Czy </w:t>
      </w:r>
      <w:proofErr w:type="spellStart"/>
      <w:r w:rsidRPr="00DC6BD8">
        <w:rPr>
          <w:rFonts w:ascii="Tahoma" w:hAnsi="Tahoma" w:cs="Tahoma"/>
          <w:sz w:val="20"/>
          <w:szCs w:val="20"/>
        </w:rPr>
        <w:t>Zamiawiający</w:t>
      </w:r>
      <w:proofErr w:type="spellEnd"/>
      <w:r w:rsidRPr="00DC6BD8">
        <w:rPr>
          <w:rFonts w:ascii="Tahoma" w:hAnsi="Tahoma" w:cs="Tahoma"/>
          <w:sz w:val="20"/>
          <w:szCs w:val="20"/>
        </w:rPr>
        <w:t xml:space="preserve"> chroni swoich pracowników i osoby wymagające opieki DPS/</w:t>
      </w:r>
      <w:proofErr w:type="spellStart"/>
      <w:r w:rsidRPr="00DC6BD8">
        <w:rPr>
          <w:rFonts w:ascii="Tahoma" w:hAnsi="Tahoma" w:cs="Tahoma"/>
          <w:sz w:val="20"/>
          <w:szCs w:val="20"/>
        </w:rPr>
        <w:t>MoPS</w:t>
      </w:r>
      <w:proofErr w:type="spellEnd"/>
      <w:r w:rsidRPr="00DC6BD8">
        <w:rPr>
          <w:rFonts w:ascii="Tahoma" w:hAnsi="Tahoma" w:cs="Tahoma"/>
          <w:sz w:val="20"/>
          <w:szCs w:val="20"/>
        </w:rPr>
        <w:t xml:space="preserve"> przed narażeniem na działanie COVID-19 w tym w zakresie zapewnienia środków ochrony indywidualnej pracowników i przestrzega aktualnych rekomendacji i zaleceń Głównego Inspektora Sanitarnego dla DPS/</w:t>
      </w:r>
      <w:proofErr w:type="spellStart"/>
      <w:r w:rsidRPr="00DC6BD8">
        <w:rPr>
          <w:rFonts w:ascii="Tahoma" w:hAnsi="Tahoma" w:cs="Tahoma"/>
          <w:sz w:val="20"/>
          <w:szCs w:val="20"/>
        </w:rPr>
        <w:t>MoPS</w:t>
      </w:r>
      <w:proofErr w:type="spellEnd"/>
      <w:r w:rsidRPr="00DC6BD8">
        <w:rPr>
          <w:rFonts w:ascii="Tahoma" w:hAnsi="Tahoma" w:cs="Tahoma"/>
          <w:sz w:val="20"/>
          <w:szCs w:val="20"/>
        </w:rPr>
        <w:t>?</w:t>
      </w:r>
    </w:p>
    <w:p w14:paraId="1F91BCA2" w14:textId="77777777"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lastRenderedPageBreak/>
        <w:t>b)  Czy Dom Pomocy Społecznej / Miejski ośrodek Pomocy Społecznej posiada i stosuje praktyki zarządzania kryzysowego i aktualizuje na bieżąco procedury planowania ciągłości działania stosowane w sytuacjach pandemicznych/epidemiologicznych ?</w:t>
      </w:r>
    </w:p>
    <w:p w14:paraId="0B0ED5C2" w14:textId="37EFC26B" w:rsidR="004C5338"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4025DC3" w14:textId="3C8D7DAC" w:rsidR="004C5338" w:rsidRPr="00DC6BD8" w:rsidRDefault="00CD3B60" w:rsidP="000B023D">
      <w:pPr>
        <w:spacing w:after="0" w:line="240" w:lineRule="auto"/>
        <w:jc w:val="both"/>
        <w:rPr>
          <w:rFonts w:ascii="Tahoma" w:hAnsi="Tahoma" w:cs="Tahoma"/>
          <w:sz w:val="20"/>
          <w:szCs w:val="20"/>
        </w:rPr>
      </w:pPr>
      <w:r w:rsidRPr="00DC6BD8">
        <w:rPr>
          <w:rFonts w:ascii="Tahoma" w:hAnsi="Tahoma" w:cs="Tahoma"/>
          <w:sz w:val="20"/>
          <w:szCs w:val="20"/>
        </w:rPr>
        <w:t>Zamawiający prowadzi Gminny Ośrodek Pomocy Społecznej.</w:t>
      </w:r>
      <w:r w:rsidR="009D6358" w:rsidRPr="00DC6BD8">
        <w:rPr>
          <w:rFonts w:ascii="Tahoma" w:hAnsi="Tahoma" w:cs="Tahoma"/>
          <w:sz w:val="20"/>
          <w:szCs w:val="20"/>
        </w:rPr>
        <w:t xml:space="preserve"> W pozostałej części pytania – patrz odpowiedzi na pytania nr 38, 39 i 40.</w:t>
      </w:r>
    </w:p>
    <w:p w14:paraId="393B4748" w14:textId="77777777" w:rsidR="00CD3B60" w:rsidRPr="00DC6BD8" w:rsidRDefault="00CD3B60" w:rsidP="000B023D">
      <w:pPr>
        <w:spacing w:after="0" w:line="240" w:lineRule="auto"/>
        <w:jc w:val="both"/>
        <w:rPr>
          <w:rFonts w:ascii="Tahoma" w:hAnsi="Tahoma" w:cs="Tahoma"/>
          <w:b/>
          <w:bCs/>
          <w:sz w:val="20"/>
          <w:szCs w:val="20"/>
        </w:rPr>
      </w:pPr>
    </w:p>
    <w:p w14:paraId="1A6F6F98" w14:textId="69D3C1FA"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89</w:t>
      </w:r>
    </w:p>
    <w:p w14:paraId="4018E140" w14:textId="77777777"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2.  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086FDE88" w14:textId="573B77AE"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F6B2847" w14:textId="0E456BAC" w:rsidR="004C5338" w:rsidRPr="00DC6BD8" w:rsidRDefault="001A7EF1"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42.</w:t>
      </w:r>
    </w:p>
    <w:p w14:paraId="18404CAD" w14:textId="77777777" w:rsidR="001A7EF1" w:rsidRPr="00DC6BD8" w:rsidRDefault="001A7EF1" w:rsidP="000B023D">
      <w:pPr>
        <w:spacing w:after="0" w:line="240" w:lineRule="auto"/>
        <w:jc w:val="both"/>
        <w:rPr>
          <w:rFonts w:ascii="Tahoma" w:hAnsi="Tahoma" w:cs="Tahoma"/>
          <w:b/>
          <w:bCs/>
          <w:sz w:val="20"/>
          <w:szCs w:val="20"/>
        </w:rPr>
      </w:pPr>
    </w:p>
    <w:p w14:paraId="46B8B6D6" w14:textId="64C13FD8"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90</w:t>
      </w:r>
    </w:p>
    <w:p w14:paraId="21DACD36" w14:textId="77777777" w:rsidR="00AF49C6" w:rsidRPr="00DC6BD8" w:rsidRDefault="00AF49C6" w:rsidP="000B023D">
      <w:pPr>
        <w:spacing w:after="0" w:line="240" w:lineRule="auto"/>
        <w:jc w:val="both"/>
        <w:rPr>
          <w:rFonts w:ascii="Tahoma" w:hAnsi="Tahoma" w:cs="Tahoma"/>
          <w:sz w:val="20"/>
          <w:szCs w:val="20"/>
        </w:rPr>
      </w:pPr>
      <w:r w:rsidRPr="00DC6BD8">
        <w:rPr>
          <w:rFonts w:ascii="Tahoma" w:hAnsi="Tahoma" w:cs="Tahoma"/>
          <w:sz w:val="20"/>
          <w:szCs w:val="20"/>
        </w:rPr>
        <w:t>3.  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64BB2FFC" w14:textId="02048C10"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37DECD3" w14:textId="28301251" w:rsidR="004C5338" w:rsidRPr="00DC6BD8" w:rsidRDefault="004C5338" w:rsidP="000B023D">
      <w:pPr>
        <w:spacing w:after="0" w:line="240" w:lineRule="auto"/>
        <w:jc w:val="both"/>
        <w:rPr>
          <w:rFonts w:ascii="Tahoma" w:hAnsi="Tahoma" w:cs="Tahoma"/>
          <w:sz w:val="20"/>
          <w:szCs w:val="20"/>
        </w:rPr>
      </w:pPr>
      <w:r w:rsidRPr="00DC6BD8">
        <w:rPr>
          <w:rFonts w:ascii="Tahoma" w:hAnsi="Tahoma" w:cs="Tahoma"/>
          <w:sz w:val="20"/>
          <w:szCs w:val="20"/>
        </w:rPr>
        <w:t>Zamawiający potwierdza.</w:t>
      </w:r>
    </w:p>
    <w:p w14:paraId="2423F4EF" w14:textId="77777777" w:rsidR="004C5338" w:rsidRPr="00DC6BD8" w:rsidRDefault="004C5338" w:rsidP="000B023D">
      <w:pPr>
        <w:spacing w:after="0" w:line="240" w:lineRule="auto"/>
        <w:jc w:val="both"/>
        <w:rPr>
          <w:rFonts w:ascii="Tahoma" w:hAnsi="Tahoma" w:cs="Tahoma"/>
          <w:sz w:val="20"/>
          <w:szCs w:val="20"/>
        </w:rPr>
      </w:pPr>
    </w:p>
    <w:p w14:paraId="7C2CD3AC" w14:textId="36909503"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91</w:t>
      </w:r>
    </w:p>
    <w:p w14:paraId="58C26D18" w14:textId="1E7823DD"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4. Prosimy o potwierdzenie, że:</w:t>
      </w:r>
      <w:r w:rsidRPr="00DC6BD8">
        <w:rPr>
          <w:rFonts w:ascii="Tahoma" w:hAnsi="Tahoma" w:cs="Tahoma"/>
          <w:sz w:val="20"/>
          <w:szCs w:val="20"/>
        </w:rPr>
        <w:br/>
        <w:t>    "linie elektryczne wraz ze stacjami transformatorowo-rozdzielczymi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300 m od ubezpieczanych budynków i budowli "</w:t>
      </w:r>
    </w:p>
    <w:p w14:paraId="63B15F2B" w14:textId="0C5BF1F0"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DDCCD80" w14:textId="77777777" w:rsidR="003B482E" w:rsidRPr="00DC6BD8" w:rsidRDefault="003B482E" w:rsidP="000B023D">
      <w:pPr>
        <w:spacing w:after="0" w:line="240" w:lineRule="auto"/>
        <w:contextualSpacing/>
        <w:jc w:val="both"/>
        <w:rPr>
          <w:rFonts w:ascii="Tahoma" w:eastAsia="Calibri" w:hAnsi="Tahoma" w:cs="Tahoma"/>
          <w:bCs/>
          <w:sz w:val="20"/>
          <w:szCs w:val="20"/>
        </w:rPr>
      </w:pPr>
      <w:r w:rsidRPr="00DC6BD8">
        <w:rPr>
          <w:rFonts w:ascii="Tahoma" w:eastAsia="Calibri" w:hAnsi="Tahoma" w:cs="Tahoma"/>
          <w:bCs/>
          <w:sz w:val="20"/>
          <w:szCs w:val="20"/>
        </w:rPr>
        <w:t>Zamawiający wyjaśnia, że zgodnie z treścią punktu 2.3.2 ust. 1 Załącznika nr 1a do SIWZ:</w:t>
      </w:r>
    </w:p>
    <w:p w14:paraId="05336B01" w14:textId="77777777" w:rsidR="003B482E" w:rsidRPr="00DC6BD8" w:rsidRDefault="003B482E" w:rsidP="000B023D">
      <w:pPr>
        <w:widowControl w:val="0"/>
        <w:spacing w:after="0" w:line="240" w:lineRule="auto"/>
        <w:jc w:val="both"/>
        <w:rPr>
          <w:rFonts w:ascii="Tahoma" w:hAnsi="Tahoma" w:cs="Tahoma"/>
          <w:spacing w:val="-4"/>
          <w:sz w:val="20"/>
          <w:szCs w:val="20"/>
        </w:rPr>
      </w:pPr>
      <w:r w:rsidRPr="00DC6BD8">
        <w:rPr>
          <w:rFonts w:ascii="Tahoma" w:hAnsi="Tahoma" w:cs="Tahoma"/>
          <w:spacing w:val="-4"/>
          <w:sz w:val="20"/>
          <w:szCs w:val="20"/>
        </w:rPr>
        <w:t>Ubezpieczenie nieruchomości obejmuje budynki i budowle wraz ze stałymi elementami. Za stałe elementy należy uznać m.in. elementy wyposażenia i wystroju wnętrz nierucho</w:t>
      </w:r>
      <w:r w:rsidRPr="00DC6BD8">
        <w:rPr>
          <w:rFonts w:ascii="Tahoma" w:hAnsi="Tahoma" w:cs="Tahoma"/>
          <w:spacing w:val="-4"/>
          <w:sz w:val="20"/>
          <w:szCs w:val="20"/>
        </w:rPr>
        <w:softHyphen/>
        <w:t>mości, trwale z nimi związane, a w szczególności:</w:t>
      </w:r>
    </w:p>
    <w:p w14:paraId="209CC50E" w14:textId="77777777" w:rsidR="003B482E" w:rsidRPr="00DC6BD8" w:rsidRDefault="003B482E" w:rsidP="000B023D">
      <w:pPr>
        <w:widowControl w:val="0"/>
        <w:spacing w:after="0" w:line="240" w:lineRule="auto"/>
        <w:jc w:val="both"/>
        <w:rPr>
          <w:rFonts w:ascii="Tahoma" w:hAnsi="Tahoma" w:cs="Tahoma"/>
          <w:spacing w:val="-6"/>
          <w:sz w:val="20"/>
          <w:szCs w:val="20"/>
        </w:rPr>
      </w:pPr>
      <w:r w:rsidRPr="00DC6BD8">
        <w:rPr>
          <w:rFonts w:ascii="Tahoma" w:hAnsi="Tahoma" w:cs="Tahoma"/>
          <w:spacing w:val="-6"/>
          <w:sz w:val="20"/>
          <w:szCs w:val="20"/>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w:t>
      </w:r>
      <w:r w:rsidRPr="00DC6BD8">
        <w:rPr>
          <w:rFonts w:ascii="Tahoma" w:hAnsi="Tahoma" w:cs="Tahoma"/>
          <w:spacing w:val="-6"/>
          <w:sz w:val="20"/>
          <w:szCs w:val="20"/>
        </w:rPr>
        <w:softHyphen/>
        <w:t xml:space="preserve">torowo-rozdzielczymi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300 m od ubezpieczanych budynków i budowli; </w:t>
      </w:r>
    </w:p>
    <w:p w14:paraId="5A703637" w14:textId="77777777" w:rsidR="003B482E" w:rsidRPr="00DC6BD8" w:rsidRDefault="003B482E" w:rsidP="000B023D">
      <w:pPr>
        <w:spacing w:after="0" w:line="240" w:lineRule="auto"/>
        <w:jc w:val="both"/>
        <w:rPr>
          <w:rFonts w:ascii="Tahoma" w:hAnsi="Tahoma" w:cs="Tahoma"/>
          <w:b/>
          <w:bCs/>
          <w:sz w:val="20"/>
          <w:szCs w:val="20"/>
        </w:rPr>
      </w:pPr>
    </w:p>
    <w:p w14:paraId="35E01500" w14:textId="08B46A3A"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92</w:t>
      </w:r>
    </w:p>
    <w:p w14:paraId="3C9F5160" w14:textId="7AD02CA1"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5. czy Zamawiający posiada lub obsługuje wysypisko/składowisko śmieci jeżeli tak to:</w:t>
      </w:r>
    </w:p>
    <w:p w14:paraId="257127CF" w14:textId="27E97A25"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a) od kiedy PSZOK jest zlokalizowany w obecnym miejscu,</w:t>
      </w:r>
    </w:p>
    <w:p w14:paraId="04E63CE1" w14:textId="42FFAAD8"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b) czy PSZOK spełnia wymagania wynikające z art. 25 ustawy o odpadach,</w:t>
      </w:r>
    </w:p>
    <w:p w14:paraId="0FBA34D2" w14:textId="5FA9C0FF"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c) jak są magazynowane:</w:t>
      </w:r>
    </w:p>
    <w:p w14:paraId="75891A49" w14:textId="0E5DE17D"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 odpady niebezpieczne (np. farby, smary, baterie, świetlówki, leki, tonery drukarskie),</w:t>
      </w:r>
    </w:p>
    <w:p w14:paraId="27C253B8" w14:textId="0183D171"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 odpady elektryczne i elektroniczne,</w:t>
      </w:r>
    </w:p>
    <w:p w14:paraId="651286CB" w14:textId="7D51FB4D"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 czy PSZOK jest zarządzany przez wykonawcę zewnętrznego (niepowiązanego kapitałowo z Zamawiającym),</w:t>
      </w:r>
    </w:p>
    <w:p w14:paraId="12CA087E" w14:textId="19194DF3"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 czy umowa z wykonawcą zewnętrznym zobowiązuje wykonawcę zewnętrznego do posiadania</w:t>
      </w:r>
      <w:r w:rsidR="00837A84" w:rsidRPr="00DC6BD8">
        <w:rPr>
          <w:rFonts w:ascii="Tahoma" w:hAnsi="Tahoma" w:cs="Tahoma"/>
          <w:sz w:val="20"/>
          <w:szCs w:val="20"/>
        </w:rPr>
        <w:t xml:space="preserve"> </w:t>
      </w:r>
      <w:r w:rsidRPr="00DC6BD8">
        <w:rPr>
          <w:rFonts w:ascii="Tahoma" w:hAnsi="Tahoma" w:cs="Tahoma"/>
          <w:sz w:val="20"/>
          <w:szCs w:val="20"/>
        </w:rPr>
        <w:t>ubezpieczenie OC,</w:t>
      </w:r>
    </w:p>
    <w:p w14:paraId="08E1F325" w14:textId="42A02CA3" w:rsidR="00AF49C6" w:rsidRPr="00DC6BD8" w:rsidRDefault="00AF49C6" w:rsidP="000B023D">
      <w:pPr>
        <w:pStyle w:val="Textbody"/>
        <w:spacing w:after="0" w:line="240" w:lineRule="auto"/>
        <w:jc w:val="left"/>
        <w:rPr>
          <w:rFonts w:ascii="Tahoma" w:hAnsi="Tahoma" w:cs="Tahoma"/>
          <w:sz w:val="20"/>
          <w:szCs w:val="20"/>
        </w:rPr>
      </w:pPr>
      <w:r w:rsidRPr="00DC6BD8">
        <w:rPr>
          <w:rFonts w:ascii="Tahoma" w:hAnsi="Tahoma" w:cs="Tahoma"/>
          <w:sz w:val="20"/>
          <w:szCs w:val="20"/>
        </w:rPr>
        <w:t>- czy ochrona ubezpieczeniowa OC dotyczy wyłącznie szkód wynikających ze zdarzeń nagłych, niespodziewanych oraz niezależnych od Ubezpieczającego,</w:t>
      </w:r>
    </w:p>
    <w:p w14:paraId="3F403E1C" w14:textId="36AB9110" w:rsidR="00AF49C6" w:rsidRPr="00DC6BD8" w:rsidRDefault="00AF49C6" w:rsidP="000B023D">
      <w:pPr>
        <w:pStyle w:val="Textbody"/>
        <w:spacing w:after="0" w:line="240" w:lineRule="auto"/>
        <w:jc w:val="left"/>
        <w:rPr>
          <w:rFonts w:ascii="Tahoma" w:hAnsi="Tahoma" w:cs="Tahoma"/>
          <w:b/>
          <w:bCs/>
          <w:sz w:val="20"/>
          <w:szCs w:val="20"/>
        </w:rPr>
      </w:pPr>
      <w:r w:rsidRPr="00DC6BD8">
        <w:rPr>
          <w:rFonts w:ascii="Tahoma" w:hAnsi="Tahoma" w:cs="Tahoma"/>
          <w:sz w:val="20"/>
          <w:szCs w:val="20"/>
        </w:rPr>
        <w:t>- czy ochrona ubezpieczeniowa OC obejmuje szkody związanych z odzyskiwaniem, utylizowaniem, spalaniem odpadów lub jakimkolwiek innym ich przetwarzaniem,</w:t>
      </w:r>
    </w:p>
    <w:p w14:paraId="1E9B89C5" w14:textId="6EE8E1B6"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 do odpowiedzi prosimy dołączyć regulamin PSZOK.</w:t>
      </w:r>
    </w:p>
    <w:p w14:paraId="1FA2E0EF" w14:textId="581DBB15"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11BDE18" w14:textId="2D5F1678" w:rsidR="004C6B06" w:rsidRPr="00DC6BD8" w:rsidRDefault="004C6B06" w:rsidP="000B023D">
      <w:pPr>
        <w:spacing w:after="0" w:line="240" w:lineRule="auto"/>
        <w:jc w:val="both"/>
        <w:rPr>
          <w:rFonts w:ascii="Tahoma" w:hAnsi="Tahoma" w:cs="Tahoma"/>
          <w:sz w:val="20"/>
          <w:szCs w:val="20"/>
        </w:rPr>
      </w:pPr>
      <w:r w:rsidRPr="00DC6BD8">
        <w:rPr>
          <w:rFonts w:ascii="Tahoma" w:hAnsi="Tahoma" w:cs="Tahoma"/>
          <w:sz w:val="20"/>
          <w:szCs w:val="20"/>
        </w:rPr>
        <w:t>Zamawiający nie posiada i nie obsługuje wysypiska lub składowiska odpadów.</w:t>
      </w:r>
    </w:p>
    <w:p w14:paraId="3625083B" w14:textId="547DB86D" w:rsidR="004C6B06" w:rsidRPr="00DC6BD8" w:rsidRDefault="00F62BDD" w:rsidP="000B023D">
      <w:pPr>
        <w:spacing w:after="0" w:line="240" w:lineRule="auto"/>
        <w:jc w:val="both"/>
        <w:rPr>
          <w:rFonts w:ascii="Tahoma" w:hAnsi="Tahoma" w:cs="Tahoma"/>
          <w:sz w:val="20"/>
          <w:szCs w:val="20"/>
        </w:rPr>
      </w:pPr>
      <w:r w:rsidRPr="00DC6BD8">
        <w:rPr>
          <w:rFonts w:ascii="Tahoma" w:hAnsi="Tahoma" w:cs="Tahoma"/>
          <w:sz w:val="20"/>
          <w:szCs w:val="20"/>
        </w:rPr>
        <w:t>Zamawiający posiada i obsługuje Punk Selektywnej Zbiórki Odpadów Komunalnych w Pogorzałkach</w:t>
      </w:r>
      <w:r w:rsidR="004C6B06" w:rsidRPr="00DC6BD8">
        <w:rPr>
          <w:rFonts w:ascii="Tahoma" w:hAnsi="Tahoma" w:cs="Tahoma"/>
          <w:sz w:val="20"/>
          <w:szCs w:val="20"/>
        </w:rPr>
        <w:t xml:space="preserve">, gdzie zbierane są selektywnie odpady </w:t>
      </w:r>
      <w:r w:rsidR="007B5126" w:rsidRPr="00DC6BD8">
        <w:rPr>
          <w:rFonts w:ascii="Tahoma" w:hAnsi="Tahoma" w:cs="Tahoma"/>
          <w:sz w:val="20"/>
          <w:szCs w:val="20"/>
        </w:rPr>
        <w:t xml:space="preserve">komunalne </w:t>
      </w:r>
      <w:r w:rsidR="004C6B06" w:rsidRPr="00DC6BD8">
        <w:rPr>
          <w:rFonts w:ascii="Tahoma" w:hAnsi="Tahoma" w:cs="Tahoma"/>
          <w:sz w:val="20"/>
          <w:szCs w:val="20"/>
        </w:rPr>
        <w:t xml:space="preserve">wytwarzane w gospodarstwach domowych </w:t>
      </w:r>
      <w:r w:rsidR="004C6B06" w:rsidRPr="00DC6BD8">
        <w:rPr>
          <w:rFonts w:ascii="Tahoma" w:hAnsi="Tahoma" w:cs="Tahoma"/>
          <w:sz w:val="20"/>
          <w:szCs w:val="20"/>
        </w:rPr>
        <w:lastRenderedPageBreak/>
        <w:t xml:space="preserve">mieszkańców gminy. Odpady te są sukcesywnie odbierane </w:t>
      </w:r>
      <w:r w:rsidR="00E67518" w:rsidRPr="00DC6BD8">
        <w:rPr>
          <w:rFonts w:ascii="Tahoma" w:hAnsi="Tahoma" w:cs="Tahoma"/>
          <w:sz w:val="20"/>
          <w:szCs w:val="20"/>
        </w:rPr>
        <w:t>z PSZOK</w:t>
      </w:r>
      <w:r w:rsidR="00BC0E69" w:rsidRPr="00DC6BD8">
        <w:rPr>
          <w:rFonts w:ascii="Tahoma" w:hAnsi="Tahoma" w:cs="Tahoma"/>
          <w:sz w:val="20"/>
          <w:szCs w:val="20"/>
        </w:rPr>
        <w:t xml:space="preserve"> przez Wykonawcę po osiągnięciu minimum logistycznego, tzn. po zapełnieniu pojemników, kontenerów i boksów, jednak nie rzadziej niż 1 raz w miesiącu.</w:t>
      </w:r>
    </w:p>
    <w:p w14:paraId="6D08146D" w14:textId="33EA561A" w:rsidR="00F62BDD" w:rsidRPr="00DC6BD8" w:rsidRDefault="00F62BDD" w:rsidP="000B023D">
      <w:pPr>
        <w:spacing w:after="0" w:line="240" w:lineRule="auto"/>
        <w:jc w:val="both"/>
        <w:rPr>
          <w:rFonts w:ascii="Tahoma" w:hAnsi="Tahoma" w:cs="Tahoma"/>
          <w:sz w:val="20"/>
          <w:szCs w:val="20"/>
        </w:rPr>
      </w:pPr>
      <w:r w:rsidRPr="00DC6BD8">
        <w:rPr>
          <w:rFonts w:ascii="Tahoma" w:hAnsi="Tahoma" w:cs="Tahoma"/>
          <w:sz w:val="20"/>
          <w:szCs w:val="20"/>
        </w:rPr>
        <w:t>PSZOK jest zlokalizowany w tym miejscu od 2013 r.</w:t>
      </w:r>
    </w:p>
    <w:p w14:paraId="3FF5EAB4" w14:textId="5C2735EB" w:rsidR="00F62BDD" w:rsidRPr="00DC6BD8" w:rsidRDefault="00F62BDD" w:rsidP="000B023D">
      <w:pPr>
        <w:spacing w:after="0" w:line="240" w:lineRule="auto"/>
        <w:jc w:val="both"/>
        <w:rPr>
          <w:rFonts w:ascii="Tahoma" w:hAnsi="Tahoma" w:cs="Tahoma"/>
          <w:sz w:val="20"/>
          <w:szCs w:val="20"/>
        </w:rPr>
      </w:pPr>
      <w:r w:rsidRPr="00DC6BD8">
        <w:rPr>
          <w:rFonts w:ascii="Tahoma" w:hAnsi="Tahoma" w:cs="Tahoma"/>
          <w:sz w:val="20"/>
          <w:szCs w:val="20"/>
        </w:rPr>
        <w:t>PSZOK spełnia wymagania wynik</w:t>
      </w:r>
      <w:r w:rsidR="00495FC2" w:rsidRPr="00DC6BD8">
        <w:rPr>
          <w:rFonts w:ascii="Tahoma" w:hAnsi="Tahoma" w:cs="Tahoma"/>
          <w:sz w:val="20"/>
          <w:szCs w:val="20"/>
        </w:rPr>
        <w:t>a</w:t>
      </w:r>
      <w:r w:rsidRPr="00DC6BD8">
        <w:rPr>
          <w:rFonts w:ascii="Tahoma" w:hAnsi="Tahoma" w:cs="Tahoma"/>
          <w:sz w:val="20"/>
          <w:szCs w:val="20"/>
        </w:rPr>
        <w:t>j</w:t>
      </w:r>
      <w:r w:rsidR="00495FC2" w:rsidRPr="00DC6BD8">
        <w:rPr>
          <w:rFonts w:ascii="Tahoma" w:hAnsi="Tahoma" w:cs="Tahoma"/>
          <w:sz w:val="20"/>
          <w:szCs w:val="20"/>
        </w:rPr>
        <w:t>ą</w:t>
      </w:r>
      <w:r w:rsidRPr="00DC6BD8">
        <w:rPr>
          <w:rFonts w:ascii="Tahoma" w:hAnsi="Tahoma" w:cs="Tahoma"/>
          <w:sz w:val="20"/>
          <w:szCs w:val="20"/>
        </w:rPr>
        <w:t>ce z art. 25 ustawy o odpadach</w:t>
      </w:r>
      <w:r w:rsidR="004C6B06" w:rsidRPr="00DC6BD8">
        <w:rPr>
          <w:rFonts w:ascii="Tahoma" w:hAnsi="Tahoma" w:cs="Tahoma"/>
          <w:sz w:val="20"/>
          <w:szCs w:val="20"/>
        </w:rPr>
        <w:t>, do których spełnienia gmina, jako zarządzający PSZOK, jest zobowiązana zgodnie z ww. ustawą</w:t>
      </w:r>
      <w:r w:rsidR="00495FC2" w:rsidRPr="00DC6BD8">
        <w:rPr>
          <w:rFonts w:ascii="Tahoma" w:hAnsi="Tahoma" w:cs="Tahoma"/>
          <w:sz w:val="20"/>
          <w:szCs w:val="20"/>
        </w:rPr>
        <w:t>.</w:t>
      </w:r>
    </w:p>
    <w:p w14:paraId="175275EB" w14:textId="38A10C79" w:rsidR="00495FC2" w:rsidRPr="00DC6BD8" w:rsidRDefault="00BC0E69" w:rsidP="000B023D">
      <w:pPr>
        <w:spacing w:after="0" w:line="240" w:lineRule="auto"/>
        <w:jc w:val="both"/>
        <w:rPr>
          <w:rFonts w:ascii="Tahoma" w:hAnsi="Tahoma" w:cs="Tahoma"/>
          <w:sz w:val="20"/>
          <w:szCs w:val="20"/>
        </w:rPr>
      </w:pPr>
      <w:r w:rsidRPr="00DC6BD8">
        <w:rPr>
          <w:rFonts w:ascii="Tahoma" w:hAnsi="Tahoma" w:cs="Tahoma"/>
          <w:sz w:val="20"/>
          <w:szCs w:val="20"/>
        </w:rPr>
        <w:t>W PSZ</w:t>
      </w:r>
      <w:r w:rsidR="007B5126" w:rsidRPr="00DC6BD8">
        <w:rPr>
          <w:rFonts w:ascii="Tahoma" w:hAnsi="Tahoma" w:cs="Tahoma"/>
          <w:sz w:val="20"/>
          <w:szCs w:val="20"/>
        </w:rPr>
        <w:t>K</w:t>
      </w:r>
      <w:r w:rsidRPr="00DC6BD8">
        <w:rPr>
          <w:rFonts w:ascii="Tahoma" w:hAnsi="Tahoma" w:cs="Tahoma"/>
          <w:sz w:val="20"/>
          <w:szCs w:val="20"/>
        </w:rPr>
        <w:t xml:space="preserve"> z</w:t>
      </w:r>
      <w:r w:rsidR="00495FC2" w:rsidRPr="00DC6BD8">
        <w:rPr>
          <w:rFonts w:ascii="Tahoma" w:hAnsi="Tahoma" w:cs="Tahoma"/>
          <w:sz w:val="20"/>
          <w:szCs w:val="20"/>
        </w:rPr>
        <w:t xml:space="preserve">bierane są odpady niebezpieczne </w:t>
      </w:r>
      <w:r w:rsidRPr="00DC6BD8">
        <w:rPr>
          <w:rFonts w:ascii="Tahoma" w:hAnsi="Tahoma" w:cs="Tahoma"/>
          <w:sz w:val="20"/>
          <w:szCs w:val="20"/>
        </w:rPr>
        <w:t xml:space="preserve">wymienione w regulaminie, </w:t>
      </w:r>
      <w:r w:rsidR="00495FC2" w:rsidRPr="00DC6BD8">
        <w:rPr>
          <w:rFonts w:ascii="Tahoma" w:hAnsi="Tahoma" w:cs="Tahoma"/>
          <w:sz w:val="20"/>
          <w:szCs w:val="20"/>
        </w:rPr>
        <w:t>wytwarzane w gospodarstwach domowych</w:t>
      </w:r>
      <w:r w:rsidRPr="00DC6BD8">
        <w:rPr>
          <w:rFonts w:ascii="Tahoma" w:hAnsi="Tahoma" w:cs="Tahoma"/>
          <w:sz w:val="20"/>
          <w:szCs w:val="20"/>
        </w:rPr>
        <w:t xml:space="preserve"> mieszkańców gminy</w:t>
      </w:r>
      <w:r w:rsidR="00495FC2" w:rsidRPr="00DC6BD8">
        <w:rPr>
          <w:rFonts w:ascii="Tahoma" w:hAnsi="Tahoma" w:cs="Tahoma"/>
          <w:sz w:val="20"/>
          <w:szCs w:val="20"/>
        </w:rPr>
        <w:t>.</w:t>
      </w:r>
    </w:p>
    <w:p w14:paraId="2DFF5569" w14:textId="569F6D08" w:rsidR="00495FC2" w:rsidRPr="00DC6BD8" w:rsidRDefault="00BC0E69" w:rsidP="000B023D">
      <w:pPr>
        <w:spacing w:after="0" w:line="240" w:lineRule="auto"/>
        <w:jc w:val="both"/>
        <w:rPr>
          <w:rFonts w:ascii="Tahoma" w:hAnsi="Tahoma" w:cs="Tahoma"/>
          <w:sz w:val="20"/>
          <w:szCs w:val="20"/>
        </w:rPr>
      </w:pPr>
      <w:r w:rsidRPr="00DC6BD8">
        <w:rPr>
          <w:rFonts w:ascii="Tahoma" w:hAnsi="Tahoma" w:cs="Tahoma"/>
          <w:sz w:val="20"/>
          <w:szCs w:val="20"/>
        </w:rPr>
        <w:t>W PSZOK z</w:t>
      </w:r>
      <w:r w:rsidR="00495FC2" w:rsidRPr="00DC6BD8">
        <w:rPr>
          <w:rFonts w:ascii="Tahoma" w:hAnsi="Tahoma" w:cs="Tahoma"/>
          <w:sz w:val="20"/>
          <w:szCs w:val="20"/>
        </w:rPr>
        <w:t>bierane są odpady elektryczne i elektroniczne wytwarzane w gospodarstwach domowych</w:t>
      </w:r>
      <w:r w:rsidRPr="00DC6BD8">
        <w:rPr>
          <w:rFonts w:ascii="Tahoma" w:hAnsi="Tahoma" w:cs="Tahoma"/>
          <w:sz w:val="20"/>
          <w:szCs w:val="20"/>
        </w:rPr>
        <w:t xml:space="preserve"> mieszkańców gminy</w:t>
      </w:r>
      <w:r w:rsidR="00495FC2" w:rsidRPr="00DC6BD8">
        <w:rPr>
          <w:rFonts w:ascii="Tahoma" w:hAnsi="Tahoma" w:cs="Tahoma"/>
          <w:sz w:val="20"/>
          <w:szCs w:val="20"/>
        </w:rPr>
        <w:t>.</w:t>
      </w:r>
    </w:p>
    <w:p w14:paraId="4876F8BB" w14:textId="61D80028" w:rsidR="00495FC2" w:rsidRPr="00DC6BD8" w:rsidRDefault="00495FC2" w:rsidP="000B023D">
      <w:pPr>
        <w:spacing w:after="0" w:line="240" w:lineRule="auto"/>
        <w:jc w:val="both"/>
        <w:rPr>
          <w:rFonts w:ascii="Tahoma" w:hAnsi="Tahoma" w:cs="Tahoma"/>
          <w:sz w:val="20"/>
          <w:szCs w:val="20"/>
        </w:rPr>
      </w:pPr>
      <w:r w:rsidRPr="00DC6BD8">
        <w:rPr>
          <w:rFonts w:ascii="Tahoma" w:hAnsi="Tahoma" w:cs="Tahoma"/>
          <w:sz w:val="20"/>
          <w:szCs w:val="20"/>
        </w:rPr>
        <w:t>PSZOK nie jest zarządzany przez wykonawcę zewnętrznego.</w:t>
      </w:r>
    </w:p>
    <w:p w14:paraId="368ADBF8" w14:textId="22192818" w:rsidR="004C6B06" w:rsidRPr="00DC6BD8" w:rsidRDefault="00E67518" w:rsidP="000B023D">
      <w:pPr>
        <w:spacing w:after="0" w:line="240" w:lineRule="auto"/>
        <w:rPr>
          <w:rFonts w:ascii="Tahoma" w:hAnsi="Tahoma" w:cs="Tahoma"/>
          <w:sz w:val="20"/>
          <w:szCs w:val="20"/>
        </w:rPr>
      </w:pPr>
      <w:r w:rsidRPr="00DC6BD8">
        <w:rPr>
          <w:rFonts w:ascii="Tahoma" w:hAnsi="Tahoma" w:cs="Tahoma"/>
          <w:sz w:val="20"/>
          <w:szCs w:val="20"/>
        </w:rPr>
        <w:t>Ochrona ubezpieczeniowa OC dotyczy wyłącznie szkód wynikających ze zdarzeń nagłych, niespodziewanych oraz niezależnych od Ubezpieczającego.</w:t>
      </w:r>
    </w:p>
    <w:p w14:paraId="3A23D58B" w14:textId="4EC588AC" w:rsidR="00E67518" w:rsidRPr="00DC6BD8" w:rsidRDefault="00E67518" w:rsidP="000B023D">
      <w:pPr>
        <w:spacing w:after="0" w:line="240" w:lineRule="auto"/>
        <w:rPr>
          <w:rFonts w:ascii="Tahoma" w:hAnsi="Tahoma" w:cs="Tahoma"/>
          <w:sz w:val="20"/>
          <w:szCs w:val="20"/>
        </w:rPr>
      </w:pPr>
      <w:r w:rsidRPr="00DC6BD8">
        <w:rPr>
          <w:rFonts w:ascii="Tahoma" w:hAnsi="Tahoma" w:cs="Tahoma"/>
          <w:sz w:val="20"/>
          <w:szCs w:val="20"/>
        </w:rPr>
        <w:t>Ochrona ubezpieczeniowa OC nie obejmuje szkód związanych z odzyskiwaniem, utylizowaniem, spalaniem odpadów lub jakimkolwiek innym ich przetwarzaniem.</w:t>
      </w:r>
    </w:p>
    <w:p w14:paraId="027C3379" w14:textId="5662A9CE" w:rsidR="00495FC2" w:rsidRPr="00DC6BD8" w:rsidRDefault="00495FC2" w:rsidP="000B023D">
      <w:pPr>
        <w:spacing w:after="0" w:line="240" w:lineRule="auto"/>
        <w:jc w:val="both"/>
        <w:rPr>
          <w:rFonts w:ascii="Tahoma" w:hAnsi="Tahoma" w:cs="Tahoma"/>
          <w:sz w:val="20"/>
          <w:szCs w:val="20"/>
        </w:rPr>
      </w:pPr>
      <w:r w:rsidRPr="00DC6BD8">
        <w:rPr>
          <w:rFonts w:ascii="Tahoma" w:hAnsi="Tahoma" w:cs="Tahoma"/>
          <w:sz w:val="20"/>
          <w:szCs w:val="20"/>
        </w:rPr>
        <w:t>Załączamy regulamin PSZOK</w:t>
      </w:r>
      <w:r w:rsidR="00E67518" w:rsidRPr="00DC6BD8">
        <w:rPr>
          <w:rFonts w:ascii="Tahoma" w:hAnsi="Tahoma" w:cs="Tahoma"/>
          <w:sz w:val="20"/>
          <w:szCs w:val="20"/>
        </w:rPr>
        <w:t>.</w:t>
      </w:r>
    </w:p>
    <w:p w14:paraId="585AF15D" w14:textId="77777777" w:rsidR="00F62BDD" w:rsidRPr="00DC6BD8" w:rsidRDefault="00F62BDD" w:rsidP="000B023D">
      <w:pPr>
        <w:spacing w:after="0" w:line="240" w:lineRule="auto"/>
        <w:jc w:val="both"/>
        <w:rPr>
          <w:rFonts w:ascii="Tahoma" w:hAnsi="Tahoma" w:cs="Tahoma"/>
          <w:sz w:val="20"/>
          <w:szCs w:val="20"/>
        </w:rPr>
      </w:pPr>
    </w:p>
    <w:p w14:paraId="50011CFD" w14:textId="3469DE99"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93</w:t>
      </w:r>
    </w:p>
    <w:p w14:paraId="55C1E841" w14:textId="77777777"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6.  Czy do ubezpieczenia zgłoszone są budynki nieużytkowane lub przeznaczone do rozbiórki.</w:t>
      </w:r>
    </w:p>
    <w:p w14:paraId="57B59613" w14:textId="144BA0F0"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 xml:space="preserve">      Jeżeli tak to prosimy o informacje o budynkach;  rodzaj budynków, czy są dozorowane, czy odłączono media.</w:t>
      </w:r>
    </w:p>
    <w:p w14:paraId="2AEE6168" w14:textId="1CB6CC2E"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17C300A" w14:textId="77777777" w:rsidR="00707080" w:rsidRPr="00DC6BD8" w:rsidRDefault="00707080" w:rsidP="000B023D">
      <w:pPr>
        <w:spacing w:after="0" w:line="240" w:lineRule="auto"/>
        <w:jc w:val="both"/>
        <w:rPr>
          <w:rFonts w:ascii="Tahoma" w:hAnsi="Tahoma" w:cs="Tahoma"/>
          <w:sz w:val="20"/>
          <w:szCs w:val="20"/>
        </w:rPr>
      </w:pPr>
      <w:r w:rsidRPr="00DC6BD8">
        <w:rPr>
          <w:rFonts w:ascii="Tahoma" w:hAnsi="Tahoma" w:cs="Tahoma"/>
          <w:sz w:val="20"/>
          <w:szCs w:val="20"/>
        </w:rPr>
        <w:t>Zamawiający wyjaśnia, że nie zgłosił do ochrony ubezpieczeniowej budynków nieużytkowanych oraz przeznaczonych do rozbiórki.</w:t>
      </w:r>
    </w:p>
    <w:p w14:paraId="2BC3CD84" w14:textId="1B03F289" w:rsidR="00707080" w:rsidRPr="00DC6BD8" w:rsidRDefault="00707080" w:rsidP="000B023D">
      <w:pPr>
        <w:spacing w:after="0" w:line="240" w:lineRule="auto"/>
        <w:jc w:val="both"/>
        <w:rPr>
          <w:rFonts w:ascii="Tahoma" w:hAnsi="Tahoma" w:cs="Tahoma"/>
          <w:b/>
          <w:bCs/>
          <w:sz w:val="20"/>
          <w:szCs w:val="20"/>
        </w:rPr>
      </w:pPr>
      <w:r w:rsidRPr="00DC6BD8">
        <w:rPr>
          <w:rFonts w:ascii="Tahoma" w:hAnsi="Tahoma" w:cs="Tahoma"/>
          <w:b/>
          <w:bCs/>
          <w:sz w:val="20"/>
          <w:szCs w:val="20"/>
        </w:rPr>
        <w:t xml:space="preserve"> </w:t>
      </w:r>
    </w:p>
    <w:p w14:paraId="09BB4B97" w14:textId="3BAB80AD"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94</w:t>
      </w:r>
    </w:p>
    <w:p w14:paraId="714F9C2C" w14:textId="77777777"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7..  Czy zamawiający wyraża zgodę na n/w zmiany:</w:t>
      </w:r>
    </w:p>
    <w:p w14:paraId="28117C30" w14:textId="3D7433E1"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 xml:space="preserve"> </w:t>
      </w:r>
      <w:r w:rsidRPr="00DC6BD8">
        <w:rPr>
          <w:rFonts w:ascii="Tahoma" w:hAnsi="Tahoma" w:cs="Tahoma"/>
          <w:b/>
          <w:spacing w:val="-4"/>
          <w:sz w:val="20"/>
          <w:szCs w:val="20"/>
          <w:u w:val="single"/>
        </w:rPr>
        <w:t>Ubezpieczenie imienne następstw nieszczęśliwych wypadków członków Ochotniczych Straży     Pożarnych w nawiązaniu do art. 26 i 26a ustawy z dnia 24 sierpnia 1991 r. o ochronie przeciwpożarowej.</w:t>
      </w:r>
    </w:p>
    <w:p w14:paraId="41D60FC9" w14:textId="10FDB55A" w:rsidR="00AF49C6" w:rsidRPr="00DC6BD8" w:rsidRDefault="00AF49C6" w:rsidP="000B023D">
      <w:pPr>
        <w:pStyle w:val="Standard"/>
        <w:jc w:val="left"/>
        <w:rPr>
          <w:rFonts w:ascii="Tahoma" w:hAnsi="Tahoma" w:cs="Tahoma"/>
          <w:sz w:val="20"/>
          <w:szCs w:val="20"/>
        </w:rPr>
      </w:pPr>
      <w:r w:rsidRPr="00DC6BD8">
        <w:rPr>
          <w:rFonts w:ascii="Tahoma" w:hAnsi="Tahoma" w:cs="Tahoma"/>
          <w:spacing w:val="-4"/>
          <w:sz w:val="20"/>
          <w:szCs w:val="20"/>
        </w:rPr>
        <w:t>Z zakresu ubezpieczenia nie mogą być wyłączone szkody:</w:t>
      </w:r>
    </w:p>
    <w:p w14:paraId="4C285D66" w14:textId="601CD4F9" w:rsidR="00AF49C6" w:rsidRPr="00DC6BD8" w:rsidRDefault="00AF49C6" w:rsidP="000B023D">
      <w:pPr>
        <w:pStyle w:val="Standard"/>
        <w:jc w:val="left"/>
        <w:rPr>
          <w:rFonts w:ascii="Tahoma" w:hAnsi="Tahoma" w:cs="Tahoma"/>
          <w:spacing w:val="-4"/>
          <w:sz w:val="20"/>
          <w:szCs w:val="20"/>
        </w:rPr>
      </w:pPr>
      <w:r w:rsidRPr="00DC6BD8">
        <w:rPr>
          <w:rFonts w:ascii="Tahoma" w:hAnsi="Tahoma" w:cs="Tahoma"/>
          <w:spacing w:val="-4"/>
          <w:sz w:val="20"/>
          <w:szCs w:val="20"/>
        </w:rPr>
        <w:t>Usunięcie zapisu:</w:t>
      </w:r>
    </w:p>
    <w:p w14:paraId="4393E18E" w14:textId="7CCF29FA" w:rsidR="00AF49C6" w:rsidRPr="00DC6BD8" w:rsidRDefault="00AF49C6" w:rsidP="000B023D">
      <w:pPr>
        <w:pStyle w:val="Standard"/>
        <w:jc w:val="left"/>
        <w:rPr>
          <w:rFonts w:ascii="Tahoma" w:hAnsi="Tahoma" w:cs="Tahoma"/>
          <w:sz w:val="20"/>
          <w:szCs w:val="20"/>
        </w:rPr>
      </w:pPr>
      <w:r w:rsidRPr="00DC6BD8">
        <w:rPr>
          <w:rFonts w:ascii="Tahoma" w:hAnsi="Tahoma" w:cs="Tahoma"/>
          <w:sz w:val="20"/>
          <w:szCs w:val="20"/>
        </w:rPr>
        <w:t xml:space="preserve">„2) </w:t>
      </w:r>
      <w:r w:rsidRPr="00DC6BD8">
        <w:rPr>
          <w:rFonts w:ascii="Tahoma" w:hAnsi="Tahoma" w:cs="Tahoma"/>
          <w:spacing w:val="-4"/>
          <w:sz w:val="20"/>
          <w:szCs w:val="20"/>
        </w:rPr>
        <w:t>powstałe w następstwie urazu wysiłkowego/przeciążeniowego, rozumianego jako uszkodzenie powstające pod wpływem powtarzającego się obciążenia układu mięśniowo</w:t>
      </w:r>
      <w:r w:rsidRPr="00DC6BD8">
        <w:rPr>
          <w:rFonts w:ascii="Tahoma" w:hAnsi="Tahoma" w:cs="Tahoma"/>
          <w:spacing w:val="-4"/>
          <w:sz w:val="20"/>
          <w:szCs w:val="20"/>
        </w:rPr>
        <w:noBreakHyphen/>
        <w:t>szkieletowego oraz uszkodzenia, do których dochodzi podczas zwiększonego wysiłku fizycznego;</w:t>
      </w:r>
    </w:p>
    <w:p w14:paraId="1B40D3B6" w14:textId="335B8120" w:rsidR="00AF49C6" w:rsidRPr="00DC6BD8" w:rsidRDefault="00AF49C6" w:rsidP="000B023D">
      <w:pPr>
        <w:pStyle w:val="Akapitzlist"/>
        <w:widowControl w:val="0"/>
        <w:spacing w:after="0" w:line="240" w:lineRule="auto"/>
        <w:ind w:left="0"/>
        <w:rPr>
          <w:rFonts w:ascii="Tahoma" w:hAnsi="Tahoma" w:cs="Tahoma"/>
          <w:spacing w:val="-4"/>
          <w:sz w:val="20"/>
          <w:szCs w:val="20"/>
        </w:rPr>
      </w:pPr>
      <w:r w:rsidRPr="00DC6BD8">
        <w:rPr>
          <w:rFonts w:ascii="Tahoma" w:hAnsi="Tahoma" w:cs="Tahoma"/>
          <w:spacing w:val="-4"/>
          <w:sz w:val="20"/>
          <w:szCs w:val="20"/>
        </w:rPr>
        <w:t>3) powstałe na skutek pogryzienia przez kleszcze i inne owady;</w:t>
      </w:r>
    </w:p>
    <w:p w14:paraId="1AF78318" w14:textId="46DC5AAF" w:rsidR="00AF49C6" w:rsidRPr="00DC6BD8" w:rsidRDefault="00AF49C6" w:rsidP="000B023D">
      <w:pPr>
        <w:pStyle w:val="Standard"/>
        <w:jc w:val="left"/>
        <w:rPr>
          <w:rFonts w:ascii="Tahoma" w:hAnsi="Tahoma" w:cs="Tahoma"/>
          <w:spacing w:val="-4"/>
          <w:sz w:val="20"/>
          <w:szCs w:val="20"/>
        </w:rPr>
      </w:pPr>
      <w:r w:rsidRPr="00DC6BD8">
        <w:rPr>
          <w:rFonts w:ascii="Tahoma" w:hAnsi="Tahoma" w:cs="Tahoma"/>
          <w:spacing w:val="-4"/>
          <w:sz w:val="20"/>
          <w:szCs w:val="20"/>
        </w:rPr>
        <w:t>4)powstałe na skutek nadmiernego wysiłku fizycznego (przepuklina wysiłkowa).”</w:t>
      </w:r>
    </w:p>
    <w:p w14:paraId="5904D248" w14:textId="77777777" w:rsidR="00AF49C6" w:rsidRPr="00DC6BD8" w:rsidRDefault="00AF49C6"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5F95470C" w14:textId="667F5E24" w:rsidR="00AF49C6" w:rsidRPr="00DC6BD8" w:rsidRDefault="00DF59AD"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 xml:space="preserve">Zamawiający zmienia treść SWZ poprzez usunięcie ustępów 2, 3 i 4 z punktu 2.1 rozdziału I, Załącznika nr 1c do SWZ. </w:t>
      </w:r>
    </w:p>
    <w:p w14:paraId="4280A098" w14:textId="77777777" w:rsidR="005E1F9C" w:rsidRPr="00DC6BD8" w:rsidRDefault="005E1F9C" w:rsidP="000B023D">
      <w:pPr>
        <w:spacing w:after="0" w:line="240" w:lineRule="auto"/>
        <w:jc w:val="both"/>
        <w:rPr>
          <w:rFonts w:ascii="Tahoma" w:eastAsia="Calibri" w:hAnsi="Tahoma" w:cs="Tahoma"/>
          <w:i/>
          <w:iCs/>
          <w:sz w:val="20"/>
          <w:szCs w:val="20"/>
        </w:rPr>
      </w:pPr>
    </w:p>
    <w:p w14:paraId="5B9DB478" w14:textId="77777777" w:rsidR="005E1F9C" w:rsidRPr="00DC6BD8" w:rsidRDefault="005E1F9C" w:rsidP="000B023D">
      <w:pPr>
        <w:spacing w:after="0" w:line="240" w:lineRule="auto"/>
        <w:ind w:firstLine="284"/>
        <w:jc w:val="both"/>
        <w:rPr>
          <w:rFonts w:ascii="Tahoma" w:eastAsia="Calibri" w:hAnsi="Tahoma" w:cs="Tahoma"/>
          <w:sz w:val="20"/>
          <w:szCs w:val="20"/>
        </w:rPr>
      </w:pPr>
      <w:r w:rsidRPr="00DC6BD8">
        <w:rPr>
          <w:rFonts w:ascii="Tahoma" w:eastAsia="Calibri" w:hAnsi="Tahoma" w:cs="Tahoma"/>
          <w:sz w:val="20"/>
          <w:szCs w:val="20"/>
        </w:rPr>
        <w:t xml:space="preserve">Zamawiający informuje, że odpowiedzi na wnioski wykonawców, a także wyjaśnienia oraz zmiana treści SWZ stają się integralną częścią specyfikacji i są wiążące przy składaniu ofert. Zgodnie z dyspozycją art. 286 ust. 7 ustawy Prawo zamówień publicznych, Zamawiający udostępnia na stronie internetowej prowadzonego postępowania (systemu teleinformatycznego) zmianę treści SWZ razem z wyjaśnieniami i odpowiedziami na wnioski wykonawców, bez dodatkowego wyodrębniania wprowadzonych zmian. </w:t>
      </w:r>
    </w:p>
    <w:p w14:paraId="4C2143D9" w14:textId="77777777" w:rsidR="005E1F9C" w:rsidRPr="00DC6BD8" w:rsidRDefault="005E1F9C" w:rsidP="000B023D">
      <w:pPr>
        <w:spacing w:after="0" w:line="240" w:lineRule="auto"/>
        <w:jc w:val="both"/>
        <w:rPr>
          <w:rFonts w:ascii="Tahoma" w:eastAsia="Calibri" w:hAnsi="Tahoma" w:cs="Tahoma"/>
          <w:spacing w:val="-4"/>
          <w:sz w:val="20"/>
          <w:szCs w:val="20"/>
        </w:rPr>
      </w:pPr>
      <w:r w:rsidRPr="00DC6BD8">
        <w:rPr>
          <w:rFonts w:ascii="Tahoma" w:eastAsia="Calibri" w:hAnsi="Tahoma" w:cs="Tahoma"/>
          <w:spacing w:val="-4"/>
          <w:sz w:val="20"/>
          <w:szCs w:val="20"/>
        </w:rPr>
        <w:t xml:space="preserve">W przypadku wystąpienia sprzeczności pomiędzy odpowiedziami i wyjaśnieniami udzielanymi różnym wykonawcom, zastosowanie mają odpowiedzi, wyjaśnienia lub zmiany – odpowiednio udzielone lub wprowadzone – w terminie późniejszym.    </w:t>
      </w:r>
    </w:p>
    <w:p w14:paraId="6B85E002" w14:textId="09EFAAFC" w:rsidR="009954AE" w:rsidRPr="00DC6BD8" w:rsidRDefault="009954AE" w:rsidP="000B023D">
      <w:pPr>
        <w:spacing w:after="0" w:line="240" w:lineRule="auto"/>
        <w:jc w:val="both"/>
        <w:rPr>
          <w:rFonts w:ascii="Tahoma" w:eastAsia="Calibri" w:hAnsi="Tahoma" w:cs="Tahoma"/>
          <w:sz w:val="20"/>
          <w:szCs w:val="20"/>
        </w:rPr>
      </w:pPr>
    </w:p>
    <w:p w14:paraId="21227002" w14:textId="2CC4E693"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95</w:t>
      </w:r>
    </w:p>
    <w:p w14:paraId="412FBAD8" w14:textId="0DF7446D"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 xml:space="preserve">Pytanie 1.  Proszę o zmianę zapisu w punkcie 2.3.1 11)  uszkodzeniu lub zbiciu szyb pojazdu; tylko w odniesieniu do pojazdów, w pojeździe osobowym, </w:t>
      </w:r>
      <w:proofErr w:type="spellStart"/>
      <w:r w:rsidRPr="00DC6BD8">
        <w:rPr>
          <w:rFonts w:ascii="Tahoma" w:hAnsi="Tahoma" w:cs="Tahoma"/>
          <w:sz w:val="20"/>
          <w:szCs w:val="20"/>
        </w:rPr>
        <w:t>ciężarowoosobowym</w:t>
      </w:r>
      <w:proofErr w:type="spellEnd"/>
      <w:r w:rsidRPr="00DC6BD8">
        <w:rPr>
          <w:rFonts w:ascii="Tahoma" w:hAnsi="Tahoma" w:cs="Tahoma"/>
          <w:sz w:val="20"/>
          <w:szCs w:val="20"/>
        </w:rPr>
        <w:t xml:space="preserve">, ciężarowym w nadwoziu osobowego oraz ciężarowym o dopuszczalnej masie całkowitej do 3,5 ton, zarejestrowanym na terenie Rzeczpospolitej Polskiej, nie starszym niż 10 lat, które mają AC. </w:t>
      </w:r>
    </w:p>
    <w:p w14:paraId="056406E7" w14:textId="18CE6B59"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46F32143" w14:textId="77777777" w:rsidR="002E30A1" w:rsidRPr="00DC6BD8" w:rsidRDefault="002E30A1"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41F8F5EC" w14:textId="1975CDBF" w:rsidR="00B2103B" w:rsidRPr="00DC6BD8" w:rsidRDefault="002E30A1" w:rsidP="000B023D">
      <w:pPr>
        <w:spacing w:after="0" w:line="240" w:lineRule="auto"/>
        <w:jc w:val="both"/>
        <w:rPr>
          <w:rFonts w:ascii="Tahoma" w:hAnsi="Tahoma" w:cs="Tahoma"/>
          <w:sz w:val="20"/>
          <w:szCs w:val="20"/>
        </w:rPr>
      </w:pPr>
      <w:r w:rsidRPr="00DC6BD8">
        <w:rPr>
          <w:rFonts w:ascii="Tahoma" w:hAnsi="Tahoma" w:cs="Tahoma"/>
          <w:sz w:val="20"/>
          <w:szCs w:val="20"/>
        </w:rPr>
        <w:t>Jednocześnie wyjaśnia, że powyższy zapis dotyczy wyłącznie ryzyka autocasco.</w:t>
      </w:r>
    </w:p>
    <w:p w14:paraId="5762CDCF" w14:textId="77777777" w:rsidR="002E30A1" w:rsidRPr="00DC6BD8" w:rsidRDefault="002E30A1" w:rsidP="000B023D">
      <w:pPr>
        <w:spacing w:after="0" w:line="240" w:lineRule="auto"/>
        <w:jc w:val="both"/>
        <w:rPr>
          <w:rFonts w:ascii="Tahoma" w:hAnsi="Tahoma" w:cs="Tahoma"/>
          <w:b/>
          <w:bCs/>
          <w:sz w:val="20"/>
          <w:szCs w:val="20"/>
        </w:rPr>
      </w:pPr>
    </w:p>
    <w:p w14:paraId="6208C46A" w14:textId="06FF283E"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96</w:t>
      </w:r>
    </w:p>
    <w:p w14:paraId="5F1FBA32" w14:textId="77777777"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lastRenderedPageBreak/>
        <w:t>Pytanie 2. Proszę o zmianę zapisu 3.1.6. Ubezpieczyciel akceptuje wystawianie polis na okres krótszy niż 1 rok, z naliczaniem składki „co do dnia” za faktyczny okres ochrony, według stawek rocznych zgodnych ze złożoną ofertą, bez stosowania składki minimalnej z polisy (bez względu na długość okresu ubezpieczenia).</w:t>
      </w:r>
    </w:p>
    <w:p w14:paraId="5F37062D" w14:textId="4CDB237A"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 xml:space="preserve">Na: </w:t>
      </w:r>
    </w:p>
    <w:p w14:paraId="5AFD0130" w14:textId="05B78D45"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 xml:space="preserve">Ubezpieczyciel dopuszcza wyrównywanie okresów polis na zasadzie wystawienia polis na okres 12 miesięcy z płatnością w 2 ratach, gdzie II rata przypada na okres wyrównany. Wówczas następuje rozwiązanie umowy za porozumieniem stron i zawarcie kolejnej polisy od danego okresu w tym samym TU. </w:t>
      </w:r>
    </w:p>
    <w:p w14:paraId="31400D19" w14:textId="6DB35320"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8DCC5D8" w14:textId="77777777" w:rsidR="00816ED5" w:rsidRPr="00DC6BD8" w:rsidRDefault="00816ED5"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1388E245" w14:textId="654E68E2" w:rsidR="00B2103B" w:rsidRPr="00DC6BD8" w:rsidRDefault="00816ED5" w:rsidP="000B023D">
      <w:pPr>
        <w:spacing w:after="0" w:line="240" w:lineRule="auto"/>
        <w:jc w:val="both"/>
        <w:rPr>
          <w:rFonts w:ascii="Tahoma" w:hAnsi="Tahoma" w:cs="Tahoma"/>
          <w:sz w:val="20"/>
          <w:szCs w:val="20"/>
        </w:rPr>
      </w:pPr>
      <w:r w:rsidRPr="00DC6BD8">
        <w:rPr>
          <w:rFonts w:ascii="Tahoma" w:hAnsi="Tahoma" w:cs="Tahoma"/>
          <w:sz w:val="20"/>
          <w:szCs w:val="20"/>
        </w:rPr>
        <w:t>Jednocześnie wyjaśnia, że powyższy zapis dotyczy wyłącznie ubezpieczeń dobrowolnych, nie dotyczy OC posiadaczy pojazdów mechanicznych.</w:t>
      </w:r>
    </w:p>
    <w:p w14:paraId="0C1A8FC1" w14:textId="77777777" w:rsidR="00816ED5" w:rsidRPr="00DC6BD8" w:rsidRDefault="00816ED5" w:rsidP="000B023D">
      <w:pPr>
        <w:spacing w:after="0" w:line="240" w:lineRule="auto"/>
        <w:jc w:val="both"/>
        <w:rPr>
          <w:rFonts w:ascii="Tahoma" w:hAnsi="Tahoma" w:cs="Tahoma"/>
          <w:b/>
          <w:bCs/>
          <w:sz w:val="20"/>
          <w:szCs w:val="20"/>
        </w:rPr>
      </w:pPr>
    </w:p>
    <w:p w14:paraId="66B462D2" w14:textId="55E61561"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97</w:t>
      </w:r>
    </w:p>
    <w:p w14:paraId="35DF8B8D" w14:textId="372377B6"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Pytanie 3. Proszę o wyłączenie zapisu 4.3. Kalkulacja naprawy sporządzana będzie z uwzględnieniem stawki za 1 roboczogodzinę (RBG), równej minimalnie wartości netto podanej poniżej:</w:t>
      </w:r>
    </w:p>
    <w:p w14:paraId="5BF961DC" w14:textId="77777777" w:rsidR="009954AE" w:rsidRPr="00DC6BD8" w:rsidRDefault="009954AE" w:rsidP="000B023D">
      <w:pPr>
        <w:spacing w:after="0" w:line="240" w:lineRule="auto"/>
        <w:jc w:val="both"/>
        <w:rPr>
          <w:rFonts w:ascii="Tahoma" w:hAnsi="Tahoma" w:cs="Tahoma"/>
          <w:sz w:val="20"/>
          <w:szCs w:val="20"/>
        </w:rPr>
      </w:pPr>
    </w:p>
    <w:tbl>
      <w:tblPr>
        <w:tblW w:w="0" w:type="auto"/>
        <w:tblInd w:w="-108" w:type="dxa"/>
        <w:tblCellMar>
          <w:left w:w="0" w:type="dxa"/>
          <w:right w:w="0" w:type="dxa"/>
        </w:tblCellMar>
        <w:tblLook w:val="04A0" w:firstRow="1" w:lastRow="0" w:firstColumn="1" w:lastColumn="0" w:noHBand="0" w:noVBand="1"/>
      </w:tblPr>
      <w:tblGrid>
        <w:gridCol w:w="1642"/>
        <w:gridCol w:w="1642"/>
        <w:gridCol w:w="1642"/>
        <w:gridCol w:w="1642"/>
        <w:gridCol w:w="1644"/>
      </w:tblGrid>
      <w:tr w:rsidR="00DC6BD8" w:rsidRPr="00DC6BD8" w14:paraId="7AEB98C0" w14:textId="77777777" w:rsidTr="00F62BDD">
        <w:trPr>
          <w:trHeight w:val="99"/>
        </w:trPr>
        <w:tc>
          <w:tcPr>
            <w:tcW w:w="8212" w:type="dxa"/>
            <w:gridSpan w:val="5"/>
            <w:tcMar>
              <w:top w:w="0" w:type="dxa"/>
              <w:left w:w="108" w:type="dxa"/>
              <w:bottom w:w="0" w:type="dxa"/>
              <w:right w:w="108" w:type="dxa"/>
            </w:tcMar>
            <w:hideMark/>
          </w:tcPr>
          <w:p w14:paraId="092C1343"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Minimalny koszt (cena) 1 RBG przyjęty do kalkulacji (netto) </w:t>
            </w:r>
          </w:p>
        </w:tc>
      </w:tr>
      <w:tr w:rsidR="00DC6BD8" w:rsidRPr="00DC6BD8" w14:paraId="6DE8EF28" w14:textId="77777777" w:rsidTr="009954AE">
        <w:trPr>
          <w:trHeight w:val="334"/>
        </w:trPr>
        <w:tc>
          <w:tcPr>
            <w:tcW w:w="1642" w:type="dxa"/>
            <w:tcMar>
              <w:top w:w="0" w:type="dxa"/>
              <w:left w:w="108" w:type="dxa"/>
              <w:bottom w:w="0" w:type="dxa"/>
              <w:right w:w="108" w:type="dxa"/>
            </w:tcMar>
            <w:hideMark/>
          </w:tcPr>
          <w:p w14:paraId="3B4FEC6B"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Region </w:t>
            </w:r>
          </w:p>
        </w:tc>
        <w:tc>
          <w:tcPr>
            <w:tcW w:w="1642" w:type="dxa"/>
            <w:tcMar>
              <w:top w:w="0" w:type="dxa"/>
              <w:left w:w="108" w:type="dxa"/>
              <w:bottom w:w="0" w:type="dxa"/>
              <w:right w:w="108" w:type="dxa"/>
            </w:tcMar>
            <w:hideMark/>
          </w:tcPr>
          <w:p w14:paraId="042DA9A7"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1 RBG - pojazdy osobowe kosztorysowo </w:t>
            </w:r>
          </w:p>
        </w:tc>
        <w:tc>
          <w:tcPr>
            <w:tcW w:w="1642" w:type="dxa"/>
            <w:tcMar>
              <w:top w:w="0" w:type="dxa"/>
              <w:left w:w="108" w:type="dxa"/>
              <w:bottom w:w="0" w:type="dxa"/>
              <w:right w:w="108" w:type="dxa"/>
            </w:tcMar>
            <w:hideMark/>
          </w:tcPr>
          <w:p w14:paraId="66D22AE8"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1 RBG pojazdy osobowe wg faktury </w:t>
            </w:r>
          </w:p>
        </w:tc>
        <w:tc>
          <w:tcPr>
            <w:tcW w:w="1642" w:type="dxa"/>
            <w:tcMar>
              <w:top w:w="0" w:type="dxa"/>
              <w:left w:w="108" w:type="dxa"/>
              <w:bottom w:w="0" w:type="dxa"/>
              <w:right w:w="108" w:type="dxa"/>
            </w:tcMar>
            <w:hideMark/>
          </w:tcPr>
          <w:p w14:paraId="27C4EBD0"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1 RBG - pojazdy ciężarowe kosztorysowo </w:t>
            </w:r>
          </w:p>
        </w:tc>
        <w:tc>
          <w:tcPr>
            <w:tcW w:w="1644" w:type="dxa"/>
            <w:tcMar>
              <w:top w:w="0" w:type="dxa"/>
              <w:left w:w="108" w:type="dxa"/>
              <w:bottom w:w="0" w:type="dxa"/>
              <w:right w:w="108" w:type="dxa"/>
            </w:tcMar>
            <w:hideMark/>
          </w:tcPr>
          <w:p w14:paraId="489742C2"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b/>
                <w:bCs/>
                <w:sz w:val="20"/>
                <w:szCs w:val="20"/>
              </w:rPr>
              <w:t xml:space="preserve">1 RBG - pojazdy ciężarowe wg faktury </w:t>
            </w:r>
          </w:p>
        </w:tc>
      </w:tr>
      <w:tr w:rsidR="00DC6BD8" w:rsidRPr="00DC6BD8" w14:paraId="1258E863" w14:textId="77777777" w:rsidTr="009954AE">
        <w:trPr>
          <w:trHeight w:val="217"/>
        </w:trPr>
        <w:tc>
          <w:tcPr>
            <w:tcW w:w="1642" w:type="dxa"/>
            <w:tcMar>
              <w:top w:w="0" w:type="dxa"/>
              <w:left w:w="108" w:type="dxa"/>
              <w:bottom w:w="0" w:type="dxa"/>
              <w:right w:w="108" w:type="dxa"/>
            </w:tcMar>
            <w:hideMark/>
          </w:tcPr>
          <w:p w14:paraId="1C2BB3D7"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województwo mazowieckie </w:t>
            </w:r>
          </w:p>
        </w:tc>
        <w:tc>
          <w:tcPr>
            <w:tcW w:w="1642" w:type="dxa"/>
            <w:tcMar>
              <w:top w:w="0" w:type="dxa"/>
              <w:left w:w="108" w:type="dxa"/>
              <w:bottom w:w="0" w:type="dxa"/>
              <w:right w:w="108" w:type="dxa"/>
            </w:tcMar>
            <w:hideMark/>
          </w:tcPr>
          <w:p w14:paraId="539EFE92"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100,00 zł </w:t>
            </w:r>
          </w:p>
        </w:tc>
        <w:tc>
          <w:tcPr>
            <w:tcW w:w="1642" w:type="dxa"/>
            <w:tcMar>
              <w:top w:w="0" w:type="dxa"/>
              <w:left w:w="108" w:type="dxa"/>
              <w:bottom w:w="0" w:type="dxa"/>
              <w:right w:w="108" w:type="dxa"/>
            </w:tcMar>
            <w:hideMark/>
          </w:tcPr>
          <w:p w14:paraId="1598FB1D"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200,00 zł </w:t>
            </w:r>
          </w:p>
        </w:tc>
        <w:tc>
          <w:tcPr>
            <w:tcW w:w="1642" w:type="dxa"/>
            <w:tcMar>
              <w:top w:w="0" w:type="dxa"/>
              <w:left w:w="108" w:type="dxa"/>
              <w:bottom w:w="0" w:type="dxa"/>
              <w:right w:w="108" w:type="dxa"/>
            </w:tcMar>
            <w:hideMark/>
          </w:tcPr>
          <w:p w14:paraId="28E6335F"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140,00 zł </w:t>
            </w:r>
          </w:p>
        </w:tc>
        <w:tc>
          <w:tcPr>
            <w:tcW w:w="1644" w:type="dxa"/>
            <w:tcMar>
              <w:top w:w="0" w:type="dxa"/>
              <w:left w:w="108" w:type="dxa"/>
              <w:bottom w:w="0" w:type="dxa"/>
              <w:right w:w="108" w:type="dxa"/>
            </w:tcMar>
            <w:hideMark/>
          </w:tcPr>
          <w:p w14:paraId="224D80F4"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240,00 zł </w:t>
            </w:r>
          </w:p>
        </w:tc>
      </w:tr>
      <w:tr w:rsidR="00DC6BD8" w:rsidRPr="00DC6BD8" w14:paraId="17F42A23" w14:textId="77777777" w:rsidTr="009954AE">
        <w:trPr>
          <w:trHeight w:val="95"/>
        </w:trPr>
        <w:tc>
          <w:tcPr>
            <w:tcW w:w="1642" w:type="dxa"/>
            <w:tcMar>
              <w:top w:w="0" w:type="dxa"/>
              <w:left w:w="108" w:type="dxa"/>
              <w:bottom w:w="0" w:type="dxa"/>
              <w:right w:w="108" w:type="dxa"/>
            </w:tcMar>
            <w:hideMark/>
          </w:tcPr>
          <w:p w14:paraId="77D7C5F9"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pozostałe województwa </w:t>
            </w:r>
          </w:p>
        </w:tc>
        <w:tc>
          <w:tcPr>
            <w:tcW w:w="1642" w:type="dxa"/>
            <w:tcMar>
              <w:top w:w="0" w:type="dxa"/>
              <w:left w:w="108" w:type="dxa"/>
              <w:bottom w:w="0" w:type="dxa"/>
              <w:right w:w="108" w:type="dxa"/>
            </w:tcMar>
            <w:hideMark/>
          </w:tcPr>
          <w:p w14:paraId="2BD2E183"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90,00 zł </w:t>
            </w:r>
          </w:p>
        </w:tc>
        <w:tc>
          <w:tcPr>
            <w:tcW w:w="1642" w:type="dxa"/>
            <w:tcMar>
              <w:top w:w="0" w:type="dxa"/>
              <w:left w:w="108" w:type="dxa"/>
              <w:bottom w:w="0" w:type="dxa"/>
              <w:right w:w="108" w:type="dxa"/>
            </w:tcMar>
            <w:hideMark/>
          </w:tcPr>
          <w:p w14:paraId="54222266"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170,00 zł </w:t>
            </w:r>
          </w:p>
        </w:tc>
        <w:tc>
          <w:tcPr>
            <w:tcW w:w="1642" w:type="dxa"/>
            <w:tcMar>
              <w:top w:w="0" w:type="dxa"/>
              <w:left w:w="108" w:type="dxa"/>
              <w:bottom w:w="0" w:type="dxa"/>
              <w:right w:w="108" w:type="dxa"/>
            </w:tcMar>
            <w:hideMark/>
          </w:tcPr>
          <w:p w14:paraId="3C8E8BA8"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120,00 zł </w:t>
            </w:r>
          </w:p>
        </w:tc>
        <w:tc>
          <w:tcPr>
            <w:tcW w:w="1644" w:type="dxa"/>
            <w:tcMar>
              <w:top w:w="0" w:type="dxa"/>
              <w:left w:w="108" w:type="dxa"/>
              <w:bottom w:w="0" w:type="dxa"/>
              <w:right w:w="108" w:type="dxa"/>
            </w:tcMar>
            <w:hideMark/>
          </w:tcPr>
          <w:p w14:paraId="43907563" w14:textId="77777777" w:rsidR="009954AE" w:rsidRPr="00DC6BD8" w:rsidRDefault="009954AE" w:rsidP="000B023D">
            <w:pPr>
              <w:autoSpaceDE w:val="0"/>
              <w:autoSpaceDN w:val="0"/>
              <w:spacing w:after="0" w:line="240" w:lineRule="auto"/>
              <w:jc w:val="both"/>
              <w:rPr>
                <w:rFonts w:ascii="Tahoma" w:hAnsi="Tahoma" w:cs="Tahoma"/>
                <w:sz w:val="20"/>
                <w:szCs w:val="20"/>
              </w:rPr>
            </w:pPr>
            <w:r w:rsidRPr="00DC6BD8">
              <w:rPr>
                <w:rFonts w:ascii="Tahoma" w:hAnsi="Tahoma" w:cs="Tahoma"/>
                <w:sz w:val="20"/>
                <w:szCs w:val="20"/>
              </w:rPr>
              <w:t xml:space="preserve">220,00 zł </w:t>
            </w:r>
          </w:p>
        </w:tc>
      </w:tr>
    </w:tbl>
    <w:p w14:paraId="1E979280" w14:textId="055D3D6C"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650A0F3B" w14:textId="0F0F08FA" w:rsidR="00B2103B" w:rsidRPr="00DC6BD8" w:rsidRDefault="00B2103B" w:rsidP="000B023D">
      <w:pPr>
        <w:spacing w:after="0" w:line="240" w:lineRule="auto"/>
        <w:jc w:val="both"/>
        <w:rPr>
          <w:rFonts w:ascii="Tahoma" w:hAnsi="Tahoma" w:cs="Tahoma"/>
          <w:sz w:val="20"/>
          <w:szCs w:val="20"/>
        </w:rPr>
      </w:pPr>
      <w:r w:rsidRPr="00DC6BD8">
        <w:rPr>
          <w:rFonts w:ascii="Tahoma" w:hAnsi="Tahoma" w:cs="Tahoma"/>
          <w:sz w:val="20"/>
          <w:szCs w:val="20"/>
        </w:rPr>
        <w:t>Patrz odpowiedź na pytanie nr 72.</w:t>
      </w:r>
    </w:p>
    <w:p w14:paraId="4ED82A92" w14:textId="77777777" w:rsidR="00B2103B" w:rsidRPr="00DC6BD8" w:rsidRDefault="00B2103B" w:rsidP="000B023D">
      <w:pPr>
        <w:spacing w:after="0" w:line="240" w:lineRule="auto"/>
        <w:jc w:val="both"/>
        <w:rPr>
          <w:rFonts w:ascii="Tahoma" w:hAnsi="Tahoma" w:cs="Tahoma"/>
          <w:b/>
          <w:bCs/>
          <w:sz w:val="20"/>
          <w:szCs w:val="20"/>
        </w:rPr>
      </w:pPr>
    </w:p>
    <w:p w14:paraId="0D014C05" w14:textId="66B38359"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98</w:t>
      </w:r>
    </w:p>
    <w:p w14:paraId="05CE245A" w14:textId="4A84E47A"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 xml:space="preserve">Pytanie 4. Proszę o wyłączenie klauzuli 5.3 Przyjęcie podanej klauzuli autoholowania (AC). Jednocześnie Ubezpieczyciel informuje o możliwości włączenia świadczenia ASS w zakresie jaki został podany w danej Klauzuli. </w:t>
      </w:r>
    </w:p>
    <w:p w14:paraId="4610A74D" w14:textId="2D29403F"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047E6B99" w14:textId="77777777" w:rsidR="002E30A1" w:rsidRPr="00DC6BD8" w:rsidRDefault="002E30A1" w:rsidP="000B023D">
      <w:pPr>
        <w:suppressAutoHyphens/>
        <w:spacing w:after="0" w:line="240" w:lineRule="auto"/>
        <w:rPr>
          <w:rFonts w:ascii="Tahoma" w:hAnsi="Tahoma" w:cs="Tahoma"/>
          <w:sz w:val="20"/>
          <w:szCs w:val="20"/>
          <w:lang w:eastAsia="ar-SA"/>
        </w:rPr>
      </w:pPr>
      <w:r w:rsidRPr="00DC6BD8">
        <w:rPr>
          <w:rFonts w:ascii="Tahoma" w:hAnsi="Tahoma" w:cs="Tahoma"/>
          <w:sz w:val="20"/>
          <w:szCs w:val="20"/>
          <w:lang w:eastAsia="ar-SA"/>
        </w:rPr>
        <w:t>Zamawiający nie dokonuje żadnej zmiany SWZ w tym zakresie.</w:t>
      </w:r>
    </w:p>
    <w:p w14:paraId="22926EDB" w14:textId="77777777" w:rsidR="00A672E6" w:rsidRPr="00DC6BD8" w:rsidRDefault="00A672E6" w:rsidP="000B023D">
      <w:pPr>
        <w:spacing w:after="0" w:line="240" w:lineRule="auto"/>
        <w:jc w:val="both"/>
        <w:rPr>
          <w:rFonts w:ascii="Tahoma" w:hAnsi="Tahoma" w:cs="Tahoma"/>
          <w:b/>
          <w:bCs/>
          <w:sz w:val="20"/>
          <w:szCs w:val="20"/>
        </w:rPr>
      </w:pPr>
    </w:p>
    <w:p w14:paraId="50553D94" w14:textId="0FC2EB97"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99</w:t>
      </w:r>
    </w:p>
    <w:p w14:paraId="71282909" w14:textId="2934C59C"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Pytanie 5. Proszę o wyłączenie klauzuli 6.7 Przyjęcie podanej klauzuli pojazdu zastępczego (AC). Jednocześnie Ubezpieczyciel informuje o możliwości   włączenia świadczenia ASS w zakresie jaki został podany w danej Klauzuli.</w:t>
      </w:r>
    </w:p>
    <w:p w14:paraId="1F417ABE" w14:textId="6128664C"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7D6932B7" w14:textId="41F1835E" w:rsidR="00A672E6" w:rsidRPr="00DC6BD8" w:rsidRDefault="00A672E6" w:rsidP="000B023D">
      <w:pPr>
        <w:spacing w:after="0" w:line="240" w:lineRule="auto"/>
        <w:jc w:val="both"/>
        <w:rPr>
          <w:rFonts w:ascii="Tahoma" w:hAnsi="Tahoma" w:cs="Tahoma"/>
          <w:sz w:val="20"/>
          <w:szCs w:val="20"/>
        </w:rPr>
      </w:pPr>
      <w:r w:rsidRPr="00DC6BD8">
        <w:rPr>
          <w:rFonts w:ascii="Tahoma" w:hAnsi="Tahoma" w:cs="Tahoma"/>
          <w:sz w:val="20"/>
          <w:szCs w:val="20"/>
        </w:rPr>
        <w:t xml:space="preserve">Zamawiający wyjaśnia, że klauzula pojazdu zastępczego jest umieszczona jest w części dotyczącej </w:t>
      </w:r>
      <w:r w:rsidRPr="00DC6BD8">
        <w:rPr>
          <w:rFonts w:ascii="Tahoma" w:hAnsi="Tahoma" w:cs="Tahoma"/>
          <w:spacing w:val="-4"/>
          <w:sz w:val="20"/>
          <w:szCs w:val="20"/>
        </w:rPr>
        <w:t xml:space="preserve">klauzul dodatkowych i innych postanowień szczególnych fakultatywnych. Przyjęcie jej nie jest obligatoryjne dla złożenia oferty. </w:t>
      </w:r>
    </w:p>
    <w:p w14:paraId="4CDAB547" w14:textId="77777777" w:rsidR="00A672E6" w:rsidRPr="00DC6BD8" w:rsidRDefault="00A672E6" w:rsidP="000B023D">
      <w:pPr>
        <w:spacing w:after="0" w:line="240" w:lineRule="auto"/>
        <w:jc w:val="both"/>
        <w:rPr>
          <w:rFonts w:ascii="Tahoma" w:hAnsi="Tahoma" w:cs="Tahoma"/>
          <w:b/>
          <w:bCs/>
          <w:sz w:val="20"/>
          <w:szCs w:val="20"/>
        </w:rPr>
      </w:pPr>
    </w:p>
    <w:p w14:paraId="688DB40E" w14:textId="458CA395" w:rsidR="009954AE" w:rsidRPr="00DC6BD8" w:rsidRDefault="009954AE" w:rsidP="000B023D">
      <w:pPr>
        <w:spacing w:after="0" w:line="240" w:lineRule="auto"/>
        <w:jc w:val="both"/>
        <w:rPr>
          <w:rFonts w:ascii="Tahoma" w:hAnsi="Tahoma" w:cs="Tahoma"/>
          <w:b/>
          <w:bCs/>
          <w:sz w:val="20"/>
          <w:szCs w:val="20"/>
        </w:rPr>
      </w:pPr>
      <w:r w:rsidRPr="00DC6BD8">
        <w:rPr>
          <w:rFonts w:ascii="Tahoma" w:hAnsi="Tahoma" w:cs="Tahoma"/>
          <w:b/>
          <w:bCs/>
          <w:sz w:val="20"/>
          <w:szCs w:val="20"/>
        </w:rPr>
        <w:t>Pytanie nr 100</w:t>
      </w:r>
    </w:p>
    <w:p w14:paraId="2CBB290B" w14:textId="30EDF684" w:rsidR="009954AE" w:rsidRPr="00DC6BD8" w:rsidRDefault="009954AE" w:rsidP="000B023D">
      <w:pPr>
        <w:spacing w:after="0" w:line="240" w:lineRule="auto"/>
        <w:jc w:val="both"/>
        <w:rPr>
          <w:rFonts w:ascii="Tahoma" w:hAnsi="Tahoma" w:cs="Tahoma"/>
          <w:sz w:val="20"/>
          <w:szCs w:val="20"/>
        </w:rPr>
      </w:pPr>
      <w:r w:rsidRPr="00DC6BD8">
        <w:rPr>
          <w:rFonts w:ascii="Tahoma" w:hAnsi="Tahoma" w:cs="Tahoma"/>
          <w:sz w:val="20"/>
          <w:szCs w:val="20"/>
        </w:rPr>
        <w:t>Pytanie 6. Proszę o przesunięcie terminu składania ofert z dnia 12.03.2021 r., do godz. 10.00. na dzień 17.03.2021 r., do godz. 10.00.</w:t>
      </w:r>
    </w:p>
    <w:p w14:paraId="373FE125" w14:textId="0CCACFC4" w:rsidR="009954AE" w:rsidRPr="00DC6BD8" w:rsidRDefault="00B2103B" w:rsidP="000B023D">
      <w:pPr>
        <w:spacing w:after="0" w:line="240" w:lineRule="auto"/>
        <w:jc w:val="both"/>
        <w:rPr>
          <w:rFonts w:ascii="Tahoma" w:hAnsi="Tahoma" w:cs="Tahoma"/>
          <w:b/>
          <w:bCs/>
          <w:sz w:val="20"/>
          <w:szCs w:val="20"/>
        </w:rPr>
      </w:pPr>
      <w:r w:rsidRPr="00DC6BD8">
        <w:rPr>
          <w:rFonts w:ascii="Tahoma" w:hAnsi="Tahoma" w:cs="Tahoma"/>
          <w:b/>
          <w:bCs/>
          <w:sz w:val="20"/>
          <w:szCs w:val="20"/>
        </w:rPr>
        <w:t>Odpowiedź</w:t>
      </w:r>
    </w:p>
    <w:p w14:paraId="1173FF16" w14:textId="604D9D68" w:rsidR="009954AE" w:rsidRPr="00DC6BD8" w:rsidRDefault="00B2103B" w:rsidP="000B023D">
      <w:pPr>
        <w:spacing w:after="0" w:line="240" w:lineRule="auto"/>
        <w:jc w:val="both"/>
        <w:rPr>
          <w:rFonts w:ascii="Tahoma" w:eastAsia="Calibri" w:hAnsi="Tahoma" w:cs="Tahoma"/>
          <w:sz w:val="20"/>
          <w:szCs w:val="20"/>
        </w:rPr>
      </w:pPr>
      <w:r w:rsidRPr="00DC6BD8">
        <w:rPr>
          <w:rFonts w:ascii="Tahoma" w:eastAsia="Calibri" w:hAnsi="Tahoma" w:cs="Tahoma"/>
          <w:sz w:val="20"/>
          <w:szCs w:val="20"/>
        </w:rPr>
        <w:t>Patrz odpowiedź na pytanie nr 6.</w:t>
      </w:r>
    </w:p>
    <w:p w14:paraId="719F1D92" w14:textId="77777777" w:rsidR="00DC6BD8" w:rsidRPr="00DC6BD8" w:rsidRDefault="00DC6BD8" w:rsidP="000B023D">
      <w:pPr>
        <w:spacing w:after="0" w:line="240" w:lineRule="auto"/>
        <w:ind w:firstLine="284"/>
        <w:jc w:val="both"/>
        <w:rPr>
          <w:rFonts w:ascii="Tahoma" w:eastAsia="Calibri" w:hAnsi="Tahoma" w:cs="Tahoma"/>
          <w:bCs/>
          <w:sz w:val="20"/>
          <w:szCs w:val="20"/>
        </w:rPr>
      </w:pPr>
    </w:p>
    <w:p w14:paraId="6CAE1CD7" w14:textId="34170171" w:rsidR="004446EE" w:rsidRPr="00DC6BD8" w:rsidRDefault="004446EE" w:rsidP="000B023D">
      <w:pPr>
        <w:spacing w:after="0" w:line="240" w:lineRule="auto"/>
        <w:ind w:firstLine="284"/>
        <w:jc w:val="both"/>
        <w:rPr>
          <w:rFonts w:ascii="Tahoma" w:eastAsia="Calibri" w:hAnsi="Tahoma" w:cs="Tahoma"/>
          <w:bCs/>
          <w:sz w:val="20"/>
          <w:szCs w:val="20"/>
        </w:rPr>
      </w:pPr>
      <w:r w:rsidRPr="00DC6BD8">
        <w:rPr>
          <w:rFonts w:ascii="Tahoma" w:eastAsia="Calibri" w:hAnsi="Tahoma" w:cs="Tahoma"/>
          <w:bCs/>
          <w:sz w:val="20"/>
          <w:szCs w:val="20"/>
        </w:rPr>
        <w:t>Z uwagi na fakt, że zmiana treści SWZ wymaga od wykonawców dodatkowego czasu na zapoznanie się z</w:t>
      </w:r>
      <w:r w:rsidR="00051EE4" w:rsidRPr="00DC6BD8">
        <w:rPr>
          <w:rFonts w:ascii="Tahoma" w:eastAsia="Calibri" w:hAnsi="Tahoma" w:cs="Tahoma"/>
          <w:bCs/>
          <w:sz w:val="20"/>
          <w:szCs w:val="20"/>
        </w:rPr>
        <w:t xml:space="preserve"> tą </w:t>
      </w:r>
      <w:r w:rsidRPr="00DC6BD8">
        <w:rPr>
          <w:rFonts w:ascii="Tahoma" w:eastAsia="Calibri" w:hAnsi="Tahoma" w:cs="Tahoma"/>
          <w:bCs/>
          <w:sz w:val="20"/>
          <w:szCs w:val="20"/>
        </w:rPr>
        <w:t xml:space="preserve">zmianą i </w:t>
      </w:r>
      <w:r w:rsidR="0046779C" w:rsidRPr="00DC6BD8">
        <w:rPr>
          <w:rFonts w:ascii="Tahoma" w:eastAsia="Calibri" w:hAnsi="Tahoma" w:cs="Tahoma"/>
          <w:bCs/>
          <w:sz w:val="20"/>
          <w:szCs w:val="20"/>
        </w:rPr>
        <w:t xml:space="preserve">na </w:t>
      </w:r>
      <w:r w:rsidRPr="00DC6BD8">
        <w:rPr>
          <w:rFonts w:ascii="Tahoma" w:eastAsia="Calibri" w:hAnsi="Tahoma" w:cs="Tahoma"/>
          <w:bCs/>
          <w:sz w:val="20"/>
          <w:szCs w:val="20"/>
        </w:rPr>
        <w:t xml:space="preserve">przygotowanie ofert, zamawiający na podstawie art. 286 ust. 3 ustawy Prawo zamówień publicznych </w:t>
      </w:r>
      <w:r w:rsidR="0046779C" w:rsidRPr="00DC6BD8">
        <w:rPr>
          <w:rFonts w:ascii="Tahoma" w:eastAsia="Calibri" w:hAnsi="Tahoma" w:cs="Tahoma"/>
          <w:bCs/>
          <w:sz w:val="20"/>
          <w:szCs w:val="20"/>
        </w:rPr>
        <w:t>przedłuża termin składania ofert o czas niezbędny na ich przygotowanie</w:t>
      </w:r>
      <w:r w:rsidRPr="00DC6BD8">
        <w:rPr>
          <w:rFonts w:ascii="Tahoma" w:eastAsia="Calibri" w:hAnsi="Tahoma" w:cs="Tahoma"/>
          <w:bCs/>
          <w:sz w:val="20"/>
          <w:szCs w:val="20"/>
        </w:rPr>
        <w:t xml:space="preserve">. Nowy termin składania ofert upływa </w:t>
      </w:r>
      <w:r w:rsidR="000B023D" w:rsidRPr="00DC6BD8">
        <w:rPr>
          <w:rFonts w:ascii="Tahoma" w:eastAsia="Calibri" w:hAnsi="Tahoma" w:cs="Tahoma"/>
          <w:bCs/>
          <w:sz w:val="20"/>
          <w:szCs w:val="20"/>
        </w:rPr>
        <w:t>16</w:t>
      </w:r>
      <w:r w:rsidR="00ED5C1E" w:rsidRPr="00DC6BD8">
        <w:rPr>
          <w:rFonts w:ascii="Tahoma" w:eastAsia="Calibri" w:hAnsi="Tahoma" w:cs="Tahoma"/>
          <w:bCs/>
          <w:sz w:val="20"/>
          <w:szCs w:val="20"/>
        </w:rPr>
        <w:t xml:space="preserve"> marca 2021 r. o godz. 10.00</w:t>
      </w:r>
    </w:p>
    <w:p w14:paraId="34166056" w14:textId="003E5BDC" w:rsidR="000B023D" w:rsidRPr="00DC6BD8" w:rsidRDefault="004446EE" w:rsidP="000B023D">
      <w:pPr>
        <w:spacing w:after="0" w:line="240" w:lineRule="auto"/>
        <w:jc w:val="both"/>
        <w:rPr>
          <w:rFonts w:ascii="Tahoma" w:eastAsia="Calibri" w:hAnsi="Tahoma" w:cs="Tahoma"/>
          <w:bCs/>
          <w:sz w:val="20"/>
          <w:szCs w:val="20"/>
        </w:rPr>
      </w:pPr>
      <w:r w:rsidRPr="00DC6BD8">
        <w:rPr>
          <w:rFonts w:ascii="Tahoma" w:eastAsia="Calibri" w:hAnsi="Tahoma" w:cs="Tahoma"/>
          <w:bCs/>
          <w:sz w:val="20"/>
          <w:szCs w:val="20"/>
        </w:rPr>
        <w:t>Zgodnie z dyspozycją art. 286 ust. 6 ustawy Prawo zamówień publicznych, w związku ze zmianą terminu składania ofert, zamawiający zamieszcza w Biuletynie Zamówień Publicznych ogłoszenie o zmianie ogłoszenia.</w:t>
      </w:r>
    </w:p>
    <w:tbl>
      <w:tblPr>
        <w:tblStyle w:val="Tabela-Siatka"/>
        <w:tblW w:w="0" w:type="auto"/>
        <w:tblInd w:w="4461" w:type="dxa"/>
        <w:tblLook w:val="04A0" w:firstRow="1" w:lastRow="0" w:firstColumn="1" w:lastColumn="0" w:noHBand="0" w:noVBand="1"/>
      </w:tblPr>
      <w:tblGrid>
        <w:gridCol w:w="4601"/>
      </w:tblGrid>
      <w:tr w:rsidR="00DC6BD8" w:rsidRPr="00DC6BD8" w14:paraId="06806E97" w14:textId="77777777" w:rsidTr="00DC6BD8">
        <w:tc>
          <w:tcPr>
            <w:tcW w:w="4601" w:type="dxa"/>
            <w:vAlign w:val="center"/>
          </w:tcPr>
          <w:p w14:paraId="402FD80E" w14:textId="77777777" w:rsidR="004446EE" w:rsidRPr="00DC6BD8" w:rsidRDefault="004446EE" w:rsidP="000B023D">
            <w:pPr>
              <w:jc w:val="center"/>
              <w:rPr>
                <w:rFonts w:ascii="Tahoma" w:hAnsi="Tahoma" w:cs="Tahoma"/>
              </w:rPr>
            </w:pPr>
            <w:r w:rsidRPr="00DC6BD8">
              <w:rPr>
                <w:rFonts w:ascii="Tahoma" w:hAnsi="Tahoma" w:cs="Tahoma"/>
              </w:rPr>
              <w:t>……………………………………………………….</w:t>
            </w:r>
          </w:p>
        </w:tc>
      </w:tr>
      <w:tr w:rsidR="00DC6BD8" w:rsidRPr="00DC6BD8" w14:paraId="351CDD69" w14:textId="77777777" w:rsidTr="00DC6BD8">
        <w:tc>
          <w:tcPr>
            <w:tcW w:w="4601" w:type="dxa"/>
            <w:vAlign w:val="center"/>
          </w:tcPr>
          <w:p w14:paraId="081F556D" w14:textId="77777777" w:rsidR="004446EE" w:rsidRPr="00DC6BD8" w:rsidRDefault="004446EE" w:rsidP="000B023D">
            <w:pPr>
              <w:jc w:val="center"/>
              <w:rPr>
                <w:rFonts w:ascii="Tahoma" w:hAnsi="Tahoma" w:cs="Tahoma"/>
              </w:rPr>
            </w:pPr>
            <w:r w:rsidRPr="00DC6BD8">
              <w:rPr>
                <w:rFonts w:ascii="Tahoma" w:hAnsi="Tahoma" w:cs="Tahoma"/>
              </w:rPr>
              <w:t>W imieniu Zamawiającego</w:t>
            </w:r>
          </w:p>
        </w:tc>
      </w:tr>
    </w:tbl>
    <w:p w14:paraId="19097546" w14:textId="77777777" w:rsidR="004446EE" w:rsidRPr="00DC6BD8" w:rsidRDefault="004446EE" w:rsidP="000B023D">
      <w:pPr>
        <w:spacing w:after="0" w:line="240" w:lineRule="auto"/>
        <w:jc w:val="both"/>
        <w:rPr>
          <w:rFonts w:ascii="Tahoma" w:eastAsia="Times New Roman" w:hAnsi="Tahoma" w:cs="Tahoma"/>
          <w:sz w:val="20"/>
          <w:szCs w:val="20"/>
        </w:rPr>
      </w:pPr>
    </w:p>
    <w:sectPr w:rsidR="004446EE" w:rsidRPr="00DC6BD8" w:rsidSect="001626F2">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4520"/>
    <w:multiLevelType w:val="multilevel"/>
    <w:tmpl w:val="61D22DC8"/>
    <w:lvl w:ilvl="0">
      <w:start w:val="1"/>
      <w:numFmt w:val="decimal"/>
      <w:lvlText w:val="%1."/>
      <w:lvlJc w:val="left"/>
      <w:pPr>
        <w:ind w:left="360" w:hanging="360"/>
      </w:pPr>
      <w:rPr>
        <w:b/>
        <w:bCs/>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4C4BAE"/>
    <w:multiLevelType w:val="hybridMultilevel"/>
    <w:tmpl w:val="2CC6290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504D1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F10BF"/>
    <w:multiLevelType w:val="hybridMultilevel"/>
    <w:tmpl w:val="579681C0"/>
    <w:lvl w:ilvl="0" w:tplc="2DC8AC68">
      <w:start w:val="1"/>
      <w:numFmt w:val="decimal"/>
      <w:lvlText w:val="%1)"/>
      <w:lvlJc w:val="left"/>
      <w:pPr>
        <w:ind w:left="720" w:hanging="360"/>
      </w:pPr>
      <w:rPr>
        <w:rFonts w:asciiTheme="majorHAnsi" w:eastAsia="Calibri" w:hAnsiTheme="maj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C44448"/>
    <w:multiLevelType w:val="hybridMultilevel"/>
    <w:tmpl w:val="A7448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B628D"/>
    <w:multiLevelType w:val="hybridMultilevel"/>
    <w:tmpl w:val="3898921E"/>
    <w:lvl w:ilvl="0" w:tplc="ADE266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6C31A6E"/>
    <w:multiLevelType w:val="multilevel"/>
    <w:tmpl w:val="99C0C23E"/>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040" w:hanging="1800"/>
      </w:pPr>
      <w:rPr>
        <w:b w:val="0"/>
      </w:rPr>
    </w:lvl>
  </w:abstractNum>
  <w:abstractNum w:abstractNumId="12" w15:restartNumberingAfterBreak="0">
    <w:nsid w:val="393A33F5"/>
    <w:multiLevelType w:val="hybridMultilevel"/>
    <w:tmpl w:val="DAB02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0450A2"/>
    <w:multiLevelType w:val="hybridMultilevel"/>
    <w:tmpl w:val="D2325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017C1E"/>
    <w:multiLevelType w:val="hybridMultilevel"/>
    <w:tmpl w:val="C5280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4"/>
  </w:num>
  <w:num w:numId="6">
    <w:abstractNumId w:val="10"/>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2"/>
  </w:num>
  <w:num w:numId="12">
    <w:abstractNumId w:val="17"/>
  </w:num>
  <w:num w:numId="13">
    <w:abstractNumId w:val="13"/>
  </w:num>
  <w:num w:numId="14">
    <w:abstractNumId w:val="15"/>
  </w:num>
  <w:num w:numId="15">
    <w:abstractNumId w:val="2"/>
  </w:num>
  <w:num w:numId="16">
    <w:abstractNumId w:val="5"/>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s7S0NDM2NzYxMzZS0lEKTi0uzszPAykwrwUAM9p/OCwAAAA="/>
  </w:docVars>
  <w:rsids>
    <w:rsidRoot w:val="00D50C3A"/>
    <w:rsid w:val="00047D7F"/>
    <w:rsid w:val="00051EE4"/>
    <w:rsid w:val="000B023D"/>
    <w:rsid w:val="000D3059"/>
    <w:rsid w:val="00117ACC"/>
    <w:rsid w:val="00121838"/>
    <w:rsid w:val="001223D6"/>
    <w:rsid w:val="00141E98"/>
    <w:rsid w:val="001626F2"/>
    <w:rsid w:val="00174E5F"/>
    <w:rsid w:val="00187B10"/>
    <w:rsid w:val="001932A8"/>
    <w:rsid w:val="001A7EF1"/>
    <w:rsid w:val="001B2793"/>
    <w:rsid w:val="001C654D"/>
    <w:rsid w:val="0020037C"/>
    <w:rsid w:val="002364E0"/>
    <w:rsid w:val="00251761"/>
    <w:rsid w:val="00253327"/>
    <w:rsid w:val="00263182"/>
    <w:rsid w:val="002C7D14"/>
    <w:rsid w:val="002E30A1"/>
    <w:rsid w:val="003047A1"/>
    <w:rsid w:val="003465B1"/>
    <w:rsid w:val="00352653"/>
    <w:rsid w:val="00354407"/>
    <w:rsid w:val="003B482E"/>
    <w:rsid w:val="003F0CDC"/>
    <w:rsid w:val="003F0D2F"/>
    <w:rsid w:val="003F525B"/>
    <w:rsid w:val="003F64B4"/>
    <w:rsid w:val="004415D4"/>
    <w:rsid w:val="0044439A"/>
    <w:rsid w:val="004446EE"/>
    <w:rsid w:val="00446669"/>
    <w:rsid w:val="0046779C"/>
    <w:rsid w:val="00495FC2"/>
    <w:rsid w:val="004B4C39"/>
    <w:rsid w:val="004C44D5"/>
    <w:rsid w:val="004C5338"/>
    <w:rsid w:val="004C6B06"/>
    <w:rsid w:val="004D1BB1"/>
    <w:rsid w:val="004D1E2B"/>
    <w:rsid w:val="004E7A26"/>
    <w:rsid w:val="004F6C4C"/>
    <w:rsid w:val="00520873"/>
    <w:rsid w:val="005973FD"/>
    <w:rsid w:val="005C730E"/>
    <w:rsid w:val="005D4B76"/>
    <w:rsid w:val="005E1F9C"/>
    <w:rsid w:val="005E45FA"/>
    <w:rsid w:val="005E49E5"/>
    <w:rsid w:val="00605ABD"/>
    <w:rsid w:val="00607535"/>
    <w:rsid w:val="00612626"/>
    <w:rsid w:val="006509F6"/>
    <w:rsid w:val="00652394"/>
    <w:rsid w:val="00671307"/>
    <w:rsid w:val="00677EE0"/>
    <w:rsid w:val="0068055A"/>
    <w:rsid w:val="006A05FA"/>
    <w:rsid w:val="006A0DE0"/>
    <w:rsid w:val="006B763A"/>
    <w:rsid w:val="006C6F43"/>
    <w:rsid w:val="00705317"/>
    <w:rsid w:val="00707080"/>
    <w:rsid w:val="00720CF0"/>
    <w:rsid w:val="007303E0"/>
    <w:rsid w:val="00730D0B"/>
    <w:rsid w:val="0073768E"/>
    <w:rsid w:val="007535DB"/>
    <w:rsid w:val="007608C5"/>
    <w:rsid w:val="00775FCA"/>
    <w:rsid w:val="007808D2"/>
    <w:rsid w:val="007866DA"/>
    <w:rsid w:val="00790771"/>
    <w:rsid w:val="007B19E0"/>
    <w:rsid w:val="007B5126"/>
    <w:rsid w:val="007C282D"/>
    <w:rsid w:val="00816ED5"/>
    <w:rsid w:val="008202F8"/>
    <w:rsid w:val="00820B53"/>
    <w:rsid w:val="00837A84"/>
    <w:rsid w:val="00861AC7"/>
    <w:rsid w:val="008B69B3"/>
    <w:rsid w:val="008B76BF"/>
    <w:rsid w:val="008C1C47"/>
    <w:rsid w:val="008C6764"/>
    <w:rsid w:val="00925C29"/>
    <w:rsid w:val="009452C5"/>
    <w:rsid w:val="009761EC"/>
    <w:rsid w:val="00994202"/>
    <w:rsid w:val="00994544"/>
    <w:rsid w:val="009954AE"/>
    <w:rsid w:val="009A0D11"/>
    <w:rsid w:val="009A1F78"/>
    <w:rsid w:val="009B3F3A"/>
    <w:rsid w:val="009D6358"/>
    <w:rsid w:val="009E4452"/>
    <w:rsid w:val="009F4AA2"/>
    <w:rsid w:val="009F4DE5"/>
    <w:rsid w:val="00A42441"/>
    <w:rsid w:val="00A57A67"/>
    <w:rsid w:val="00A672E6"/>
    <w:rsid w:val="00A97273"/>
    <w:rsid w:val="00A97808"/>
    <w:rsid w:val="00AD1A2A"/>
    <w:rsid w:val="00AD543C"/>
    <w:rsid w:val="00AF49C6"/>
    <w:rsid w:val="00B06F27"/>
    <w:rsid w:val="00B2103B"/>
    <w:rsid w:val="00B53B6F"/>
    <w:rsid w:val="00B65A05"/>
    <w:rsid w:val="00B70DDD"/>
    <w:rsid w:val="00B8587F"/>
    <w:rsid w:val="00B913EE"/>
    <w:rsid w:val="00B91ED1"/>
    <w:rsid w:val="00BA7F24"/>
    <w:rsid w:val="00BC0E69"/>
    <w:rsid w:val="00BE4434"/>
    <w:rsid w:val="00BE57C6"/>
    <w:rsid w:val="00C45E5F"/>
    <w:rsid w:val="00C562E4"/>
    <w:rsid w:val="00CB7E30"/>
    <w:rsid w:val="00CC44C1"/>
    <w:rsid w:val="00CD3B60"/>
    <w:rsid w:val="00CD6AA8"/>
    <w:rsid w:val="00CE0D57"/>
    <w:rsid w:val="00CE5ABF"/>
    <w:rsid w:val="00D13D28"/>
    <w:rsid w:val="00D145BF"/>
    <w:rsid w:val="00D365AD"/>
    <w:rsid w:val="00D50C3A"/>
    <w:rsid w:val="00D54134"/>
    <w:rsid w:val="00D60E11"/>
    <w:rsid w:val="00D645D8"/>
    <w:rsid w:val="00DB3A85"/>
    <w:rsid w:val="00DB6818"/>
    <w:rsid w:val="00DC6BD8"/>
    <w:rsid w:val="00DF59AD"/>
    <w:rsid w:val="00E31F27"/>
    <w:rsid w:val="00E67518"/>
    <w:rsid w:val="00E74A60"/>
    <w:rsid w:val="00E7713B"/>
    <w:rsid w:val="00E86B72"/>
    <w:rsid w:val="00EA6ACA"/>
    <w:rsid w:val="00EC38F0"/>
    <w:rsid w:val="00EC7AEE"/>
    <w:rsid w:val="00EC7B4A"/>
    <w:rsid w:val="00EC7E98"/>
    <w:rsid w:val="00ED2C5E"/>
    <w:rsid w:val="00ED5C1E"/>
    <w:rsid w:val="00F461A1"/>
    <w:rsid w:val="00F62BDD"/>
    <w:rsid w:val="00F654FF"/>
    <w:rsid w:val="00F94136"/>
    <w:rsid w:val="00F966F4"/>
    <w:rsid w:val="00FD44FB"/>
    <w:rsid w:val="00FE3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ISCG Numerowanie,lp1,T_SZ_List Paragraph,normalny tekst"/>
    <w:basedOn w:val="Normalny"/>
    <w:link w:val="AkapitzlistZnak"/>
    <w:uiPriority w:val="34"/>
    <w:qFormat/>
    <w:rsid w:val="00652394"/>
    <w:pPr>
      <w:ind w:left="720"/>
      <w:contextualSpacing/>
    </w:pPr>
  </w:style>
  <w:style w:type="table" w:styleId="Tabela-Siatka">
    <w:name w:val="Table Grid"/>
    <w:basedOn w:val="Standardowy"/>
    <w:uiPriority w:val="39"/>
    <w:rsid w:val="004446E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CW_Lista Znak,ISCG Numerowanie Znak,lp1 Znak,T_SZ_List Paragraph Znak,normalny tekst Znak"/>
    <w:basedOn w:val="Domylnaczcionkaakapitu"/>
    <w:link w:val="Akapitzlist"/>
    <w:uiPriority w:val="34"/>
    <w:qFormat/>
    <w:locked/>
    <w:rsid w:val="003F0D2F"/>
  </w:style>
  <w:style w:type="paragraph" w:customStyle="1" w:styleId="Default">
    <w:name w:val="Default"/>
    <w:rsid w:val="00FD44FB"/>
    <w:pPr>
      <w:autoSpaceDE w:val="0"/>
      <w:autoSpaceDN w:val="0"/>
      <w:adjustRightInd w:val="0"/>
      <w:spacing w:after="0" w:line="240" w:lineRule="auto"/>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F941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4136"/>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F9413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andard">
    <w:name w:val="Standard"/>
    <w:rsid w:val="00AF49C6"/>
    <w:pPr>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AF49C6"/>
    <w:pPr>
      <w:spacing w:after="140" w:line="288" w:lineRule="auto"/>
    </w:pPr>
  </w:style>
  <w:style w:type="paragraph" w:styleId="Tekstdymka">
    <w:name w:val="Balloon Text"/>
    <w:basedOn w:val="Normalny"/>
    <w:link w:val="TekstdymkaZnak"/>
    <w:uiPriority w:val="99"/>
    <w:semiHidden/>
    <w:unhideWhenUsed/>
    <w:rsid w:val="00352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2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487475072">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212769937">
      <w:bodyDiv w:val="1"/>
      <w:marLeft w:val="0"/>
      <w:marRight w:val="0"/>
      <w:marTop w:val="0"/>
      <w:marBottom w:val="0"/>
      <w:divBdr>
        <w:top w:val="none" w:sz="0" w:space="0" w:color="auto"/>
        <w:left w:val="none" w:sz="0" w:space="0" w:color="auto"/>
        <w:bottom w:val="none" w:sz="0" w:space="0" w:color="auto"/>
        <w:right w:val="none" w:sz="0" w:space="0" w:color="auto"/>
      </w:divBdr>
    </w:div>
    <w:div w:id="1536305087">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7239</Words>
  <Characters>43438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IB</Company>
  <LinksUpToDate>false</LinksUpToDate>
  <CharactersWithSpaces>50576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Mikuszewski" &lt;p.mikuszewski@interbroker.pl&gt;</dc:creator>
  <cp:keywords/>
  <dc:description/>
  <cp:lastModifiedBy>Konto Microsoft</cp:lastModifiedBy>
  <cp:revision>3</cp:revision>
  <cp:lastPrinted>2021-03-11T06:39:00Z</cp:lastPrinted>
  <dcterms:created xsi:type="dcterms:W3CDTF">2021-03-11T06:40:00Z</dcterms:created>
  <dcterms:modified xsi:type="dcterms:W3CDTF">2021-03-11T06:40:00Z</dcterms:modified>
</cp:coreProperties>
</file>