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7F0E" w14:textId="77777777" w:rsidR="004C6E85" w:rsidRPr="007D6E1D" w:rsidRDefault="004C6E85" w:rsidP="004C6E85">
      <w:pPr>
        <w:pBdr>
          <w:bottom w:val="single" w:sz="4" w:space="1" w:color="auto"/>
        </w:pBdr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2 do SWZ. Opis przedmiotu zamówienia </w:t>
      </w:r>
    </w:p>
    <w:p w14:paraId="3D6E26EF" w14:textId="77777777" w:rsidR="004C6E85" w:rsidRDefault="004C6E85"/>
    <w:p w14:paraId="45D8796A" w14:textId="77777777" w:rsidR="004C6E85" w:rsidRPr="00EB31AD" w:rsidRDefault="004C6E85" w:rsidP="004C6E85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EB31AD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1CB6A224" w14:textId="77777777" w:rsidR="004C6E85" w:rsidRPr="00EB31AD" w:rsidRDefault="004C6E85" w:rsidP="004C6E85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EB31AD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2576EF42" w14:textId="77777777" w:rsidR="004C6E85" w:rsidRPr="00EB31AD" w:rsidRDefault="004C6E85" w:rsidP="004C6E85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EB31AD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5EC588F2" w14:textId="77777777" w:rsidR="004C6E85" w:rsidRPr="00EB31AD" w:rsidRDefault="004C6E85" w:rsidP="004C6E85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EB31AD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5B23A12D" w14:textId="77777777" w:rsidR="004C6E85" w:rsidRPr="00EB31AD" w:rsidRDefault="004C6E85" w:rsidP="004C6E85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EB31AD">
        <w:rPr>
          <w:rFonts w:ascii="Calibri" w:hAnsi="Calibri" w:cs="Calibri"/>
          <w:lang w:val="de-DE"/>
        </w:rPr>
        <w:t>e-mail</w:t>
      </w:r>
      <w:proofErr w:type="spellEnd"/>
      <w:r w:rsidRPr="00EB31AD">
        <w:rPr>
          <w:rFonts w:ascii="Calibri" w:hAnsi="Calibri" w:cs="Calibri"/>
          <w:lang w:val="de-DE"/>
        </w:rPr>
        <w:t xml:space="preserve">: </w:t>
      </w:r>
      <w:hyperlink r:id="rId8" w:history="1">
        <w:r w:rsidRPr="00EB31AD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EB31AD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EB31AD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EB31AD">
        <w:rPr>
          <w:rFonts w:ascii="Calibri" w:hAnsi="Calibri" w:cs="Calibri"/>
          <w:lang w:val="de-DE"/>
        </w:rPr>
        <w:t xml:space="preserve"> </w:t>
      </w:r>
    </w:p>
    <w:p w14:paraId="00EB1F75" w14:textId="77777777" w:rsidR="004C6E85" w:rsidRPr="00EB31AD" w:rsidRDefault="004C6E85" w:rsidP="004C6E85">
      <w:pPr>
        <w:widowControl w:val="0"/>
        <w:suppressAutoHyphens/>
        <w:rPr>
          <w:rFonts w:ascii="Calibri" w:hAnsi="Calibri" w:cs="Calibri"/>
          <w:color w:val="0000FF"/>
        </w:rPr>
      </w:pPr>
      <w:r w:rsidRPr="00EB31AD">
        <w:rPr>
          <w:rFonts w:ascii="Calibri" w:hAnsi="Calibri" w:cs="Calibri"/>
        </w:rPr>
        <w:t xml:space="preserve">strona internetowa: </w:t>
      </w:r>
      <w:r w:rsidR="001E734C">
        <w:rPr>
          <w:rFonts w:ascii="Calibri" w:hAnsi="Calibri" w:cs="Calibri"/>
          <w:color w:val="0000FF"/>
          <w:u w:val="single"/>
        </w:rPr>
        <w:t>https://bip.skolyszyn.pl</w:t>
      </w:r>
    </w:p>
    <w:p w14:paraId="57227264" w14:textId="77777777" w:rsidR="004C6E85" w:rsidRPr="001E39E0" w:rsidRDefault="004C6E85" w:rsidP="004C6E85">
      <w:pPr>
        <w:rPr>
          <w:rFonts w:asciiTheme="minorHAnsi" w:hAnsiTheme="minorHAnsi" w:cstheme="minorHAnsi"/>
        </w:rPr>
      </w:pPr>
    </w:p>
    <w:p w14:paraId="5F8B4A95" w14:textId="77777777" w:rsidR="002C53AA" w:rsidRDefault="006D3EB1" w:rsidP="003A5E03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1E39E0">
        <w:rPr>
          <w:rFonts w:asciiTheme="minorHAnsi" w:hAnsiTheme="minorHAnsi" w:cstheme="minorHAnsi"/>
        </w:rPr>
        <w:t>Przedmiotem inwestycji jest</w:t>
      </w:r>
      <w:r w:rsidR="00A2756C">
        <w:rPr>
          <w:rFonts w:asciiTheme="minorHAnsi" w:hAnsiTheme="minorHAnsi" w:cstheme="minorHAnsi"/>
        </w:rPr>
        <w:t xml:space="preserve"> zadanie pn.</w:t>
      </w:r>
      <w:r w:rsidR="002255D6" w:rsidRPr="001E39E0">
        <w:rPr>
          <w:rFonts w:asciiTheme="minorHAnsi" w:hAnsiTheme="minorHAnsi" w:cstheme="minorHAnsi"/>
        </w:rPr>
        <w:t>:</w:t>
      </w:r>
      <w:r w:rsidR="00841D62" w:rsidRPr="001E39E0">
        <w:rPr>
          <w:rFonts w:asciiTheme="minorHAnsi" w:hAnsiTheme="minorHAnsi" w:cstheme="minorHAnsi"/>
        </w:rPr>
        <w:t xml:space="preserve"> </w:t>
      </w:r>
      <w:r w:rsidR="00A2756C" w:rsidRPr="00A2756C">
        <w:rPr>
          <w:rFonts w:ascii="Calibri" w:hAnsi="Calibri" w:cs="Calibri"/>
          <w:b/>
          <w:bCs/>
        </w:rPr>
        <w:t>Budowa oświetlenia ulicznego w Gminie Skołyszyn</w:t>
      </w:r>
      <w:r w:rsidR="003A5E03" w:rsidRPr="001E39E0">
        <w:rPr>
          <w:rFonts w:asciiTheme="minorHAnsi" w:hAnsiTheme="minorHAnsi" w:cstheme="minorHAnsi"/>
        </w:rPr>
        <w:t>.</w:t>
      </w:r>
      <w:r w:rsidR="002C53AA" w:rsidRPr="001E39E0">
        <w:rPr>
          <w:rFonts w:asciiTheme="minorHAnsi" w:hAnsiTheme="minorHAnsi" w:cstheme="minorHAnsi"/>
        </w:rPr>
        <w:t xml:space="preserve"> </w:t>
      </w:r>
    </w:p>
    <w:p w14:paraId="7DB91CC7" w14:textId="77777777" w:rsidR="006622D4" w:rsidRPr="006622D4" w:rsidRDefault="006622D4" w:rsidP="006622D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6622D4">
        <w:rPr>
          <w:rFonts w:ascii="Calibri" w:hAnsi="Calibri" w:cs="Calibri"/>
          <w:bCs/>
        </w:rPr>
        <w:t xml:space="preserve">Zakres i sposób realizacji przedmiotu zamówienia został szczegółowo opisany </w:t>
      </w:r>
      <w:r w:rsidR="00A2756C">
        <w:rPr>
          <w:rFonts w:ascii="Calibri" w:hAnsi="Calibri" w:cs="Calibri"/>
          <w:bCs/>
        </w:rPr>
        <w:br/>
      </w:r>
      <w:r w:rsidRPr="006622D4">
        <w:rPr>
          <w:rFonts w:ascii="Calibri" w:hAnsi="Calibri" w:cs="Calibri"/>
          <w:bCs/>
        </w:rPr>
        <w:t>w załączniku nr 2 do SWZ (OPZ), załączniku nr 5 do SWZ (projekt umowy) oraz załączniku nr 10 do SWZ – dokumentacja projektowo – kosztorysowa.</w:t>
      </w:r>
    </w:p>
    <w:p w14:paraId="4191F8A7" w14:textId="580EACE0" w:rsidR="006622D4" w:rsidRPr="006622D4" w:rsidRDefault="006622D4" w:rsidP="006622D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6622D4">
        <w:rPr>
          <w:rFonts w:ascii="Calibri" w:hAnsi="Calibri" w:cs="Calibri"/>
          <w:bCs/>
        </w:rPr>
        <w:t>Zamawiający dopuszcza</w:t>
      </w:r>
      <w:r w:rsidRPr="006622D4">
        <w:rPr>
          <w:rFonts w:ascii="Calibri" w:hAnsi="Calibri" w:cs="Calibri"/>
          <w:bCs/>
          <w:color w:val="000000"/>
        </w:rPr>
        <w:t xml:space="preserve"> </w:t>
      </w:r>
      <w:r w:rsidRPr="006622D4">
        <w:rPr>
          <w:rFonts w:ascii="Calibri" w:eastAsia="TimesNewRoman,Bold" w:hAnsi="Calibri" w:cs="Calibri"/>
          <w:bCs/>
          <w:color w:val="000000"/>
        </w:rPr>
        <w:t>składanie of</w:t>
      </w:r>
      <w:r w:rsidR="00A2756C">
        <w:rPr>
          <w:rFonts w:ascii="Calibri" w:eastAsia="TimesNewRoman,Bold" w:hAnsi="Calibri" w:cs="Calibri"/>
          <w:bCs/>
          <w:color w:val="000000"/>
        </w:rPr>
        <w:t>ert</w:t>
      </w:r>
      <w:r w:rsidR="00EC7452">
        <w:rPr>
          <w:rFonts w:ascii="Calibri" w:eastAsia="TimesNewRoman,Bold" w:hAnsi="Calibri" w:cs="Calibri"/>
          <w:bCs/>
          <w:color w:val="000000"/>
        </w:rPr>
        <w:t xml:space="preserve"> częściowych. </w:t>
      </w:r>
      <w:r w:rsidR="00EC7452" w:rsidRPr="00CF5465">
        <w:rPr>
          <w:rFonts w:ascii="Calibri" w:eastAsia="TimesNewRoman,Bold" w:hAnsi="Calibri" w:cs="Calibri"/>
          <w:bCs/>
        </w:rPr>
        <w:t xml:space="preserve">Ilość części: </w:t>
      </w:r>
      <w:r w:rsidR="00185B6F" w:rsidRPr="00CF5465">
        <w:rPr>
          <w:rFonts w:ascii="Calibri" w:eastAsia="TimesNewRoman,Bold" w:hAnsi="Calibri" w:cs="Calibri"/>
          <w:bCs/>
        </w:rPr>
        <w:t>3</w:t>
      </w:r>
    </w:p>
    <w:p w14:paraId="17FCE9F9" w14:textId="1424CCF9" w:rsidR="00B42CC2" w:rsidRPr="00AE641B" w:rsidRDefault="002C02EA" w:rsidP="00CF5465">
      <w:pPr>
        <w:pStyle w:val="Default"/>
        <w:numPr>
          <w:ilvl w:val="0"/>
          <w:numId w:val="16"/>
        </w:numPr>
        <w:spacing w:line="276" w:lineRule="auto"/>
        <w:ind w:left="851"/>
        <w:jc w:val="both"/>
        <w:rPr>
          <w:rFonts w:asciiTheme="minorHAnsi" w:hAnsiTheme="minorHAnsi" w:cstheme="minorHAnsi"/>
          <w:bCs/>
          <w:color w:val="auto"/>
        </w:rPr>
      </w:pPr>
      <w:bookmarkStart w:id="0" w:name="_Hlk140560538"/>
      <w:r w:rsidRPr="00AE641B">
        <w:rPr>
          <w:rFonts w:asciiTheme="minorHAnsi" w:hAnsiTheme="minorHAnsi" w:cstheme="minorHAnsi"/>
          <w:b/>
          <w:bCs/>
          <w:color w:val="auto"/>
        </w:rPr>
        <w:t xml:space="preserve">Część </w:t>
      </w:r>
      <w:r w:rsidR="00B42CC2" w:rsidRPr="00AE641B">
        <w:rPr>
          <w:rFonts w:asciiTheme="minorHAnsi" w:hAnsiTheme="minorHAnsi" w:cstheme="minorHAnsi"/>
          <w:b/>
          <w:bCs/>
          <w:color w:val="auto"/>
        </w:rPr>
        <w:t>1 –</w:t>
      </w:r>
      <w:r w:rsidR="0078442E" w:rsidRPr="00AE641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F5465" w:rsidRPr="00AE641B">
        <w:rPr>
          <w:rFonts w:asciiTheme="minorHAnsi" w:hAnsiTheme="minorHAnsi" w:cstheme="minorHAnsi"/>
          <w:b/>
          <w:bCs/>
          <w:color w:val="auto"/>
        </w:rPr>
        <w:t xml:space="preserve">odcinek nr 1: </w:t>
      </w:r>
      <w:r w:rsidR="00185B6F" w:rsidRPr="00AE641B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,,Budowa oświetlenia ulicznego na terenie miejscowości Kunowa przy drodze gminnej „Pod jedliną” gm. Skołyszyn” </w:t>
      </w:r>
      <w:r w:rsidR="00B42CC2" w:rsidRPr="00AE641B">
        <w:rPr>
          <w:rFonts w:asciiTheme="minorHAnsi" w:hAnsiTheme="minorHAnsi" w:cstheme="minorHAnsi"/>
          <w:bCs/>
          <w:color w:val="auto"/>
        </w:rPr>
        <w:t xml:space="preserve">– etap </w:t>
      </w:r>
      <w:r w:rsidR="00185B6F" w:rsidRPr="00AE641B">
        <w:rPr>
          <w:rFonts w:asciiTheme="minorHAnsi" w:hAnsiTheme="minorHAnsi" w:cstheme="minorHAnsi"/>
          <w:bCs/>
          <w:color w:val="auto"/>
        </w:rPr>
        <w:t>1</w:t>
      </w:r>
      <w:r w:rsidR="00B42CC2" w:rsidRPr="00AE641B">
        <w:rPr>
          <w:rFonts w:asciiTheme="minorHAnsi" w:hAnsiTheme="minorHAnsi" w:cstheme="minorHAnsi"/>
          <w:bCs/>
          <w:color w:val="auto"/>
        </w:rPr>
        <w:t>”</w:t>
      </w:r>
      <w:r w:rsidR="00AE641B" w:rsidRPr="00AE641B">
        <w:rPr>
          <w:rFonts w:asciiTheme="minorHAnsi" w:hAnsiTheme="minorHAnsi" w:cstheme="minorHAnsi"/>
          <w:bCs/>
          <w:color w:val="auto"/>
        </w:rPr>
        <w:t xml:space="preserve"> oraz</w:t>
      </w:r>
      <w:r w:rsidR="00AE641B">
        <w:rPr>
          <w:rFonts w:asciiTheme="minorHAnsi" w:hAnsiTheme="minorHAnsi" w:cstheme="minorHAnsi"/>
          <w:bCs/>
          <w:color w:val="auto"/>
        </w:rPr>
        <w:t xml:space="preserve"> </w:t>
      </w:r>
      <w:r w:rsidR="00CF5465" w:rsidRPr="00AE641B">
        <w:rPr>
          <w:rFonts w:asciiTheme="minorHAnsi" w:hAnsiTheme="minorHAnsi" w:cstheme="minorHAnsi"/>
          <w:b/>
          <w:bCs/>
          <w:color w:val="auto"/>
        </w:rPr>
        <w:t>odcinek</w:t>
      </w:r>
      <w:r w:rsidR="00590F81">
        <w:rPr>
          <w:rFonts w:asciiTheme="minorHAnsi" w:hAnsiTheme="minorHAnsi" w:cstheme="minorHAnsi"/>
          <w:b/>
          <w:bCs/>
          <w:color w:val="auto"/>
        </w:rPr>
        <w:t> </w:t>
      </w:r>
      <w:r w:rsidR="00CF5465" w:rsidRPr="00AE641B">
        <w:rPr>
          <w:rFonts w:asciiTheme="minorHAnsi" w:hAnsiTheme="minorHAnsi" w:cstheme="minorHAnsi"/>
          <w:b/>
          <w:bCs/>
          <w:color w:val="auto"/>
        </w:rPr>
        <w:t>nr</w:t>
      </w:r>
      <w:r w:rsidR="00AE641B">
        <w:rPr>
          <w:rFonts w:asciiTheme="minorHAnsi" w:hAnsiTheme="minorHAnsi" w:cstheme="minorHAnsi"/>
          <w:b/>
          <w:bCs/>
          <w:color w:val="auto"/>
        </w:rPr>
        <w:t> </w:t>
      </w:r>
      <w:r w:rsidR="00CF5465" w:rsidRPr="00AE641B">
        <w:rPr>
          <w:rFonts w:asciiTheme="minorHAnsi" w:hAnsiTheme="minorHAnsi" w:cstheme="minorHAnsi"/>
          <w:b/>
          <w:bCs/>
          <w:color w:val="auto"/>
        </w:rPr>
        <w:t>2:</w:t>
      </w:r>
      <w:r w:rsidR="00185B6F" w:rsidRPr="00AE641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85B6F" w:rsidRPr="00AE641B">
        <w:rPr>
          <w:rFonts w:asciiTheme="minorHAnsi" w:eastAsia="Calibri" w:hAnsiTheme="minorHAnsi" w:cstheme="minorHAnsi"/>
          <w:bCs/>
          <w:color w:val="auto"/>
          <w:lang w:eastAsia="en-US"/>
        </w:rPr>
        <w:t>,,Budowa oświetlenia ulicznego przy drodze powiatowej Nr DP1863R na odcinku od posesji nr 150 do granicy gminy Skołyszyn z gminą Lipinki, na terenie miejscowości Harklowa gm. Skołyszyn”</w:t>
      </w:r>
    </w:p>
    <w:p w14:paraId="5CA8BDFC" w14:textId="1F5D7560" w:rsidR="00B42CC2" w:rsidRPr="00D9183F" w:rsidRDefault="00B42CC2" w:rsidP="00CF5465">
      <w:pPr>
        <w:pStyle w:val="Default"/>
        <w:numPr>
          <w:ilvl w:val="0"/>
          <w:numId w:val="16"/>
        </w:numPr>
        <w:spacing w:line="276" w:lineRule="auto"/>
        <w:ind w:left="851"/>
        <w:jc w:val="both"/>
        <w:rPr>
          <w:rFonts w:asciiTheme="minorHAnsi" w:hAnsiTheme="minorHAnsi" w:cstheme="minorHAnsi"/>
          <w:b/>
          <w:bCs/>
          <w:color w:val="auto"/>
        </w:rPr>
      </w:pPr>
      <w:r w:rsidRPr="00D9183F">
        <w:rPr>
          <w:rFonts w:asciiTheme="minorHAnsi" w:hAnsiTheme="minorHAnsi" w:cstheme="minorHAnsi"/>
          <w:b/>
          <w:bCs/>
          <w:color w:val="auto"/>
        </w:rPr>
        <w:t>Część</w:t>
      </w:r>
      <w:r w:rsidR="002C02EA" w:rsidRPr="00D9183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9183F">
        <w:rPr>
          <w:rFonts w:asciiTheme="minorHAnsi" w:hAnsiTheme="minorHAnsi" w:cstheme="minorHAnsi"/>
          <w:b/>
          <w:bCs/>
          <w:color w:val="auto"/>
        </w:rPr>
        <w:t>2 –</w:t>
      </w:r>
      <w:r w:rsidR="0078442E" w:rsidRPr="00D9183F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F5465" w:rsidRPr="00D9183F">
        <w:rPr>
          <w:rFonts w:asciiTheme="minorHAnsi" w:hAnsiTheme="minorHAnsi" w:cstheme="minorHAnsi"/>
          <w:b/>
          <w:bCs/>
          <w:color w:val="auto"/>
        </w:rPr>
        <w:t>odcinek nr 1</w:t>
      </w:r>
      <w:r w:rsidR="00943BF2" w:rsidRPr="00D9183F">
        <w:rPr>
          <w:rFonts w:asciiTheme="minorHAnsi" w:hAnsiTheme="minorHAnsi" w:cstheme="minorHAnsi"/>
          <w:b/>
          <w:bCs/>
          <w:color w:val="auto"/>
        </w:rPr>
        <w:t>:</w:t>
      </w:r>
      <w:r w:rsidR="00CF5465" w:rsidRPr="00D9183F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85B6F" w:rsidRPr="00D9183F">
        <w:rPr>
          <w:rFonts w:asciiTheme="minorHAnsi" w:eastAsia="Calibri" w:hAnsiTheme="minorHAnsi" w:cstheme="minorHAnsi"/>
          <w:bCs/>
          <w:color w:val="auto"/>
          <w:lang w:eastAsia="en-US"/>
        </w:rPr>
        <w:t>,,Budowa oświetlenia ulicznego przy drodze gminnej G12</w:t>
      </w:r>
      <w:r w:rsidR="00CF5465" w:rsidRPr="00D9183F">
        <w:rPr>
          <w:rFonts w:asciiTheme="minorHAnsi" w:eastAsia="Calibri" w:hAnsiTheme="minorHAnsi" w:cstheme="minorHAnsi"/>
          <w:bCs/>
          <w:color w:val="auto"/>
          <w:lang w:eastAsia="en-US"/>
        </w:rPr>
        <w:t> </w:t>
      </w:r>
      <w:r w:rsidR="00185B6F" w:rsidRPr="00D9183F">
        <w:rPr>
          <w:rFonts w:asciiTheme="minorHAnsi" w:eastAsia="Calibri" w:hAnsiTheme="minorHAnsi" w:cstheme="minorHAnsi"/>
          <w:bCs/>
          <w:color w:val="auto"/>
          <w:lang w:eastAsia="en-US"/>
        </w:rPr>
        <w:t>nr</w:t>
      </w:r>
      <w:r w:rsidR="00CF5465" w:rsidRPr="00D9183F">
        <w:rPr>
          <w:rFonts w:asciiTheme="minorHAnsi" w:eastAsia="Calibri" w:hAnsiTheme="minorHAnsi" w:cstheme="minorHAnsi"/>
          <w:bCs/>
          <w:color w:val="auto"/>
          <w:lang w:eastAsia="en-US"/>
        </w:rPr>
        <w:t> </w:t>
      </w:r>
      <w:r w:rsidR="00185B6F" w:rsidRPr="00D9183F">
        <w:rPr>
          <w:rFonts w:asciiTheme="minorHAnsi" w:eastAsia="Calibri" w:hAnsiTheme="minorHAnsi" w:cstheme="minorHAnsi"/>
          <w:bCs/>
          <w:color w:val="auto"/>
          <w:lang w:eastAsia="en-US"/>
        </w:rPr>
        <w:t>113662R ”</w:t>
      </w:r>
      <w:proofErr w:type="spellStart"/>
      <w:r w:rsidR="00185B6F" w:rsidRPr="00D9183F">
        <w:rPr>
          <w:rFonts w:asciiTheme="minorHAnsi" w:eastAsia="Calibri" w:hAnsiTheme="minorHAnsi" w:cstheme="minorHAnsi"/>
          <w:bCs/>
          <w:color w:val="auto"/>
          <w:lang w:eastAsia="en-US"/>
        </w:rPr>
        <w:t>Dutkowice</w:t>
      </w:r>
      <w:proofErr w:type="spellEnd"/>
      <w:r w:rsidR="00185B6F" w:rsidRPr="00D9183F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”, na terenie miejscowości Bączal Górny gm. Skołyszyn” </w:t>
      </w:r>
      <w:r w:rsidR="001731A6" w:rsidRPr="00D9183F">
        <w:rPr>
          <w:rFonts w:asciiTheme="minorHAnsi" w:hAnsiTheme="minorHAnsi" w:cstheme="minorHAnsi"/>
          <w:bCs/>
          <w:color w:val="auto"/>
        </w:rPr>
        <w:t xml:space="preserve"> – etap </w:t>
      </w:r>
      <w:r w:rsidR="00185B6F" w:rsidRPr="00D9183F">
        <w:rPr>
          <w:rFonts w:asciiTheme="minorHAnsi" w:hAnsiTheme="minorHAnsi" w:cstheme="minorHAnsi"/>
          <w:bCs/>
          <w:color w:val="auto"/>
        </w:rPr>
        <w:t xml:space="preserve">2 </w:t>
      </w:r>
      <w:r w:rsidR="00D9183F" w:rsidRPr="00D9183F">
        <w:rPr>
          <w:rFonts w:asciiTheme="minorHAnsi" w:hAnsiTheme="minorHAnsi" w:cstheme="minorHAnsi"/>
          <w:bCs/>
          <w:color w:val="auto"/>
        </w:rPr>
        <w:t>oraz</w:t>
      </w:r>
      <w:r w:rsidR="00D9183F">
        <w:rPr>
          <w:rFonts w:asciiTheme="minorHAnsi" w:hAnsiTheme="minorHAnsi" w:cstheme="minorHAnsi"/>
          <w:b/>
          <w:color w:val="auto"/>
        </w:rPr>
        <w:t xml:space="preserve"> o</w:t>
      </w:r>
      <w:r w:rsidR="00CF5465" w:rsidRPr="00D9183F">
        <w:rPr>
          <w:rFonts w:asciiTheme="minorHAnsi" w:hAnsiTheme="minorHAnsi" w:cstheme="minorHAnsi"/>
          <w:b/>
          <w:bCs/>
          <w:color w:val="auto"/>
        </w:rPr>
        <w:t xml:space="preserve">dcinek nr 2: </w:t>
      </w:r>
      <w:r w:rsidR="00185B6F" w:rsidRPr="00D9183F">
        <w:rPr>
          <w:rFonts w:asciiTheme="minorHAnsi" w:eastAsia="Calibri" w:hAnsiTheme="minorHAnsi" w:cstheme="minorHAnsi"/>
          <w:bCs/>
          <w:color w:val="auto"/>
          <w:lang w:eastAsia="en-US"/>
        </w:rPr>
        <w:t>,,Budowa oświetlenia ulicznego przy drodze powiatowej Nr DP1830R na terenie miejscowości Lisów „Leśniczówka” gm. Skołyszyn”</w:t>
      </w:r>
    </w:p>
    <w:p w14:paraId="508D6628" w14:textId="3128F0BE" w:rsidR="00B42CC2" w:rsidRPr="00D9183F" w:rsidRDefault="00B42CC2" w:rsidP="00CF5465">
      <w:pPr>
        <w:pStyle w:val="Default"/>
        <w:numPr>
          <w:ilvl w:val="0"/>
          <w:numId w:val="16"/>
        </w:numPr>
        <w:spacing w:line="276" w:lineRule="auto"/>
        <w:ind w:left="851"/>
        <w:jc w:val="both"/>
        <w:rPr>
          <w:rFonts w:asciiTheme="minorHAnsi" w:hAnsiTheme="minorHAnsi" w:cstheme="minorHAnsi"/>
          <w:b/>
          <w:bCs/>
          <w:color w:val="auto"/>
        </w:rPr>
      </w:pPr>
      <w:r w:rsidRPr="00D9183F">
        <w:rPr>
          <w:rFonts w:asciiTheme="minorHAnsi" w:hAnsiTheme="minorHAnsi" w:cstheme="minorHAnsi"/>
          <w:b/>
          <w:bCs/>
          <w:color w:val="auto"/>
        </w:rPr>
        <w:t>Część 3 –</w:t>
      </w:r>
      <w:r w:rsidR="0078442E" w:rsidRPr="00D9183F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F5465" w:rsidRPr="00D9183F">
        <w:rPr>
          <w:rFonts w:asciiTheme="minorHAnsi" w:hAnsiTheme="minorHAnsi" w:cstheme="minorHAnsi"/>
          <w:b/>
          <w:bCs/>
          <w:color w:val="auto"/>
        </w:rPr>
        <w:t xml:space="preserve">odcinek nr 1: </w:t>
      </w:r>
      <w:r w:rsidR="00185B6F" w:rsidRPr="00D9183F">
        <w:rPr>
          <w:rFonts w:asciiTheme="minorHAnsi" w:eastAsia="Calibri" w:hAnsiTheme="minorHAnsi" w:cstheme="minorHAnsi"/>
          <w:bCs/>
          <w:color w:val="auto"/>
          <w:lang w:eastAsia="en-US"/>
        </w:rPr>
        <w:t>,,Budowa oświetlenia ulicznego przy drodze powiatowej nr</w:t>
      </w:r>
      <w:r w:rsidR="00CF5465" w:rsidRPr="00D9183F">
        <w:rPr>
          <w:rFonts w:asciiTheme="minorHAnsi" w:eastAsia="Calibri" w:hAnsiTheme="minorHAnsi" w:cstheme="minorHAnsi"/>
          <w:bCs/>
          <w:color w:val="auto"/>
          <w:lang w:eastAsia="en-US"/>
        </w:rPr>
        <w:t> </w:t>
      </w:r>
      <w:r w:rsidR="00185B6F" w:rsidRPr="00D9183F">
        <w:rPr>
          <w:rFonts w:asciiTheme="minorHAnsi" w:eastAsia="Calibri" w:hAnsiTheme="minorHAnsi" w:cstheme="minorHAnsi"/>
          <w:bCs/>
          <w:color w:val="auto"/>
          <w:lang w:eastAsia="en-US"/>
        </w:rPr>
        <w:t>DP1832R „Bączal – Skołyszyn” od skrzyżowania z drogą krajową DK28 na terenie miejscowości Skołyszyn gm. Skołyszyn”</w:t>
      </w:r>
      <w:r w:rsidR="00185B6F" w:rsidRPr="00D9183F">
        <w:rPr>
          <w:rFonts w:asciiTheme="minorHAnsi" w:eastAsia="Calibri" w:hAnsiTheme="minorHAnsi" w:cstheme="minorHAnsi"/>
          <w:b/>
          <w:color w:val="auto"/>
          <w:lang w:eastAsia="en-US"/>
        </w:rPr>
        <w:t xml:space="preserve"> </w:t>
      </w:r>
      <w:r w:rsidR="00D9183F" w:rsidRPr="00D9183F">
        <w:rPr>
          <w:rFonts w:asciiTheme="minorHAnsi" w:eastAsia="Calibri" w:hAnsiTheme="minorHAnsi" w:cstheme="minorHAnsi"/>
          <w:bCs/>
          <w:color w:val="auto"/>
          <w:lang w:eastAsia="en-US"/>
        </w:rPr>
        <w:t>oraz</w:t>
      </w:r>
      <w:r w:rsidR="00D9183F">
        <w:rPr>
          <w:rFonts w:asciiTheme="minorHAnsi" w:eastAsia="Calibri" w:hAnsiTheme="minorHAnsi" w:cstheme="minorHAnsi"/>
          <w:b/>
          <w:color w:val="auto"/>
          <w:lang w:eastAsia="en-US"/>
        </w:rPr>
        <w:t xml:space="preserve"> o</w:t>
      </w:r>
      <w:r w:rsidR="00CF5465" w:rsidRPr="00D9183F">
        <w:rPr>
          <w:rFonts w:asciiTheme="minorHAnsi" w:eastAsia="Calibri" w:hAnsiTheme="minorHAnsi" w:cstheme="minorHAnsi"/>
          <w:b/>
          <w:color w:val="auto"/>
          <w:lang w:eastAsia="en-US"/>
        </w:rPr>
        <w:t>dcinek nr 2</w:t>
      </w:r>
      <w:r w:rsidR="00943BF2" w:rsidRPr="00D9183F">
        <w:rPr>
          <w:rFonts w:asciiTheme="minorHAnsi" w:eastAsia="Calibri" w:hAnsiTheme="minorHAnsi" w:cstheme="minorHAnsi"/>
          <w:b/>
          <w:color w:val="auto"/>
          <w:lang w:eastAsia="en-US"/>
        </w:rPr>
        <w:t>:</w:t>
      </w:r>
      <w:r w:rsidR="00185B6F" w:rsidRPr="00D9183F">
        <w:rPr>
          <w:rFonts w:asciiTheme="minorHAnsi" w:eastAsia="Calibri" w:hAnsiTheme="minorHAnsi" w:cstheme="minorHAnsi"/>
          <w:b/>
          <w:color w:val="auto"/>
          <w:lang w:eastAsia="en-US"/>
        </w:rPr>
        <w:t xml:space="preserve"> </w:t>
      </w:r>
      <w:r w:rsidR="00CF5465" w:rsidRPr="00D9183F">
        <w:rPr>
          <w:rFonts w:asciiTheme="minorHAnsi" w:eastAsia="Calibri" w:hAnsiTheme="minorHAnsi" w:cstheme="minorHAnsi"/>
          <w:bCs/>
          <w:color w:val="auto"/>
        </w:rPr>
        <w:t xml:space="preserve">,,Budowa oświetlenia ulicznego przy drogach gminnych (dz. nr. </w:t>
      </w:r>
      <w:proofErr w:type="spellStart"/>
      <w:r w:rsidR="00CF5465" w:rsidRPr="00D9183F">
        <w:rPr>
          <w:rFonts w:asciiTheme="minorHAnsi" w:eastAsia="Calibri" w:hAnsiTheme="minorHAnsi" w:cstheme="minorHAnsi"/>
          <w:bCs/>
          <w:color w:val="auto"/>
        </w:rPr>
        <w:t>ewid</w:t>
      </w:r>
      <w:proofErr w:type="spellEnd"/>
      <w:r w:rsidR="00CF5465" w:rsidRPr="00D9183F">
        <w:rPr>
          <w:rFonts w:asciiTheme="minorHAnsi" w:eastAsia="Calibri" w:hAnsiTheme="minorHAnsi" w:cstheme="minorHAnsi"/>
          <w:bCs/>
          <w:color w:val="auto"/>
        </w:rPr>
        <w:t>. 492 oraz 477) w okolicy Domu Ludowego w Przysiekach na terenie miejscowości Przysieki gm. Skołyszyn” etap 2.</w:t>
      </w:r>
    </w:p>
    <w:bookmarkEnd w:id="0"/>
    <w:p w14:paraId="137FA2FE" w14:textId="77777777" w:rsidR="00EC7452" w:rsidRDefault="00EC7452" w:rsidP="00EC7452">
      <w:pPr>
        <w:pStyle w:val="Default"/>
        <w:spacing w:line="276" w:lineRule="auto"/>
        <w:ind w:left="851"/>
        <w:jc w:val="both"/>
        <w:rPr>
          <w:rFonts w:ascii="Calibri" w:hAnsi="Calibri" w:cs="Calibri"/>
          <w:b/>
          <w:bCs/>
          <w:color w:val="auto"/>
        </w:rPr>
      </w:pPr>
    </w:p>
    <w:p w14:paraId="229C998E" w14:textId="77777777" w:rsidR="001C61E1" w:rsidRDefault="001C61E1" w:rsidP="001E39E0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Zadanie należy wykonać w oparciu o posiadane przez Zamawiającego dokumenty:</w:t>
      </w:r>
    </w:p>
    <w:p w14:paraId="6CBBA7A9" w14:textId="77777777" w:rsidR="00B42CC2" w:rsidRDefault="00C410A2" w:rsidP="00B42CC2">
      <w:pPr>
        <w:pStyle w:val="Akapitzlist"/>
        <w:numPr>
          <w:ilvl w:val="1"/>
          <w:numId w:val="2"/>
        </w:numPr>
        <w:ind w:left="851" w:hanging="284"/>
        <w:jc w:val="both"/>
        <w:rPr>
          <w:rFonts w:asciiTheme="minorHAnsi" w:hAnsiTheme="minorHAnsi" w:cstheme="minorHAnsi"/>
        </w:rPr>
      </w:pPr>
      <w:r w:rsidRPr="00C410A2">
        <w:rPr>
          <w:rFonts w:asciiTheme="minorHAnsi" w:hAnsiTheme="minorHAnsi" w:cstheme="minorHAnsi"/>
        </w:rPr>
        <w:t>Dokumentacji projektowo</w:t>
      </w:r>
      <w:r w:rsidR="00B42CC2">
        <w:rPr>
          <w:rFonts w:asciiTheme="minorHAnsi" w:hAnsiTheme="minorHAnsi" w:cstheme="minorHAnsi"/>
        </w:rPr>
        <w:t xml:space="preserve"> – kosztorysowej dla poszczególnych części zamówienia</w:t>
      </w:r>
      <w:r>
        <w:rPr>
          <w:rFonts w:asciiTheme="minorHAnsi" w:hAnsiTheme="minorHAnsi" w:cstheme="minorHAnsi"/>
        </w:rPr>
        <w:t>, zwaną dalej Dokumentacją.</w:t>
      </w:r>
    </w:p>
    <w:p w14:paraId="19BDE072" w14:textId="77777777" w:rsidR="00590F81" w:rsidRPr="00B42CC2" w:rsidRDefault="00590F81" w:rsidP="00590F81">
      <w:pPr>
        <w:pStyle w:val="Akapitzlist"/>
        <w:ind w:left="851"/>
        <w:jc w:val="both"/>
        <w:rPr>
          <w:rFonts w:asciiTheme="minorHAnsi" w:hAnsiTheme="minorHAnsi" w:cstheme="minorHAnsi"/>
        </w:rPr>
      </w:pPr>
    </w:p>
    <w:p w14:paraId="761BFEBE" w14:textId="77777777" w:rsidR="00C410A2" w:rsidRDefault="00C410A2" w:rsidP="00B42CC2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opis zamówienia:</w:t>
      </w:r>
    </w:p>
    <w:p w14:paraId="5B94A154" w14:textId="16CD6023" w:rsidR="00F035C0" w:rsidRPr="00E26E15" w:rsidRDefault="00F035C0" w:rsidP="00E26E15">
      <w:pPr>
        <w:pStyle w:val="Default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E26E15">
        <w:rPr>
          <w:rFonts w:asciiTheme="minorHAnsi" w:hAnsiTheme="minorHAnsi" w:cstheme="minorHAnsi"/>
          <w:b/>
          <w:bCs/>
          <w:color w:val="auto"/>
        </w:rPr>
        <w:t>Część 1</w:t>
      </w:r>
      <w:r w:rsidR="00AE4704" w:rsidRPr="00E26E15">
        <w:rPr>
          <w:rFonts w:asciiTheme="minorHAnsi" w:hAnsiTheme="minorHAnsi" w:cstheme="minorHAnsi"/>
          <w:b/>
          <w:bCs/>
          <w:color w:val="auto"/>
        </w:rPr>
        <w:t>:</w:t>
      </w:r>
      <w:r w:rsidR="00AE4704" w:rsidRPr="00E26E15">
        <w:rPr>
          <w:rFonts w:asciiTheme="minorHAnsi" w:hAnsiTheme="minorHAnsi" w:cstheme="minorHAnsi"/>
          <w:bCs/>
          <w:color w:val="auto"/>
        </w:rPr>
        <w:t xml:space="preserve"> </w:t>
      </w:r>
      <w:r w:rsidRPr="00E26E15">
        <w:rPr>
          <w:rFonts w:asciiTheme="minorHAnsi" w:hAnsiTheme="minorHAnsi" w:cstheme="minorHAnsi"/>
          <w:b/>
          <w:bCs/>
          <w:color w:val="auto"/>
        </w:rPr>
        <w:t xml:space="preserve">odcinek nr 1 : </w:t>
      </w:r>
      <w:r w:rsidRPr="00E26E15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,,Budowa oświetlenia ulicznego na terenie miejscowości Kunowa przy drodze gminnej „Pod jedliną” gm. Skołyszyn” </w:t>
      </w:r>
      <w:r w:rsidRPr="00E26E15">
        <w:rPr>
          <w:rFonts w:asciiTheme="minorHAnsi" w:hAnsiTheme="minorHAnsi" w:cstheme="minorHAnsi"/>
          <w:bCs/>
          <w:color w:val="auto"/>
        </w:rPr>
        <w:t>– etap 1”.</w:t>
      </w:r>
    </w:p>
    <w:p w14:paraId="7C9DA6C0" w14:textId="4C200C9A" w:rsidR="00B95CA9" w:rsidRPr="00E26E15" w:rsidRDefault="002351AE" w:rsidP="00590F81">
      <w:pPr>
        <w:ind w:left="66" w:firstLine="360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Zadanie obejmuje</w:t>
      </w:r>
      <w:r w:rsidR="003F67EF" w:rsidRPr="00E26E15">
        <w:rPr>
          <w:rFonts w:asciiTheme="minorHAnsi" w:hAnsiTheme="minorHAnsi" w:cstheme="minorHAnsi"/>
        </w:rPr>
        <w:t xml:space="preserve"> pierwszy etap</w:t>
      </w:r>
      <w:r w:rsidR="00F035C0" w:rsidRPr="00E26E15">
        <w:rPr>
          <w:rFonts w:asciiTheme="minorHAnsi" w:hAnsiTheme="minorHAnsi" w:cstheme="minorHAnsi"/>
        </w:rPr>
        <w:t xml:space="preserve"> budow</w:t>
      </w:r>
      <w:r w:rsidR="003F67EF" w:rsidRPr="00E26E15">
        <w:rPr>
          <w:rFonts w:asciiTheme="minorHAnsi" w:hAnsiTheme="minorHAnsi" w:cstheme="minorHAnsi"/>
        </w:rPr>
        <w:t>y</w:t>
      </w:r>
      <w:r w:rsidR="00D07383" w:rsidRPr="00E26E15">
        <w:rPr>
          <w:rFonts w:asciiTheme="minorHAnsi" w:hAnsiTheme="minorHAnsi" w:cstheme="minorHAnsi"/>
        </w:rPr>
        <w:t xml:space="preserve"> oświetlenia ulicznego</w:t>
      </w:r>
      <w:r w:rsidR="008A007F" w:rsidRPr="00E26E15">
        <w:rPr>
          <w:rFonts w:asciiTheme="minorHAnsi" w:hAnsiTheme="minorHAnsi" w:cstheme="minorHAnsi"/>
        </w:rPr>
        <w:t xml:space="preserve"> na terenie miejscowości </w:t>
      </w:r>
      <w:r w:rsidR="00F035C0" w:rsidRPr="00E26E15">
        <w:rPr>
          <w:rFonts w:asciiTheme="minorHAnsi" w:hAnsiTheme="minorHAnsi" w:cstheme="minorHAnsi"/>
        </w:rPr>
        <w:t xml:space="preserve">Kunowa </w:t>
      </w:r>
      <w:r w:rsidR="00726BA9" w:rsidRPr="00E26E15">
        <w:rPr>
          <w:rFonts w:asciiTheme="minorHAnsi" w:hAnsiTheme="minorHAnsi" w:cstheme="minorHAnsi"/>
        </w:rPr>
        <w:t xml:space="preserve">przy drodze gminnej </w:t>
      </w:r>
      <w:r w:rsidR="00F035C0" w:rsidRPr="00E26E15">
        <w:rPr>
          <w:rFonts w:asciiTheme="minorHAnsi" w:hAnsiTheme="minorHAnsi" w:cstheme="minorHAnsi"/>
        </w:rPr>
        <w:t>wewnętrznej</w:t>
      </w:r>
      <w:r w:rsidR="00305A94" w:rsidRPr="00E26E15">
        <w:rPr>
          <w:rFonts w:asciiTheme="minorHAnsi" w:hAnsiTheme="minorHAnsi" w:cstheme="minorHAnsi"/>
        </w:rPr>
        <w:t>.</w:t>
      </w:r>
      <w:r w:rsidR="003F67EF" w:rsidRPr="00E26E15">
        <w:rPr>
          <w:rFonts w:asciiTheme="minorHAnsi" w:hAnsiTheme="minorHAnsi" w:cstheme="minorHAnsi"/>
        </w:rPr>
        <w:t xml:space="preserve"> O</w:t>
      </w:r>
      <w:r w:rsidR="00D14324" w:rsidRPr="00E26E15">
        <w:rPr>
          <w:rFonts w:asciiTheme="minorHAnsi" w:hAnsiTheme="minorHAnsi" w:cstheme="minorHAnsi"/>
        </w:rPr>
        <w:t xml:space="preserve">dcinek linii </w:t>
      </w:r>
      <w:proofErr w:type="spellStart"/>
      <w:r w:rsidR="003F67EF" w:rsidRPr="00E26E15">
        <w:rPr>
          <w:rFonts w:asciiTheme="minorHAnsi" w:hAnsiTheme="minorHAnsi" w:cstheme="minorHAnsi"/>
        </w:rPr>
        <w:t>nN</w:t>
      </w:r>
      <w:proofErr w:type="spellEnd"/>
      <w:r w:rsidR="003F67EF" w:rsidRPr="00E26E15">
        <w:rPr>
          <w:rFonts w:asciiTheme="minorHAnsi" w:hAnsiTheme="minorHAnsi" w:cstheme="minorHAnsi"/>
        </w:rPr>
        <w:t xml:space="preserve"> o</w:t>
      </w:r>
      <w:r w:rsidR="00D14324" w:rsidRPr="00E26E15">
        <w:rPr>
          <w:rFonts w:asciiTheme="minorHAnsi" w:hAnsiTheme="minorHAnsi" w:cstheme="minorHAnsi"/>
        </w:rPr>
        <w:t xml:space="preserve"> długości</w:t>
      </w:r>
      <w:r w:rsidR="003F67EF" w:rsidRPr="00E26E15">
        <w:rPr>
          <w:rFonts w:asciiTheme="minorHAnsi" w:hAnsiTheme="minorHAnsi" w:cstheme="minorHAnsi"/>
        </w:rPr>
        <w:t xml:space="preserve"> ok.</w:t>
      </w:r>
      <w:r w:rsidR="00D14324" w:rsidRPr="00E26E15">
        <w:rPr>
          <w:rFonts w:asciiTheme="minorHAnsi" w:hAnsiTheme="minorHAnsi" w:cstheme="minorHAnsi"/>
        </w:rPr>
        <w:t xml:space="preserve"> </w:t>
      </w:r>
      <w:r w:rsidR="003F67EF" w:rsidRPr="00E26E15">
        <w:rPr>
          <w:rFonts w:asciiTheme="minorHAnsi" w:hAnsiTheme="minorHAnsi" w:cstheme="minorHAnsi"/>
        </w:rPr>
        <w:t>230</w:t>
      </w:r>
      <w:r w:rsidR="00D14324" w:rsidRPr="00E26E15">
        <w:rPr>
          <w:rFonts w:asciiTheme="minorHAnsi" w:hAnsiTheme="minorHAnsi" w:cstheme="minorHAnsi"/>
        </w:rPr>
        <w:t xml:space="preserve"> m </w:t>
      </w:r>
      <w:r w:rsidR="00590F81" w:rsidRPr="00E26E15">
        <w:rPr>
          <w:rFonts w:asciiTheme="minorHAnsi" w:hAnsiTheme="minorHAnsi" w:cstheme="minorHAnsi"/>
        </w:rPr>
        <w:t>wraz z</w:t>
      </w:r>
      <w:r w:rsidR="00590F81">
        <w:rPr>
          <w:rFonts w:asciiTheme="minorHAnsi" w:hAnsiTheme="minorHAnsi" w:cstheme="minorHAnsi"/>
        </w:rPr>
        <w:t> </w:t>
      </w:r>
      <w:r w:rsidR="00590F81" w:rsidRPr="00E26E15">
        <w:rPr>
          <w:rFonts w:asciiTheme="minorHAnsi" w:hAnsiTheme="minorHAnsi" w:cstheme="minorHAnsi"/>
        </w:rPr>
        <w:t xml:space="preserve">montażem słupów </w:t>
      </w:r>
      <w:r w:rsidR="00D14324" w:rsidRPr="00E26E15">
        <w:rPr>
          <w:rFonts w:asciiTheme="minorHAnsi" w:hAnsiTheme="minorHAnsi" w:cstheme="minorHAnsi"/>
        </w:rPr>
        <w:t>i montaż</w:t>
      </w:r>
      <w:r w:rsidR="00590F81">
        <w:rPr>
          <w:rFonts w:asciiTheme="minorHAnsi" w:hAnsiTheme="minorHAnsi" w:cstheme="minorHAnsi"/>
        </w:rPr>
        <w:t>em</w:t>
      </w:r>
      <w:r w:rsidR="00D14324" w:rsidRPr="00E26E15">
        <w:rPr>
          <w:rFonts w:asciiTheme="minorHAnsi" w:hAnsiTheme="minorHAnsi" w:cstheme="minorHAnsi"/>
        </w:rPr>
        <w:t xml:space="preserve"> </w:t>
      </w:r>
      <w:r w:rsidR="003F67EF" w:rsidRPr="00E26E15">
        <w:rPr>
          <w:rFonts w:asciiTheme="minorHAnsi" w:hAnsiTheme="minorHAnsi" w:cstheme="minorHAnsi"/>
        </w:rPr>
        <w:t>4</w:t>
      </w:r>
      <w:r w:rsidR="00D14324" w:rsidRPr="00E26E15">
        <w:rPr>
          <w:rFonts w:asciiTheme="minorHAnsi" w:hAnsiTheme="minorHAnsi" w:cstheme="minorHAnsi"/>
        </w:rPr>
        <w:t xml:space="preserve"> opraw oświetlenia LED </w:t>
      </w:r>
      <w:r w:rsidR="003F67EF" w:rsidRPr="00E26E15">
        <w:rPr>
          <w:rFonts w:asciiTheme="minorHAnsi" w:hAnsiTheme="minorHAnsi" w:cstheme="minorHAnsi"/>
        </w:rPr>
        <w:t>60</w:t>
      </w:r>
      <w:r w:rsidR="00D14324" w:rsidRPr="00E26E15">
        <w:rPr>
          <w:rFonts w:asciiTheme="minorHAnsi" w:hAnsiTheme="minorHAnsi" w:cstheme="minorHAnsi"/>
        </w:rPr>
        <w:t>W</w:t>
      </w:r>
      <w:r w:rsidR="004B471C" w:rsidRPr="00E26E15">
        <w:rPr>
          <w:rFonts w:asciiTheme="minorHAnsi" w:hAnsiTheme="minorHAnsi" w:cstheme="minorHAnsi"/>
        </w:rPr>
        <w:t>.</w:t>
      </w:r>
    </w:p>
    <w:p w14:paraId="47132170" w14:textId="77777777" w:rsidR="004B471C" w:rsidRPr="00E26E15" w:rsidRDefault="004B471C" w:rsidP="00E26E15">
      <w:pPr>
        <w:ind w:left="36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W ramach zadania należy wykonać:</w:t>
      </w:r>
    </w:p>
    <w:p w14:paraId="0A13C3FB" w14:textId="77777777" w:rsidR="003F67EF" w:rsidRPr="001731A6" w:rsidRDefault="003F67EF" w:rsidP="00E26E15">
      <w:pPr>
        <w:pStyle w:val="Akapitzlist"/>
        <w:numPr>
          <w:ilvl w:val="0"/>
          <w:numId w:val="26"/>
        </w:numPr>
        <w:ind w:left="567"/>
        <w:jc w:val="both"/>
        <w:rPr>
          <w:rFonts w:asciiTheme="minorHAnsi" w:hAnsiTheme="minorHAnsi" w:cstheme="minorHAnsi"/>
          <w:b/>
        </w:rPr>
      </w:pPr>
      <w:r w:rsidRPr="001731A6">
        <w:rPr>
          <w:rFonts w:asciiTheme="minorHAnsi" w:hAnsiTheme="minorHAnsi" w:cstheme="minorHAnsi"/>
          <w:b/>
        </w:rPr>
        <w:t>Układ pomiarowo – sterowniczy:</w:t>
      </w:r>
    </w:p>
    <w:p w14:paraId="3352215E" w14:textId="77777777" w:rsidR="003F67EF" w:rsidRPr="001731A6" w:rsidRDefault="003F67EF" w:rsidP="00E26E15">
      <w:pPr>
        <w:pStyle w:val="Akapitzlist"/>
        <w:numPr>
          <w:ilvl w:val="0"/>
          <w:numId w:val="28"/>
        </w:numPr>
        <w:ind w:left="1080"/>
        <w:rPr>
          <w:rFonts w:asciiTheme="minorHAnsi" w:hAnsiTheme="minorHAnsi" w:cstheme="minorHAnsi"/>
        </w:rPr>
      </w:pPr>
      <w:r w:rsidRPr="001731A6">
        <w:rPr>
          <w:rFonts w:asciiTheme="minorHAnsi" w:hAnsiTheme="minorHAnsi" w:cstheme="minorHAnsi"/>
        </w:rPr>
        <w:t xml:space="preserve">Urządzenie rozdzielcze na fundamencie prefabrykowanym – układ pomiarowo-sterowniczy – 1 </w:t>
      </w:r>
      <w:proofErr w:type="spellStart"/>
      <w:r w:rsidRPr="001731A6">
        <w:rPr>
          <w:rFonts w:asciiTheme="minorHAnsi" w:hAnsiTheme="minorHAnsi" w:cstheme="minorHAnsi"/>
        </w:rPr>
        <w:t>kpl</w:t>
      </w:r>
      <w:proofErr w:type="spellEnd"/>
      <w:r w:rsidRPr="001731A6">
        <w:rPr>
          <w:rFonts w:asciiTheme="minorHAnsi" w:hAnsiTheme="minorHAnsi" w:cstheme="minorHAnsi"/>
        </w:rPr>
        <w:t>;</w:t>
      </w:r>
    </w:p>
    <w:p w14:paraId="70D6DAED" w14:textId="7776181A" w:rsidR="003F67EF" w:rsidRPr="001731A6" w:rsidRDefault="003F67EF" w:rsidP="00E26E15">
      <w:pPr>
        <w:pStyle w:val="Akapitzlist"/>
        <w:numPr>
          <w:ilvl w:val="0"/>
          <w:numId w:val="28"/>
        </w:numPr>
        <w:ind w:left="1080"/>
        <w:rPr>
          <w:rFonts w:asciiTheme="minorHAnsi" w:hAnsiTheme="minorHAnsi" w:cstheme="minorHAnsi"/>
        </w:rPr>
      </w:pPr>
      <w:r w:rsidRPr="001731A6">
        <w:rPr>
          <w:rFonts w:asciiTheme="minorHAnsi" w:hAnsiTheme="minorHAnsi" w:cstheme="minorHAnsi"/>
        </w:rPr>
        <w:t xml:space="preserve">Osprzęt modułowy w rozdzielnicach: wyłącznik nadprądowy, </w:t>
      </w:r>
      <w:r w:rsidRPr="001731A6">
        <w:rPr>
          <w:rFonts w:asciiTheme="minorHAnsi" w:hAnsiTheme="minorHAnsi" w:cstheme="minorHAnsi"/>
        </w:rPr>
        <w:br/>
        <w:t>1-biegunowy –</w:t>
      </w:r>
      <w:r>
        <w:rPr>
          <w:rFonts w:asciiTheme="minorHAnsi" w:hAnsiTheme="minorHAnsi" w:cstheme="minorHAnsi"/>
        </w:rPr>
        <w:t xml:space="preserve"> 2 </w:t>
      </w:r>
      <w:r w:rsidRPr="001731A6">
        <w:rPr>
          <w:rFonts w:asciiTheme="minorHAnsi" w:hAnsiTheme="minorHAnsi" w:cstheme="minorHAnsi"/>
        </w:rPr>
        <w:t xml:space="preserve">szt., przełącznik wyboru – 1 szt., wyłącznik przeciwporażeniowy, </w:t>
      </w:r>
      <w:r w:rsidRPr="001731A6">
        <w:rPr>
          <w:rFonts w:asciiTheme="minorHAnsi" w:hAnsiTheme="minorHAnsi" w:cstheme="minorHAnsi"/>
        </w:rPr>
        <w:lastRenderedPageBreak/>
        <w:t xml:space="preserve">4-biegunowy – 1 szt.; stycznik modułowy, </w:t>
      </w:r>
      <w:r w:rsidRPr="001731A6">
        <w:rPr>
          <w:rFonts w:asciiTheme="minorHAnsi" w:hAnsiTheme="minorHAnsi" w:cstheme="minorHAnsi"/>
        </w:rPr>
        <w:br/>
        <w:t>4-biegunowy – 1 szt., wyłącznik nadprądowy, 3-biegunowy – zegar astronomiczny – dwukanałowy;</w:t>
      </w:r>
    </w:p>
    <w:p w14:paraId="7D99B6BF" w14:textId="77777777" w:rsidR="003F67EF" w:rsidRPr="001731A6" w:rsidRDefault="003F67EF" w:rsidP="00E26E15">
      <w:pPr>
        <w:pStyle w:val="Akapitzlist"/>
        <w:numPr>
          <w:ilvl w:val="0"/>
          <w:numId w:val="28"/>
        </w:numPr>
        <w:ind w:left="1080"/>
        <w:rPr>
          <w:rFonts w:asciiTheme="minorHAnsi" w:hAnsiTheme="minorHAnsi" w:cstheme="minorHAnsi"/>
        </w:rPr>
      </w:pPr>
      <w:r w:rsidRPr="001731A6">
        <w:rPr>
          <w:rFonts w:asciiTheme="minorHAnsi" w:hAnsiTheme="minorHAnsi" w:cstheme="minorHAnsi"/>
        </w:rPr>
        <w:t>Dodatkowe wyposażenie rozdzielnic modułowych – listwa przyłączowa (zaciskowa) – LZ4x35 – 2 szt., LZ4x10 – 1 szt.;</w:t>
      </w:r>
    </w:p>
    <w:p w14:paraId="0D04B8F2" w14:textId="77777777" w:rsidR="003F67EF" w:rsidRPr="001731A6" w:rsidRDefault="003F67EF" w:rsidP="00E26E15">
      <w:pPr>
        <w:pStyle w:val="Akapitzlist"/>
        <w:numPr>
          <w:ilvl w:val="0"/>
          <w:numId w:val="28"/>
        </w:numPr>
        <w:ind w:left="1080"/>
        <w:rPr>
          <w:rFonts w:asciiTheme="minorHAnsi" w:hAnsiTheme="minorHAnsi" w:cstheme="minorHAnsi"/>
        </w:rPr>
      </w:pPr>
      <w:r w:rsidRPr="001731A6">
        <w:rPr>
          <w:rFonts w:asciiTheme="minorHAnsi" w:hAnsiTheme="minorHAnsi" w:cstheme="minorHAnsi"/>
        </w:rPr>
        <w:t>Układanie uziomów w rowach kablowych – 20 m.</w:t>
      </w:r>
    </w:p>
    <w:p w14:paraId="0937E3A0" w14:textId="77777777" w:rsidR="003F67EF" w:rsidRPr="001731A6" w:rsidRDefault="003F67EF" w:rsidP="00E26E15">
      <w:pPr>
        <w:pStyle w:val="Akapitzlist"/>
        <w:numPr>
          <w:ilvl w:val="0"/>
          <w:numId w:val="26"/>
        </w:numPr>
        <w:ind w:left="709"/>
        <w:jc w:val="both"/>
        <w:rPr>
          <w:rFonts w:asciiTheme="minorHAnsi" w:hAnsiTheme="minorHAnsi" w:cstheme="minorHAnsi"/>
          <w:b/>
        </w:rPr>
      </w:pPr>
      <w:r w:rsidRPr="001731A6">
        <w:rPr>
          <w:rFonts w:asciiTheme="minorHAnsi" w:hAnsiTheme="minorHAnsi" w:cstheme="minorHAnsi"/>
          <w:b/>
        </w:rPr>
        <w:t>Linia kablowa:</w:t>
      </w:r>
    </w:p>
    <w:p w14:paraId="40241E15" w14:textId="4FC7CC29" w:rsidR="003F67EF" w:rsidRPr="001731A6" w:rsidRDefault="003F67EF" w:rsidP="003F67EF">
      <w:pPr>
        <w:pStyle w:val="Akapitzlist"/>
        <w:numPr>
          <w:ilvl w:val="0"/>
          <w:numId w:val="29"/>
        </w:numPr>
        <w:ind w:left="1080"/>
        <w:jc w:val="both"/>
        <w:rPr>
          <w:rFonts w:asciiTheme="minorHAnsi" w:hAnsiTheme="minorHAnsi" w:cstheme="minorHAnsi"/>
        </w:rPr>
      </w:pPr>
      <w:r w:rsidRPr="001731A6">
        <w:rPr>
          <w:rFonts w:asciiTheme="minorHAnsi" w:hAnsiTheme="minorHAnsi" w:cstheme="minorHAnsi"/>
        </w:rPr>
        <w:t>Kopanie rowów</w:t>
      </w:r>
      <w:r>
        <w:rPr>
          <w:rFonts w:asciiTheme="minorHAnsi" w:hAnsiTheme="minorHAnsi" w:cstheme="minorHAnsi"/>
        </w:rPr>
        <w:t xml:space="preserve"> dla kabli, mechanicznie – 47,6</w:t>
      </w:r>
      <w:r w:rsidRPr="001731A6">
        <w:rPr>
          <w:rFonts w:asciiTheme="minorHAnsi" w:hAnsiTheme="minorHAnsi" w:cstheme="minorHAnsi"/>
        </w:rPr>
        <w:t xml:space="preserve"> m3;</w:t>
      </w:r>
    </w:p>
    <w:p w14:paraId="44A2E4DE" w14:textId="1E199BE7" w:rsidR="003F67EF" w:rsidRPr="001731A6" w:rsidRDefault="003F67EF" w:rsidP="003F67EF">
      <w:pPr>
        <w:pStyle w:val="Akapitzlist"/>
        <w:numPr>
          <w:ilvl w:val="0"/>
          <w:numId w:val="29"/>
        </w:numPr>
        <w:ind w:left="1080"/>
        <w:jc w:val="both"/>
        <w:rPr>
          <w:rFonts w:asciiTheme="minorHAnsi" w:hAnsiTheme="minorHAnsi" w:cstheme="minorHAnsi"/>
        </w:rPr>
      </w:pPr>
      <w:r w:rsidRPr="001731A6">
        <w:rPr>
          <w:rFonts w:asciiTheme="minorHAnsi" w:hAnsiTheme="minorHAnsi" w:cstheme="minorHAnsi"/>
        </w:rPr>
        <w:t>Nasypanie warstwy piasku na dnie rowu</w:t>
      </w:r>
      <w:r>
        <w:rPr>
          <w:rFonts w:asciiTheme="minorHAnsi" w:hAnsiTheme="minorHAnsi" w:cstheme="minorHAnsi"/>
        </w:rPr>
        <w:t xml:space="preserve"> kablowego, szer. do 0,4 m – </w:t>
      </w:r>
      <w:r w:rsidR="00590F81">
        <w:rPr>
          <w:rFonts w:asciiTheme="minorHAnsi" w:hAnsiTheme="minorHAnsi" w:cstheme="minorHAnsi"/>
        </w:rPr>
        <w:t>47,6</w:t>
      </w:r>
      <w:r w:rsidRPr="001731A6">
        <w:rPr>
          <w:rFonts w:asciiTheme="minorHAnsi" w:hAnsiTheme="minorHAnsi" w:cstheme="minorHAnsi"/>
        </w:rPr>
        <w:t xml:space="preserve"> m;</w:t>
      </w:r>
    </w:p>
    <w:p w14:paraId="4535AD37" w14:textId="180A3D2A" w:rsidR="003F67EF" w:rsidRDefault="003F67EF" w:rsidP="003F67EF">
      <w:pPr>
        <w:pStyle w:val="Akapitzlist"/>
        <w:numPr>
          <w:ilvl w:val="0"/>
          <w:numId w:val="29"/>
        </w:num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Układanie kabli w rowach kablowych, kabel do 2,0 kg</w:t>
      </w:r>
      <w:r w:rsidR="003221A8">
        <w:rPr>
          <w:rFonts w:asciiTheme="minorHAnsi" w:hAnsiTheme="minorHAnsi" w:cstheme="minorHAnsi"/>
        </w:rPr>
        <w:t>/m, przykrycie folią – YAKXS 4c35mm2 – 12 szt.</w:t>
      </w:r>
    </w:p>
    <w:p w14:paraId="5558B4B5" w14:textId="22B189ED" w:rsidR="00590F81" w:rsidRPr="00590F81" w:rsidRDefault="00590F81" w:rsidP="00590F81">
      <w:pPr>
        <w:pStyle w:val="Akapitzlist"/>
        <w:numPr>
          <w:ilvl w:val="0"/>
          <w:numId w:val="29"/>
        </w:numPr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Zasypanie rowów dla kabli – 47</w:t>
      </w:r>
      <w:r w:rsidRPr="001731A6">
        <w:rPr>
          <w:rFonts w:asciiTheme="minorHAnsi" w:hAnsiTheme="minorHAnsi" w:cstheme="minorHAnsi"/>
        </w:rPr>
        <w:t xml:space="preserve"> m3;</w:t>
      </w:r>
    </w:p>
    <w:p w14:paraId="1826F553" w14:textId="155D8F68" w:rsidR="003F67EF" w:rsidRPr="001731A6" w:rsidRDefault="003F67EF" w:rsidP="003F67EF">
      <w:pPr>
        <w:pStyle w:val="Akapitzlist"/>
        <w:numPr>
          <w:ilvl w:val="0"/>
          <w:numId w:val="29"/>
        </w:numPr>
        <w:ind w:left="1080"/>
        <w:jc w:val="both"/>
        <w:rPr>
          <w:rFonts w:asciiTheme="minorHAnsi" w:hAnsiTheme="minorHAnsi" w:cstheme="minorHAnsi"/>
        </w:rPr>
      </w:pPr>
      <w:r w:rsidRPr="001731A6">
        <w:rPr>
          <w:rFonts w:asciiTheme="minorHAnsi" w:hAnsiTheme="minorHAnsi" w:cstheme="minorHAnsi"/>
        </w:rPr>
        <w:t>Obróbka na sucho kabli</w:t>
      </w:r>
      <w:r>
        <w:rPr>
          <w:rFonts w:asciiTheme="minorHAnsi" w:hAnsiTheme="minorHAnsi" w:cstheme="minorHAnsi"/>
        </w:rPr>
        <w:t>, kabel 4-żyłowy, do 35 mm2</w:t>
      </w:r>
      <w:r w:rsidR="00590F81">
        <w:rPr>
          <w:rFonts w:asciiTheme="minorHAnsi" w:hAnsiTheme="minorHAnsi" w:cstheme="minorHAnsi"/>
        </w:rPr>
        <w:t>;</w:t>
      </w:r>
    </w:p>
    <w:p w14:paraId="299E32B7" w14:textId="5E1D1F46" w:rsidR="003F67EF" w:rsidRPr="001731A6" w:rsidRDefault="003F67EF" w:rsidP="003F67EF">
      <w:pPr>
        <w:pStyle w:val="Akapitzlist"/>
        <w:numPr>
          <w:ilvl w:val="0"/>
          <w:numId w:val="29"/>
        </w:numPr>
        <w:ind w:left="1080"/>
        <w:jc w:val="both"/>
        <w:rPr>
          <w:rFonts w:asciiTheme="minorHAnsi" w:hAnsiTheme="minorHAnsi" w:cstheme="minorHAnsi"/>
        </w:rPr>
      </w:pPr>
      <w:r w:rsidRPr="001731A6">
        <w:rPr>
          <w:rFonts w:asciiTheme="minorHAnsi" w:hAnsiTheme="minorHAnsi" w:cstheme="minorHAnsi"/>
        </w:rPr>
        <w:t>Przewody uziemiające i wyrównawcze w kanałach odkrytych i na s</w:t>
      </w:r>
      <w:r>
        <w:rPr>
          <w:rFonts w:asciiTheme="minorHAnsi" w:hAnsiTheme="minorHAnsi" w:cstheme="minorHAnsi"/>
        </w:rPr>
        <w:t xml:space="preserve">łupach, bednarka do 200 mm2 – </w:t>
      </w:r>
      <w:r w:rsidR="003221A8">
        <w:rPr>
          <w:rFonts w:asciiTheme="minorHAnsi" w:hAnsiTheme="minorHAnsi" w:cstheme="minorHAnsi"/>
        </w:rPr>
        <w:t>110</w:t>
      </w:r>
      <w:r w:rsidRPr="001731A6">
        <w:rPr>
          <w:rFonts w:asciiTheme="minorHAnsi" w:hAnsiTheme="minorHAnsi" w:cstheme="minorHAnsi"/>
        </w:rPr>
        <w:t xml:space="preserve"> m;</w:t>
      </w:r>
    </w:p>
    <w:p w14:paraId="350C6DD9" w14:textId="73B14765" w:rsidR="003F67EF" w:rsidRPr="001731A6" w:rsidRDefault="003F67EF" w:rsidP="003F67EF">
      <w:pPr>
        <w:pStyle w:val="Akapitzlist"/>
        <w:numPr>
          <w:ilvl w:val="0"/>
          <w:numId w:val="29"/>
        </w:numPr>
        <w:ind w:left="1080"/>
        <w:jc w:val="both"/>
        <w:rPr>
          <w:rFonts w:asciiTheme="minorHAnsi" w:hAnsiTheme="minorHAnsi" w:cstheme="minorHAnsi"/>
        </w:rPr>
      </w:pPr>
      <w:r w:rsidRPr="001731A6">
        <w:rPr>
          <w:rFonts w:asciiTheme="minorHAnsi" w:hAnsiTheme="minorHAnsi" w:cstheme="minorHAnsi"/>
        </w:rPr>
        <w:t xml:space="preserve">Dodatek za uszczelnienie rury przepustu – </w:t>
      </w:r>
      <w:r w:rsidR="003221A8">
        <w:rPr>
          <w:rFonts w:asciiTheme="minorHAnsi" w:hAnsiTheme="minorHAnsi" w:cstheme="minorHAnsi"/>
        </w:rPr>
        <w:t>1</w:t>
      </w:r>
      <w:r w:rsidRPr="001731A6">
        <w:rPr>
          <w:rFonts w:asciiTheme="minorHAnsi" w:hAnsiTheme="minorHAnsi" w:cstheme="minorHAnsi"/>
        </w:rPr>
        <w:t xml:space="preserve"> szt.</w:t>
      </w:r>
    </w:p>
    <w:p w14:paraId="38DEEFBB" w14:textId="4E468798" w:rsidR="003F67EF" w:rsidRPr="001731A6" w:rsidRDefault="003F67EF" w:rsidP="003F67EF">
      <w:pPr>
        <w:pStyle w:val="Akapitzlist"/>
        <w:numPr>
          <w:ilvl w:val="0"/>
          <w:numId w:val="29"/>
        </w:numPr>
        <w:ind w:left="1080"/>
        <w:jc w:val="both"/>
        <w:rPr>
          <w:rFonts w:asciiTheme="minorHAnsi" w:hAnsiTheme="minorHAnsi" w:cstheme="minorHAnsi"/>
        </w:rPr>
      </w:pPr>
      <w:r w:rsidRPr="001731A6">
        <w:rPr>
          <w:rFonts w:asciiTheme="minorHAnsi" w:hAnsiTheme="minorHAnsi" w:cstheme="minorHAnsi"/>
        </w:rPr>
        <w:t>Montaż i stawianie słupów oświetleniowych, słup stalowy</w:t>
      </w:r>
      <w:r>
        <w:rPr>
          <w:rFonts w:asciiTheme="minorHAnsi" w:hAnsiTheme="minorHAnsi" w:cstheme="minorHAnsi"/>
        </w:rPr>
        <w:t xml:space="preserve">, stożkowy 7m – </w:t>
      </w:r>
      <w:r w:rsidR="003221A8">
        <w:rPr>
          <w:rFonts w:asciiTheme="minorHAnsi" w:hAnsiTheme="minorHAnsi" w:cstheme="minorHAnsi"/>
        </w:rPr>
        <w:t>1</w:t>
      </w:r>
      <w:r w:rsidRPr="001731A6">
        <w:rPr>
          <w:rFonts w:asciiTheme="minorHAnsi" w:hAnsiTheme="minorHAnsi" w:cstheme="minorHAnsi"/>
        </w:rPr>
        <w:t xml:space="preserve"> szt.;</w:t>
      </w:r>
    </w:p>
    <w:p w14:paraId="5B9FA0DD" w14:textId="3956361E" w:rsidR="003F67EF" w:rsidRPr="001731A6" w:rsidRDefault="003F67EF" w:rsidP="003F67EF">
      <w:pPr>
        <w:pStyle w:val="Akapitzlist"/>
        <w:numPr>
          <w:ilvl w:val="0"/>
          <w:numId w:val="29"/>
        </w:numPr>
        <w:ind w:left="1080"/>
        <w:jc w:val="both"/>
        <w:rPr>
          <w:rFonts w:asciiTheme="minorHAnsi" w:hAnsiTheme="minorHAnsi" w:cstheme="minorHAnsi"/>
        </w:rPr>
      </w:pPr>
      <w:r w:rsidRPr="001731A6">
        <w:rPr>
          <w:rFonts w:asciiTheme="minorHAnsi" w:hAnsiTheme="minorHAnsi" w:cstheme="minorHAnsi"/>
        </w:rPr>
        <w:t>Montaż opraw</w:t>
      </w:r>
      <w:r w:rsidR="00590F81">
        <w:rPr>
          <w:rFonts w:asciiTheme="minorHAnsi" w:hAnsiTheme="minorHAnsi" w:cstheme="minorHAnsi"/>
        </w:rPr>
        <w:t xml:space="preserve">y </w:t>
      </w:r>
      <w:r w:rsidRPr="001731A6">
        <w:rPr>
          <w:rFonts w:asciiTheme="minorHAnsi" w:hAnsiTheme="minorHAnsi" w:cstheme="minorHAnsi"/>
        </w:rPr>
        <w:t>oświetlenia ulicznego na słup</w:t>
      </w:r>
      <w:r>
        <w:rPr>
          <w:rFonts w:asciiTheme="minorHAnsi" w:hAnsiTheme="minorHAnsi" w:cstheme="minorHAnsi"/>
        </w:rPr>
        <w:t xml:space="preserve">ie, oprawa LED </w:t>
      </w:r>
      <w:r w:rsidR="003221A8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0W – </w:t>
      </w:r>
      <w:r w:rsidR="003221A8">
        <w:rPr>
          <w:rFonts w:asciiTheme="minorHAnsi" w:hAnsiTheme="minorHAnsi" w:cstheme="minorHAnsi"/>
        </w:rPr>
        <w:t xml:space="preserve">9300 </w:t>
      </w:r>
      <w:r>
        <w:rPr>
          <w:rFonts w:asciiTheme="minorHAnsi" w:hAnsiTheme="minorHAnsi" w:cstheme="minorHAnsi"/>
        </w:rPr>
        <w:t xml:space="preserve">lm – </w:t>
      </w:r>
      <w:r w:rsidR="003221A8">
        <w:rPr>
          <w:rFonts w:asciiTheme="minorHAnsi" w:hAnsiTheme="minorHAnsi" w:cstheme="minorHAnsi"/>
        </w:rPr>
        <w:t>1</w:t>
      </w:r>
      <w:r w:rsidRPr="001731A6">
        <w:rPr>
          <w:rFonts w:asciiTheme="minorHAnsi" w:hAnsiTheme="minorHAnsi" w:cstheme="minorHAnsi"/>
        </w:rPr>
        <w:t xml:space="preserve"> szt.;</w:t>
      </w:r>
    </w:p>
    <w:p w14:paraId="15EB2683" w14:textId="201499C7" w:rsidR="003F67EF" w:rsidRPr="001731A6" w:rsidRDefault="003F67EF" w:rsidP="003F67EF">
      <w:pPr>
        <w:pStyle w:val="Akapitzlist"/>
        <w:numPr>
          <w:ilvl w:val="0"/>
          <w:numId w:val="29"/>
        </w:numPr>
        <w:ind w:left="1080"/>
        <w:jc w:val="both"/>
        <w:rPr>
          <w:rFonts w:asciiTheme="minorHAnsi" w:hAnsiTheme="minorHAnsi" w:cstheme="minorHAnsi"/>
        </w:rPr>
      </w:pPr>
      <w:r w:rsidRPr="001731A6">
        <w:rPr>
          <w:rFonts w:asciiTheme="minorHAnsi" w:hAnsiTheme="minorHAnsi" w:cstheme="minorHAnsi"/>
        </w:rPr>
        <w:t>Montaż przewodów do opraw oświetleniowych, wciąganych na słupy, rury osłonowe i wy</w:t>
      </w:r>
      <w:r>
        <w:rPr>
          <w:rFonts w:asciiTheme="minorHAnsi" w:hAnsiTheme="minorHAnsi" w:cstheme="minorHAnsi"/>
        </w:rPr>
        <w:t xml:space="preserve">sięgniki, przewody kabelkowe – </w:t>
      </w:r>
      <w:r w:rsidR="003221A8">
        <w:rPr>
          <w:rFonts w:asciiTheme="minorHAnsi" w:hAnsiTheme="minorHAnsi" w:cstheme="minorHAnsi"/>
        </w:rPr>
        <w:t>1</w:t>
      </w:r>
      <w:r w:rsidRPr="001731A6">
        <w:rPr>
          <w:rFonts w:asciiTheme="minorHAnsi" w:hAnsiTheme="minorHAnsi" w:cstheme="minorHAnsi"/>
        </w:rPr>
        <w:t xml:space="preserve"> </w:t>
      </w:r>
      <w:proofErr w:type="spellStart"/>
      <w:r w:rsidRPr="001731A6">
        <w:rPr>
          <w:rFonts w:asciiTheme="minorHAnsi" w:hAnsiTheme="minorHAnsi" w:cstheme="minorHAnsi"/>
        </w:rPr>
        <w:t>kpl</w:t>
      </w:r>
      <w:proofErr w:type="spellEnd"/>
      <w:r w:rsidRPr="001731A6">
        <w:rPr>
          <w:rFonts w:asciiTheme="minorHAnsi" w:hAnsiTheme="minorHAnsi" w:cstheme="minorHAnsi"/>
        </w:rPr>
        <w:t>.</w:t>
      </w:r>
    </w:p>
    <w:p w14:paraId="79313C77" w14:textId="5134CA9F" w:rsidR="003F67EF" w:rsidRDefault="003F67EF" w:rsidP="003F67EF">
      <w:pPr>
        <w:pStyle w:val="Akapitzlist"/>
        <w:numPr>
          <w:ilvl w:val="0"/>
          <w:numId w:val="29"/>
        </w:numPr>
        <w:ind w:left="1080"/>
        <w:jc w:val="both"/>
        <w:rPr>
          <w:rFonts w:asciiTheme="minorHAnsi" w:hAnsiTheme="minorHAnsi" w:cstheme="minorHAnsi"/>
        </w:rPr>
      </w:pPr>
      <w:r w:rsidRPr="001731A6">
        <w:rPr>
          <w:rFonts w:asciiTheme="minorHAnsi" w:hAnsiTheme="minorHAnsi" w:cstheme="minorHAnsi"/>
        </w:rPr>
        <w:t xml:space="preserve">Badanie linii kablowej, kabel </w:t>
      </w:r>
      <w:proofErr w:type="spellStart"/>
      <w:r w:rsidRPr="001731A6">
        <w:rPr>
          <w:rFonts w:asciiTheme="minorHAnsi" w:hAnsiTheme="minorHAnsi" w:cstheme="minorHAnsi"/>
        </w:rPr>
        <w:t>nn</w:t>
      </w:r>
      <w:proofErr w:type="spellEnd"/>
      <w:r w:rsidR="003221A8">
        <w:rPr>
          <w:rFonts w:asciiTheme="minorHAnsi" w:hAnsiTheme="minorHAnsi" w:cstheme="minorHAnsi"/>
        </w:rPr>
        <w:t>;</w:t>
      </w:r>
    </w:p>
    <w:p w14:paraId="0CAB4B07" w14:textId="77777777" w:rsidR="003221A8" w:rsidRPr="00E26E15" w:rsidRDefault="003221A8" w:rsidP="003221A8">
      <w:pPr>
        <w:pStyle w:val="Akapitzlist"/>
        <w:numPr>
          <w:ilvl w:val="0"/>
          <w:numId w:val="26"/>
        </w:numPr>
        <w:ind w:left="567"/>
        <w:jc w:val="both"/>
        <w:rPr>
          <w:rFonts w:asciiTheme="minorHAnsi" w:hAnsiTheme="minorHAnsi" w:cstheme="minorHAnsi"/>
          <w:b/>
        </w:rPr>
      </w:pPr>
      <w:r w:rsidRPr="00E26E15">
        <w:rPr>
          <w:rFonts w:asciiTheme="minorHAnsi" w:hAnsiTheme="minorHAnsi" w:cstheme="minorHAnsi"/>
          <w:b/>
        </w:rPr>
        <w:t>Linia napowietrzna</w:t>
      </w:r>
    </w:p>
    <w:p w14:paraId="226A0F21" w14:textId="6A8548D9" w:rsidR="003221A8" w:rsidRPr="00E26E15" w:rsidRDefault="003221A8" w:rsidP="003221A8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Montaż i stawianie słupów linii napowietrznej </w:t>
      </w:r>
      <w:proofErr w:type="spellStart"/>
      <w:r w:rsidRPr="00E26E15">
        <w:rPr>
          <w:rFonts w:asciiTheme="minorHAnsi" w:hAnsiTheme="minorHAnsi" w:cstheme="minorHAnsi"/>
        </w:rPr>
        <w:t>nN</w:t>
      </w:r>
      <w:proofErr w:type="spellEnd"/>
      <w:r w:rsidRPr="00E26E15">
        <w:rPr>
          <w:rFonts w:asciiTheme="minorHAnsi" w:hAnsiTheme="minorHAnsi" w:cstheme="minorHAnsi"/>
        </w:rPr>
        <w:t xml:space="preserve"> z żerdzi wirowanych, słup pojedynczy do 10,5 m, żerdź E-10,5/2,5 – 1 szt.;</w:t>
      </w:r>
    </w:p>
    <w:p w14:paraId="45B57904" w14:textId="05733093" w:rsidR="003221A8" w:rsidRPr="00E26E15" w:rsidRDefault="003221A8" w:rsidP="003221A8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Montaż i stawianie słupów linii napowietrznej </w:t>
      </w:r>
      <w:proofErr w:type="spellStart"/>
      <w:r w:rsidRPr="00E26E15">
        <w:rPr>
          <w:rFonts w:asciiTheme="minorHAnsi" w:hAnsiTheme="minorHAnsi" w:cstheme="minorHAnsi"/>
        </w:rPr>
        <w:t>nN</w:t>
      </w:r>
      <w:proofErr w:type="spellEnd"/>
      <w:r w:rsidRPr="00E26E15">
        <w:rPr>
          <w:rFonts w:asciiTheme="minorHAnsi" w:hAnsiTheme="minorHAnsi" w:cstheme="minorHAnsi"/>
        </w:rPr>
        <w:t xml:space="preserve"> z żerdzi wirowanych, słup pojedynczy do 10,5 m, żerdź E-10,5/6 – 2 szt.;</w:t>
      </w:r>
    </w:p>
    <w:p w14:paraId="287C5AD6" w14:textId="6571E75C" w:rsidR="003221A8" w:rsidRPr="00E26E15" w:rsidRDefault="003221A8" w:rsidP="003221A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Montaż i stawianie słupów linii napowietrznej </w:t>
      </w:r>
      <w:proofErr w:type="spellStart"/>
      <w:r w:rsidRPr="00E26E15">
        <w:rPr>
          <w:rFonts w:asciiTheme="minorHAnsi" w:hAnsiTheme="minorHAnsi" w:cstheme="minorHAnsi"/>
        </w:rPr>
        <w:t>nN</w:t>
      </w:r>
      <w:proofErr w:type="spellEnd"/>
      <w:r w:rsidRPr="00E26E15">
        <w:rPr>
          <w:rFonts w:asciiTheme="minorHAnsi" w:hAnsiTheme="minorHAnsi" w:cstheme="minorHAnsi"/>
        </w:rPr>
        <w:t xml:space="preserve"> z żerdzi wirowanych, </w:t>
      </w:r>
      <w:r w:rsidRPr="00E26E15">
        <w:rPr>
          <w:rFonts w:asciiTheme="minorHAnsi" w:eastAsiaTheme="minorHAnsi" w:hAnsiTheme="minorHAnsi" w:cstheme="minorHAnsi"/>
          <w:lang w:eastAsia="en-US"/>
        </w:rPr>
        <w:t>hak wieszakowy z uchwytem, SOT klasa 2 Fi˙16 – 1 szt.;</w:t>
      </w:r>
    </w:p>
    <w:p w14:paraId="1732674C" w14:textId="0BF1D76F" w:rsidR="003221A8" w:rsidRPr="00E26E15" w:rsidRDefault="003221A8" w:rsidP="003221A8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Montaż przewodów izolowanych linii napowietrznej </w:t>
      </w:r>
      <w:proofErr w:type="spellStart"/>
      <w:r w:rsidRPr="00E26E15">
        <w:rPr>
          <w:rFonts w:asciiTheme="minorHAnsi" w:hAnsiTheme="minorHAnsi" w:cstheme="minorHAnsi"/>
        </w:rPr>
        <w:t>nN</w:t>
      </w:r>
      <w:proofErr w:type="spellEnd"/>
      <w:r w:rsidRPr="00E26E15">
        <w:rPr>
          <w:rFonts w:asciiTheme="minorHAnsi" w:hAnsiTheme="minorHAnsi" w:cstheme="minorHAnsi"/>
        </w:rPr>
        <w:t xml:space="preserve"> typu </w:t>
      </w:r>
      <w:proofErr w:type="spellStart"/>
      <w:r w:rsidRPr="00E26E15">
        <w:rPr>
          <w:rFonts w:asciiTheme="minorHAnsi" w:hAnsiTheme="minorHAnsi" w:cstheme="minorHAnsi"/>
        </w:rPr>
        <w:t>ASXSn</w:t>
      </w:r>
      <w:proofErr w:type="spellEnd"/>
      <w:r w:rsidRPr="00E26E15">
        <w:rPr>
          <w:rFonts w:asciiTheme="minorHAnsi" w:hAnsiTheme="minorHAnsi" w:cstheme="minorHAnsi"/>
        </w:rPr>
        <w:t xml:space="preserve"> lub podobnych, przewód 2x35mm</w:t>
      </w:r>
      <w:r w:rsidRPr="00E26E15">
        <w:rPr>
          <w:rFonts w:asciiTheme="minorHAnsi" w:hAnsiTheme="minorHAnsi" w:cstheme="minorHAnsi"/>
          <w:vertAlign w:val="superscript"/>
        </w:rPr>
        <w:t>2</w:t>
      </w:r>
      <w:r w:rsidRPr="00E26E15">
        <w:rPr>
          <w:rFonts w:asciiTheme="minorHAnsi" w:hAnsiTheme="minorHAnsi" w:cstheme="minorHAnsi"/>
        </w:rPr>
        <w:t xml:space="preserve"> – ok. 95m;</w:t>
      </w:r>
    </w:p>
    <w:p w14:paraId="078E0E16" w14:textId="77777777" w:rsidR="003221A8" w:rsidRPr="00E26E15" w:rsidRDefault="003221A8" w:rsidP="003221A8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skrzynki bezpiecznikowej – 3 szt.</w:t>
      </w:r>
    </w:p>
    <w:p w14:paraId="4AAD651D" w14:textId="77777777" w:rsidR="003221A8" w:rsidRPr="00E26E15" w:rsidRDefault="003221A8" w:rsidP="003221A8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ograniczników przepięć;</w:t>
      </w:r>
    </w:p>
    <w:p w14:paraId="790CE984" w14:textId="27362151" w:rsidR="003221A8" w:rsidRPr="00E26E15" w:rsidRDefault="003221A8" w:rsidP="003221A8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wysięgników rurowych  - 3 szt.;</w:t>
      </w:r>
    </w:p>
    <w:p w14:paraId="03ECBE8A" w14:textId="08ADB6D8" w:rsidR="003221A8" w:rsidRPr="00E26E15" w:rsidRDefault="003221A8" w:rsidP="003221A8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przewodów do opraw oświetleniowych, wciąganych w słupy, rury osłonowe i wysięgniki, wysokość latarni do 10</w:t>
      </w:r>
      <w:r w:rsidR="001F2604">
        <w:rPr>
          <w:rFonts w:asciiTheme="minorHAnsi" w:hAnsiTheme="minorHAnsi" w:cstheme="minorHAnsi"/>
        </w:rPr>
        <w:t xml:space="preserve"> </w:t>
      </w:r>
      <w:r w:rsidRPr="00E26E15">
        <w:rPr>
          <w:rFonts w:asciiTheme="minorHAnsi" w:hAnsiTheme="minorHAnsi" w:cstheme="minorHAnsi"/>
        </w:rPr>
        <w:t xml:space="preserve">m, przewody kubełkowe YDY 3x2,5 – 3 </w:t>
      </w:r>
      <w:proofErr w:type="spellStart"/>
      <w:r w:rsidRPr="00E26E15">
        <w:rPr>
          <w:rFonts w:asciiTheme="minorHAnsi" w:hAnsiTheme="minorHAnsi" w:cstheme="minorHAnsi"/>
        </w:rPr>
        <w:t>kpl</w:t>
      </w:r>
      <w:proofErr w:type="spellEnd"/>
      <w:r w:rsidRPr="00E26E15">
        <w:rPr>
          <w:rFonts w:asciiTheme="minorHAnsi" w:hAnsiTheme="minorHAnsi" w:cstheme="minorHAnsi"/>
        </w:rPr>
        <w:t>.</w:t>
      </w:r>
    </w:p>
    <w:p w14:paraId="7F6760F0" w14:textId="10A3A300" w:rsidR="003221A8" w:rsidRPr="00E26E15" w:rsidRDefault="003221A8" w:rsidP="003221A8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opraw typ LED 60W  - 9300 lm oświetlenia zewnętrznego na wysięgnikach – 3 szt.;</w:t>
      </w:r>
    </w:p>
    <w:p w14:paraId="3BFEDE49" w14:textId="6EAF572E" w:rsidR="003221A8" w:rsidRPr="00E26E15" w:rsidRDefault="003221A8" w:rsidP="003221A8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Przewody uziemiające i wyrównawcze w kanałach odkrytych i na słupach, bednarka do 200 mm2;</w:t>
      </w:r>
    </w:p>
    <w:p w14:paraId="70E98901" w14:textId="58E3819E" w:rsidR="003F67EF" w:rsidRPr="00E26E15" w:rsidRDefault="003F67EF" w:rsidP="003F67EF">
      <w:pPr>
        <w:pStyle w:val="Akapitzlist"/>
        <w:numPr>
          <w:ilvl w:val="0"/>
          <w:numId w:val="29"/>
        </w:numPr>
        <w:ind w:left="1080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Badania i pomiary instalacji uziemiającej, piorunochronnej </w:t>
      </w:r>
      <w:r w:rsidRPr="00E26E15">
        <w:rPr>
          <w:rFonts w:asciiTheme="minorHAnsi" w:hAnsiTheme="minorHAnsi" w:cstheme="minorHAnsi"/>
        </w:rPr>
        <w:br/>
        <w:t>i skuteczności zerowania;</w:t>
      </w:r>
    </w:p>
    <w:p w14:paraId="4A39DB3B" w14:textId="2AF08163" w:rsidR="003F67EF" w:rsidRPr="00E26E15" w:rsidRDefault="003F67EF" w:rsidP="003F67EF">
      <w:pPr>
        <w:pStyle w:val="Akapitzlist"/>
        <w:numPr>
          <w:ilvl w:val="0"/>
          <w:numId w:val="29"/>
        </w:numPr>
        <w:ind w:left="1080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Sprawdzenie i pomiar obwodu elektrycznego, obwód 1-fazowy;</w:t>
      </w:r>
    </w:p>
    <w:p w14:paraId="289C479E" w14:textId="77777777" w:rsidR="003F67EF" w:rsidRPr="00E26E15" w:rsidRDefault="003F67EF" w:rsidP="003F67EF">
      <w:pPr>
        <w:pStyle w:val="Akapitzlist"/>
        <w:numPr>
          <w:ilvl w:val="0"/>
          <w:numId w:val="29"/>
        </w:numPr>
        <w:ind w:left="1080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Obsługa geodezyjna, inwentaryzacja powykonawcza – 1 </w:t>
      </w:r>
      <w:proofErr w:type="spellStart"/>
      <w:r w:rsidRPr="00E26E15">
        <w:rPr>
          <w:rFonts w:asciiTheme="minorHAnsi" w:hAnsiTheme="minorHAnsi" w:cstheme="minorHAnsi"/>
        </w:rPr>
        <w:t>kpl</w:t>
      </w:r>
      <w:proofErr w:type="spellEnd"/>
      <w:r w:rsidRPr="00E26E15">
        <w:rPr>
          <w:rFonts w:asciiTheme="minorHAnsi" w:hAnsiTheme="minorHAnsi" w:cstheme="minorHAnsi"/>
        </w:rPr>
        <w:t>.</w:t>
      </w:r>
    </w:p>
    <w:p w14:paraId="65106B4B" w14:textId="77777777" w:rsidR="00123C58" w:rsidRPr="00E26E15" w:rsidRDefault="00AC07D9" w:rsidP="00E26E15">
      <w:pPr>
        <w:pStyle w:val="Akapitzlist"/>
        <w:ind w:left="360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Zamawiający udostępnia posiadaną dokumentację</w:t>
      </w:r>
      <w:r w:rsidR="00677B96" w:rsidRPr="00E26E15">
        <w:rPr>
          <w:rFonts w:asciiTheme="minorHAnsi" w:hAnsiTheme="minorHAnsi" w:cstheme="minorHAnsi"/>
        </w:rPr>
        <w:t xml:space="preserve"> budowlaną:</w:t>
      </w:r>
    </w:p>
    <w:p w14:paraId="41F117CE" w14:textId="07F2330A" w:rsidR="00677B96" w:rsidRPr="00E26E15" w:rsidRDefault="00677B96" w:rsidP="00E26E15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Projekt budowlany oświetlenia ulicznego </w:t>
      </w:r>
      <w:r w:rsidR="00B1156D" w:rsidRPr="00E26E15">
        <w:rPr>
          <w:rFonts w:asciiTheme="minorHAnsi" w:hAnsiTheme="minorHAnsi" w:cstheme="minorHAnsi"/>
        </w:rPr>
        <w:t>wraz z załącznikami</w:t>
      </w:r>
      <w:r w:rsidR="00CC395B" w:rsidRPr="00E26E15">
        <w:rPr>
          <w:rFonts w:asciiTheme="minorHAnsi" w:hAnsiTheme="minorHAnsi" w:cstheme="minorHAnsi"/>
        </w:rPr>
        <w:t xml:space="preserve"> – autor </w:t>
      </w:r>
      <w:r w:rsidR="00CC6029" w:rsidRPr="00E26E15">
        <w:rPr>
          <w:rFonts w:asciiTheme="minorHAnsi" w:hAnsiTheme="minorHAnsi" w:cstheme="minorHAnsi"/>
        </w:rPr>
        <w:t xml:space="preserve">mgr inż. </w:t>
      </w:r>
      <w:r w:rsidR="00E26E15" w:rsidRPr="00E26E15">
        <w:rPr>
          <w:rFonts w:asciiTheme="minorHAnsi" w:hAnsiTheme="minorHAnsi" w:cstheme="minorHAnsi"/>
        </w:rPr>
        <w:t>Tomasz Tęcza</w:t>
      </w:r>
      <w:r w:rsidR="00CC6029" w:rsidRPr="00E26E15">
        <w:rPr>
          <w:rFonts w:asciiTheme="minorHAnsi" w:hAnsiTheme="minorHAnsi" w:cstheme="minorHAnsi"/>
        </w:rPr>
        <w:t>;</w:t>
      </w:r>
    </w:p>
    <w:p w14:paraId="592B0177" w14:textId="6BD7CE9C" w:rsidR="00CC6029" w:rsidRPr="00E26E15" w:rsidRDefault="00CC6029" w:rsidP="00E26E15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Specyfikacja techniczna wykonania i odbioru robót budowlanych</w:t>
      </w:r>
      <w:r w:rsidR="00B1156D" w:rsidRPr="00E26E15">
        <w:rPr>
          <w:rFonts w:asciiTheme="minorHAnsi" w:hAnsiTheme="minorHAnsi" w:cstheme="minorHAnsi"/>
        </w:rPr>
        <w:t xml:space="preserve"> - autor mgr inż. </w:t>
      </w:r>
      <w:r w:rsidR="00E26E15" w:rsidRPr="00E26E15">
        <w:rPr>
          <w:rFonts w:asciiTheme="minorHAnsi" w:hAnsiTheme="minorHAnsi" w:cstheme="minorHAnsi"/>
        </w:rPr>
        <w:t>Tomasz Tęcza</w:t>
      </w:r>
      <w:r w:rsidR="00B1156D" w:rsidRPr="00E26E15">
        <w:rPr>
          <w:rFonts w:asciiTheme="minorHAnsi" w:hAnsiTheme="minorHAnsi" w:cstheme="minorHAnsi"/>
        </w:rPr>
        <w:t>;</w:t>
      </w:r>
    </w:p>
    <w:p w14:paraId="61E424F2" w14:textId="28AD9E8B" w:rsidR="00B1156D" w:rsidRPr="00E26E15" w:rsidRDefault="00B1156D" w:rsidP="00E26E15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lastRenderedPageBreak/>
        <w:t xml:space="preserve">Przedmiar robót </w:t>
      </w:r>
      <w:r w:rsidR="00E26E15" w:rsidRPr="00E26E15">
        <w:rPr>
          <w:rFonts w:asciiTheme="minorHAnsi" w:hAnsiTheme="minorHAnsi" w:cstheme="minorHAnsi"/>
        </w:rPr>
        <w:t xml:space="preserve">etap 1 </w:t>
      </w:r>
      <w:r w:rsidRPr="00E26E15">
        <w:rPr>
          <w:rFonts w:asciiTheme="minorHAnsi" w:hAnsiTheme="minorHAnsi" w:cstheme="minorHAnsi"/>
        </w:rPr>
        <w:t xml:space="preserve">- autor mgr inż. </w:t>
      </w:r>
      <w:r w:rsidR="00E26E15" w:rsidRPr="00E26E15">
        <w:rPr>
          <w:rFonts w:asciiTheme="minorHAnsi" w:hAnsiTheme="minorHAnsi" w:cstheme="minorHAnsi"/>
        </w:rPr>
        <w:t>Tomasz Tęcza</w:t>
      </w:r>
      <w:r w:rsidRPr="00E26E15">
        <w:rPr>
          <w:rFonts w:asciiTheme="minorHAnsi" w:hAnsiTheme="minorHAnsi" w:cstheme="minorHAnsi"/>
        </w:rPr>
        <w:t>;</w:t>
      </w:r>
    </w:p>
    <w:p w14:paraId="6D8AA4B4" w14:textId="0B4C3618" w:rsidR="00CC6029" w:rsidRPr="00E26E15" w:rsidRDefault="00CC6029" w:rsidP="00E26E15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Decyzja pozwolenia na budowę nr 4.</w:t>
      </w:r>
      <w:r w:rsidR="00E26E15" w:rsidRPr="00E26E15">
        <w:rPr>
          <w:rFonts w:asciiTheme="minorHAnsi" w:hAnsiTheme="minorHAnsi" w:cstheme="minorHAnsi"/>
        </w:rPr>
        <w:t>46</w:t>
      </w:r>
      <w:r w:rsidRPr="00E26E15">
        <w:rPr>
          <w:rFonts w:asciiTheme="minorHAnsi" w:hAnsiTheme="minorHAnsi" w:cstheme="minorHAnsi"/>
        </w:rPr>
        <w:t>.20</w:t>
      </w:r>
      <w:r w:rsidR="00E26E15" w:rsidRPr="00E26E15">
        <w:rPr>
          <w:rFonts w:asciiTheme="minorHAnsi" w:hAnsiTheme="minorHAnsi" w:cstheme="minorHAnsi"/>
        </w:rPr>
        <w:t>19</w:t>
      </w:r>
      <w:r w:rsidRPr="00E26E15">
        <w:rPr>
          <w:rFonts w:asciiTheme="minorHAnsi" w:hAnsiTheme="minorHAnsi" w:cstheme="minorHAnsi"/>
        </w:rPr>
        <w:t xml:space="preserve"> z dnia </w:t>
      </w:r>
      <w:r w:rsidR="00E26E15" w:rsidRPr="00E26E15">
        <w:rPr>
          <w:rFonts w:asciiTheme="minorHAnsi" w:hAnsiTheme="minorHAnsi" w:cstheme="minorHAnsi"/>
        </w:rPr>
        <w:t>07.05.2019</w:t>
      </w:r>
      <w:r w:rsidR="001F2604">
        <w:rPr>
          <w:rFonts w:asciiTheme="minorHAnsi" w:hAnsiTheme="minorHAnsi" w:cstheme="minorHAnsi"/>
        </w:rPr>
        <w:t xml:space="preserve"> </w:t>
      </w:r>
      <w:r w:rsidR="00E26E15" w:rsidRPr="00E26E15">
        <w:rPr>
          <w:rFonts w:asciiTheme="minorHAnsi" w:hAnsiTheme="minorHAnsi" w:cstheme="minorHAnsi"/>
        </w:rPr>
        <w:t>r.</w:t>
      </w:r>
      <w:r w:rsidRPr="00E26E15">
        <w:rPr>
          <w:rFonts w:asciiTheme="minorHAnsi" w:hAnsiTheme="minorHAnsi" w:cstheme="minorHAnsi"/>
        </w:rPr>
        <w:t>, znak: AB.6740.4.</w:t>
      </w:r>
      <w:r w:rsidR="00E26E15" w:rsidRPr="00E26E15">
        <w:rPr>
          <w:rFonts w:asciiTheme="minorHAnsi" w:hAnsiTheme="minorHAnsi" w:cstheme="minorHAnsi"/>
        </w:rPr>
        <w:t>27</w:t>
      </w:r>
      <w:r w:rsidRPr="00E26E15">
        <w:rPr>
          <w:rFonts w:asciiTheme="minorHAnsi" w:hAnsiTheme="minorHAnsi" w:cstheme="minorHAnsi"/>
        </w:rPr>
        <w:t>.20</w:t>
      </w:r>
      <w:r w:rsidR="00E26E15" w:rsidRPr="00E26E15">
        <w:rPr>
          <w:rFonts w:asciiTheme="minorHAnsi" w:hAnsiTheme="minorHAnsi" w:cstheme="minorHAnsi"/>
        </w:rPr>
        <w:t>19</w:t>
      </w:r>
      <w:r w:rsidR="00BB5E01" w:rsidRPr="00E26E15">
        <w:rPr>
          <w:rFonts w:asciiTheme="minorHAnsi" w:hAnsiTheme="minorHAnsi" w:cstheme="minorHAnsi"/>
        </w:rPr>
        <w:t>.</w:t>
      </w:r>
    </w:p>
    <w:p w14:paraId="7E45FB6C" w14:textId="77777777" w:rsidR="00AE4704" w:rsidRDefault="00AE4704" w:rsidP="00AE470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D7418EA" w14:textId="3E48C929" w:rsidR="00F035C0" w:rsidRDefault="00AE641B" w:rsidP="00AE4704">
      <w:pPr>
        <w:pStyle w:val="Default"/>
        <w:spacing w:line="276" w:lineRule="auto"/>
        <w:jc w:val="both"/>
        <w:rPr>
          <w:rFonts w:asciiTheme="minorHAnsi" w:eastAsia="Calibri" w:hAnsiTheme="minorHAnsi" w:cstheme="minorHAnsi"/>
          <w:bCs/>
          <w:color w:val="auto"/>
          <w:lang w:eastAsia="en-US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Część 1: </w:t>
      </w:r>
      <w:r w:rsidR="00F035C0">
        <w:rPr>
          <w:rFonts w:asciiTheme="minorHAnsi" w:hAnsiTheme="minorHAnsi" w:cstheme="minorHAnsi"/>
          <w:b/>
          <w:bCs/>
          <w:color w:val="auto"/>
        </w:rPr>
        <w:t>odcinek nr 2:</w:t>
      </w:r>
      <w:r w:rsidR="00F035C0" w:rsidRPr="00CF546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F035C0" w:rsidRPr="00CF5465">
        <w:rPr>
          <w:rFonts w:asciiTheme="minorHAnsi" w:eastAsia="Calibri" w:hAnsiTheme="minorHAnsi" w:cstheme="minorHAnsi"/>
          <w:bCs/>
          <w:color w:val="auto"/>
          <w:lang w:eastAsia="en-US"/>
        </w:rPr>
        <w:t>,,Budowa oświetlenia ulicznego przy drodze powiatowej Nr DP1863R na odcinku od posesji nr 150 do granicy gminy Skołyszyn z gminą Lipinki, na terenie miejscowości Harklowa gm. Skołyszyn”</w:t>
      </w:r>
      <w:r w:rsidR="00F035C0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. </w:t>
      </w:r>
    </w:p>
    <w:p w14:paraId="21331EAF" w14:textId="1722F8CB" w:rsidR="00B1156D" w:rsidRPr="00E26E15" w:rsidRDefault="00B1156D" w:rsidP="00F035C0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E26E15">
        <w:rPr>
          <w:rFonts w:asciiTheme="minorHAnsi" w:hAnsiTheme="minorHAnsi" w:cstheme="minorHAnsi"/>
          <w:color w:val="auto"/>
        </w:rPr>
        <w:t xml:space="preserve">Zdanie obejmuje </w:t>
      </w:r>
      <w:r w:rsidR="001112B6" w:rsidRPr="00E26E15">
        <w:rPr>
          <w:rFonts w:asciiTheme="minorHAnsi" w:hAnsiTheme="minorHAnsi" w:cstheme="minorHAnsi"/>
          <w:color w:val="auto"/>
        </w:rPr>
        <w:t>rozbudowę istniejącego odcinka</w:t>
      </w:r>
      <w:r w:rsidR="00426690" w:rsidRPr="00E26E15">
        <w:rPr>
          <w:rFonts w:asciiTheme="minorHAnsi" w:hAnsiTheme="minorHAnsi" w:cstheme="minorHAnsi"/>
          <w:color w:val="auto"/>
        </w:rPr>
        <w:t xml:space="preserve"> </w:t>
      </w:r>
      <w:r w:rsidR="00F035C0" w:rsidRPr="00E26E15">
        <w:rPr>
          <w:rFonts w:asciiTheme="minorHAnsi" w:hAnsiTheme="minorHAnsi" w:cstheme="minorHAnsi"/>
          <w:color w:val="auto"/>
        </w:rPr>
        <w:t xml:space="preserve">oświetlenia ulicznego przy drodze powiatowej Nr DP1863R działka nr </w:t>
      </w:r>
      <w:proofErr w:type="spellStart"/>
      <w:r w:rsidR="00F035C0" w:rsidRPr="00E26E15">
        <w:rPr>
          <w:rFonts w:asciiTheme="minorHAnsi" w:hAnsiTheme="minorHAnsi" w:cstheme="minorHAnsi"/>
          <w:color w:val="auto"/>
        </w:rPr>
        <w:t>ewid</w:t>
      </w:r>
      <w:proofErr w:type="spellEnd"/>
      <w:r w:rsidR="00F035C0" w:rsidRPr="00E26E15">
        <w:rPr>
          <w:rFonts w:asciiTheme="minorHAnsi" w:hAnsiTheme="minorHAnsi" w:cstheme="minorHAnsi"/>
          <w:color w:val="auto"/>
        </w:rPr>
        <w:t xml:space="preserve">. 1044 w miejscowości Harklowa gm. Skołyszyn. Zamierzenie budowlane obejmuje budowę elektrycznej wydzielonej napowietrznej linii oświetlenia ulicznego o długości ok 250m, budowy stanowisk </w:t>
      </w:r>
      <w:r w:rsidR="001112B6" w:rsidRPr="00E26E15">
        <w:rPr>
          <w:rFonts w:asciiTheme="minorHAnsi" w:hAnsiTheme="minorHAnsi" w:cstheme="minorHAnsi"/>
          <w:color w:val="auto"/>
        </w:rPr>
        <w:t>słupowych betonowych 6szt. oraz podwieszenie opraw oświetlenia drogowego typu LED 70W – 6szt.</w:t>
      </w:r>
    </w:p>
    <w:p w14:paraId="0155D054" w14:textId="77777777" w:rsidR="00590F81" w:rsidRDefault="001112B6" w:rsidP="001112B6">
      <w:pPr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Stan istniejący:</w:t>
      </w:r>
      <w:r w:rsidR="00D70336" w:rsidRPr="00E26E15">
        <w:rPr>
          <w:rFonts w:asciiTheme="minorHAnsi" w:hAnsiTheme="minorHAnsi" w:cstheme="minorHAnsi"/>
        </w:rPr>
        <w:t xml:space="preserve"> Obecna istniejąca linia oświetlenia ulicznego 0,23kV wykonana jest przewodem Al. 1x25mm</w:t>
      </w:r>
      <w:r w:rsidR="00D70336" w:rsidRPr="00E26E15">
        <w:rPr>
          <w:rFonts w:asciiTheme="minorHAnsi" w:hAnsiTheme="minorHAnsi" w:cstheme="minorHAnsi"/>
          <w:vertAlign w:val="superscript"/>
        </w:rPr>
        <w:t xml:space="preserve">2 </w:t>
      </w:r>
      <w:r w:rsidR="00D70336" w:rsidRPr="00E26E15">
        <w:rPr>
          <w:rFonts w:asciiTheme="minorHAnsi" w:hAnsiTheme="minorHAnsi" w:cstheme="minorHAnsi"/>
        </w:rPr>
        <w:t xml:space="preserve">i przewodem </w:t>
      </w:r>
      <w:proofErr w:type="spellStart"/>
      <w:r w:rsidR="00D70336" w:rsidRPr="00E26E15">
        <w:rPr>
          <w:rFonts w:asciiTheme="minorHAnsi" w:hAnsiTheme="minorHAnsi" w:cstheme="minorHAnsi"/>
        </w:rPr>
        <w:t>AsXSn</w:t>
      </w:r>
      <w:proofErr w:type="spellEnd"/>
      <w:r w:rsidR="00D70336" w:rsidRPr="00E26E15">
        <w:rPr>
          <w:rFonts w:asciiTheme="minorHAnsi" w:hAnsiTheme="minorHAnsi" w:cstheme="minorHAnsi"/>
        </w:rPr>
        <w:t xml:space="preserve"> 2x35mm</w:t>
      </w:r>
      <w:r w:rsidR="00D70336" w:rsidRPr="00E26E15">
        <w:rPr>
          <w:rFonts w:asciiTheme="minorHAnsi" w:hAnsiTheme="minorHAnsi" w:cstheme="minorHAnsi"/>
          <w:vertAlign w:val="superscript"/>
        </w:rPr>
        <w:t>2</w:t>
      </w:r>
      <w:r w:rsidR="00D70336" w:rsidRPr="00E26E15">
        <w:rPr>
          <w:rFonts w:asciiTheme="minorHAnsi" w:hAnsiTheme="minorHAnsi" w:cstheme="minorHAnsi"/>
        </w:rPr>
        <w:t xml:space="preserve"> zasilanym z istniejącego układu pomiarowo sterowniczego zabudowanego w szafie rozdzielczej </w:t>
      </w:r>
      <w:proofErr w:type="spellStart"/>
      <w:r w:rsidR="00D70336" w:rsidRPr="00E26E15">
        <w:rPr>
          <w:rFonts w:asciiTheme="minorHAnsi" w:hAnsiTheme="minorHAnsi" w:cstheme="minorHAnsi"/>
        </w:rPr>
        <w:t>nN</w:t>
      </w:r>
      <w:proofErr w:type="spellEnd"/>
      <w:r w:rsidR="00D70336" w:rsidRPr="00E26E15">
        <w:rPr>
          <w:rFonts w:asciiTheme="minorHAnsi" w:hAnsiTheme="minorHAnsi" w:cstheme="minorHAnsi"/>
        </w:rPr>
        <w:t xml:space="preserve"> na stacji </w:t>
      </w:r>
      <w:proofErr w:type="spellStart"/>
      <w:r w:rsidR="00D70336" w:rsidRPr="00E26E15">
        <w:rPr>
          <w:rFonts w:asciiTheme="minorHAnsi" w:hAnsiTheme="minorHAnsi" w:cstheme="minorHAnsi"/>
        </w:rPr>
        <w:t>transf</w:t>
      </w:r>
      <w:proofErr w:type="spellEnd"/>
      <w:r w:rsidR="00D70336" w:rsidRPr="00E26E15">
        <w:rPr>
          <w:rFonts w:asciiTheme="minorHAnsi" w:hAnsiTheme="minorHAnsi" w:cstheme="minorHAnsi"/>
        </w:rPr>
        <w:t xml:space="preserve">. Harklowa 6. Punktami świetlnymi linii </w:t>
      </w:r>
      <w:proofErr w:type="spellStart"/>
      <w:r w:rsidR="00D70336" w:rsidRPr="00E26E15">
        <w:rPr>
          <w:rFonts w:asciiTheme="minorHAnsi" w:hAnsiTheme="minorHAnsi" w:cstheme="minorHAnsi"/>
        </w:rPr>
        <w:t>ośw</w:t>
      </w:r>
      <w:proofErr w:type="spellEnd"/>
      <w:r w:rsidR="00D70336" w:rsidRPr="00E26E15">
        <w:rPr>
          <w:rFonts w:asciiTheme="minorHAnsi" w:hAnsiTheme="minorHAnsi" w:cstheme="minorHAnsi"/>
        </w:rPr>
        <w:t xml:space="preserve">. </w:t>
      </w:r>
      <w:r w:rsidR="00B70952" w:rsidRPr="00E26E15">
        <w:rPr>
          <w:rFonts w:asciiTheme="minorHAnsi" w:hAnsiTheme="minorHAnsi" w:cstheme="minorHAnsi"/>
        </w:rPr>
        <w:t>u</w:t>
      </w:r>
      <w:r w:rsidR="00D70336" w:rsidRPr="00E26E15">
        <w:rPr>
          <w:rFonts w:asciiTheme="minorHAnsi" w:hAnsiTheme="minorHAnsi" w:cstheme="minorHAnsi"/>
        </w:rPr>
        <w:t>licznego są lampy tylu Led o mocy 70W.</w:t>
      </w:r>
    </w:p>
    <w:p w14:paraId="65DD60BF" w14:textId="759C1EC8" w:rsidR="001112B6" w:rsidRPr="00E26E15" w:rsidRDefault="004041F1" w:rsidP="001112B6">
      <w:pPr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  <w:b/>
          <w:bCs/>
        </w:rPr>
        <w:t>Wykonawca zobowiązany jest do uzyskania dopuszczenia do prac na czynnych urządzeniach elektroenergetycznych</w:t>
      </w:r>
      <w:r w:rsidR="00F623FA" w:rsidRPr="00E26E15">
        <w:rPr>
          <w:rFonts w:asciiTheme="minorHAnsi" w:hAnsiTheme="minorHAnsi" w:cstheme="minorHAnsi"/>
          <w:b/>
          <w:bCs/>
        </w:rPr>
        <w:t>.</w:t>
      </w:r>
    </w:p>
    <w:p w14:paraId="412CE927" w14:textId="33AF4456" w:rsidR="00B1156D" w:rsidRPr="00E26E15" w:rsidRDefault="00B1156D" w:rsidP="00D70336">
      <w:pPr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W ramach zadania należy wykonać:</w:t>
      </w:r>
    </w:p>
    <w:p w14:paraId="4B5E61D2" w14:textId="7DBFBF8C" w:rsidR="00B1156D" w:rsidRPr="00E26E15" w:rsidRDefault="00D70336" w:rsidP="00F478F5">
      <w:pPr>
        <w:pStyle w:val="Akapitzlist"/>
        <w:numPr>
          <w:ilvl w:val="0"/>
          <w:numId w:val="26"/>
        </w:numPr>
        <w:ind w:left="567"/>
        <w:jc w:val="both"/>
        <w:rPr>
          <w:rFonts w:asciiTheme="minorHAnsi" w:hAnsiTheme="minorHAnsi" w:cstheme="minorHAnsi"/>
          <w:b/>
        </w:rPr>
      </w:pPr>
      <w:r w:rsidRPr="00E26E15">
        <w:rPr>
          <w:rFonts w:asciiTheme="minorHAnsi" w:hAnsiTheme="minorHAnsi" w:cstheme="minorHAnsi"/>
          <w:b/>
        </w:rPr>
        <w:t>Linia napowietrzna</w:t>
      </w:r>
    </w:p>
    <w:p w14:paraId="7EDB9891" w14:textId="1A5EB5BB" w:rsidR="001D2F7D" w:rsidRPr="00E26E15" w:rsidRDefault="00F478F5" w:rsidP="00F478F5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Montaż i stawianie słupów linii napowietrznej </w:t>
      </w:r>
      <w:proofErr w:type="spellStart"/>
      <w:r w:rsidRPr="00E26E15">
        <w:rPr>
          <w:rFonts w:asciiTheme="minorHAnsi" w:hAnsiTheme="minorHAnsi" w:cstheme="minorHAnsi"/>
        </w:rPr>
        <w:t>nN</w:t>
      </w:r>
      <w:proofErr w:type="spellEnd"/>
      <w:r w:rsidRPr="00E26E15">
        <w:rPr>
          <w:rFonts w:asciiTheme="minorHAnsi" w:hAnsiTheme="minorHAnsi" w:cstheme="minorHAnsi"/>
        </w:rPr>
        <w:t xml:space="preserve"> z żerdzi wirowanych, słup pojedynczy do 10,5 m – 1 szt.;</w:t>
      </w:r>
    </w:p>
    <w:p w14:paraId="3351922A" w14:textId="785A91F7" w:rsidR="00F478F5" w:rsidRPr="00E26E15" w:rsidRDefault="00F478F5" w:rsidP="00F478F5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Montaż i stawianie słupów linii napowietrznej </w:t>
      </w:r>
      <w:proofErr w:type="spellStart"/>
      <w:r w:rsidRPr="00E26E15">
        <w:rPr>
          <w:rFonts w:asciiTheme="minorHAnsi" w:hAnsiTheme="minorHAnsi" w:cstheme="minorHAnsi"/>
        </w:rPr>
        <w:t>nN</w:t>
      </w:r>
      <w:proofErr w:type="spellEnd"/>
      <w:r w:rsidRPr="00E26E15">
        <w:rPr>
          <w:rFonts w:asciiTheme="minorHAnsi" w:hAnsiTheme="minorHAnsi" w:cstheme="minorHAnsi"/>
        </w:rPr>
        <w:t xml:space="preserve"> z żerdzi wirowanych, słup pojedynczy do 12m – 5 szt.;</w:t>
      </w:r>
    </w:p>
    <w:p w14:paraId="726FA428" w14:textId="79F53726" w:rsidR="00F478F5" w:rsidRPr="00E26E15" w:rsidRDefault="00F478F5" w:rsidP="00F478F5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Montaż przewodów izolowanych linii napowietrznej </w:t>
      </w:r>
      <w:proofErr w:type="spellStart"/>
      <w:r w:rsidRPr="00E26E15">
        <w:rPr>
          <w:rFonts w:asciiTheme="minorHAnsi" w:hAnsiTheme="minorHAnsi" w:cstheme="minorHAnsi"/>
        </w:rPr>
        <w:t>nN</w:t>
      </w:r>
      <w:proofErr w:type="spellEnd"/>
      <w:r w:rsidRPr="00E26E15">
        <w:rPr>
          <w:rFonts w:asciiTheme="minorHAnsi" w:hAnsiTheme="minorHAnsi" w:cstheme="minorHAnsi"/>
        </w:rPr>
        <w:t xml:space="preserve"> typu </w:t>
      </w:r>
      <w:proofErr w:type="spellStart"/>
      <w:r w:rsidRPr="00E26E15">
        <w:rPr>
          <w:rFonts w:asciiTheme="minorHAnsi" w:hAnsiTheme="minorHAnsi" w:cstheme="minorHAnsi"/>
        </w:rPr>
        <w:t>ASXSn</w:t>
      </w:r>
      <w:proofErr w:type="spellEnd"/>
      <w:r w:rsidRPr="00E26E15">
        <w:rPr>
          <w:rFonts w:asciiTheme="minorHAnsi" w:hAnsiTheme="minorHAnsi" w:cstheme="minorHAnsi"/>
        </w:rPr>
        <w:t xml:space="preserve"> lub podobnych, przewód 2x35mm</w:t>
      </w:r>
      <w:r w:rsidRPr="00E26E15">
        <w:rPr>
          <w:rFonts w:asciiTheme="minorHAnsi" w:hAnsiTheme="minorHAnsi" w:cstheme="minorHAnsi"/>
          <w:vertAlign w:val="superscript"/>
        </w:rPr>
        <w:t>2</w:t>
      </w:r>
      <w:r w:rsidRPr="00E26E15">
        <w:rPr>
          <w:rFonts w:asciiTheme="minorHAnsi" w:hAnsiTheme="minorHAnsi" w:cstheme="minorHAnsi"/>
        </w:rPr>
        <w:t xml:space="preserve"> – ok. 260m;</w:t>
      </w:r>
    </w:p>
    <w:p w14:paraId="0BF990F5" w14:textId="398EC97C" w:rsidR="00F478F5" w:rsidRPr="00E26E15" w:rsidRDefault="00F478F5" w:rsidP="00F478F5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skrzynki bezpiecznikowej;</w:t>
      </w:r>
    </w:p>
    <w:p w14:paraId="31B3C58B" w14:textId="51A871F9" w:rsidR="00F478F5" w:rsidRPr="00E26E15" w:rsidRDefault="00F478F5" w:rsidP="00F478F5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ograniczników przepięć;</w:t>
      </w:r>
    </w:p>
    <w:p w14:paraId="462AD0EB" w14:textId="07F596CE" w:rsidR="00F478F5" w:rsidRPr="00E26E15" w:rsidRDefault="00F478F5" w:rsidP="00F478F5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wysięgników rurowych  - 6 szt.;</w:t>
      </w:r>
    </w:p>
    <w:p w14:paraId="6C884EF4" w14:textId="6E1D6469" w:rsidR="00F478F5" w:rsidRPr="00E26E15" w:rsidRDefault="00F478F5" w:rsidP="00F478F5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Montaż opraw </w:t>
      </w:r>
      <w:r w:rsidR="004041F1" w:rsidRPr="00E26E15">
        <w:rPr>
          <w:rFonts w:asciiTheme="minorHAnsi" w:hAnsiTheme="minorHAnsi" w:cstheme="minorHAnsi"/>
        </w:rPr>
        <w:t xml:space="preserve">typ LED 70W  - 10500lm </w:t>
      </w:r>
      <w:r w:rsidRPr="00E26E15">
        <w:rPr>
          <w:rFonts w:asciiTheme="minorHAnsi" w:hAnsiTheme="minorHAnsi" w:cstheme="minorHAnsi"/>
        </w:rPr>
        <w:t>oświetlenia zewnętrznego na wysięgnikach – 6 szt.;</w:t>
      </w:r>
    </w:p>
    <w:p w14:paraId="577EA0D7" w14:textId="23CFD1F8" w:rsidR="000A481F" w:rsidRPr="00E26E15" w:rsidRDefault="000A481F" w:rsidP="00F478F5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Przewody uziemiające i wyrównawcze</w:t>
      </w:r>
      <w:r w:rsidR="0003499A" w:rsidRPr="00E26E15">
        <w:rPr>
          <w:rFonts w:asciiTheme="minorHAnsi" w:hAnsiTheme="minorHAnsi" w:cstheme="minorHAnsi"/>
        </w:rPr>
        <w:t xml:space="preserve"> w kanałach odkrytych i na s</w:t>
      </w:r>
      <w:r w:rsidR="008332E1" w:rsidRPr="00E26E15">
        <w:rPr>
          <w:rFonts w:asciiTheme="minorHAnsi" w:hAnsiTheme="minorHAnsi" w:cstheme="minorHAnsi"/>
        </w:rPr>
        <w:t xml:space="preserve">łupach, bednarka do 200 mm2 – </w:t>
      </w:r>
      <w:r w:rsidR="004041F1" w:rsidRPr="00E26E15">
        <w:rPr>
          <w:rFonts w:asciiTheme="minorHAnsi" w:hAnsiTheme="minorHAnsi" w:cstheme="minorHAnsi"/>
        </w:rPr>
        <w:t>1</w:t>
      </w:r>
      <w:r w:rsidR="0003499A" w:rsidRPr="00E26E15">
        <w:rPr>
          <w:rFonts w:asciiTheme="minorHAnsi" w:hAnsiTheme="minorHAnsi" w:cstheme="minorHAnsi"/>
        </w:rPr>
        <w:t>0 m;</w:t>
      </w:r>
    </w:p>
    <w:p w14:paraId="42F82C40" w14:textId="710B6BF4" w:rsidR="00B13742" w:rsidRPr="00E26E15" w:rsidRDefault="00B13742" w:rsidP="00F478F5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Badania i pomiary instalacji uziemiającej, piorunochronnej</w:t>
      </w:r>
      <w:r w:rsidR="000C47FC" w:rsidRPr="00E26E15">
        <w:rPr>
          <w:rFonts w:asciiTheme="minorHAnsi" w:hAnsiTheme="minorHAnsi" w:cstheme="minorHAnsi"/>
        </w:rPr>
        <w:t xml:space="preserve"> </w:t>
      </w:r>
      <w:r w:rsidRPr="00E26E15">
        <w:rPr>
          <w:rFonts w:asciiTheme="minorHAnsi" w:hAnsiTheme="minorHAnsi" w:cstheme="minorHAnsi"/>
        </w:rPr>
        <w:t>i skuteczności zerowania;</w:t>
      </w:r>
    </w:p>
    <w:p w14:paraId="45C67D6C" w14:textId="66E9042C" w:rsidR="00947863" w:rsidRPr="00E26E15" w:rsidRDefault="00B13742" w:rsidP="00F478F5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Sprawdzenie i pomiar obwodu elektrycznego, obwód 1-fazowy;</w:t>
      </w:r>
    </w:p>
    <w:p w14:paraId="12475706" w14:textId="77777777" w:rsidR="00AE4704" w:rsidRPr="00E26E15" w:rsidRDefault="00B1156D" w:rsidP="00AE4704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Obsługa geodezyjna, inwentaryzacja powykonawcza – 1 </w:t>
      </w:r>
      <w:proofErr w:type="spellStart"/>
      <w:r w:rsidRPr="00E26E15">
        <w:rPr>
          <w:rFonts w:asciiTheme="minorHAnsi" w:hAnsiTheme="minorHAnsi" w:cstheme="minorHAnsi"/>
        </w:rPr>
        <w:t>kpl</w:t>
      </w:r>
      <w:proofErr w:type="spellEnd"/>
      <w:r w:rsidRPr="00E26E15">
        <w:rPr>
          <w:rFonts w:asciiTheme="minorHAnsi" w:hAnsiTheme="minorHAnsi" w:cstheme="minorHAnsi"/>
        </w:rPr>
        <w:t>.</w:t>
      </w:r>
    </w:p>
    <w:p w14:paraId="5C495B18" w14:textId="7BB9643C" w:rsidR="00B1156D" w:rsidRPr="00E26E15" w:rsidRDefault="00B1156D" w:rsidP="00AE4704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Zamawiający udostępnia posiadaną dokumentację budowlaną:</w:t>
      </w:r>
    </w:p>
    <w:p w14:paraId="0538A155" w14:textId="2CF46792" w:rsidR="00B1156D" w:rsidRPr="00E26E15" w:rsidRDefault="00B1156D" w:rsidP="00AE4704">
      <w:pPr>
        <w:pStyle w:val="Akapitzlist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Projekt </w:t>
      </w:r>
      <w:r w:rsidR="00F623FA" w:rsidRPr="00E26E15">
        <w:rPr>
          <w:rFonts w:asciiTheme="minorHAnsi" w:hAnsiTheme="minorHAnsi" w:cstheme="minorHAnsi"/>
        </w:rPr>
        <w:t>techniczny</w:t>
      </w:r>
      <w:r w:rsidRPr="00E26E15">
        <w:rPr>
          <w:rFonts w:asciiTheme="minorHAnsi" w:hAnsiTheme="minorHAnsi" w:cstheme="minorHAnsi"/>
        </w:rPr>
        <w:t xml:space="preserve"> oświetlenia ulicznego</w:t>
      </w:r>
      <w:r w:rsidR="00F623FA" w:rsidRPr="00E26E15">
        <w:rPr>
          <w:rFonts w:asciiTheme="minorHAnsi" w:hAnsiTheme="minorHAnsi" w:cstheme="minorHAnsi"/>
        </w:rPr>
        <w:t xml:space="preserve"> wraz z zagospodarowaniem terenu  </w:t>
      </w:r>
      <w:r w:rsidRPr="00E26E15">
        <w:rPr>
          <w:rFonts w:asciiTheme="minorHAnsi" w:hAnsiTheme="minorHAnsi" w:cstheme="minorHAnsi"/>
        </w:rPr>
        <w:t xml:space="preserve">– autor mgr inż. </w:t>
      </w:r>
      <w:r w:rsidR="00F623FA" w:rsidRPr="00E26E15">
        <w:rPr>
          <w:rFonts w:asciiTheme="minorHAnsi" w:hAnsiTheme="minorHAnsi" w:cstheme="minorHAnsi"/>
        </w:rPr>
        <w:t>Daniel Szczyrba</w:t>
      </w:r>
      <w:r w:rsidRPr="00E26E15">
        <w:rPr>
          <w:rFonts w:asciiTheme="minorHAnsi" w:hAnsiTheme="minorHAnsi" w:cstheme="minorHAnsi"/>
        </w:rPr>
        <w:t>;</w:t>
      </w:r>
    </w:p>
    <w:p w14:paraId="6891E5C9" w14:textId="63833C1B" w:rsidR="00B1156D" w:rsidRPr="00E26E15" w:rsidRDefault="00B1156D" w:rsidP="00AE4704">
      <w:pPr>
        <w:pStyle w:val="Akapitzlist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Specyfikacja techniczna wykonania i odbioru robót budowlanych - autor mgr inż. </w:t>
      </w:r>
      <w:r w:rsidR="00F623FA" w:rsidRPr="00E26E15">
        <w:rPr>
          <w:rFonts w:asciiTheme="minorHAnsi" w:hAnsiTheme="minorHAnsi" w:cstheme="minorHAnsi"/>
        </w:rPr>
        <w:t>Daniel Szczyrba</w:t>
      </w:r>
      <w:r w:rsidRPr="00E26E15">
        <w:rPr>
          <w:rFonts w:asciiTheme="minorHAnsi" w:hAnsiTheme="minorHAnsi" w:cstheme="minorHAnsi"/>
        </w:rPr>
        <w:t>;</w:t>
      </w:r>
    </w:p>
    <w:p w14:paraId="40293ACB" w14:textId="764D7DC0" w:rsidR="00B1156D" w:rsidRPr="00E26E15" w:rsidRDefault="00B1156D" w:rsidP="00AE4704">
      <w:pPr>
        <w:pStyle w:val="Akapitzlist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Przedmiar robót - autor mgr inż. </w:t>
      </w:r>
      <w:r w:rsidR="00F623FA" w:rsidRPr="00E26E15">
        <w:rPr>
          <w:rFonts w:asciiTheme="minorHAnsi" w:hAnsiTheme="minorHAnsi" w:cstheme="minorHAnsi"/>
        </w:rPr>
        <w:t>Daniel Szczyrba</w:t>
      </w:r>
      <w:r w:rsidRPr="00E26E15">
        <w:rPr>
          <w:rFonts w:asciiTheme="minorHAnsi" w:hAnsiTheme="minorHAnsi" w:cstheme="minorHAnsi"/>
        </w:rPr>
        <w:t>;</w:t>
      </w:r>
    </w:p>
    <w:p w14:paraId="7B5B51E5" w14:textId="5D29CF00" w:rsidR="00B1156D" w:rsidRPr="00E26E15" w:rsidRDefault="00B1156D" w:rsidP="00AE4704">
      <w:pPr>
        <w:pStyle w:val="Akapitzlist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Decyzja pozwolenia na budowę</w:t>
      </w:r>
      <w:r w:rsidR="007D21CA" w:rsidRPr="00E26E15">
        <w:rPr>
          <w:rFonts w:asciiTheme="minorHAnsi" w:hAnsiTheme="minorHAnsi" w:cstheme="minorHAnsi"/>
        </w:rPr>
        <w:t xml:space="preserve"> nr 4.</w:t>
      </w:r>
      <w:r w:rsidR="00F623FA" w:rsidRPr="00E26E15">
        <w:rPr>
          <w:rFonts w:asciiTheme="minorHAnsi" w:hAnsiTheme="minorHAnsi" w:cstheme="minorHAnsi"/>
        </w:rPr>
        <w:t>41</w:t>
      </w:r>
      <w:r w:rsidR="007D21CA" w:rsidRPr="00E26E15">
        <w:rPr>
          <w:rFonts w:asciiTheme="minorHAnsi" w:hAnsiTheme="minorHAnsi" w:cstheme="minorHAnsi"/>
        </w:rPr>
        <w:t>.202</w:t>
      </w:r>
      <w:r w:rsidR="00F623FA" w:rsidRPr="00E26E15">
        <w:rPr>
          <w:rFonts w:asciiTheme="minorHAnsi" w:hAnsiTheme="minorHAnsi" w:cstheme="minorHAnsi"/>
        </w:rPr>
        <w:t>2</w:t>
      </w:r>
      <w:r w:rsidR="007D21CA" w:rsidRPr="00E26E15">
        <w:rPr>
          <w:rFonts w:asciiTheme="minorHAnsi" w:hAnsiTheme="minorHAnsi" w:cstheme="minorHAnsi"/>
        </w:rPr>
        <w:t xml:space="preserve"> z dnia </w:t>
      </w:r>
      <w:r w:rsidR="00F623FA" w:rsidRPr="00E26E15">
        <w:rPr>
          <w:rFonts w:asciiTheme="minorHAnsi" w:hAnsiTheme="minorHAnsi" w:cstheme="minorHAnsi"/>
        </w:rPr>
        <w:t>04.05.2022</w:t>
      </w:r>
      <w:r w:rsidR="00173DC1" w:rsidRPr="00E26E15">
        <w:rPr>
          <w:rFonts w:asciiTheme="minorHAnsi" w:hAnsiTheme="minorHAnsi" w:cstheme="minorHAnsi"/>
        </w:rPr>
        <w:t xml:space="preserve"> r.</w:t>
      </w:r>
      <w:r w:rsidRPr="00E26E15">
        <w:rPr>
          <w:rFonts w:asciiTheme="minorHAnsi" w:hAnsiTheme="minorHAnsi" w:cstheme="minorHAnsi"/>
        </w:rPr>
        <w:t>, znak: AB</w:t>
      </w:r>
      <w:r w:rsidR="00173DC1" w:rsidRPr="00E26E15">
        <w:rPr>
          <w:rFonts w:asciiTheme="minorHAnsi" w:hAnsiTheme="minorHAnsi" w:cstheme="minorHAnsi"/>
        </w:rPr>
        <w:t>.6740.4.</w:t>
      </w:r>
      <w:r w:rsidR="00F623FA" w:rsidRPr="00E26E15">
        <w:rPr>
          <w:rFonts w:asciiTheme="minorHAnsi" w:hAnsiTheme="minorHAnsi" w:cstheme="minorHAnsi"/>
        </w:rPr>
        <w:t>2</w:t>
      </w:r>
      <w:r w:rsidR="00173DC1" w:rsidRPr="00E26E15">
        <w:rPr>
          <w:rFonts w:asciiTheme="minorHAnsi" w:hAnsiTheme="minorHAnsi" w:cstheme="minorHAnsi"/>
        </w:rPr>
        <w:t>0.202</w:t>
      </w:r>
      <w:r w:rsidR="00F623FA" w:rsidRPr="00E26E15">
        <w:rPr>
          <w:rFonts w:asciiTheme="minorHAnsi" w:hAnsiTheme="minorHAnsi" w:cstheme="minorHAnsi"/>
        </w:rPr>
        <w:t>2</w:t>
      </w:r>
      <w:r w:rsidRPr="00E26E15">
        <w:rPr>
          <w:rFonts w:asciiTheme="minorHAnsi" w:hAnsiTheme="minorHAnsi" w:cstheme="minorHAnsi"/>
        </w:rPr>
        <w:t>.</w:t>
      </w:r>
    </w:p>
    <w:p w14:paraId="7961BAB8" w14:textId="77777777" w:rsidR="002351AE" w:rsidRPr="0000116B" w:rsidRDefault="002351AE" w:rsidP="00B95CA9">
      <w:pPr>
        <w:pStyle w:val="Akapitzlist"/>
        <w:ind w:left="851"/>
        <w:rPr>
          <w:rFonts w:asciiTheme="minorHAnsi" w:hAnsiTheme="minorHAnsi" w:cstheme="minorHAnsi"/>
          <w:color w:val="FF0000"/>
        </w:rPr>
      </w:pPr>
    </w:p>
    <w:p w14:paraId="7D3DF101" w14:textId="77777777" w:rsidR="00B70952" w:rsidRDefault="00B70952" w:rsidP="00AE4704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auto"/>
        </w:rPr>
      </w:pPr>
      <w:r w:rsidRPr="00CF5465">
        <w:rPr>
          <w:rFonts w:asciiTheme="minorHAnsi" w:hAnsiTheme="minorHAnsi" w:cstheme="minorHAnsi"/>
          <w:b/>
          <w:bCs/>
          <w:color w:val="auto"/>
        </w:rPr>
        <w:lastRenderedPageBreak/>
        <w:t>Część 2 –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F5465">
        <w:rPr>
          <w:rFonts w:asciiTheme="minorHAnsi" w:hAnsiTheme="minorHAnsi" w:cstheme="minorHAnsi"/>
          <w:b/>
          <w:bCs/>
          <w:color w:val="auto"/>
        </w:rPr>
        <w:t>odcinek nr 1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F5465">
        <w:rPr>
          <w:rFonts w:asciiTheme="minorHAnsi" w:eastAsia="Calibri" w:hAnsiTheme="minorHAnsi" w:cstheme="minorHAnsi"/>
          <w:bCs/>
          <w:color w:val="auto"/>
          <w:lang w:eastAsia="en-US"/>
        </w:rPr>
        <w:t>,,Budowa oświetlenia ulicznego przy drodze gminnej G12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> </w:t>
      </w:r>
      <w:r w:rsidRPr="00CF5465">
        <w:rPr>
          <w:rFonts w:asciiTheme="minorHAnsi" w:eastAsia="Calibri" w:hAnsiTheme="minorHAnsi" w:cstheme="minorHAnsi"/>
          <w:bCs/>
          <w:color w:val="auto"/>
          <w:lang w:eastAsia="en-US"/>
        </w:rPr>
        <w:t>nr</w:t>
      </w:r>
      <w:r>
        <w:rPr>
          <w:rFonts w:asciiTheme="minorHAnsi" w:eastAsia="Calibri" w:hAnsiTheme="minorHAnsi" w:cstheme="minorHAnsi"/>
          <w:bCs/>
          <w:color w:val="auto"/>
          <w:lang w:eastAsia="en-US"/>
        </w:rPr>
        <w:t> </w:t>
      </w:r>
      <w:r w:rsidRPr="00CF5465">
        <w:rPr>
          <w:rFonts w:asciiTheme="minorHAnsi" w:eastAsia="Calibri" w:hAnsiTheme="minorHAnsi" w:cstheme="minorHAnsi"/>
          <w:bCs/>
          <w:color w:val="auto"/>
          <w:lang w:eastAsia="en-US"/>
        </w:rPr>
        <w:t>113662R ”</w:t>
      </w:r>
      <w:proofErr w:type="spellStart"/>
      <w:r w:rsidRPr="00CF5465">
        <w:rPr>
          <w:rFonts w:asciiTheme="minorHAnsi" w:eastAsia="Calibri" w:hAnsiTheme="minorHAnsi" w:cstheme="minorHAnsi"/>
          <w:bCs/>
          <w:color w:val="auto"/>
          <w:lang w:eastAsia="en-US"/>
        </w:rPr>
        <w:t>Dutkowice</w:t>
      </w:r>
      <w:proofErr w:type="spellEnd"/>
      <w:r w:rsidRPr="00CF5465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”, na terenie miejscowości Bączal Górny gm. Skołyszyn” </w:t>
      </w:r>
      <w:r w:rsidRPr="00CF5465">
        <w:rPr>
          <w:rFonts w:asciiTheme="minorHAnsi" w:hAnsiTheme="minorHAnsi" w:cstheme="minorHAnsi"/>
          <w:bCs/>
          <w:color w:val="auto"/>
        </w:rPr>
        <w:t xml:space="preserve"> – etap 2 </w:t>
      </w:r>
    </w:p>
    <w:p w14:paraId="380A1659" w14:textId="239978BD" w:rsidR="00452DD5" w:rsidRPr="00E26E15" w:rsidRDefault="00452DD5" w:rsidP="00AE4704">
      <w:pPr>
        <w:jc w:val="both"/>
        <w:rPr>
          <w:rFonts w:asciiTheme="minorHAnsi" w:hAnsiTheme="minorHAnsi" w:cstheme="minorHAnsi"/>
          <w:b/>
          <w:bCs/>
        </w:rPr>
      </w:pPr>
      <w:r w:rsidRPr="00E26E15">
        <w:rPr>
          <w:rFonts w:asciiTheme="minorHAnsi" w:hAnsiTheme="minorHAnsi" w:cstheme="minorHAnsi"/>
        </w:rPr>
        <w:t xml:space="preserve">Zadanie obejmuje </w:t>
      </w:r>
      <w:r w:rsidR="00B70952" w:rsidRPr="00E26E15">
        <w:rPr>
          <w:rFonts w:asciiTheme="minorHAnsi" w:hAnsiTheme="minorHAnsi" w:cstheme="minorHAnsi"/>
        </w:rPr>
        <w:t xml:space="preserve">etap drugi </w:t>
      </w:r>
      <w:r w:rsidRPr="00E26E15">
        <w:rPr>
          <w:rFonts w:asciiTheme="minorHAnsi" w:hAnsiTheme="minorHAnsi" w:cstheme="minorHAnsi"/>
        </w:rPr>
        <w:t>budow</w:t>
      </w:r>
      <w:r w:rsidR="00B70952" w:rsidRPr="00E26E15">
        <w:rPr>
          <w:rFonts w:asciiTheme="minorHAnsi" w:hAnsiTheme="minorHAnsi" w:cstheme="minorHAnsi"/>
        </w:rPr>
        <w:t>y</w:t>
      </w:r>
      <w:r w:rsidRPr="00E26E15">
        <w:rPr>
          <w:rFonts w:asciiTheme="minorHAnsi" w:hAnsiTheme="minorHAnsi" w:cstheme="minorHAnsi"/>
        </w:rPr>
        <w:t xml:space="preserve"> oświetlenia ulicznego na terenie miejscowości </w:t>
      </w:r>
      <w:r w:rsidR="00B70952" w:rsidRPr="00E26E15">
        <w:rPr>
          <w:rFonts w:asciiTheme="minorHAnsi" w:hAnsiTheme="minorHAnsi" w:cstheme="minorHAnsi"/>
        </w:rPr>
        <w:t>Bączal Górny</w:t>
      </w:r>
      <w:r w:rsidR="00DF4FBC" w:rsidRPr="00E26E15">
        <w:rPr>
          <w:rFonts w:asciiTheme="minorHAnsi" w:hAnsiTheme="minorHAnsi" w:cstheme="minorHAnsi"/>
        </w:rPr>
        <w:t xml:space="preserve">. </w:t>
      </w:r>
      <w:r w:rsidR="00F735CF" w:rsidRPr="00E26E15">
        <w:rPr>
          <w:rFonts w:asciiTheme="minorHAnsi" w:hAnsiTheme="minorHAnsi" w:cstheme="minorHAnsi"/>
        </w:rPr>
        <w:t>W pierwszym etapie wybudowano linię oświetlenia ulicznego obejmującą łącznie 14 lamp na zabudowie słupowej oznaczonej w dokumentacji projektowej numerami: 9/GS, 10/GS, 11/GS, 12/GS, 13/GS, 36, 35, 34, 34/1/GS, 34/2/GS,  34/3/GS, 34/4/GS,  34/5/GS, 34/6/GS</w:t>
      </w:r>
      <w:r w:rsidR="00F42784" w:rsidRPr="00E26E15">
        <w:rPr>
          <w:rFonts w:asciiTheme="minorHAnsi" w:hAnsiTheme="minorHAnsi" w:cstheme="minorHAnsi"/>
        </w:rPr>
        <w:t xml:space="preserve">. </w:t>
      </w:r>
      <w:r w:rsidR="00F42784" w:rsidRPr="00E26E15">
        <w:rPr>
          <w:rFonts w:asciiTheme="minorHAnsi" w:hAnsiTheme="minorHAnsi" w:cstheme="minorHAnsi"/>
          <w:b/>
          <w:bCs/>
        </w:rPr>
        <w:t>Wykonano cały zakres opisany w dokumentacji i przedmiarze jako etap nr 2</w:t>
      </w:r>
      <w:r w:rsidR="001056F5" w:rsidRPr="00E26E15">
        <w:rPr>
          <w:rFonts w:asciiTheme="minorHAnsi" w:hAnsiTheme="minorHAnsi" w:cstheme="minorHAnsi"/>
          <w:b/>
          <w:bCs/>
        </w:rPr>
        <w:t>, wybudowano układ pomiarowo - sterowniczy</w:t>
      </w:r>
      <w:r w:rsidR="00F42784" w:rsidRPr="00E26E15">
        <w:rPr>
          <w:rFonts w:asciiTheme="minorHAnsi" w:hAnsiTheme="minorHAnsi" w:cstheme="minorHAnsi"/>
          <w:b/>
          <w:bCs/>
        </w:rPr>
        <w:t xml:space="preserve"> oraz jedną lampę z etapu nr 1 (9/GS). </w:t>
      </w:r>
      <w:r w:rsidR="00F735CF" w:rsidRPr="00E26E15">
        <w:rPr>
          <w:rFonts w:asciiTheme="minorHAnsi" w:hAnsiTheme="minorHAnsi" w:cstheme="minorHAnsi"/>
          <w:b/>
          <w:bCs/>
        </w:rPr>
        <w:t xml:space="preserve">  </w:t>
      </w:r>
      <w:r w:rsidR="00F42784" w:rsidRPr="00E26E15">
        <w:rPr>
          <w:rFonts w:asciiTheme="minorHAnsi" w:hAnsiTheme="minorHAnsi" w:cstheme="minorHAnsi"/>
          <w:b/>
          <w:bCs/>
        </w:rPr>
        <w:t xml:space="preserve">Przedmiot zamówienia obejmuje budowę </w:t>
      </w:r>
      <w:r w:rsidR="00F42784" w:rsidRPr="00E26E15">
        <w:rPr>
          <w:rFonts w:asciiTheme="minorHAnsi" w:hAnsiTheme="minorHAnsi" w:cstheme="minorHAnsi"/>
          <w:b/>
          <w:bCs/>
          <w:u w:val="single"/>
        </w:rPr>
        <w:t>8 szt. lamp</w:t>
      </w:r>
      <w:r w:rsidR="00F42784" w:rsidRPr="00E26E15">
        <w:rPr>
          <w:rFonts w:asciiTheme="minorHAnsi" w:hAnsiTheme="minorHAnsi" w:cstheme="minorHAnsi"/>
          <w:b/>
          <w:bCs/>
        </w:rPr>
        <w:t xml:space="preserve"> opisanych w dokumentacji jako Etap nr1 (stanowiska słupowe nr 1/GS, 2/GS, 3/GS, 4/GS, 5/GS, 6/GS, 7/GS, 8/GS).</w:t>
      </w:r>
      <w:r w:rsidR="00F735CF" w:rsidRPr="00E26E15">
        <w:rPr>
          <w:rFonts w:asciiTheme="minorHAnsi" w:hAnsiTheme="minorHAnsi" w:cstheme="minorHAnsi"/>
          <w:b/>
          <w:bCs/>
        </w:rPr>
        <w:t xml:space="preserve"> </w:t>
      </w:r>
    </w:p>
    <w:p w14:paraId="76083549" w14:textId="77777777" w:rsidR="00452DD5" w:rsidRPr="00E26E15" w:rsidRDefault="00452DD5" w:rsidP="00AE4704">
      <w:pPr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W ramach zadania należy wykonać:</w:t>
      </w:r>
    </w:p>
    <w:p w14:paraId="18537096" w14:textId="111FDF80" w:rsidR="00452DD5" w:rsidRPr="00E26E15" w:rsidRDefault="00452DD5" w:rsidP="00AE4704">
      <w:pPr>
        <w:pStyle w:val="Akapitzlist"/>
        <w:numPr>
          <w:ilvl w:val="0"/>
          <w:numId w:val="26"/>
        </w:numPr>
        <w:ind w:left="567"/>
        <w:jc w:val="both"/>
        <w:rPr>
          <w:rFonts w:asciiTheme="minorHAnsi" w:hAnsiTheme="minorHAnsi" w:cstheme="minorHAnsi"/>
          <w:b/>
        </w:rPr>
      </w:pPr>
      <w:r w:rsidRPr="00E26E15">
        <w:rPr>
          <w:rFonts w:asciiTheme="minorHAnsi" w:hAnsiTheme="minorHAnsi" w:cstheme="minorHAnsi"/>
          <w:b/>
        </w:rPr>
        <w:t>Linia kablowa</w:t>
      </w:r>
      <w:r w:rsidR="00F42784" w:rsidRPr="00E26E15">
        <w:rPr>
          <w:rFonts w:asciiTheme="minorHAnsi" w:hAnsiTheme="minorHAnsi" w:cstheme="minorHAnsi"/>
          <w:b/>
        </w:rPr>
        <w:t xml:space="preserve"> ziemna</w:t>
      </w:r>
      <w:r w:rsidRPr="00E26E15">
        <w:rPr>
          <w:rFonts w:asciiTheme="minorHAnsi" w:hAnsiTheme="minorHAnsi" w:cstheme="minorHAnsi"/>
          <w:b/>
        </w:rPr>
        <w:t>:</w:t>
      </w:r>
    </w:p>
    <w:p w14:paraId="5412F99E" w14:textId="10CF2310" w:rsidR="00452DD5" w:rsidRPr="00E26E15" w:rsidRDefault="00452DD5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Kopanie rowów dla kabli, mechanicznie – </w:t>
      </w:r>
      <w:r w:rsidR="00F42784" w:rsidRPr="00E26E15">
        <w:rPr>
          <w:rFonts w:asciiTheme="minorHAnsi" w:hAnsiTheme="minorHAnsi" w:cstheme="minorHAnsi"/>
        </w:rPr>
        <w:t>93,4</w:t>
      </w:r>
      <w:r w:rsidRPr="00E26E15">
        <w:rPr>
          <w:rFonts w:asciiTheme="minorHAnsi" w:hAnsiTheme="minorHAnsi" w:cstheme="minorHAnsi"/>
        </w:rPr>
        <w:t xml:space="preserve"> m3;</w:t>
      </w:r>
    </w:p>
    <w:p w14:paraId="596D30F4" w14:textId="49909305" w:rsidR="001056F5" w:rsidRPr="00E26E15" w:rsidRDefault="001056F5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Kopanie rowów dla kabli, ręczne – 20 m3;</w:t>
      </w:r>
    </w:p>
    <w:p w14:paraId="1F896232" w14:textId="2F6FBF1D" w:rsidR="001056F5" w:rsidRPr="00E26E15" w:rsidRDefault="001056F5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Ułożenie rur osłonowych PVC fi 40mm – 180m;</w:t>
      </w:r>
    </w:p>
    <w:p w14:paraId="3D77F632" w14:textId="22BD67D4" w:rsidR="001056F5" w:rsidRPr="00E26E15" w:rsidRDefault="001056F5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Przewierty mechaniczne dla rur pod obiektami, rura do fi 100mm – 12m;</w:t>
      </w:r>
    </w:p>
    <w:p w14:paraId="09A16165" w14:textId="406315DF" w:rsidR="001056F5" w:rsidRPr="00E26E15" w:rsidRDefault="001056F5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Nasypanie warstwy piasku na dnie rowu kablowego do 0,4m;</w:t>
      </w:r>
    </w:p>
    <w:p w14:paraId="3791B72E" w14:textId="7A492C3E" w:rsidR="001056F5" w:rsidRPr="00E26E15" w:rsidRDefault="001056F5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Układanie kabli w rurach</w:t>
      </w:r>
      <w:r w:rsidR="00211D27" w:rsidRPr="00E26E15">
        <w:rPr>
          <w:rFonts w:asciiTheme="minorHAnsi" w:hAnsiTheme="minorHAnsi" w:cstheme="minorHAnsi"/>
        </w:rPr>
        <w:t xml:space="preserve"> </w:t>
      </w:r>
      <w:proofErr w:type="spellStart"/>
      <w:r w:rsidR="00211D27" w:rsidRPr="00E26E15">
        <w:rPr>
          <w:rFonts w:asciiTheme="minorHAnsi" w:hAnsiTheme="minorHAnsi" w:cstheme="minorHAnsi"/>
        </w:rPr>
        <w:t>YAKXs</w:t>
      </w:r>
      <w:proofErr w:type="spellEnd"/>
      <w:r w:rsidR="00211D27" w:rsidRPr="00E26E15">
        <w:rPr>
          <w:rFonts w:asciiTheme="minorHAnsi" w:hAnsiTheme="minorHAnsi" w:cstheme="minorHAnsi"/>
        </w:rPr>
        <w:t xml:space="preserve"> 4x35mm2</w:t>
      </w:r>
      <w:r w:rsidRPr="00E26E15">
        <w:rPr>
          <w:rFonts w:asciiTheme="minorHAnsi" w:hAnsiTheme="minorHAnsi" w:cstheme="minorHAnsi"/>
        </w:rPr>
        <w:t xml:space="preserve"> – 193m;</w:t>
      </w:r>
    </w:p>
    <w:p w14:paraId="3C23577F" w14:textId="06C9B88F" w:rsidR="001056F5" w:rsidRPr="00E26E15" w:rsidRDefault="001056F5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Układanie kabli w rowach kablowych </w:t>
      </w:r>
      <w:proofErr w:type="spellStart"/>
      <w:r w:rsidR="00211D27" w:rsidRPr="00E26E15">
        <w:rPr>
          <w:rFonts w:asciiTheme="minorHAnsi" w:hAnsiTheme="minorHAnsi" w:cstheme="minorHAnsi"/>
        </w:rPr>
        <w:t>YAKXs</w:t>
      </w:r>
      <w:proofErr w:type="spellEnd"/>
      <w:r w:rsidR="00211D27" w:rsidRPr="00E26E15">
        <w:rPr>
          <w:rFonts w:asciiTheme="minorHAnsi" w:hAnsiTheme="minorHAnsi" w:cstheme="minorHAnsi"/>
        </w:rPr>
        <w:t xml:space="preserve"> 4x35mm2 </w:t>
      </w:r>
      <w:r w:rsidRPr="00E26E15">
        <w:rPr>
          <w:rFonts w:asciiTheme="minorHAnsi" w:hAnsiTheme="minorHAnsi" w:cstheme="minorHAnsi"/>
        </w:rPr>
        <w:t>– 323m;</w:t>
      </w:r>
    </w:p>
    <w:p w14:paraId="75DEDCD4" w14:textId="1619716D" w:rsidR="001056F5" w:rsidRPr="00E26E15" w:rsidRDefault="001056F5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Zasypywanie rowów dla kabli – 113m2;</w:t>
      </w:r>
    </w:p>
    <w:p w14:paraId="37C10ED9" w14:textId="74BE1BA3" w:rsidR="001056F5" w:rsidRPr="00E26E15" w:rsidRDefault="001056F5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i stawianie 8 metrowych słupów stalowych oświetleniowych – 8 szt.;</w:t>
      </w:r>
    </w:p>
    <w:p w14:paraId="4FA8EB9A" w14:textId="64F7F84B" w:rsidR="001056F5" w:rsidRPr="00E26E15" w:rsidRDefault="001056F5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wysięgników rurowych – 8 szt.;</w:t>
      </w:r>
    </w:p>
    <w:p w14:paraId="61F416C4" w14:textId="77777777" w:rsidR="001056F5" w:rsidRPr="00E26E15" w:rsidRDefault="001056F5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opraw oświetleniowych typ LED 70 W 10500lm – 8 szt.;</w:t>
      </w:r>
    </w:p>
    <w:p w14:paraId="6A03AE22" w14:textId="5FCEA025" w:rsidR="001056F5" w:rsidRPr="00E26E15" w:rsidRDefault="00073A12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przewodów do opraw wciąganych w słupy, rury osłonowe i wysięgniki – 8 kompletów;</w:t>
      </w:r>
    </w:p>
    <w:p w14:paraId="640544D3" w14:textId="77777777" w:rsidR="001E6315" w:rsidRPr="00E26E15" w:rsidRDefault="005E359B" w:rsidP="00AE4704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b/>
        </w:rPr>
      </w:pPr>
      <w:r w:rsidRPr="00E26E15">
        <w:rPr>
          <w:rFonts w:asciiTheme="minorHAnsi" w:hAnsiTheme="minorHAnsi" w:cstheme="minorHAnsi"/>
          <w:b/>
        </w:rPr>
        <w:t>Pomiary, geodezja:</w:t>
      </w:r>
    </w:p>
    <w:p w14:paraId="392E2C44" w14:textId="53CC0E0C" w:rsidR="00452DD5" w:rsidRPr="00E26E15" w:rsidRDefault="00452DD5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Bada</w:t>
      </w:r>
      <w:r w:rsidR="00C55156" w:rsidRPr="00E26E15">
        <w:rPr>
          <w:rFonts w:asciiTheme="minorHAnsi" w:hAnsiTheme="minorHAnsi" w:cstheme="minorHAnsi"/>
        </w:rPr>
        <w:t xml:space="preserve">nie linii kablowej, kabel </w:t>
      </w:r>
      <w:proofErr w:type="spellStart"/>
      <w:r w:rsidR="00C55156" w:rsidRPr="00E26E15">
        <w:rPr>
          <w:rFonts w:asciiTheme="minorHAnsi" w:hAnsiTheme="minorHAnsi" w:cstheme="minorHAnsi"/>
        </w:rPr>
        <w:t>nn</w:t>
      </w:r>
      <w:proofErr w:type="spellEnd"/>
      <w:r w:rsidR="00C55156" w:rsidRPr="00E26E15">
        <w:rPr>
          <w:rFonts w:asciiTheme="minorHAnsi" w:hAnsiTheme="minorHAnsi" w:cstheme="minorHAnsi"/>
        </w:rPr>
        <w:t xml:space="preserve"> – </w:t>
      </w:r>
      <w:r w:rsidR="00073A12" w:rsidRPr="00E26E15">
        <w:rPr>
          <w:rFonts w:asciiTheme="minorHAnsi" w:hAnsiTheme="minorHAnsi" w:cstheme="minorHAnsi"/>
        </w:rPr>
        <w:t>8</w:t>
      </w:r>
      <w:r w:rsidRPr="00E26E15">
        <w:rPr>
          <w:rFonts w:asciiTheme="minorHAnsi" w:hAnsiTheme="minorHAnsi" w:cstheme="minorHAnsi"/>
        </w:rPr>
        <w:t xml:space="preserve"> odcinków;</w:t>
      </w:r>
    </w:p>
    <w:p w14:paraId="3B650FD5" w14:textId="3A6F1921" w:rsidR="00452DD5" w:rsidRPr="00E26E15" w:rsidRDefault="00452DD5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Badania i pomiary instalacji uziemiającej, piorunochronnej</w:t>
      </w:r>
      <w:r w:rsidR="0053044E" w:rsidRPr="00E26E15">
        <w:rPr>
          <w:rFonts w:asciiTheme="minorHAnsi" w:hAnsiTheme="minorHAnsi" w:cstheme="minorHAnsi"/>
        </w:rPr>
        <w:t xml:space="preserve"> </w:t>
      </w:r>
      <w:r w:rsidRPr="00E26E15">
        <w:rPr>
          <w:rFonts w:asciiTheme="minorHAnsi" w:hAnsiTheme="minorHAnsi" w:cstheme="minorHAnsi"/>
        </w:rPr>
        <w:t>i skuteczności zerowania</w:t>
      </w:r>
      <w:r w:rsidR="00073A12" w:rsidRPr="00E26E15">
        <w:rPr>
          <w:rFonts w:asciiTheme="minorHAnsi" w:hAnsiTheme="minorHAnsi" w:cstheme="minorHAnsi"/>
        </w:rPr>
        <w:t>;</w:t>
      </w:r>
    </w:p>
    <w:p w14:paraId="2F1D4422" w14:textId="4DEF4808" w:rsidR="00452DD5" w:rsidRPr="00E26E15" w:rsidRDefault="00452DD5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Sprawdzenie i pomiar obwodu elektrycznego, obwód 1-fazowy</w:t>
      </w:r>
      <w:r w:rsidR="00073A12" w:rsidRPr="00E26E15">
        <w:rPr>
          <w:rFonts w:asciiTheme="minorHAnsi" w:hAnsiTheme="minorHAnsi" w:cstheme="minorHAnsi"/>
        </w:rPr>
        <w:t>;</w:t>
      </w:r>
    </w:p>
    <w:p w14:paraId="10CB9975" w14:textId="77777777" w:rsidR="00452DD5" w:rsidRPr="00E26E15" w:rsidRDefault="00452DD5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Obsługa geodezyjna, inwentaryzacja powykonawcza – 1 </w:t>
      </w:r>
      <w:proofErr w:type="spellStart"/>
      <w:r w:rsidRPr="00E26E15">
        <w:rPr>
          <w:rFonts w:asciiTheme="minorHAnsi" w:hAnsiTheme="minorHAnsi" w:cstheme="minorHAnsi"/>
        </w:rPr>
        <w:t>kpl</w:t>
      </w:r>
      <w:proofErr w:type="spellEnd"/>
      <w:r w:rsidRPr="00E26E15">
        <w:rPr>
          <w:rFonts w:asciiTheme="minorHAnsi" w:hAnsiTheme="minorHAnsi" w:cstheme="minorHAnsi"/>
        </w:rPr>
        <w:t>.</w:t>
      </w:r>
    </w:p>
    <w:p w14:paraId="6DCACD75" w14:textId="77777777" w:rsidR="00452DD5" w:rsidRPr="00E26E15" w:rsidRDefault="00452DD5" w:rsidP="00AE4704">
      <w:pPr>
        <w:pStyle w:val="Akapitzlist"/>
        <w:numPr>
          <w:ilvl w:val="0"/>
          <w:numId w:val="26"/>
        </w:numPr>
        <w:ind w:left="426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Zamawiający udostępnia posiadaną dokumentację budowlaną:</w:t>
      </w:r>
    </w:p>
    <w:p w14:paraId="1838E4F0" w14:textId="6FAB344B" w:rsidR="00452DD5" w:rsidRPr="00E26E15" w:rsidRDefault="00452DD5" w:rsidP="00AE4704">
      <w:pPr>
        <w:pStyle w:val="Akapitzlist"/>
        <w:numPr>
          <w:ilvl w:val="0"/>
          <w:numId w:val="34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Projekt budowlany oświetlenia ulicznego wraz z załącznikami – autor mgr inż. Tomasz Tęcza;</w:t>
      </w:r>
    </w:p>
    <w:p w14:paraId="59B38029" w14:textId="77777777" w:rsidR="00452DD5" w:rsidRPr="00E26E15" w:rsidRDefault="00452DD5" w:rsidP="00AE4704">
      <w:pPr>
        <w:pStyle w:val="Akapitzlist"/>
        <w:numPr>
          <w:ilvl w:val="0"/>
          <w:numId w:val="34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Specyfikacja techniczna wykonania i odbioru robót budowlanych - autor mgr inż. Tomasz Tęcza;</w:t>
      </w:r>
    </w:p>
    <w:p w14:paraId="56488ED8" w14:textId="77777777" w:rsidR="00452DD5" w:rsidRPr="00E26E15" w:rsidRDefault="00452DD5" w:rsidP="00AE4704">
      <w:pPr>
        <w:pStyle w:val="Akapitzlist"/>
        <w:numPr>
          <w:ilvl w:val="0"/>
          <w:numId w:val="34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Przedmiar robót - autor mgr inż. Tomasz Tęcza;</w:t>
      </w:r>
    </w:p>
    <w:p w14:paraId="389CC82A" w14:textId="7AFBF064" w:rsidR="00452DD5" w:rsidRPr="00E26E15" w:rsidRDefault="00452DD5" w:rsidP="00AE4704">
      <w:pPr>
        <w:pStyle w:val="Akapitzlist"/>
        <w:numPr>
          <w:ilvl w:val="0"/>
          <w:numId w:val="34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Warunki przyłączenia P</w:t>
      </w:r>
      <w:r w:rsidR="001F413F" w:rsidRPr="00E26E15">
        <w:rPr>
          <w:rFonts w:asciiTheme="minorHAnsi" w:hAnsiTheme="minorHAnsi" w:cstheme="minorHAnsi"/>
        </w:rPr>
        <w:t>GE Dystrybucja S.A. nr 2</w:t>
      </w:r>
      <w:r w:rsidR="00073A12" w:rsidRPr="00E26E15">
        <w:rPr>
          <w:rFonts w:asciiTheme="minorHAnsi" w:hAnsiTheme="minorHAnsi" w:cstheme="minorHAnsi"/>
        </w:rPr>
        <w:t>0</w:t>
      </w:r>
      <w:r w:rsidR="001F413F" w:rsidRPr="00E26E15">
        <w:rPr>
          <w:rFonts w:asciiTheme="minorHAnsi" w:hAnsiTheme="minorHAnsi" w:cstheme="minorHAnsi"/>
        </w:rPr>
        <w:t>-F6/WP/0</w:t>
      </w:r>
      <w:r w:rsidR="00073A12" w:rsidRPr="00E26E15">
        <w:rPr>
          <w:rFonts w:asciiTheme="minorHAnsi" w:hAnsiTheme="minorHAnsi" w:cstheme="minorHAnsi"/>
        </w:rPr>
        <w:t>5511</w:t>
      </w:r>
      <w:r w:rsidR="001F413F" w:rsidRPr="00E26E15">
        <w:rPr>
          <w:rFonts w:asciiTheme="minorHAnsi" w:hAnsiTheme="minorHAnsi" w:cstheme="minorHAnsi"/>
        </w:rPr>
        <w:t xml:space="preserve"> z dnia </w:t>
      </w:r>
      <w:r w:rsidR="001F413F" w:rsidRPr="00E26E15">
        <w:rPr>
          <w:rFonts w:asciiTheme="minorHAnsi" w:hAnsiTheme="minorHAnsi" w:cstheme="minorHAnsi"/>
        </w:rPr>
        <w:br/>
      </w:r>
      <w:r w:rsidR="00073A12" w:rsidRPr="00E26E15">
        <w:rPr>
          <w:rFonts w:asciiTheme="minorHAnsi" w:hAnsiTheme="minorHAnsi" w:cstheme="minorHAnsi"/>
        </w:rPr>
        <w:t>30.09.2020</w:t>
      </w:r>
      <w:r w:rsidRPr="00E26E15">
        <w:rPr>
          <w:rFonts w:asciiTheme="minorHAnsi" w:hAnsiTheme="minorHAnsi" w:cstheme="minorHAnsi"/>
        </w:rPr>
        <w:t xml:space="preserve"> r. ;</w:t>
      </w:r>
    </w:p>
    <w:p w14:paraId="32A5F0DE" w14:textId="2F917616" w:rsidR="00452DD5" w:rsidRDefault="00452DD5" w:rsidP="00AE4704">
      <w:pPr>
        <w:pStyle w:val="Akapitzlist"/>
        <w:numPr>
          <w:ilvl w:val="0"/>
          <w:numId w:val="34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Decy</w:t>
      </w:r>
      <w:r w:rsidR="007A384F" w:rsidRPr="00E26E15">
        <w:rPr>
          <w:rFonts w:asciiTheme="minorHAnsi" w:hAnsiTheme="minorHAnsi" w:cstheme="minorHAnsi"/>
        </w:rPr>
        <w:t>zja pozwolenia na budowę nr 4.</w:t>
      </w:r>
      <w:r w:rsidR="00073A12" w:rsidRPr="00E26E15">
        <w:rPr>
          <w:rFonts w:asciiTheme="minorHAnsi" w:hAnsiTheme="minorHAnsi" w:cstheme="minorHAnsi"/>
        </w:rPr>
        <w:t>59</w:t>
      </w:r>
      <w:r w:rsidR="007A384F" w:rsidRPr="00E26E15">
        <w:rPr>
          <w:rFonts w:asciiTheme="minorHAnsi" w:hAnsiTheme="minorHAnsi" w:cstheme="minorHAnsi"/>
        </w:rPr>
        <w:t>.2021 z dnia 2</w:t>
      </w:r>
      <w:r w:rsidR="00073A12" w:rsidRPr="00E26E15">
        <w:rPr>
          <w:rFonts w:asciiTheme="minorHAnsi" w:hAnsiTheme="minorHAnsi" w:cstheme="minorHAnsi"/>
        </w:rPr>
        <w:t>7</w:t>
      </w:r>
      <w:r w:rsidR="007A384F" w:rsidRPr="00E26E15">
        <w:rPr>
          <w:rFonts w:asciiTheme="minorHAnsi" w:hAnsiTheme="minorHAnsi" w:cstheme="minorHAnsi"/>
        </w:rPr>
        <w:t>.</w:t>
      </w:r>
      <w:r w:rsidR="00073A12" w:rsidRPr="00E26E15">
        <w:rPr>
          <w:rFonts w:asciiTheme="minorHAnsi" w:hAnsiTheme="minorHAnsi" w:cstheme="minorHAnsi"/>
        </w:rPr>
        <w:t>07</w:t>
      </w:r>
      <w:r w:rsidR="007A384F" w:rsidRPr="00E26E15">
        <w:rPr>
          <w:rFonts w:asciiTheme="minorHAnsi" w:hAnsiTheme="minorHAnsi" w:cstheme="minorHAnsi"/>
        </w:rPr>
        <w:t>.2021</w:t>
      </w:r>
      <w:r w:rsidRPr="00E26E15">
        <w:rPr>
          <w:rFonts w:asciiTheme="minorHAnsi" w:hAnsiTheme="minorHAnsi" w:cstheme="minorHAnsi"/>
        </w:rPr>
        <w:t xml:space="preserve"> r., znak: AB.6740.4.</w:t>
      </w:r>
      <w:r w:rsidR="00073A12" w:rsidRPr="00E26E15">
        <w:rPr>
          <w:rFonts w:asciiTheme="minorHAnsi" w:hAnsiTheme="minorHAnsi" w:cstheme="minorHAnsi"/>
        </w:rPr>
        <w:t>49</w:t>
      </w:r>
      <w:r w:rsidR="007A384F" w:rsidRPr="00E26E15">
        <w:rPr>
          <w:rFonts w:asciiTheme="minorHAnsi" w:hAnsiTheme="minorHAnsi" w:cstheme="minorHAnsi"/>
        </w:rPr>
        <w:t>.2021</w:t>
      </w:r>
      <w:r w:rsidRPr="00E26E15">
        <w:rPr>
          <w:rFonts w:asciiTheme="minorHAnsi" w:hAnsiTheme="minorHAnsi" w:cstheme="minorHAnsi"/>
        </w:rPr>
        <w:t>.</w:t>
      </w:r>
    </w:p>
    <w:p w14:paraId="489394B1" w14:textId="77777777" w:rsidR="00590F81" w:rsidRPr="00E26E15" w:rsidRDefault="00590F81" w:rsidP="00590F81">
      <w:pPr>
        <w:pStyle w:val="Akapitzlist"/>
        <w:ind w:left="851"/>
        <w:jc w:val="both"/>
        <w:rPr>
          <w:rFonts w:asciiTheme="minorHAnsi" w:hAnsiTheme="minorHAnsi" w:cstheme="minorHAnsi"/>
        </w:rPr>
      </w:pPr>
    </w:p>
    <w:p w14:paraId="174C5F20" w14:textId="0AE322E0" w:rsidR="00073A12" w:rsidRPr="00E26E15" w:rsidRDefault="00D9183F" w:rsidP="00073A1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E26E15">
        <w:rPr>
          <w:rFonts w:asciiTheme="minorHAnsi" w:hAnsiTheme="minorHAnsi" w:cstheme="minorHAnsi"/>
          <w:b/>
          <w:bCs/>
          <w:color w:val="auto"/>
        </w:rPr>
        <w:t>Część 2: o</w:t>
      </w:r>
      <w:r w:rsidR="00073A12" w:rsidRPr="00E26E15">
        <w:rPr>
          <w:rFonts w:asciiTheme="minorHAnsi" w:hAnsiTheme="minorHAnsi" w:cstheme="minorHAnsi"/>
          <w:b/>
          <w:bCs/>
          <w:color w:val="auto"/>
        </w:rPr>
        <w:t xml:space="preserve">dcinek nr 2: </w:t>
      </w:r>
      <w:r w:rsidR="00073A12" w:rsidRPr="00E26E15">
        <w:rPr>
          <w:rFonts w:asciiTheme="minorHAnsi" w:eastAsia="Calibri" w:hAnsiTheme="minorHAnsi" w:cstheme="minorHAnsi"/>
          <w:bCs/>
          <w:color w:val="auto"/>
          <w:lang w:eastAsia="en-US"/>
        </w:rPr>
        <w:t>,,Budowa oświetlenia ulicznego przy drodze powiatowej Nr DP1830R na terenie miejscowości Lisów „Leśniczówka” gm. Skołyszyn”</w:t>
      </w:r>
    </w:p>
    <w:p w14:paraId="255E60E4" w14:textId="396370A0" w:rsidR="00211D27" w:rsidRPr="00E26E15" w:rsidRDefault="001F356B" w:rsidP="0053044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Zadanie obejmuje </w:t>
      </w:r>
      <w:r w:rsidR="00211D27" w:rsidRPr="00E26E15">
        <w:rPr>
          <w:rFonts w:asciiTheme="minorHAnsi" w:hAnsiTheme="minorHAnsi" w:cstheme="minorHAnsi"/>
        </w:rPr>
        <w:t>budowę n</w:t>
      </w:r>
      <w:r w:rsidR="00211D27" w:rsidRPr="00E26E15">
        <w:rPr>
          <w:rFonts w:ascii="Calibri" w:eastAsiaTheme="minorHAnsi" w:hAnsi="Calibri" w:cs="Calibri"/>
          <w:lang w:eastAsia="en-US"/>
        </w:rPr>
        <w:t xml:space="preserve">owego wydzielonego odcinka oświetlenia stanowiącego kontynuację linii oświetlenia ulicznego wybudowanej w 2015r. Proj. linia oświetleniowa będzie zasilona z </w:t>
      </w:r>
      <w:proofErr w:type="spellStart"/>
      <w:r w:rsidR="00211D27" w:rsidRPr="00E26E15">
        <w:rPr>
          <w:rFonts w:ascii="Calibri" w:eastAsiaTheme="minorHAnsi" w:hAnsi="Calibri" w:cs="Calibri"/>
          <w:lang w:eastAsia="en-US"/>
        </w:rPr>
        <w:t>istn</w:t>
      </w:r>
      <w:proofErr w:type="spellEnd"/>
      <w:r w:rsidR="00211D27" w:rsidRPr="00E26E15">
        <w:rPr>
          <w:rFonts w:ascii="Calibri" w:eastAsiaTheme="minorHAnsi" w:hAnsi="Calibri" w:cs="Calibri"/>
          <w:lang w:eastAsia="en-US"/>
        </w:rPr>
        <w:t xml:space="preserve">. szafy pomiarowo – sterowniczej SO-1 zabudowanej na </w:t>
      </w:r>
      <w:proofErr w:type="spellStart"/>
      <w:r w:rsidR="00211D27" w:rsidRPr="00E26E15">
        <w:rPr>
          <w:rFonts w:ascii="Calibri" w:eastAsiaTheme="minorHAnsi" w:hAnsi="Calibri" w:cs="Calibri"/>
          <w:lang w:eastAsia="en-US"/>
        </w:rPr>
        <w:t>istn</w:t>
      </w:r>
      <w:proofErr w:type="spellEnd"/>
      <w:r w:rsidR="00211D27" w:rsidRPr="00E26E15">
        <w:rPr>
          <w:rFonts w:ascii="Calibri" w:eastAsiaTheme="minorHAnsi" w:hAnsi="Calibri" w:cs="Calibri"/>
          <w:lang w:eastAsia="en-US"/>
        </w:rPr>
        <w:t xml:space="preserve">. słupie energetycznym nr 44/6 zasilanym ze stacji </w:t>
      </w:r>
      <w:proofErr w:type="spellStart"/>
      <w:r w:rsidR="00211D27" w:rsidRPr="00E26E15">
        <w:rPr>
          <w:rFonts w:ascii="Calibri" w:eastAsiaTheme="minorHAnsi" w:hAnsi="Calibri" w:cs="Calibri"/>
          <w:lang w:eastAsia="en-US"/>
        </w:rPr>
        <w:t>trafo</w:t>
      </w:r>
      <w:proofErr w:type="spellEnd"/>
      <w:r w:rsidR="00211D27" w:rsidRPr="00E26E15">
        <w:rPr>
          <w:rFonts w:ascii="Calibri" w:eastAsiaTheme="minorHAnsi" w:hAnsi="Calibri" w:cs="Calibri"/>
          <w:lang w:eastAsia="en-US"/>
        </w:rPr>
        <w:t xml:space="preserve"> „</w:t>
      </w:r>
      <w:proofErr w:type="spellStart"/>
      <w:r w:rsidR="00211D27" w:rsidRPr="00E26E15">
        <w:rPr>
          <w:rFonts w:ascii="Calibri" w:eastAsiaTheme="minorHAnsi" w:hAnsi="Calibri" w:cs="Calibri"/>
          <w:lang w:eastAsia="en-US"/>
        </w:rPr>
        <w:t>Lisow</w:t>
      </w:r>
      <w:proofErr w:type="spellEnd"/>
      <w:r w:rsidR="00211D27" w:rsidRPr="00E26E15">
        <w:rPr>
          <w:rFonts w:ascii="Calibri" w:eastAsiaTheme="minorHAnsi" w:hAnsi="Calibri" w:cs="Calibri"/>
          <w:lang w:eastAsia="en-US"/>
        </w:rPr>
        <w:t xml:space="preserve"> 6”. Na trasie projektowanego </w:t>
      </w:r>
      <w:r w:rsidR="00211D27" w:rsidRPr="00E26E15">
        <w:rPr>
          <w:rFonts w:ascii="Calibri" w:eastAsiaTheme="minorHAnsi" w:hAnsi="Calibri" w:cs="Calibri"/>
          <w:lang w:eastAsia="en-US"/>
        </w:rPr>
        <w:lastRenderedPageBreak/>
        <w:t xml:space="preserve">oświetlenia projektuje się podwieszenie przewodu oświetleniowego </w:t>
      </w:r>
      <w:proofErr w:type="spellStart"/>
      <w:r w:rsidR="00211D27" w:rsidRPr="00E26E15">
        <w:rPr>
          <w:rFonts w:ascii="Calibri" w:eastAsiaTheme="minorHAnsi" w:hAnsi="Calibri" w:cs="Calibri"/>
          <w:lang w:eastAsia="en-US"/>
        </w:rPr>
        <w:t>AsXSn</w:t>
      </w:r>
      <w:proofErr w:type="spellEnd"/>
      <w:r w:rsidR="00211D27" w:rsidRPr="00E26E15">
        <w:rPr>
          <w:rFonts w:ascii="Calibri" w:eastAsiaTheme="minorHAnsi" w:hAnsi="Calibri" w:cs="Calibri"/>
          <w:lang w:eastAsia="en-US"/>
        </w:rPr>
        <w:t xml:space="preserve"> 2x35 dł.</w:t>
      </w:r>
      <w:r w:rsidR="00943BF2" w:rsidRPr="00E26E15">
        <w:rPr>
          <w:rFonts w:ascii="Calibri" w:eastAsiaTheme="minorHAnsi" w:hAnsi="Calibri" w:cs="Calibri"/>
          <w:lang w:eastAsia="en-US"/>
        </w:rPr>
        <w:t> </w:t>
      </w:r>
      <w:r w:rsidR="00211D27" w:rsidRPr="00E26E15">
        <w:rPr>
          <w:rFonts w:ascii="Calibri" w:eastAsiaTheme="minorHAnsi" w:hAnsi="Calibri" w:cs="Calibri"/>
          <w:lang w:eastAsia="en-US"/>
        </w:rPr>
        <w:t>412/422m. Na projektowanych stanowiskach słupowych projektuje się montaż opraw oświetleniowych LED 70W</w:t>
      </w:r>
      <w:r w:rsidR="00211D27" w:rsidRPr="00E26E15">
        <w:rPr>
          <w:rFonts w:asciiTheme="minorHAnsi" w:hAnsiTheme="minorHAnsi" w:cstheme="minorHAnsi"/>
        </w:rPr>
        <w:t>.</w:t>
      </w:r>
    </w:p>
    <w:p w14:paraId="5475217F" w14:textId="7145FF41" w:rsidR="001F356B" w:rsidRPr="00E26E15" w:rsidRDefault="001F356B" w:rsidP="00211D2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W ramach zadania należy wykonać:</w:t>
      </w:r>
    </w:p>
    <w:p w14:paraId="08157038" w14:textId="77777777" w:rsidR="001F356B" w:rsidRPr="00E26E15" w:rsidRDefault="001F356B" w:rsidP="00AE4704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b/>
        </w:rPr>
      </w:pPr>
      <w:r w:rsidRPr="00E26E15">
        <w:rPr>
          <w:rFonts w:asciiTheme="minorHAnsi" w:hAnsiTheme="minorHAnsi" w:cstheme="minorHAnsi"/>
          <w:b/>
        </w:rPr>
        <w:t>Linia napowietrzna:</w:t>
      </w:r>
    </w:p>
    <w:p w14:paraId="55932284" w14:textId="593B89A7" w:rsidR="00211D27" w:rsidRPr="00E26E15" w:rsidRDefault="00211D27" w:rsidP="00AE4704">
      <w:pPr>
        <w:pStyle w:val="Akapitzlist"/>
        <w:numPr>
          <w:ilvl w:val="0"/>
          <w:numId w:val="30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Wykopy dla słupów </w:t>
      </w:r>
      <w:r w:rsidR="00865561" w:rsidRPr="00E26E15">
        <w:rPr>
          <w:rFonts w:asciiTheme="minorHAnsi" w:hAnsiTheme="minorHAnsi" w:cstheme="minorHAnsi"/>
        </w:rPr>
        <w:t xml:space="preserve">linii </w:t>
      </w:r>
      <w:proofErr w:type="spellStart"/>
      <w:r w:rsidR="00865561" w:rsidRPr="00E26E15">
        <w:rPr>
          <w:rFonts w:asciiTheme="minorHAnsi" w:hAnsiTheme="minorHAnsi" w:cstheme="minorHAnsi"/>
        </w:rPr>
        <w:t>nN</w:t>
      </w:r>
      <w:proofErr w:type="spellEnd"/>
      <w:r w:rsidR="00865561" w:rsidRPr="00E26E15">
        <w:rPr>
          <w:rFonts w:asciiTheme="minorHAnsi" w:hAnsiTheme="minorHAnsi" w:cstheme="minorHAnsi"/>
        </w:rPr>
        <w:t xml:space="preserve"> – głębokość wykopu do 2m – 9szt.;</w:t>
      </w:r>
    </w:p>
    <w:p w14:paraId="51BB8143" w14:textId="62E32D50" w:rsidR="00865561" w:rsidRPr="00E26E15" w:rsidRDefault="00865561" w:rsidP="00AE4704">
      <w:pPr>
        <w:pStyle w:val="Akapitzlist"/>
        <w:numPr>
          <w:ilvl w:val="0"/>
          <w:numId w:val="30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Montaż słupów linii </w:t>
      </w:r>
      <w:proofErr w:type="spellStart"/>
      <w:r w:rsidRPr="00E26E15">
        <w:rPr>
          <w:rFonts w:asciiTheme="minorHAnsi" w:hAnsiTheme="minorHAnsi" w:cstheme="minorHAnsi"/>
        </w:rPr>
        <w:t>nN</w:t>
      </w:r>
      <w:proofErr w:type="spellEnd"/>
      <w:r w:rsidRPr="00E26E15">
        <w:rPr>
          <w:rFonts w:asciiTheme="minorHAnsi" w:hAnsiTheme="minorHAnsi" w:cstheme="minorHAnsi"/>
        </w:rPr>
        <w:t xml:space="preserve"> z żerdzi wirowanych, słup pojedynczy do 10,5m, żerdź EPV-10.5/2,5 – 4 szt.;</w:t>
      </w:r>
    </w:p>
    <w:p w14:paraId="5EDCB2A9" w14:textId="55942A54" w:rsidR="00865561" w:rsidRPr="00E26E15" w:rsidRDefault="00865561" w:rsidP="00AE4704">
      <w:pPr>
        <w:pStyle w:val="Akapitzlist"/>
        <w:numPr>
          <w:ilvl w:val="0"/>
          <w:numId w:val="30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Montaż słupów linii </w:t>
      </w:r>
      <w:proofErr w:type="spellStart"/>
      <w:r w:rsidRPr="00E26E15">
        <w:rPr>
          <w:rFonts w:asciiTheme="minorHAnsi" w:hAnsiTheme="minorHAnsi" w:cstheme="minorHAnsi"/>
        </w:rPr>
        <w:t>nN</w:t>
      </w:r>
      <w:proofErr w:type="spellEnd"/>
      <w:r w:rsidRPr="00E26E15">
        <w:rPr>
          <w:rFonts w:asciiTheme="minorHAnsi" w:hAnsiTheme="minorHAnsi" w:cstheme="minorHAnsi"/>
        </w:rPr>
        <w:t xml:space="preserve"> z żerdzi wirowanych, słup pojedynczy do 10,5m, żerdź EPV-10.5/4,3 – 4 szt.;</w:t>
      </w:r>
    </w:p>
    <w:p w14:paraId="53BEE372" w14:textId="2779BA43" w:rsidR="00865561" w:rsidRPr="00E26E15" w:rsidRDefault="00865561" w:rsidP="00AE4704">
      <w:pPr>
        <w:pStyle w:val="Akapitzlist"/>
        <w:numPr>
          <w:ilvl w:val="0"/>
          <w:numId w:val="30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Montaż słupów linii </w:t>
      </w:r>
      <w:proofErr w:type="spellStart"/>
      <w:r w:rsidRPr="00E26E15">
        <w:rPr>
          <w:rFonts w:asciiTheme="minorHAnsi" w:hAnsiTheme="minorHAnsi" w:cstheme="minorHAnsi"/>
        </w:rPr>
        <w:t>nN</w:t>
      </w:r>
      <w:proofErr w:type="spellEnd"/>
      <w:r w:rsidRPr="00E26E15">
        <w:rPr>
          <w:rFonts w:asciiTheme="minorHAnsi" w:hAnsiTheme="minorHAnsi" w:cstheme="minorHAnsi"/>
        </w:rPr>
        <w:t xml:space="preserve"> z żerdzi wirowanych, słup pojedynczy do 10,5m, żerdź EPV-10.5/6 – 1 szt.;</w:t>
      </w:r>
    </w:p>
    <w:p w14:paraId="254AC400" w14:textId="16C529B3" w:rsidR="00865561" w:rsidRPr="00E26E15" w:rsidRDefault="00865561" w:rsidP="00AE4704">
      <w:pPr>
        <w:pStyle w:val="Akapitzlist"/>
        <w:numPr>
          <w:ilvl w:val="0"/>
          <w:numId w:val="30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Montaż przewodów izolowanych linii napowietrznej </w:t>
      </w:r>
      <w:proofErr w:type="spellStart"/>
      <w:r w:rsidRPr="00E26E15">
        <w:rPr>
          <w:rFonts w:asciiTheme="minorHAnsi" w:hAnsiTheme="minorHAnsi" w:cstheme="minorHAnsi"/>
        </w:rPr>
        <w:t>nN</w:t>
      </w:r>
      <w:proofErr w:type="spellEnd"/>
      <w:r w:rsidRPr="00E26E15">
        <w:rPr>
          <w:rFonts w:asciiTheme="minorHAnsi" w:hAnsiTheme="minorHAnsi" w:cstheme="minorHAnsi"/>
        </w:rPr>
        <w:t xml:space="preserve"> typ </w:t>
      </w:r>
      <w:proofErr w:type="spellStart"/>
      <w:r w:rsidRPr="00E26E15">
        <w:rPr>
          <w:rFonts w:asciiTheme="minorHAnsi" w:hAnsiTheme="minorHAnsi" w:cstheme="minorHAnsi"/>
        </w:rPr>
        <w:t>AsXSn</w:t>
      </w:r>
      <w:proofErr w:type="spellEnd"/>
      <w:r w:rsidRPr="00E26E15">
        <w:rPr>
          <w:rFonts w:asciiTheme="minorHAnsi" w:hAnsiTheme="minorHAnsi" w:cstheme="minorHAnsi"/>
        </w:rPr>
        <w:t xml:space="preserve"> lub podobnych, przewód 2c35mm2 – 412m;</w:t>
      </w:r>
    </w:p>
    <w:p w14:paraId="5D8624A1" w14:textId="0B319411" w:rsidR="00865561" w:rsidRPr="00E26E15" w:rsidRDefault="00865561" w:rsidP="00AE4704">
      <w:pPr>
        <w:pStyle w:val="Akapitzlist"/>
        <w:numPr>
          <w:ilvl w:val="0"/>
          <w:numId w:val="30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przewodów do opraw oświetleniowych, wciąganych w słupy, rury osłonowe i wysięgniki – 9 kompletów;</w:t>
      </w:r>
    </w:p>
    <w:p w14:paraId="77C82F20" w14:textId="66115261" w:rsidR="00865561" w:rsidRPr="00E26E15" w:rsidRDefault="00865561" w:rsidP="00AE4704">
      <w:pPr>
        <w:pStyle w:val="Akapitzlist"/>
        <w:numPr>
          <w:ilvl w:val="0"/>
          <w:numId w:val="30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opraw oświetlenia zewnętrznego typ Led 70W 10500lm na wysięgniku – 9szt.;</w:t>
      </w:r>
    </w:p>
    <w:p w14:paraId="225C0CF8" w14:textId="3F0CA09B" w:rsidR="00865561" w:rsidRPr="00E26E15" w:rsidRDefault="00865561" w:rsidP="00AE4704">
      <w:pPr>
        <w:pStyle w:val="Akapitzlist"/>
        <w:numPr>
          <w:ilvl w:val="0"/>
          <w:numId w:val="30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bezpieczników i odgromników;</w:t>
      </w:r>
    </w:p>
    <w:p w14:paraId="29BD7395" w14:textId="13C497C4" w:rsidR="001F356B" w:rsidRPr="00E26E15" w:rsidRDefault="001F356B" w:rsidP="00AE4704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b/>
        </w:rPr>
      </w:pPr>
      <w:r w:rsidRPr="00E26E15">
        <w:rPr>
          <w:rFonts w:asciiTheme="minorHAnsi" w:hAnsiTheme="minorHAnsi" w:cstheme="minorHAnsi"/>
          <w:b/>
        </w:rPr>
        <w:t>Pomiary, geodezja:</w:t>
      </w:r>
    </w:p>
    <w:p w14:paraId="6407E335" w14:textId="34EA2421" w:rsidR="001F356B" w:rsidRPr="00E26E15" w:rsidRDefault="001F356B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Bada</w:t>
      </w:r>
      <w:r w:rsidR="005B01FD" w:rsidRPr="00E26E15">
        <w:rPr>
          <w:rFonts w:asciiTheme="minorHAnsi" w:hAnsiTheme="minorHAnsi" w:cstheme="minorHAnsi"/>
        </w:rPr>
        <w:t>nia i pomiary linii kablowej</w:t>
      </w:r>
      <w:r w:rsidR="00BA1557" w:rsidRPr="00E26E15">
        <w:rPr>
          <w:rFonts w:asciiTheme="minorHAnsi" w:hAnsiTheme="minorHAnsi" w:cstheme="minorHAnsi"/>
        </w:rPr>
        <w:t>,</w:t>
      </w:r>
      <w:r w:rsidR="005B01FD" w:rsidRPr="00E26E15">
        <w:rPr>
          <w:rFonts w:asciiTheme="minorHAnsi" w:hAnsiTheme="minorHAnsi" w:cstheme="minorHAnsi"/>
        </w:rPr>
        <w:t xml:space="preserve"> </w:t>
      </w:r>
      <w:r w:rsidR="00BA1557" w:rsidRPr="00E26E15">
        <w:rPr>
          <w:rFonts w:asciiTheme="minorHAnsi" w:hAnsiTheme="minorHAnsi" w:cstheme="minorHAnsi"/>
        </w:rPr>
        <w:t>instalacji uziemiającej, piorunochronnej i</w:t>
      </w:r>
      <w:r w:rsidR="0053044E" w:rsidRPr="00E26E15">
        <w:rPr>
          <w:rFonts w:asciiTheme="minorHAnsi" w:hAnsiTheme="minorHAnsi" w:cstheme="minorHAnsi"/>
        </w:rPr>
        <w:t> </w:t>
      </w:r>
      <w:r w:rsidR="00BA1557" w:rsidRPr="00E26E15">
        <w:rPr>
          <w:rFonts w:asciiTheme="minorHAnsi" w:hAnsiTheme="minorHAnsi" w:cstheme="minorHAnsi"/>
        </w:rPr>
        <w:t>skuteczności zerowania</w:t>
      </w:r>
      <w:r w:rsidR="002174F4" w:rsidRPr="00E26E15">
        <w:rPr>
          <w:rFonts w:asciiTheme="minorHAnsi" w:hAnsiTheme="minorHAnsi" w:cstheme="minorHAnsi"/>
        </w:rPr>
        <w:t>;</w:t>
      </w:r>
    </w:p>
    <w:p w14:paraId="1DA45E6B" w14:textId="360BCCA8" w:rsidR="007E4D1E" w:rsidRPr="00E26E15" w:rsidRDefault="007E4D1E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Badania linii kablowej, kabel 4-żyłowy</w:t>
      </w:r>
      <w:r w:rsidR="002174F4" w:rsidRPr="00E26E15">
        <w:rPr>
          <w:rFonts w:asciiTheme="minorHAnsi" w:hAnsiTheme="minorHAnsi" w:cstheme="minorHAnsi"/>
        </w:rPr>
        <w:t>;</w:t>
      </w:r>
    </w:p>
    <w:p w14:paraId="45C6F381" w14:textId="0E79234F" w:rsidR="001F356B" w:rsidRPr="00E26E15" w:rsidRDefault="001F356B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Badania i pomiary instalacji uziemiającej, piorunochronn</w:t>
      </w:r>
      <w:r w:rsidR="008F2A41" w:rsidRPr="00E26E15">
        <w:rPr>
          <w:rFonts w:asciiTheme="minorHAnsi" w:hAnsiTheme="minorHAnsi" w:cstheme="minorHAnsi"/>
        </w:rPr>
        <w:t>ej</w:t>
      </w:r>
      <w:r w:rsidR="0053044E" w:rsidRPr="00E26E15">
        <w:rPr>
          <w:rFonts w:asciiTheme="minorHAnsi" w:hAnsiTheme="minorHAnsi" w:cstheme="minorHAnsi"/>
        </w:rPr>
        <w:t xml:space="preserve"> </w:t>
      </w:r>
      <w:r w:rsidR="007E4D1E" w:rsidRPr="00E26E15">
        <w:rPr>
          <w:rFonts w:asciiTheme="minorHAnsi" w:hAnsiTheme="minorHAnsi" w:cstheme="minorHAnsi"/>
        </w:rPr>
        <w:t>i skuteczności zerowania</w:t>
      </w:r>
      <w:r w:rsidR="002174F4" w:rsidRPr="00E26E15">
        <w:rPr>
          <w:rFonts w:asciiTheme="minorHAnsi" w:hAnsiTheme="minorHAnsi" w:cstheme="minorHAnsi"/>
        </w:rPr>
        <w:t>;</w:t>
      </w:r>
    </w:p>
    <w:p w14:paraId="7C788463" w14:textId="77777777" w:rsidR="001F356B" w:rsidRPr="00E26E15" w:rsidRDefault="001F356B" w:rsidP="00AE470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Obsługa geodezyjna, inwentaryzacja powykonawcza</w:t>
      </w:r>
      <w:r w:rsidR="0086556D" w:rsidRPr="00E26E15">
        <w:rPr>
          <w:rFonts w:asciiTheme="minorHAnsi" w:hAnsiTheme="minorHAnsi" w:cstheme="minorHAnsi"/>
        </w:rPr>
        <w:t>, odbiory etapowe infrastruktury podziemnej</w:t>
      </w:r>
      <w:r w:rsidRPr="00E26E15">
        <w:rPr>
          <w:rFonts w:asciiTheme="minorHAnsi" w:hAnsiTheme="minorHAnsi" w:cstheme="minorHAnsi"/>
        </w:rPr>
        <w:t xml:space="preserve"> – 1 </w:t>
      </w:r>
      <w:proofErr w:type="spellStart"/>
      <w:r w:rsidRPr="00E26E15">
        <w:rPr>
          <w:rFonts w:asciiTheme="minorHAnsi" w:hAnsiTheme="minorHAnsi" w:cstheme="minorHAnsi"/>
        </w:rPr>
        <w:t>kpl</w:t>
      </w:r>
      <w:proofErr w:type="spellEnd"/>
      <w:r w:rsidRPr="00E26E15">
        <w:rPr>
          <w:rFonts w:asciiTheme="minorHAnsi" w:hAnsiTheme="minorHAnsi" w:cstheme="minorHAnsi"/>
        </w:rPr>
        <w:t>.</w:t>
      </w:r>
    </w:p>
    <w:p w14:paraId="367BB2B7" w14:textId="77777777" w:rsidR="001F356B" w:rsidRPr="00E26E15" w:rsidRDefault="001F356B" w:rsidP="00AE4704">
      <w:pPr>
        <w:pStyle w:val="Akapitzlist"/>
        <w:numPr>
          <w:ilvl w:val="0"/>
          <w:numId w:val="26"/>
        </w:numPr>
        <w:ind w:left="426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Zamawiający udostępnia posiadaną dokumentację budowlaną:</w:t>
      </w:r>
    </w:p>
    <w:p w14:paraId="4283EDEC" w14:textId="0AC4A51C" w:rsidR="001F356B" w:rsidRPr="00E26E15" w:rsidRDefault="001F356B" w:rsidP="00AE4704">
      <w:pPr>
        <w:pStyle w:val="Akapitzlist"/>
        <w:numPr>
          <w:ilvl w:val="0"/>
          <w:numId w:val="35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Projekt budowlany oświetlenia ulicznego </w:t>
      </w:r>
      <w:r w:rsidR="0086556D" w:rsidRPr="00E26E15">
        <w:rPr>
          <w:rFonts w:asciiTheme="minorHAnsi" w:hAnsiTheme="minorHAnsi" w:cstheme="minorHAnsi"/>
        </w:rPr>
        <w:t xml:space="preserve"> </w:t>
      </w:r>
      <w:r w:rsidR="00C21013" w:rsidRPr="00E26E15">
        <w:rPr>
          <w:rFonts w:asciiTheme="minorHAnsi" w:hAnsiTheme="minorHAnsi" w:cstheme="minorHAnsi"/>
        </w:rPr>
        <w:t xml:space="preserve">– autor mgr inż. </w:t>
      </w:r>
      <w:r w:rsidR="002174F4" w:rsidRPr="00E26E15">
        <w:rPr>
          <w:rFonts w:asciiTheme="minorHAnsi" w:hAnsiTheme="minorHAnsi" w:cstheme="minorHAnsi"/>
        </w:rPr>
        <w:t>Tomasz Tęcza</w:t>
      </w:r>
      <w:r w:rsidRPr="00E26E15">
        <w:rPr>
          <w:rFonts w:asciiTheme="minorHAnsi" w:hAnsiTheme="minorHAnsi" w:cstheme="minorHAnsi"/>
        </w:rPr>
        <w:t>;</w:t>
      </w:r>
    </w:p>
    <w:p w14:paraId="5A4B4F99" w14:textId="0F1B8921" w:rsidR="001F356B" w:rsidRPr="00E26E15" w:rsidRDefault="001F356B" w:rsidP="00AE4704">
      <w:pPr>
        <w:pStyle w:val="Akapitzlist"/>
        <w:numPr>
          <w:ilvl w:val="0"/>
          <w:numId w:val="35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Specyfikacja techniczna wykonania i odbioru robót budowlanych - autor mgr inż. </w:t>
      </w:r>
      <w:r w:rsidR="002174F4" w:rsidRPr="00E26E15">
        <w:rPr>
          <w:rFonts w:asciiTheme="minorHAnsi" w:hAnsiTheme="minorHAnsi" w:cstheme="minorHAnsi"/>
        </w:rPr>
        <w:t>Tomasz Tęcza</w:t>
      </w:r>
      <w:r w:rsidRPr="00E26E15">
        <w:rPr>
          <w:rFonts w:asciiTheme="minorHAnsi" w:hAnsiTheme="minorHAnsi" w:cstheme="minorHAnsi"/>
        </w:rPr>
        <w:t>;</w:t>
      </w:r>
    </w:p>
    <w:p w14:paraId="16398AC2" w14:textId="0D40218C" w:rsidR="001F356B" w:rsidRPr="00E26E15" w:rsidRDefault="001F356B" w:rsidP="00AE4704">
      <w:pPr>
        <w:pStyle w:val="Akapitzlist"/>
        <w:numPr>
          <w:ilvl w:val="0"/>
          <w:numId w:val="35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Przedmiar robót - autor mgr inż. </w:t>
      </w:r>
      <w:r w:rsidR="002174F4" w:rsidRPr="00E26E15">
        <w:rPr>
          <w:rFonts w:asciiTheme="minorHAnsi" w:hAnsiTheme="minorHAnsi" w:cstheme="minorHAnsi"/>
        </w:rPr>
        <w:t>Tomasz Tęcza</w:t>
      </w:r>
      <w:r w:rsidRPr="00E26E15">
        <w:rPr>
          <w:rFonts w:asciiTheme="minorHAnsi" w:hAnsiTheme="minorHAnsi" w:cstheme="minorHAnsi"/>
        </w:rPr>
        <w:t>;</w:t>
      </w:r>
    </w:p>
    <w:p w14:paraId="388CF6B7" w14:textId="2FA5B0A8" w:rsidR="001F356B" w:rsidRPr="00E26E15" w:rsidRDefault="001F356B" w:rsidP="00AE4704">
      <w:pPr>
        <w:pStyle w:val="Akapitzlist"/>
        <w:numPr>
          <w:ilvl w:val="0"/>
          <w:numId w:val="35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Warunki przyłączenia PGE Dystrybucja S.A. nr </w:t>
      </w:r>
      <w:r w:rsidR="002174F4" w:rsidRPr="00E26E15">
        <w:rPr>
          <w:rFonts w:asciiTheme="minorHAnsi" w:hAnsiTheme="minorHAnsi" w:cstheme="minorHAnsi"/>
        </w:rPr>
        <w:t>20-F6</w:t>
      </w:r>
      <w:r w:rsidRPr="00E26E15">
        <w:rPr>
          <w:rFonts w:asciiTheme="minorHAnsi" w:hAnsiTheme="minorHAnsi" w:cstheme="minorHAnsi"/>
        </w:rPr>
        <w:t>/WP/0</w:t>
      </w:r>
      <w:r w:rsidR="00B7362D" w:rsidRPr="00E26E15">
        <w:rPr>
          <w:rFonts w:asciiTheme="minorHAnsi" w:hAnsiTheme="minorHAnsi" w:cstheme="minorHAnsi"/>
        </w:rPr>
        <w:t>5364</w:t>
      </w:r>
      <w:r w:rsidRPr="00E26E15">
        <w:rPr>
          <w:rFonts w:asciiTheme="minorHAnsi" w:hAnsiTheme="minorHAnsi" w:cstheme="minorHAnsi"/>
        </w:rPr>
        <w:t xml:space="preserve"> z dnia </w:t>
      </w:r>
      <w:r w:rsidRPr="00E26E15">
        <w:rPr>
          <w:rFonts w:asciiTheme="minorHAnsi" w:hAnsiTheme="minorHAnsi" w:cstheme="minorHAnsi"/>
        </w:rPr>
        <w:br/>
      </w:r>
      <w:r w:rsidR="00B7362D" w:rsidRPr="00E26E15">
        <w:rPr>
          <w:rFonts w:asciiTheme="minorHAnsi" w:hAnsiTheme="minorHAnsi" w:cstheme="minorHAnsi"/>
        </w:rPr>
        <w:t>25.09.2020</w:t>
      </w:r>
      <w:r w:rsidRPr="00E26E15">
        <w:rPr>
          <w:rFonts w:asciiTheme="minorHAnsi" w:hAnsiTheme="minorHAnsi" w:cstheme="minorHAnsi"/>
        </w:rPr>
        <w:t xml:space="preserve"> r. ;</w:t>
      </w:r>
    </w:p>
    <w:p w14:paraId="12E193D7" w14:textId="3351AA17" w:rsidR="001F356B" w:rsidRDefault="001F356B" w:rsidP="00AE4704">
      <w:pPr>
        <w:pStyle w:val="Akapitzlist"/>
        <w:numPr>
          <w:ilvl w:val="0"/>
          <w:numId w:val="35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Decyzja pozwolenia na budowę nr </w:t>
      </w:r>
      <w:r w:rsidR="00A575D9" w:rsidRPr="00E26E15">
        <w:rPr>
          <w:rFonts w:asciiTheme="minorHAnsi" w:hAnsiTheme="minorHAnsi" w:cstheme="minorHAnsi"/>
        </w:rPr>
        <w:t>4.</w:t>
      </w:r>
      <w:r w:rsidR="002174F4" w:rsidRPr="00E26E15">
        <w:rPr>
          <w:rFonts w:asciiTheme="minorHAnsi" w:hAnsiTheme="minorHAnsi" w:cstheme="minorHAnsi"/>
        </w:rPr>
        <w:t>47</w:t>
      </w:r>
      <w:r w:rsidR="00A575D9" w:rsidRPr="00E26E15">
        <w:rPr>
          <w:rFonts w:asciiTheme="minorHAnsi" w:hAnsiTheme="minorHAnsi" w:cstheme="minorHAnsi"/>
        </w:rPr>
        <w:t>.202</w:t>
      </w:r>
      <w:r w:rsidR="002174F4" w:rsidRPr="00E26E15">
        <w:rPr>
          <w:rFonts w:asciiTheme="minorHAnsi" w:hAnsiTheme="minorHAnsi" w:cstheme="minorHAnsi"/>
        </w:rPr>
        <w:t>1</w:t>
      </w:r>
      <w:r w:rsidR="00A575D9" w:rsidRPr="00E26E15">
        <w:rPr>
          <w:rFonts w:asciiTheme="minorHAnsi" w:hAnsiTheme="minorHAnsi" w:cstheme="minorHAnsi"/>
        </w:rPr>
        <w:t xml:space="preserve"> z dnia </w:t>
      </w:r>
      <w:r w:rsidR="002174F4" w:rsidRPr="00E26E15">
        <w:rPr>
          <w:rFonts w:asciiTheme="minorHAnsi" w:hAnsiTheme="minorHAnsi" w:cstheme="minorHAnsi"/>
        </w:rPr>
        <w:t>21.07.2021</w:t>
      </w:r>
      <w:r w:rsidR="00A575D9" w:rsidRPr="00E26E15">
        <w:rPr>
          <w:rFonts w:asciiTheme="minorHAnsi" w:hAnsiTheme="minorHAnsi" w:cstheme="minorHAnsi"/>
        </w:rPr>
        <w:t xml:space="preserve"> r., znak: AB.6740.4.</w:t>
      </w:r>
      <w:r w:rsidR="002174F4" w:rsidRPr="00E26E15">
        <w:rPr>
          <w:rFonts w:asciiTheme="minorHAnsi" w:hAnsiTheme="minorHAnsi" w:cstheme="minorHAnsi"/>
        </w:rPr>
        <w:t>47</w:t>
      </w:r>
      <w:r w:rsidR="00A575D9" w:rsidRPr="00E26E15">
        <w:rPr>
          <w:rFonts w:asciiTheme="minorHAnsi" w:hAnsiTheme="minorHAnsi" w:cstheme="minorHAnsi"/>
        </w:rPr>
        <w:t>.202</w:t>
      </w:r>
      <w:r w:rsidR="002174F4" w:rsidRPr="00E26E15">
        <w:rPr>
          <w:rFonts w:asciiTheme="minorHAnsi" w:hAnsiTheme="minorHAnsi" w:cstheme="minorHAnsi"/>
        </w:rPr>
        <w:t>1</w:t>
      </w:r>
      <w:r w:rsidRPr="00E26E15">
        <w:rPr>
          <w:rFonts w:asciiTheme="minorHAnsi" w:hAnsiTheme="minorHAnsi" w:cstheme="minorHAnsi"/>
        </w:rPr>
        <w:t>.</w:t>
      </w:r>
    </w:p>
    <w:p w14:paraId="7A0AC0A2" w14:textId="77777777" w:rsidR="00E26E15" w:rsidRPr="00E26E15" w:rsidRDefault="00E26E15" w:rsidP="00E26E15">
      <w:pPr>
        <w:pStyle w:val="Akapitzlist"/>
        <w:ind w:left="851"/>
        <w:jc w:val="both"/>
        <w:rPr>
          <w:rFonts w:asciiTheme="minorHAnsi" w:hAnsiTheme="minorHAnsi" w:cstheme="minorHAnsi"/>
        </w:rPr>
      </w:pPr>
    </w:p>
    <w:p w14:paraId="61F922C5" w14:textId="77777777" w:rsidR="009B493A" w:rsidRPr="00F30454" w:rsidRDefault="009B493A" w:rsidP="00E26E15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F30454">
        <w:rPr>
          <w:rFonts w:asciiTheme="minorHAnsi" w:hAnsiTheme="minorHAnsi" w:cstheme="minorHAnsi"/>
          <w:b/>
          <w:bCs/>
          <w:color w:val="auto"/>
        </w:rPr>
        <w:t xml:space="preserve">Część 3 – odcinek nr 1: </w:t>
      </w:r>
      <w:r w:rsidRPr="00F30454">
        <w:rPr>
          <w:rFonts w:asciiTheme="minorHAnsi" w:eastAsia="Calibri" w:hAnsiTheme="minorHAnsi" w:cstheme="minorHAnsi"/>
          <w:bCs/>
          <w:color w:val="auto"/>
          <w:lang w:eastAsia="en-US"/>
        </w:rPr>
        <w:t>,,Budowa oświetlenia ulicznego przy drodze powiatowej nr DP1832R „Bączal – Skołyszyn” od skrzyżowania z drogą krajową DK28 na terenie miejscowości Skołyszyn gm. Skołyszyn”</w:t>
      </w:r>
      <w:r w:rsidRPr="00F30454">
        <w:rPr>
          <w:rFonts w:asciiTheme="minorHAnsi" w:eastAsia="Calibri" w:hAnsiTheme="minorHAnsi" w:cstheme="minorHAnsi"/>
          <w:b/>
          <w:color w:val="auto"/>
          <w:lang w:eastAsia="en-US"/>
        </w:rPr>
        <w:t xml:space="preserve"> </w:t>
      </w:r>
    </w:p>
    <w:p w14:paraId="1F290877" w14:textId="5396E132" w:rsidR="009B493A" w:rsidRPr="00E26E15" w:rsidRDefault="002636B1" w:rsidP="0053044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E26E15">
        <w:rPr>
          <w:rFonts w:asciiTheme="minorHAnsi" w:hAnsiTheme="minorHAnsi" w:cstheme="minorHAnsi"/>
        </w:rPr>
        <w:t xml:space="preserve">Zadanie obejmuje budowę </w:t>
      </w:r>
      <w:r w:rsidR="009B493A" w:rsidRPr="00E26E15">
        <w:rPr>
          <w:rFonts w:ascii="Calibri" w:eastAsiaTheme="minorHAnsi" w:hAnsi="Calibri" w:cs="Calibri"/>
          <w:lang w:eastAsia="en-US"/>
        </w:rPr>
        <w:t xml:space="preserve">kablowej sieci oświetleniowej wydzielonej energetycznej </w:t>
      </w:r>
      <w:proofErr w:type="spellStart"/>
      <w:r w:rsidR="009B493A" w:rsidRPr="00E26E15">
        <w:rPr>
          <w:rFonts w:ascii="Calibri" w:eastAsiaTheme="minorHAnsi" w:hAnsi="Calibri" w:cs="Calibri"/>
          <w:lang w:eastAsia="en-US"/>
        </w:rPr>
        <w:t>nN</w:t>
      </w:r>
      <w:proofErr w:type="spellEnd"/>
      <w:r w:rsidR="009B493A" w:rsidRPr="00E26E15">
        <w:rPr>
          <w:rFonts w:ascii="Calibri" w:eastAsiaTheme="minorHAnsi" w:hAnsi="Calibri" w:cs="Calibri"/>
          <w:lang w:eastAsia="en-US"/>
        </w:rPr>
        <w:t xml:space="preserve"> 0,4 </w:t>
      </w:r>
      <w:proofErr w:type="spellStart"/>
      <w:r w:rsidR="009B493A" w:rsidRPr="00E26E15">
        <w:rPr>
          <w:rFonts w:ascii="Calibri" w:eastAsiaTheme="minorHAnsi" w:hAnsi="Calibri" w:cs="Calibri"/>
          <w:lang w:eastAsia="en-US"/>
        </w:rPr>
        <w:t>kV</w:t>
      </w:r>
      <w:proofErr w:type="spellEnd"/>
      <w:r w:rsidR="009B493A" w:rsidRPr="00E26E15">
        <w:rPr>
          <w:rFonts w:ascii="Calibri" w:eastAsiaTheme="minorHAnsi" w:hAnsi="Calibri" w:cs="Calibri"/>
          <w:lang w:eastAsia="en-US"/>
        </w:rPr>
        <w:t xml:space="preserve"> kablem doziemnym typu </w:t>
      </w:r>
      <w:proofErr w:type="spellStart"/>
      <w:r w:rsidR="009B493A" w:rsidRPr="00E26E15">
        <w:rPr>
          <w:rFonts w:ascii="Calibri" w:eastAsiaTheme="minorHAnsi" w:hAnsi="Calibri" w:cs="Calibri"/>
          <w:lang w:eastAsia="en-US"/>
        </w:rPr>
        <w:t>YAKXs</w:t>
      </w:r>
      <w:proofErr w:type="spellEnd"/>
      <w:r w:rsidR="009B493A" w:rsidRPr="00E26E15">
        <w:rPr>
          <w:rFonts w:ascii="Calibri" w:eastAsiaTheme="minorHAnsi" w:hAnsi="Calibri" w:cs="Calibri"/>
          <w:lang w:eastAsia="en-US"/>
        </w:rPr>
        <w:t xml:space="preserve"> 4 x 35 mm2 o łącznej długości 286/306 m. Zabudowa pięciu słupów oświetleniowych stalowych okrągłych, w tym trzech wysokości 6m i dw</w:t>
      </w:r>
      <w:r w:rsidR="0053044E" w:rsidRPr="00E26E15">
        <w:rPr>
          <w:rFonts w:ascii="Calibri" w:eastAsiaTheme="minorHAnsi" w:hAnsi="Calibri" w:cs="Calibri"/>
          <w:lang w:eastAsia="en-US"/>
        </w:rPr>
        <w:t>ó</w:t>
      </w:r>
      <w:r w:rsidR="009B493A" w:rsidRPr="00E26E15">
        <w:rPr>
          <w:rFonts w:ascii="Calibri" w:eastAsiaTheme="minorHAnsi" w:hAnsi="Calibri" w:cs="Calibri"/>
          <w:lang w:eastAsia="en-US"/>
        </w:rPr>
        <w:t>ch wysokości</w:t>
      </w:r>
      <w:r w:rsidR="0053044E" w:rsidRPr="00E26E15">
        <w:rPr>
          <w:rFonts w:ascii="Calibri" w:eastAsiaTheme="minorHAnsi" w:hAnsi="Calibri" w:cs="Calibri"/>
          <w:lang w:eastAsia="en-US"/>
        </w:rPr>
        <w:t xml:space="preserve"> </w:t>
      </w:r>
      <w:r w:rsidR="009B493A" w:rsidRPr="00E26E15">
        <w:rPr>
          <w:rFonts w:ascii="Calibri" w:eastAsiaTheme="minorHAnsi" w:hAnsi="Calibri" w:cs="Calibri"/>
          <w:lang w:eastAsia="en-US"/>
        </w:rPr>
        <w:t>5m z oprawami oświetlenia ulicznego typu LED 70W.</w:t>
      </w:r>
    </w:p>
    <w:p w14:paraId="04B23E57" w14:textId="101C0CF0" w:rsidR="002636B1" w:rsidRPr="00E26E15" w:rsidRDefault="002636B1" w:rsidP="009B493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W ramach zadania należy wykonać:</w:t>
      </w:r>
    </w:p>
    <w:p w14:paraId="5850326B" w14:textId="169882C6" w:rsidR="002636B1" w:rsidRPr="00E26E15" w:rsidRDefault="002636B1" w:rsidP="00F30454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b/>
        </w:rPr>
      </w:pPr>
      <w:r w:rsidRPr="00E26E15">
        <w:rPr>
          <w:rFonts w:asciiTheme="minorHAnsi" w:hAnsiTheme="minorHAnsi" w:cstheme="minorHAnsi"/>
          <w:b/>
        </w:rPr>
        <w:t xml:space="preserve">Linia </w:t>
      </w:r>
      <w:r w:rsidR="009B493A" w:rsidRPr="00E26E15">
        <w:rPr>
          <w:rFonts w:asciiTheme="minorHAnsi" w:hAnsiTheme="minorHAnsi" w:cstheme="minorHAnsi"/>
          <w:b/>
        </w:rPr>
        <w:t xml:space="preserve">kablowa </w:t>
      </w:r>
    </w:p>
    <w:p w14:paraId="19FF1DAD" w14:textId="628EFF5C" w:rsidR="009B493A" w:rsidRPr="00E26E15" w:rsidRDefault="009B493A" w:rsidP="00F30454">
      <w:pPr>
        <w:pStyle w:val="Akapitzlist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Kopanie rowów dla kabli, mechaniczne – 80m3;</w:t>
      </w:r>
    </w:p>
    <w:p w14:paraId="21731C7E" w14:textId="6BDD2718" w:rsidR="009B493A" w:rsidRPr="00E26E15" w:rsidRDefault="009B493A" w:rsidP="00F30454">
      <w:pPr>
        <w:pStyle w:val="Akapitzlist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Nasypanie warstwy prasku na dnie rowu kablowego, szerokość ok 0,4m – 286m;</w:t>
      </w:r>
    </w:p>
    <w:p w14:paraId="764A25A6" w14:textId="05940D33" w:rsidR="009B493A" w:rsidRPr="00E26E15" w:rsidRDefault="00700253" w:rsidP="00F30454">
      <w:pPr>
        <w:pStyle w:val="Akapitzlist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Wykopy pionowe dla urządzenia </w:t>
      </w:r>
      <w:proofErr w:type="spellStart"/>
      <w:r w:rsidRPr="00E26E15">
        <w:rPr>
          <w:rFonts w:asciiTheme="minorHAnsi" w:hAnsiTheme="minorHAnsi" w:cstheme="minorHAnsi"/>
        </w:rPr>
        <w:t>przeciskowego</w:t>
      </w:r>
      <w:proofErr w:type="spellEnd"/>
      <w:r w:rsidRPr="00E26E15">
        <w:rPr>
          <w:rFonts w:asciiTheme="minorHAnsi" w:hAnsiTheme="minorHAnsi" w:cstheme="minorHAnsi"/>
        </w:rPr>
        <w:t xml:space="preserve"> wraz z jego zasypaniem – ok. 8m3;</w:t>
      </w:r>
    </w:p>
    <w:p w14:paraId="788E4904" w14:textId="05BBC58A" w:rsidR="00700253" w:rsidRPr="00E26E15" w:rsidRDefault="00700253" w:rsidP="00F30454">
      <w:pPr>
        <w:pStyle w:val="Akapitzlist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lastRenderedPageBreak/>
        <w:t>Przewiert mechaniczny dla rur pod obiektami, rura fi 100mm – 25m;</w:t>
      </w:r>
    </w:p>
    <w:p w14:paraId="066C5DA4" w14:textId="3AF14E4D" w:rsidR="00700253" w:rsidRPr="00E26E15" w:rsidRDefault="00700253" w:rsidP="00F30454">
      <w:pPr>
        <w:pStyle w:val="Akapitzlist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Ułożenie rur osłonowych PVC do fi 40mm – 38m;</w:t>
      </w:r>
    </w:p>
    <w:p w14:paraId="33A35CC4" w14:textId="65DA031E" w:rsidR="00700253" w:rsidRPr="00E26E15" w:rsidRDefault="00700253" w:rsidP="00F30454">
      <w:pPr>
        <w:pStyle w:val="Akapitzlist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Układnie kabli YAKXS 4x35mm w rowach kablowych, pokrycie folią – 250m;</w:t>
      </w:r>
    </w:p>
    <w:p w14:paraId="2E900453" w14:textId="6FF4ECE8" w:rsidR="00700253" w:rsidRPr="00E26E15" w:rsidRDefault="00FC30CA" w:rsidP="00F30454">
      <w:pPr>
        <w:pStyle w:val="Akapitzlist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i stawianie słupów oświetleniowych, okrągły stożkowy 6m – 3 szt.;</w:t>
      </w:r>
    </w:p>
    <w:p w14:paraId="6C5E9512" w14:textId="3C6634F5" w:rsidR="00FC30CA" w:rsidRPr="00E26E15" w:rsidRDefault="00FC30CA" w:rsidP="00F30454">
      <w:pPr>
        <w:pStyle w:val="Akapitzlist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i stawianie słupów oświetleniowych, okrągły stożkowy 5m – 2 szt.;</w:t>
      </w:r>
    </w:p>
    <w:p w14:paraId="5DBC6201" w14:textId="74DA6364" w:rsidR="00FC30CA" w:rsidRPr="00E26E15" w:rsidRDefault="00FC30CA" w:rsidP="00F30454">
      <w:pPr>
        <w:pStyle w:val="Akapitzlist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opraw oświetlenia zewnętrznego typ Led 70W 10500lm, na wysięgniku – 5 szt.;</w:t>
      </w:r>
    </w:p>
    <w:p w14:paraId="6FC4824C" w14:textId="634A30B4" w:rsidR="00FC30CA" w:rsidRPr="00E26E15" w:rsidRDefault="00FC30CA" w:rsidP="00F30454">
      <w:pPr>
        <w:pStyle w:val="Akapitzlist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przewodów do opraw oświetleniowych, wciąganych w słupy, rury osłonowe i</w:t>
      </w:r>
      <w:r w:rsidR="0053044E" w:rsidRPr="00E26E15">
        <w:rPr>
          <w:rFonts w:asciiTheme="minorHAnsi" w:hAnsiTheme="minorHAnsi" w:cstheme="minorHAnsi"/>
        </w:rPr>
        <w:t> </w:t>
      </w:r>
      <w:r w:rsidRPr="00E26E15">
        <w:rPr>
          <w:rFonts w:asciiTheme="minorHAnsi" w:hAnsiTheme="minorHAnsi" w:cstheme="minorHAnsi"/>
        </w:rPr>
        <w:t>wysięgniki – 5 kompletów.</w:t>
      </w:r>
    </w:p>
    <w:p w14:paraId="52CD5662" w14:textId="77777777" w:rsidR="002636B1" w:rsidRPr="00E26E15" w:rsidRDefault="002636B1" w:rsidP="00F30454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b/>
        </w:rPr>
      </w:pPr>
      <w:r w:rsidRPr="00E26E15">
        <w:rPr>
          <w:rFonts w:asciiTheme="minorHAnsi" w:hAnsiTheme="minorHAnsi" w:cstheme="minorHAnsi"/>
          <w:b/>
        </w:rPr>
        <w:t>Pomiary, geodezja:</w:t>
      </w:r>
    </w:p>
    <w:p w14:paraId="2A77DDD9" w14:textId="5A4D0938" w:rsidR="002636B1" w:rsidRPr="00E26E15" w:rsidRDefault="002636B1" w:rsidP="00F30454">
      <w:pPr>
        <w:pStyle w:val="Akapitzlist"/>
        <w:numPr>
          <w:ilvl w:val="0"/>
          <w:numId w:val="29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Badania i pomiary instalacji uziemiającej, piorunochronn</w:t>
      </w:r>
      <w:r w:rsidR="00457612" w:rsidRPr="00E26E15">
        <w:rPr>
          <w:rFonts w:asciiTheme="minorHAnsi" w:hAnsiTheme="minorHAnsi" w:cstheme="minorHAnsi"/>
        </w:rPr>
        <w:t>ej</w:t>
      </w:r>
      <w:r w:rsidR="0053044E" w:rsidRPr="00E26E15">
        <w:rPr>
          <w:rFonts w:asciiTheme="minorHAnsi" w:hAnsiTheme="minorHAnsi" w:cstheme="minorHAnsi"/>
        </w:rPr>
        <w:t xml:space="preserve"> </w:t>
      </w:r>
      <w:r w:rsidR="00457612" w:rsidRPr="00E26E15">
        <w:rPr>
          <w:rFonts w:asciiTheme="minorHAnsi" w:hAnsiTheme="minorHAnsi" w:cstheme="minorHAnsi"/>
        </w:rPr>
        <w:t>i skuteczności zerowania</w:t>
      </w:r>
      <w:r w:rsidR="00FC30CA" w:rsidRPr="00E26E15">
        <w:rPr>
          <w:rFonts w:asciiTheme="minorHAnsi" w:hAnsiTheme="minorHAnsi" w:cstheme="minorHAnsi"/>
        </w:rPr>
        <w:t>;</w:t>
      </w:r>
    </w:p>
    <w:p w14:paraId="6AAB3EE7" w14:textId="77777777" w:rsidR="002636B1" w:rsidRPr="00E26E15" w:rsidRDefault="002636B1" w:rsidP="00F30454">
      <w:pPr>
        <w:pStyle w:val="Akapitzlist"/>
        <w:numPr>
          <w:ilvl w:val="0"/>
          <w:numId w:val="29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Obsługa geodezyjna, inwentaryzacja powykonawcza, odbiory etapowe infrastruktury podziemnej – 1 </w:t>
      </w:r>
      <w:proofErr w:type="spellStart"/>
      <w:r w:rsidRPr="00E26E15">
        <w:rPr>
          <w:rFonts w:asciiTheme="minorHAnsi" w:hAnsiTheme="minorHAnsi" w:cstheme="minorHAnsi"/>
        </w:rPr>
        <w:t>kpl</w:t>
      </w:r>
      <w:proofErr w:type="spellEnd"/>
      <w:r w:rsidRPr="00E26E15">
        <w:rPr>
          <w:rFonts w:asciiTheme="minorHAnsi" w:hAnsiTheme="minorHAnsi" w:cstheme="minorHAnsi"/>
        </w:rPr>
        <w:t>.</w:t>
      </w:r>
    </w:p>
    <w:p w14:paraId="4699156F" w14:textId="77777777" w:rsidR="002636B1" w:rsidRPr="00E26E15" w:rsidRDefault="002636B1" w:rsidP="00F30454">
      <w:pPr>
        <w:pStyle w:val="Akapitzlist"/>
        <w:numPr>
          <w:ilvl w:val="0"/>
          <w:numId w:val="26"/>
        </w:numPr>
        <w:ind w:left="426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Zamawiający udostępnia posiadaną dokumentację budowlaną:</w:t>
      </w:r>
    </w:p>
    <w:p w14:paraId="79D82447" w14:textId="724F0DF8" w:rsidR="002636B1" w:rsidRPr="00E26E15" w:rsidRDefault="002636B1" w:rsidP="00F30454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Projekt budowlany oświetlenia ulicznego</w:t>
      </w:r>
      <w:r w:rsidR="00FC30CA" w:rsidRPr="00E26E15">
        <w:rPr>
          <w:rFonts w:asciiTheme="minorHAnsi" w:hAnsiTheme="minorHAnsi" w:cstheme="minorHAnsi"/>
        </w:rPr>
        <w:t xml:space="preserve"> </w:t>
      </w:r>
      <w:r w:rsidRPr="00E26E15">
        <w:rPr>
          <w:rFonts w:asciiTheme="minorHAnsi" w:hAnsiTheme="minorHAnsi" w:cstheme="minorHAnsi"/>
        </w:rPr>
        <w:t xml:space="preserve">– autor mgr inż. </w:t>
      </w:r>
      <w:r w:rsidR="00FC30CA" w:rsidRPr="00E26E15">
        <w:rPr>
          <w:rFonts w:asciiTheme="minorHAnsi" w:hAnsiTheme="minorHAnsi" w:cstheme="minorHAnsi"/>
        </w:rPr>
        <w:t>Tomasz Tęcza</w:t>
      </w:r>
      <w:r w:rsidRPr="00E26E15">
        <w:rPr>
          <w:rFonts w:asciiTheme="minorHAnsi" w:hAnsiTheme="minorHAnsi" w:cstheme="minorHAnsi"/>
        </w:rPr>
        <w:t>;</w:t>
      </w:r>
    </w:p>
    <w:p w14:paraId="73F4B9A4" w14:textId="7AC616B9" w:rsidR="002636B1" w:rsidRPr="00E26E15" w:rsidRDefault="002636B1" w:rsidP="00F30454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Specyfikacja techniczna wykonania i odbioru robót budowlanych - autor mgr inż. </w:t>
      </w:r>
      <w:r w:rsidR="00FC30CA" w:rsidRPr="00E26E15">
        <w:rPr>
          <w:rFonts w:asciiTheme="minorHAnsi" w:hAnsiTheme="minorHAnsi" w:cstheme="minorHAnsi"/>
        </w:rPr>
        <w:t>Tomasz Tęcza</w:t>
      </w:r>
      <w:r w:rsidRPr="00E26E15">
        <w:rPr>
          <w:rFonts w:asciiTheme="minorHAnsi" w:hAnsiTheme="minorHAnsi" w:cstheme="minorHAnsi"/>
        </w:rPr>
        <w:t>;</w:t>
      </w:r>
    </w:p>
    <w:p w14:paraId="0E82C08B" w14:textId="33292724" w:rsidR="002636B1" w:rsidRPr="00E26E15" w:rsidRDefault="002636B1" w:rsidP="00F30454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Przedmiar robót - autor mgr inż. </w:t>
      </w:r>
      <w:r w:rsidR="00FC30CA" w:rsidRPr="00E26E15">
        <w:rPr>
          <w:rFonts w:asciiTheme="minorHAnsi" w:hAnsiTheme="minorHAnsi" w:cstheme="minorHAnsi"/>
        </w:rPr>
        <w:t>Tomasz Tęcza</w:t>
      </w:r>
      <w:r w:rsidRPr="00E26E15">
        <w:rPr>
          <w:rFonts w:asciiTheme="minorHAnsi" w:hAnsiTheme="minorHAnsi" w:cstheme="minorHAnsi"/>
        </w:rPr>
        <w:t>;</w:t>
      </w:r>
    </w:p>
    <w:p w14:paraId="492140A1" w14:textId="7D5FCA1F" w:rsidR="002636B1" w:rsidRPr="00E26E15" w:rsidRDefault="002636B1" w:rsidP="00F30454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Warunki przyłączenia PGE Dystrybucja S.A. nr </w:t>
      </w:r>
      <w:r w:rsidR="00494EBC" w:rsidRPr="00E26E15">
        <w:rPr>
          <w:rFonts w:asciiTheme="minorHAnsi" w:hAnsiTheme="minorHAnsi" w:cstheme="minorHAnsi"/>
        </w:rPr>
        <w:t>20-F6</w:t>
      </w:r>
      <w:r w:rsidRPr="00E26E15">
        <w:rPr>
          <w:rFonts w:asciiTheme="minorHAnsi" w:hAnsiTheme="minorHAnsi" w:cstheme="minorHAnsi"/>
        </w:rPr>
        <w:t>/WP/0</w:t>
      </w:r>
      <w:r w:rsidR="00494EBC" w:rsidRPr="00E26E15">
        <w:rPr>
          <w:rFonts w:asciiTheme="minorHAnsi" w:hAnsiTheme="minorHAnsi" w:cstheme="minorHAnsi"/>
        </w:rPr>
        <w:t>6279</w:t>
      </w:r>
      <w:r w:rsidR="00490D6E" w:rsidRPr="00E26E15">
        <w:rPr>
          <w:rFonts w:asciiTheme="minorHAnsi" w:hAnsiTheme="minorHAnsi" w:cstheme="minorHAnsi"/>
        </w:rPr>
        <w:t xml:space="preserve"> z dnia </w:t>
      </w:r>
      <w:r w:rsidR="00490D6E" w:rsidRPr="00E26E15">
        <w:rPr>
          <w:rFonts w:asciiTheme="minorHAnsi" w:hAnsiTheme="minorHAnsi" w:cstheme="minorHAnsi"/>
        </w:rPr>
        <w:br/>
      </w:r>
      <w:r w:rsidR="00494EBC" w:rsidRPr="00E26E15">
        <w:rPr>
          <w:rFonts w:asciiTheme="minorHAnsi" w:hAnsiTheme="minorHAnsi" w:cstheme="minorHAnsi"/>
        </w:rPr>
        <w:t>19.10.2020</w:t>
      </w:r>
      <w:r w:rsidRPr="00E26E15">
        <w:rPr>
          <w:rFonts w:asciiTheme="minorHAnsi" w:hAnsiTheme="minorHAnsi" w:cstheme="minorHAnsi"/>
        </w:rPr>
        <w:t xml:space="preserve"> r. ;</w:t>
      </w:r>
    </w:p>
    <w:p w14:paraId="1BB939CE" w14:textId="58C66983" w:rsidR="002636B1" w:rsidRDefault="002636B1" w:rsidP="00F30454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Decy</w:t>
      </w:r>
      <w:r w:rsidR="00490D6E" w:rsidRPr="00E26E15">
        <w:rPr>
          <w:rFonts w:asciiTheme="minorHAnsi" w:hAnsiTheme="minorHAnsi" w:cstheme="minorHAnsi"/>
        </w:rPr>
        <w:t>zja pozwolenia na budowę nr 4.</w:t>
      </w:r>
      <w:r w:rsidR="00494EBC" w:rsidRPr="00E26E15">
        <w:rPr>
          <w:rFonts w:asciiTheme="minorHAnsi" w:hAnsiTheme="minorHAnsi" w:cstheme="minorHAnsi"/>
        </w:rPr>
        <w:t>16</w:t>
      </w:r>
      <w:r w:rsidR="00490D6E" w:rsidRPr="00E26E15">
        <w:rPr>
          <w:rFonts w:asciiTheme="minorHAnsi" w:hAnsiTheme="minorHAnsi" w:cstheme="minorHAnsi"/>
        </w:rPr>
        <w:t>.202</w:t>
      </w:r>
      <w:r w:rsidR="00494EBC" w:rsidRPr="00E26E15">
        <w:rPr>
          <w:rFonts w:asciiTheme="minorHAnsi" w:hAnsiTheme="minorHAnsi" w:cstheme="minorHAnsi"/>
        </w:rPr>
        <w:t>1</w:t>
      </w:r>
      <w:r w:rsidR="00490D6E" w:rsidRPr="00E26E15">
        <w:rPr>
          <w:rFonts w:asciiTheme="minorHAnsi" w:hAnsiTheme="minorHAnsi" w:cstheme="minorHAnsi"/>
        </w:rPr>
        <w:t xml:space="preserve"> z dnia </w:t>
      </w:r>
      <w:r w:rsidR="00494EBC" w:rsidRPr="00E26E15">
        <w:rPr>
          <w:rFonts w:asciiTheme="minorHAnsi" w:hAnsiTheme="minorHAnsi" w:cstheme="minorHAnsi"/>
        </w:rPr>
        <w:t>17.02.2021</w:t>
      </w:r>
      <w:r w:rsidR="00490D6E" w:rsidRPr="00E26E15">
        <w:rPr>
          <w:rFonts w:asciiTheme="minorHAnsi" w:hAnsiTheme="minorHAnsi" w:cstheme="minorHAnsi"/>
        </w:rPr>
        <w:t xml:space="preserve"> r., znak: AB.6740.4.9</w:t>
      </w:r>
      <w:r w:rsidRPr="00E26E15">
        <w:rPr>
          <w:rFonts w:asciiTheme="minorHAnsi" w:hAnsiTheme="minorHAnsi" w:cstheme="minorHAnsi"/>
        </w:rPr>
        <w:t>.202</w:t>
      </w:r>
      <w:r w:rsidR="00494EBC" w:rsidRPr="00E26E15">
        <w:rPr>
          <w:rFonts w:asciiTheme="minorHAnsi" w:hAnsiTheme="minorHAnsi" w:cstheme="minorHAnsi"/>
        </w:rPr>
        <w:t>1</w:t>
      </w:r>
      <w:r w:rsidRPr="00E26E15">
        <w:rPr>
          <w:rFonts w:asciiTheme="minorHAnsi" w:hAnsiTheme="minorHAnsi" w:cstheme="minorHAnsi"/>
        </w:rPr>
        <w:t>.</w:t>
      </w:r>
    </w:p>
    <w:p w14:paraId="03E3D04A" w14:textId="77777777" w:rsidR="00E26E15" w:rsidRPr="00E26E15" w:rsidRDefault="00E26E15" w:rsidP="00E26E15">
      <w:pPr>
        <w:pStyle w:val="Akapitzlist"/>
        <w:ind w:left="709"/>
        <w:jc w:val="both"/>
        <w:rPr>
          <w:rFonts w:asciiTheme="minorHAnsi" w:hAnsiTheme="minorHAnsi" w:cstheme="minorHAnsi"/>
        </w:rPr>
      </w:pPr>
    </w:p>
    <w:p w14:paraId="493A9A6D" w14:textId="6404BEE1" w:rsidR="007750AE" w:rsidRPr="00CF5465" w:rsidRDefault="00D9183F" w:rsidP="007750A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eastAsia="Calibri" w:hAnsiTheme="minorHAnsi" w:cstheme="minorHAnsi"/>
          <w:b/>
          <w:color w:val="auto"/>
          <w:lang w:eastAsia="en-US"/>
        </w:rPr>
        <w:t>Część 3 o</w:t>
      </w:r>
      <w:r w:rsidR="007750AE">
        <w:rPr>
          <w:rFonts w:asciiTheme="minorHAnsi" w:eastAsia="Calibri" w:hAnsiTheme="minorHAnsi" w:cstheme="minorHAnsi"/>
          <w:b/>
          <w:color w:val="auto"/>
          <w:lang w:eastAsia="en-US"/>
        </w:rPr>
        <w:t>dcinek nr 2</w:t>
      </w:r>
      <w:r w:rsidR="007750AE" w:rsidRPr="00CF5465">
        <w:rPr>
          <w:rFonts w:asciiTheme="minorHAnsi" w:eastAsia="Calibri" w:hAnsiTheme="minorHAnsi" w:cstheme="minorHAnsi"/>
          <w:b/>
          <w:color w:val="auto"/>
          <w:lang w:eastAsia="en-US"/>
        </w:rPr>
        <w:t xml:space="preserve"> </w:t>
      </w:r>
      <w:r w:rsidR="007750AE" w:rsidRPr="00CF5465">
        <w:rPr>
          <w:rFonts w:asciiTheme="minorHAnsi" w:eastAsia="Calibri" w:hAnsiTheme="minorHAnsi" w:cstheme="minorHAnsi"/>
          <w:bCs/>
          <w:color w:val="auto"/>
        </w:rPr>
        <w:t xml:space="preserve">,,Budowa oświetlenia ulicznego przy drogach gminnych (dz. nr. </w:t>
      </w:r>
      <w:proofErr w:type="spellStart"/>
      <w:r w:rsidR="007750AE" w:rsidRPr="00CF5465">
        <w:rPr>
          <w:rFonts w:asciiTheme="minorHAnsi" w:eastAsia="Calibri" w:hAnsiTheme="minorHAnsi" w:cstheme="minorHAnsi"/>
          <w:bCs/>
          <w:color w:val="auto"/>
        </w:rPr>
        <w:t>ewid</w:t>
      </w:r>
      <w:proofErr w:type="spellEnd"/>
      <w:r w:rsidR="007750AE" w:rsidRPr="00CF5465">
        <w:rPr>
          <w:rFonts w:asciiTheme="minorHAnsi" w:eastAsia="Calibri" w:hAnsiTheme="minorHAnsi" w:cstheme="minorHAnsi"/>
          <w:bCs/>
          <w:color w:val="auto"/>
        </w:rPr>
        <w:t>. 492 oraz 477) w okolicy Domu Ludowego w Przysiekach na terenie miejscowości Przysieki gm. Skołyszyn” etap 2.</w:t>
      </w:r>
    </w:p>
    <w:p w14:paraId="0282CDD3" w14:textId="4EBC3E60" w:rsidR="00FB5044" w:rsidRPr="00E26E15" w:rsidRDefault="00FB5044" w:rsidP="007750AE">
      <w:pPr>
        <w:jc w:val="both"/>
        <w:rPr>
          <w:rFonts w:asciiTheme="minorHAnsi" w:hAnsiTheme="minorHAnsi" w:cstheme="minorHAnsi"/>
          <w:b/>
          <w:bCs/>
        </w:rPr>
      </w:pPr>
      <w:r w:rsidRPr="00E26E15">
        <w:rPr>
          <w:rFonts w:asciiTheme="minorHAnsi" w:hAnsiTheme="minorHAnsi" w:cstheme="minorHAnsi"/>
        </w:rPr>
        <w:t xml:space="preserve">Zadanie obejmuje </w:t>
      </w:r>
      <w:r w:rsidR="0025756F" w:rsidRPr="00E26E15">
        <w:rPr>
          <w:rFonts w:asciiTheme="minorHAnsi" w:hAnsiTheme="minorHAnsi" w:cstheme="minorHAnsi"/>
        </w:rPr>
        <w:t>kontynuację budowy</w:t>
      </w:r>
      <w:r w:rsidRPr="00E26E15">
        <w:rPr>
          <w:rFonts w:asciiTheme="minorHAnsi" w:hAnsiTheme="minorHAnsi" w:cstheme="minorHAnsi"/>
        </w:rPr>
        <w:t xml:space="preserve"> oświetlenia ulicznego </w:t>
      </w:r>
      <w:r w:rsidR="0025756F" w:rsidRPr="00E26E15">
        <w:rPr>
          <w:rFonts w:asciiTheme="minorHAnsi" w:hAnsiTheme="minorHAnsi" w:cstheme="minorHAnsi"/>
        </w:rPr>
        <w:t xml:space="preserve">drodze </w:t>
      </w:r>
      <w:r w:rsidR="007750AE" w:rsidRPr="00E26E15">
        <w:rPr>
          <w:rFonts w:asciiTheme="minorHAnsi" w:hAnsiTheme="minorHAnsi" w:cstheme="minorHAnsi"/>
        </w:rPr>
        <w:t xml:space="preserve">gminnej działka nr </w:t>
      </w:r>
      <w:proofErr w:type="spellStart"/>
      <w:r w:rsidR="007750AE" w:rsidRPr="00E26E15">
        <w:rPr>
          <w:rFonts w:asciiTheme="minorHAnsi" w:hAnsiTheme="minorHAnsi" w:cstheme="minorHAnsi"/>
        </w:rPr>
        <w:t>ewid</w:t>
      </w:r>
      <w:proofErr w:type="spellEnd"/>
      <w:r w:rsidR="007750AE" w:rsidRPr="00E26E15">
        <w:rPr>
          <w:rFonts w:asciiTheme="minorHAnsi" w:hAnsiTheme="minorHAnsi" w:cstheme="minorHAnsi"/>
        </w:rPr>
        <w:t>. 477 w miejscowości Przysieki gm. Skołyszyn. Zamierzenie budowlane obejmuje budowę elektrycznej wydzielonej napowietrznej linii oświetlenia ulicznego o długości ok. 397m, budowy stanowisk słupowych betonowych 10 szt. podwieszenia przewodó</w:t>
      </w:r>
      <w:r w:rsidR="002B3F19" w:rsidRPr="00E26E15">
        <w:rPr>
          <w:rFonts w:asciiTheme="minorHAnsi" w:hAnsiTheme="minorHAnsi" w:cstheme="minorHAnsi"/>
        </w:rPr>
        <w:t xml:space="preserve">w oraz podwieszenia opraw oświetlenia drogowego typ </w:t>
      </w:r>
      <w:proofErr w:type="spellStart"/>
      <w:r w:rsidR="002B3F19" w:rsidRPr="00E26E15">
        <w:rPr>
          <w:rFonts w:asciiTheme="minorHAnsi" w:hAnsiTheme="minorHAnsi" w:cstheme="minorHAnsi"/>
        </w:rPr>
        <w:t>led</w:t>
      </w:r>
      <w:proofErr w:type="spellEnd"/>
      <w:r w:rsidR="002B3F19" w:rsidRPr="00E26E15">
        <w:rPr>
          <w:rFonts w:asciiTheme="minorHAnsi" w:hAnsiTheme="minorHAnsi" w:cstheme="minorHAnsi"/>
        </w:rPr>
        <w:t xml:space="preserve">. </w:t>
      </w:r>
      <w:r w:rsidR="002B3F19" w:rsidRPr="00E26E15">
        <w:rPr>
          <w:rFonts w:asciiTheme="minorHAnsi" w:hAnsiTheme="minorHAnsi" w:cstheme="minorHAnsi"/>
          <w:b/>
          <w:bCs/>
        </w:rPr>
        <w:t xml:space="preserve">Dokumentacja projektowa obejmuje instalację 10 szt. opraw, natomiast zamierzeniem Zamawiającego jest montaż </w:t>
      </w:r>
      <w:r w:rsidR="002B3F19" w:rsidRPr="00E26E15">
        <w:rPr>
          <w:rFonts w:asciiTheme="minorHAnsi" w:hAnsiTheme="minorHAnsi" w:cstheme="minorHAnsi"/>
          <w:b/>
          <w:bCs/>
          <w:u w:val="single"/>
        </w:rPr>
        <w:t>5 szt.</w:t>
      </w:r>
      <w:r w:rsidR="002B3F19" w:rsidRPr="00E26E15">
        <w:rPr>
          <w:rFonts w:asciiTheme="minorHAnsi" w:hAnsiTheme="minorHAnsi" w:cstheme="minorHAnsi"/>
          <w:b/>
          <w:bCs/>
        </w:rPr>
        <w:t xml:space="preserve"> opraw na stanowiskach słupowych oznaczonych w dokumentacji numerami: 42/2/GS, 42/3/GS, 42/5/GS, 42/8/GS, 42/10/GS.</w:t>
      </w:r>
    </w:p>
    <w:p w14:paraId="6F1ED5C4" w14:textId="77777777" w:rsidR="00FB5044" w:rsidRPr="00E26E15" w:rsidRDefault="00FB5044" w:rsidP="00F30454">
      <w:pPr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W ramach zadania należy wykonać:</w:t>
      </w:r>
    </w:p>
    <w:p w14:paraId="0CFBB04D" w14:textId="77777777" w:rsidR="00FB5044" w:rsidRPr="00E26E15" w:rsidRDefault="00FB5044" w:rsidP="00F30454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b/>
        </w:rPr>
      </w:pPr>
      <w:r w:rsidRPr="00E26E15">
        <w:rPr>
          <w:rFonts w:asciiTheme="minorHAnsi" w:hAnsiTheme="minorHAnsi" w:cstheme="minorHAnsi"/>
          <w:b/>
        </w:rPr>
        <w:t>Linia napowietrzna:</w:t>
      </w:r>
    </w:p>
    <w:p w14:paraId="2EA73A56" w14:textId="27A640BF" w:rsidR="00FB5044" w:rsidRPr="00E26E15" w:rsidRDefault="00FB5044" w:rsidP="00F30454">
      <w:pPr>
        <w:pStyle w:val="Akapitzlist"/>
        <w:numPr>
          <w:ilvl w:val="0"/>
          <w:numId w:val="30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Montaż i stawianie słupów linii napowietrznej </w:t>
      </w:r>
      <w:proofErr w:type="spellStart"/>
      <w:r w:rsidRPr="00E26E15">
        <w:rPr>
          <w:rFonts w:asciiTheme="minorHAnsi" w:hAnsiTheme="minorHAnsi" w:cstheme="minorHAnsi"/>
        </w:rPr>
        <w:t>nn</w:t>
      </w:r>
      <w:proofErr w:type="spellEnd"/>
      <w:r w:rsidRPr="00E26E15">
        <w:rPr>
          <w:rFonts w:asciiTheme="minorHAnsi" w:hAnsiTheme="minorHAnsi" w:cstheme="minorHAnsi"/>
        </w:rPr>
        <w:t xml:space="preserve"> z żerdzi wirowanych, słup pojedy</w:t>
      </w:r>
      <w:r w:rsidR="00CA6D9D">
        <w:rPr>
          <w:rFonts w:asciiTheme="minorHAnsi" w:hAnsiTheme="minorHAnsi" w:cstheme="minorHAnsi"/>
        </w:rPr>
        <w:t>n</w:t>
      </w:r>
      <w:r w:rsidRPr="00E26E15">
        <w:rPr>
          <w:rFonts w:asciiTheme="minorHAnsi" w:hAnsiTheme="minorHAnsi" w:cstheme="minorHAnsi"/>
        </w:rPr>
        <w:t>czy do 10,5 m, żerdź EPV-10.5</w:t>
      </w:r>
      <w:r w:rsidR="00943918" w:rsidRPr="00E26E15">
        <w:rPr>
          <w:rFonts w:asciiTheme="minorHAnsi" w:hAnsiTheme="minorHAnsi" w:cstheme="minorHAnsi"/>
        </w:rPr>
        <w:t xml:space="preserve"> – </w:t>
      </w:r>
      <w:r w:rsidR="002B3F19" w:rsidRPr="00E26E15">
        <w:rPr>
          <w:rFonts w:asciiTheme="minorHAnsi" w:hAnsiTheme="minorHAnsi" w:cstheme="minorHAnsi"/>
        </w:rPr>
        <w:t>10 szt.</w:t>
      </w:r>
    </w:p>
    <w:p w14:paraId="1426CCD0" w14:textId="6B091831" w:rsidR="002B3F19" w:rsidRPr="00E26E15" w:rsidRDefault="002B3F19" w:rsidP="00F30454">
      <w:pPr>
        <w:pStyle w:val="Akapitzlist"/>
        <w:numPr>
          <w:ilvl w:val="0"/>
          <w:numId w:val="30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Montaż konstrukcji stalowych i osprzętu linii </w:t>
      </w:r>
      <w:proofErr w:type="spellStart"/>
      <w:r w:rsidRPr="00E26E15">
        <w:rPr>
          <w:rFonts w:asciiTheme="minorHAnsi" w:hAnsiTheme="minorHAnsi" w:cstheme="minorHAnsi"/>
        </w:rPr>
        <w:t>nN</w:t>
      </w:r>
      <w:proofErr w:type="spellEnd"/>
      <w:r w:rsidRPr="00E26E15">
        <w:rPr>
          <w:rFonts w:asciiTheme="minorHAnsi" w:hAnsiTheme="minorHAnsi" w:cstheme="minorHAnsi"/>
        </w:rPr>
        <w:t xml:space="preserve"> – 17 szt.</w:t>
      </w:r>
    </w:p>
    <w:p w14:paraId="1D8B1D10" w14:textId="02E9E1ED" w:rsidR="002B3F19" w:rsidRPr="00E26E15" w:rsidRDefault="002B3F19" w:rsidP="00F30454">
      <w:pPr>
        <w:pStyle w:val="Akapitzlist"/>
        <w:numPr>
          <w:ilvl w:val="0"/>
          <w:numId w:val="30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Montaż przewodów izolowanych linii napowietrznej </w:t>
      </w:r>
      <w:proofErr w:type="spellStart"/>
      <w:r w:rsidRPr="00E26E15">
        <w:rPr>
          <w:rFonts w:asciiTheme="minorHAnsi" w:hAnsiTheme="minorHAnsi" w:cstheme="minorHAnsi"/>
        </w:rPr>
        <w:t>nN</w:t>
      </w:r>
      <w:proofErr w:type="spellEnd"/>
      <w:r w:rsidRPr="00E26E15">
        <w:rPr>
          <w:rFonts w:asciiTheme="minorHAnsi" w:hAnsiTheme="minorHAnsi" w:cstheme="minorHAnsi"/>
        </w:rPr>
        <w:t xml:space="preserve"> typu </w:t>
      </w:r>
      <w:proofErr w:type="spellStart"/>
      <w:r w:rsidRPr="00E26E15">
        <w:rPr>
          <w:rFonts w:asciiTheme="minorHAnsi" w:hAnsiTheme="minorHAnsi" w:cstheme="minorHAnsi"/>
        </w:rPr>
        <w:t>AsXSn</w:t>
      </w:r>
      <w:proofErr w:type="spellEnd"/>
      <w:r w:rsidRPr="00E26E15">
        <w:rPr>
          <w:rFonts w:asciiTheme="minorHAnsi" w:hAnsiTheme="minorHAnsi" w:cstheme="minorHAnsi"/>
        </w:rPr>
        <w:t xml:space="preserve"> lub podobnych, przewód 2x35mm2 – 433m;</w:t>
      </w:r>
    </w:p>
    <w:p w14:paraId="77AF1BA7" w14:textId="102D406E" w:rsidR="002B3F19" w:rsidRPr="00E26E15" w:rsidRDefault="00C51DF5" w:rsidP="00F30454">
      <w:pPr>
        <w:pStyle w:val="Akapitzlist"/>
        <w:numPr>
          <w:ilvl w:val="0"/>
          <w:numId w:val="30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wysięgników rurowych i przewieszek z lin stalowych – 5 szt.;</w:t>
      </w:r>
    </w:p>
    <w:p w14:paraId="28530C83" w14:textId="7298985B" w:rsidR="00C51DF5" w:rsidRPr="00E26E15" w:rsidRDefault="00C51DF5" w:rsidP="00F30454">
      <w:pPr>
        <w:pStyle w:val="Akapitzlist"/>
        <w:numPr>
          <w:ilvl w:val="0"/>
          <w:numId w:val="30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Montaż opraw oświetlenia zewnętrznego typu </w:t>
      </w:r>
      <w:proofErr w:type="spellStart"/>
      <w:r w:rsidRPr="00E26E15">
        <w:rPr>
          <w:rFonts w:asciiTheme="minorHAnsi" w:hAnsiTheme="minorHAnsi" w:cstheme="minorHAnsi"/>
        </w:rPr>
        <w:t>led</w:t>
      </w:r>
      <w:proofErr w:type="spellEnd"/>
      <w:r w:rsidRPr="00E26E15">
        <w:rPr>
          <w:rFonts w:asciiTheme="minorHAnsi" w:hAnsiTheme="minorHAnsi" w:cstheme="minorHAnsi"/>
        </w:rPr>
        <w:t xml:space="preserve"> 60W 9000lm – 5 </w:t>
      </w:r>
      <w:proofErr w:type="spellStart"/>
      <w:r w:rsidRPr="00E26E15">
        <w:rPr>
          <w:rFonts w:asciiTheme="minorHAnsi" w:hAnsiTheme="minorHAnsi" w:cstheme="minorHAnsi"/>
        </w:rPr>
        <w:t>szt</w:t>
      </w:r>
      <w:proofErr w:type="spellEnd"/>
      <w:r w:rsidRPr="00E26E15">
        <w:rPr>
          <w:rFonts w:asciiTheme="minorHAnsi" w:hAnsiTheme="minorHAnsi" w:cstheme="minorHAnsi"/>
        </w:rPr>
        <w:t>;</w:t>
      </w:r>
    </w:p>
    <w:p w14:paraId="7187EC83" w14:textId="65C455DD" w:rsidR="002B3F19" w:rsidRPr="00E26E15" w:rsidRDefault="00C51DF5" w:rsidP="00F30454">
      <w:pPr>
        <w:pStyle w:val="Akapitzlist"/>
        <w:numPr>
          <w:ilvl w:val="0"/>
          <w:numId w:val="30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Montaż przewodów uziemiających i wyrównawczych w kanałach odkrytych i na słupach w kanałach – 10m;</w:t>
      </w:r>
    </w:p>
    <w:p w14:paraId="3D8BDCF2" w14:textId="77777777" w:rsidR="00FB5044" w:rsidRPr="00E26E15" w:rsidRDefault="00FB5044" w:rsidP="00F30454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b/>
        </w:rPr>
      </w:pPr>
      <w:r w:rsidRPr="00E26E15">
        <w:rPr>
          <w:rFonts w:asciiTheme="minorHAnsi" w:hAnsiTheme="minorHAnsi" w:cstheme="minorHAnsi"/>
          <w:b/>
        </w:rPr>
        <w:t>Pomiary, geodezja:</w:t>
      </w:r>
    </w:p>
    <w:p w14:paraId="39A812F9" w14:textId="21D39460" w:rsidR="00FB5044" w:rsidRPr="00E26E15" w:rsidRDefault="00FB5044" w:rsidP="00F3045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Badania linii kablowej, kabel 4-żyłowy</w:t>
      </w:r>
      <w:r w:rsidR="00C51DF5" w:rsidRPr="00E26E15">
        <w:rPr>
          <w:rFonts w:asciiTheme="minorHAnsi" w:hAnsiTheme="minorHAnsi" w:cstheme="minorHAnsi"/>
        </w:rPr>
        <w:t>;</w:t>
      </w:r>
    </w:p>
    <w:p w14:paraId="7FECA9E1" w14:textId="058F0032" w:rsidR="00FB5044" w:rsidRPr="00E26E15" w:rsidRDefault="00FB5044" w:rsidP="00F3045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Badania i pomiary instalacji uziemiającej, piorunochronnej</w:t>
      </w:r>
      <w:r w:rsidR="009C7A48" w:rsidRPr="00E26E15">
        <w:rPr>
          <w:rFonts w:asciiTheme="minorHAnsi" w:hAnsiTheme="minorHAnsi" w:cstheme="minorHAnsi"/>
        </w:rPr>
        <w:t xml:space="preserve"> </w:t>
      </w:r>
      <w:r w:rsidRPr="00E26E15">
        <w:rPr>
          <w:rFonts w:asciiTheme="minorHAnsi" w:hAnsiTheme="minorHAnsi" w:cstheme="minorHAnsi"/>
        </w:rPr>
        <w:t>i skuteczności zerowania</w:t>
      </w:r>
      <w:r w:rsidR="00C51DF5" w:rsidRPr="00E26E15">
        <w:rPr>
          <w:rFonts w:asciiTheme="minorHAnsi" w:hAnsiTheme="minorHAnsi" w:cstheme="minorHAnsi"/>
        </w:rPr>
        <w:t>;</w:t>
      </w:r>
    </w:p>
    <w:p w14:paraId="353E0B42" w14:textId="0ED24015" w:rsidR="006D453D" w:rsidRPr="00E26E15" w:rsidRDefault="006D453D" w:rsidP="00F3045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Sprawdzenie i pomiar obwodu elektrycznego </w:t>
      </w:r>
      <w:proofErr w:type="spellStart"/>
      <w:r w:rsidRPr="00E26E15">
        <w:rPr>
          <w:rFonts w:asciiTheme="minorHAnsi" w:hAnsiTheme="minorHAnsi" w:cstheme="minorHAnsi"/>
        </w:rPr>
        <w:t>nn</w:t>
      </w:r>
      <w:proofErr w:type="spellEnd"/>
      <w:r w:rsidR="00C51DF5" w:rsidRPr="00E26E15">
        <w:rPr>
          <w:rFonts w:asciiTheme="minorHAnsi" w:hAnsiTheme="minorHAnsi" w:cstheme="minorHAnsi"/>
        </w:rPr>
        <w:t>;</w:t>
      </w:r>
    </w:p>
    <w:p w14:paraId="2842B9D2" w14:textId="77777777" w:rsidR="00FB5044" w:rsidRPr="00E26E15" w:rsidRDefault="00FB5044" w:rsidP="00F30454">
      <w:pPr>
        <w:pStyle w:val="Akapitzlis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lastRenderedPageBreak/>
        <w:t xml:space="preserve">Obsługa geodezyjna, inwentaryzacja powykonawcza, odbiory etapowe infrastruktury podziemnej – 1 </w:t>
      </w:r>
      <w:proofErr w:type="spellStart"/>
      <w:r w:rsidRPr="00E26E15">
        <w:rPr>
          <w:rFonts w:asciiTheme="minorHAnsi" w:hAnsiTheme="minorHAnsi" w:cstheme="minorHAnsi"/>
        </w:rPr>
        <w:t>kpl</w:t>
      </w:r>
      <w:proofErr w:type="spellEnd"/>
      <w:r w:rsidRPr="00E26E15">
        <w:rPr>
          <w:rFonts w:asciiTheme="minorHAnsi" w:hAnsiTheme="minorHAnsi" w:cstheme="minorHAnsi"/>
        </w:rPr>
        <w:t>.</w:t>
      </w:r>
    </w:p>
    <w:p w14:paraId="22DF74C6" w14:textId="77777777" w:rsidR="00FB5044" w:rsidRPr="00E26E15" w:rsidRDefault="00FB5044" w:rsidP="00F30454">
      <w:pPr>
        <w:pStyle w:val="Akapitzlist"/>
        <w:numPr>
          <w:ilvl w:val="0"/>
          <w:numId w:val="26"/>
        </w:numPr>
        <w:ind w:left="426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Zamawiający udostępnia posiadaną dokumentację budowlaną:</w:t>
      </w:r>
    </w:p>
    <w:p w14:paraId="718F8E58" w14:textId="2DE35AF9" w:rsidR="00FB5044" w:rsidRPr="00E26E15" w:rsidRDefault="00FB5044" w:rsidP="00F30454">
      <w:pPr>
        <w:pStyle w:val="Akapitzlist"/>
        <w:numPr>
          <w:ilvl w:val="0"/>
          <w:numId w:val="37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Projekt budowlany oświetlenia ulicznego</w:t>
      </w:r>
      <w:r w:rsidR="00C51DF5" w:rsidRPr="00E26E15">
        <w:rPr>
          <w:rFonts w:asciiTheme="minorHAnsi" w:hAnsiTheme="minorHAnsi" w:cstheme="minorHAnsi"/>
        </w:rPr>
        <w:t xml:space="preserve"> </w:t>
      </w:r>
      <w:r w:rsidR="00CE3E3C" w:rsidRPr="00E26E15">
        <w:rPr>
          <w:rFonts w:asciiTheme="minorHAnsi" w:hAnsiTheme="minorHAnsi" w:cstheme="minorHAnsi"/>
        </w:rPr>
        <w:t xml:space="preserve">– autor mgr inż. </w:t>
      </w:r>
      <w:r w:rsidR="00C51DF5" w:rsidRPr="00E26E15">
        <w:rPr>
          <w:rFonts w:asciiTheme="minorHAnsi" w:hAnsiTheme="minorHAnsi" w:cstheme="minorHAnsi"/>
        </w:rPr>
        <w:t>Daniel Szczyrba</w:t>
      </w:r>
      <w:r w:rsidRPr="00E26E15">
        <w:rPr>
          <w:rFonts w:asciiTheme="minorHAnsi" w:hAnsiTheme="minorHAnsi" w:cstheme="minorHAnsi"/>
        </w:rPr>
        <w:t>;</w:t>
      </w:r>
    </w:p>
    <w:p w14:paraId="2B54AB93" w14:textId="74E5867F" w:rsidR="00FB5044" w:rsidRPr="00E26E15" w:rsidRDefault="00FB5044" w:rsidP="00F30454">
      <w:pPr>
        <w:pStyle w:val="Akapitzlist"/>
        <w:numPr>
          <w:ilvl w:val="0"/>
          <w:numId w:val="37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Specyfikacja techniczna wykonania i odbioru robót budowlanych - autor mgr inż. </w:t>
      </w:r>
      <w:r w:rsidR="00C51DF5" w:rsidRPr="00E26E15">
        <w:rPr>
          <w:rFonts w:asciiTheme="minorHAnsi" w:hAnsiTheme="minorHAnsi" w:cstheme="minorHAnsi"/>
        </w:rPr>
        <w:t>Daniel Szczyrba</w:t>
      </w:r>
      <w:r w:rsidRPr="00E26E15">
        <w:rPr>
          <w:rFonts w:asciiTheme="minorHAnsi" w:hAnsiTheme="minorHAnsi" w:cstheme="minorHAnsi"/>
        </w:rPr>
        <w:t>;</w:t>
      </w:r>
    </w:p>
    <w:p w14:paraId="6A46E591" w14:textId="406A7233" w:rsidR="00FB5044" w:rsidRPr="00E26E15" w:rsidRDefault="00FB5044" w:rsidP="00F30454">
      <w:pPr>
        <w:pStyle w:val="Akapitzlist"/>
        <w:numPr>
          <w:ilvl w:val="0"/>
          <w:numId w:val="37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 xml:space="preserve">Przedmiar robót - autor mgr inż. </w:t>
      </w:r>
      <w:r w:rsidR="00C51DF5" w:rsidRPr="00E26E15">
        <w:rPr>
          <w:rFonts w:asciiTheme="minorHAnsi" w:hAnsiTheme="minorHAnsi" w:cstheme="minorHAnsi"/>
        </w:rPr>
        <w:t>Daniel Szczyrba</w:t>
      </w:r>
      <w:r w:rsidRPr="00E26E15">
        <w:rPr>
          <w:rFonts w:asciiTheme="minorHAnsi" w:hAnsiTheme="minorHAnsi" w:cstheme="minorHAnsi"/>
        </w:rPr>
        <w:t>;</w:t>
      </w:r>
    </w:p>
    <w:p w14:paraId="72C59274" w14:textId="77777777" w:rsidR="00F30454" w:rsidRDefault="00FB5044" w:rsidP="00F30454">
      <w:pPr>
        <w:pStyle w:val="Akapitzlist"/>
        <w:numPr>
          <w:ilvl w:val="0"/>
          <w:numId w:val="37"/>
        </w:numPr>
        <w:ind w:left="851"/>
        <w:jc w:val="both"/>
        <w:rPr>
          <w:rFonts w:asciiTheme="minorHAnsi" w:hAnsiTheme="minorHAnsi" w:cstheme="minorHAnsi"/>
        </w:rPr>
      </w:pPr>
      <w:r w:rsidRPr="00E26E15">
        <w:rPr>
          <w:rFonts w:asciiTheme="minorHAnsi" w:hAnsiTheme="minorHAnsi" w:cstheme="minorHAnsi"/>
        </w:rPr>
        <w:t>Decyzja pozwolenia na budowę nr 4.3</w:t>
      </w:r>
      <w:r w:rsidR="00C51DF5" w:rsidRPr="00E26E15">
        <w:rPr>
          <w:rFonts w:asciiTheme="minorHAnsi" w:hAnsiTheme="minorHAnsi" w:cstheme="minorHAnsi"/>
        </w:rPr>
        <w:t>3</w:t>
      </w:r>
      <w:r w:rsidRPr="00E26E15">
        <w:rPr>
          <w:rFonts w:asciiTheme="minorHAnsi" w:hAnsiTheme="minorHAnsi" w:cstheme="minorHAnsi"/>
        </w:rPr>
        <w:t xml:space="preserve">.2022 z dnia </w:t>
      </w:r>
      <w:r w:rsidR="00C51DF5" w:rsidRPr="00E26E15">
        <w:rPr>
          <w:rFonts w:asciiTheme="minorHAnsi" w:hAnsiTheme="minorHAnsi" w:cstheme="minorHAnsi"/>
        </w:rPr>
        <w:t>11.04</w:t>
      </w:r>
      <w:r w:rsidRPr="00E26E15">
        <w:rPr>
          <w:rFonts w:asciiTheme="minorHAnsi" w:hAnsiTheme="minorHAnsi" w:cstheme="minorHAnsi"/>
        </w:rPr>
        <w:t>.2022 r., znak: AB.6740.4.</w:t>
      </w:r>
      <w:r w:rsidR="00C51DF5" w:rsidRPr="00E26E15">
        <w:rPr>
          <w:rFonts w:asciiTheme="minorHAnsi" w:hAnsiTheme="minorHAnsi" w:cstheme="minorHAnsi"/>
        </w:rPr>
        <w:t>29</w:t>
      </w:r>
      <w:r w:rsidRPr="00E26E15">
        <w:rPr>
          <w:rFonts w:asciiTheme="minorHAnsi" w:hAnsiTheme="minorHAnsi" w:cstheme="minorHAnsi"/>
        </w:rPr>
        <w:t>.2022.</w:t>
      </w:r>
    </w:p>
    <w:p w14:paraId="34DBF3AB" w14:textId="2C7E272F" w:rsidR="00E26E15" w:rsidRPr="00E26E15" w:rsidRDefault="00E26E15" w:rsidP="00E26E15">
      <w:pPr>
        <w:pStyle w:val="Akapitzlist"/>
        <w:ind w:left="851"/>
        <w:jc w:val="both"/>
        <w:rPr>
          <w:rFonts w:asciiTheme="minorHAnsi" w:hAnsiTheme="minorHAnsi" w:cstheme="minorHAnsi"/>
        </w:rPr>
      </w:pPr>
    </w:p>
    <w:p w14:paraId="0F5D64A2" w14:textId="38FE6177" w:rsidR="00A47E60" w:rsidRPr="00F30454" w:rsidRDefault="00A47E60" w:rsidP="00F3045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0070C0"/>
        </w:rPr>
      </w:pPr>
      <w:r w:rsidRPr="00F30454">
        <w:rPr>
          <w:rFonts w:asciiTheme="minorHAnsi" w:hAnsiTheme="minorHAnsi" w:cstheme="minorHAnsi"/>
          <w:szCs w:val="20"/>
        </w:rPr>
        <w:t>Wykonawca zobowiązany jest w szczególności do:</w:t>
      </w:r>
    </w:p>
    <w:p w14:paraId="0CEA5766" w14:textId="77777777" w:rsidR="00A47E60" w:rsidRPr="00A47E60" w:rsidRDefault="00A47E60" w:rsidP="00F304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 xml:space="preserve">Wykonania przedmiotu Umowy zgodnie z ofertą, SWZ, Dokumentacją i zgodnie 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br/>
        <w:t>z zasadami sztuki, wiedzy technicznej i przepisami prawa oraz z punktu widzenia celu, któremu służy przedmiot umowy.</w:t>
      </w:r>
    </w:p>
    <w:p w14:paraId="15278E8B" w14:textId="77777777" w:rsidR="00A47E60" w:rsidRPr="00A47E60" w:rsidRDefault="00A47E60" w:rsidP="00F304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Wykonania robót budowlanych zgodnie ze złożoną ofertą i wymaganiami określonymi w Dokumentacji.</w:t>
      </w:r>
    </w:p>
    <w:p w14:paraId="29941D99" w14:textId="77777777" w:rsidR="00A47E60" w:rsidRPr="00A47E60" w:rsidRDefault="00A47E60" w:rsidP="00F304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Wykonania robót budowlanych z materiałów i urządzeń odpowiadających wymaganiom określonym w Dokumentacji oraz w art. 10 ustawy z dnia 7 lipca 1994 roku Prawo budowlane i ustawy o wyrobach budowlanych, okazania na każde żądanie Zamawiającego lub Inspektora nadzoru inwestorskiego dokumentów, z których wynika wprowadzenie do obrotu wyrobów budowlanych dla każdego używanego na budowie wyrobu.</w:t>
      </w:r>
    </w:p>
    <w:p w14:paraId="32404BC7" w14:textId="77777777" w:rsidR="00A47E60" w:rsidRPr="00A47E60" w:rsidRDefault="00A47E60" w:rsidP="00F304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Prowadzenia dokumentacji budowy oraz wykonania dokumentacji powykonawczej budowy zgodnie z przepisami Prawa Budowlanego.</w:t>
      </w:r>
    </w:p>
    <w:p w14:paraId="67A7D8EC" w14:textId="77777777" w:rsidR="00A47E60" w:rsidRPr="00A47E60" w:rsidRDefault="00A47E60" w:rsidP="00F304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Przekazywania Inspektorowi nadzoru inwestorskiego lub upoważnionych przedstawicielom Zamawiającego informacji dotyczących realizacji Umowy oraz umożliwiania mu przeprowadzenie kontroli jej wykonania.</w:t>
      </w:r>
    </w:p>
    <w:p w14:paraId="2D39C873" w14:textId="77777777" w:rsidR="00A47E60" w:rsidRPr="00A47E60" w:rsidRDefault="00A47E60" w:rsidP="00F304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Wykonania robót budowlanych oraz innych czynności objętych przedmiotem Umowy zgodnie z właściwymi przepisami prawa, w tym z zakresu bezpieczeństwa i higieny pracy obowiązującymi przy wykonywaniu robót budowlanych oraz z zasadami wiedzy technicznej.</w:t>
      </w:r>
    </w:p>
    <w:p w14:paraId="1CCBC124" w14:textId="77777777" w:rsidR="00A47E60" w:rsidRPr="00A47E60" w:rsidRDefault="00A47E60" w:rsidP="00F304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 xml:space="preserve">Uczestniczenia we wszystkich spotkaniach na wezwanie Zamawiającego, związanych 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br/>
        <w:t>z realizacją Przedmiotu umowy.</w:t>
      </w:r>
    </w:p>
    <w:p w14:paraId="4FBD41FE" w14:textId="77777777" w:rsidR="00A47E60" w:rsidRPr="00A47E60" w:rsidRDefault="00A47E60" w:rsidP="00F304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Utylizacji odpadów, materiałów budowlanych pochodzących z wykonania robót, łącznie z ponoszeniem kosztów utylizacji. Odpady powstałe w wyniku realizacji inwestycji wykonawca powinien zutylizować zgodnie z obowiązującymi przepisami na swój koszt. Pozyskany humus należy wykorzystać w maksymalny sposób na warstwę humusu skarp i przeciwskarp. Grunt nadający się do wbudowania należy wykorzystać w maksymalny sposób do budowy.</w:t>
      </w:r>
    </w:p>
    <w:p w14:paraId="2A9984CB" w14:textId="77777777" w:rsidR="00A47E60" w:rsidRPr="00A47E60" w:rsidRDefault="00A47E60" w:rsidP="00F304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Ponoszenia pełnej odpowiedzialności za bezpieczeństwo wszelkich działań prowadzonych na terenie robót i poza nim, a związanych z wykonaniem przedmiotu umowy.</w:t>
      </w:r>
    </w:p>
    <w:p w14:paraId="5E881937" w14:textId="2931794F" w:rsidR="00A47E60" w:rsidRPr="00A47E60" w:rsidRDefault="00A47E60" w:rsidP="009C7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Ponoszenia pełnej odpowiedzialności za szkody oraz następstwa nieszczęśliwych wypadków pracowników i osób trzecich, powstałe w związku</w:t>
      </w:r>
      <w:r w:rsidR="00943BF2">
        <w:rPr>
          <w:rFonts w:asciiTheme="minorHAnsi" w:eastAsia="Calibri" w:hAnsiTheme="minorHAnsi" w:cstheme="minorHAnsi"/>
          <w:szCs w:val="20"/>
          <w:lang w:eastAsia="en-US"/>
        </w:rPr>
        <w:t xml:space="preserve"> 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 xml:space="preserve">z prowadzonymi 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lastRenderedPageBreak/>
        <w:t>robotami.</w:t>
      </w:r>
    </w:p>
    <w:p w14:paraId="263C3909" w14:textId="582793D7" w:rsidR="00A47E60" w:rsidRPr="00A47E60" w:rsidRDefault="00A47E60" w:rsidP="009C7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Dostarczenia niezbędnych dokumentów potwierdzających parametry techniczne oraz wymagane normy stosowanych materiałów i urządzeń, w tym np. wyników oraz protokołów badań, sprawozdań i prób dotyczących realizowanego przedmiotu niniejszej umowy.</w:t>
      </w:r>
    </w:p>
    <w:p w14:paraId="6F64D0E1" w14:textId="77777777" w:rsidR="00A47E60" w:rsidRPr="00A47E60" w:rsidRDefault="00A47E60" w:rsidP="009C7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Zabezpieczenia instalacji, urządzeń i obiektów na terenie robót i w jej bezpośrednim otoczeniu, przed ich zniszczeniem lub uszkodzeniem w trakcie wykonywania robót.</w:t>
      </w:r>
    </w:p>
    <w:p w14:paraId="09AE33F0" w14:textId="77777777" w:rsidR="00A47E60" w:rsidRPr="00A47E60" w:rsidRDefault="00A47E60" w:rsidP="009C7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 xml:space="preserve">Dbania o porządek na terenie robót oraz utrzymywanie terenu robót </w:t>
      </w:r>
      <w:r w:rsidR="001532C3">
        <w:rPr>
          <w:rFonts w:asciiTheme="minorHAnsi" w:eastAsia="Calibri" w:hAnsiTheme="minorHAnsi" w:cstheme="minorHAnsi"/>
          <w:szCs w:val="20"/>
          <w:lang w:eastAsia="en-US"/>
        </w:rPr>
        <w:br/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>w należytym stanie i porządku oraz w stanie wolnym od przeszkód komunikacyjnych.</w:t>
      </w:r>
    </w:p>
    <w:p w14:paraId="7B0B3CC0" w14:textId="77777777" w:rsidR="00A47E60" w:rsidRPr="00A47E60" w:rsidRDefault="00A47E60" w:rsidP="009C7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Bieżącego utrzymywania przejętego placu budowy.</w:t>
      </w:r>
    </w:p>
    <w:p w14:paraId="79268549" w14:textId="77777777" w:rsidR="00A47E60" w:rsidRPr="00A47E60" w:rsidRDefault="00A47E60" w:rsidP="009C7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Uporządkowania terenu budowy po zakończeniu robót, zaplecza budowy, jak również terenów sąsiadujących zajętych lub użytkowanych przez Wykonawcę, w tym dokonania na własny koszt renowacji zniszczonych lub uszkodzonych w wyniku prowadzonych prac obiektów, fragmentów terenu, nawierzchni lub instalacji.</w:t>
      </w:r>
    </w:p>
    <w:p w14:paraId="55D44551" w14:textId="77777777" w:rsidR="00A47E60" w:rsidRPr="00A47E60" w:rsidRDefault="00A47E60" w:rsidP="009C7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 xml:space="preserve">Zgłaszania gotowości do odbioru przedmiotu Umowy i brania udziału </w:t>
      </w:r>
      <w:r w:rsidR="001532C3">
        <w:rPr>
          <w:rFonts w:asciiTheme="minorHAnsi" w:eastAsia="Calibri" w:hAnsiTheme="minorHAnsi" w:cstheme="minorHAnsi"/>
          <w:szCs w:val="20"/>
          <w:lang w:eastAsia="en-US"/>
        </w:rPr>
        <w:br/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>w wyznaczonych terminach w odbiorach przedmiotu Umowy.</w:t>
      </w:r>
    </w:p>
    <w:p w14:paraId="4B7421BF" w14:textId="77777777" w:rsidR="00A47E60" w:rsidRPr="00A47E60" w:rsidRDefault="00A47E60" w:rsidP="009C7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Terminowego usuwania wad, ujawnionych w czasie wykonywania przedmiotu Umowy lub ujawnionych w czasie odbiorów lub w czasie obowiązywania rękojmi lub gwarancji.</w:t>
      </w:r>
    </w:p>
    <w:p w14:paraId="413F76C0" w14:textId="77777777" w:rsidR="00A47E60" w:rsidRPr="00A47E60" w:rsidRDefault="00A47E60" w:rsidP="009C7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Stosowania się do poleceń Inspektora nadzoru inwestorskiego potwierdzonych wpisem do Dziennika budowy, zgodnych z przepisami prawa i postanowieniami Umowy.</w:t>
      </w:r>
    </w:p>
    <w:p w14:paraId="3ABB7FD6" w14:textId="77777777" w:rsidR="00A47E60" w:rsidRPr="00A47E60" w:rsidRDefault="00A47E60" w:rsidP="009C7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Usunięcia wszelkich braków, niedoróbek i wad stwierdz</w:t>
      </w:r>
      <w:r w:rsidR="00452DD5">
        <w:rPr>
          <w:rFonts w:asciiTheme="minorHAnsi" w:eastAsia="Calibri" w:hAnsiTheme="minorHAnsi" w:cstheme="minorHAnsi"/>
          <w:szCs w:val="20"/>
          <w:lang w:eastAsia="en-US"/>
        </w:rPr>
        <w:t xml:space="preserve">onych przez nadzór inwestorski 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 xml:space="preserve">w trakcie trwania robót w terminie nie dłuższym niż </w:t>
      </w:r>
      <w:r w:rsidR="00452DD5">
        <w:rPr>
          <w:rFonts w:asciiTheme="minorHAnsi" w:eastAsia="Calibri" w:hAnsiTheme="minorHAnsi" w:cstheme="minorHAnsi"/>
          <w:szCs w:val="20"/>
          <w:lang w:eastAsia="en-US"/>
        </w:rPr>
        <w:t xml:space="preserve">termin technicznie uzasadniony 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>i konieczny do usunięcia.</w:t>
      </w:r>
    </w:p>
    <w:p w14:paraId="462417A6" w14:textId="77777777" w:rsidR="00A47E60" w:rsidRPr="00A47E60" w:rsidRDefault="00A47E60" w:rsidP="009C7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Ponoszenia wyłącznej odpowiedzialności za wszelkie szkody będące następstwem niewykonania lub nienależytego wykonania przedmiotu umowy, które to szkody Wykonawca zobowiązuje się pokryć w pełnej wysokości.</w:t>
      </w:r>
    </w:p>
    <w:p w14:paraId="71AC0C26" w14:textId="77777777" w:rsidR="00A47E60" w:rsidRPr="00A47E60" w:rsidRDefault="00A47E60" w:rsidP="009C7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Zapłaty wynagrodzenia należnego podwykonawcom, jeżeli Wykonawca dopuszcza podwykonawców do udziału w realizacji Umowy.</w:t>
      </w:r>
    </w:p>
    <w:p w14:paraId="705B0DA1" w14:textId="77777777" w:rsidR="00A47E60" w:rsidRPr="00A47E60" w:rsidRDefault="00A47E60" w:rsidP="009C7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Sporządzania, na żądanie Inspektora nadzoru inwestorskiego, planów organizacji robót budowlanych służących realizacji przedmiotu Umowy i metod, które zamierza w tym celu przyjąć.</w:t>
      </w:r>
    </w:p>
    <w:p w14:paraId="7026D531" w14:textId="3DB7C6BC" w:rsidR="00A47E60" w:rsidRPr="00A47E60" w:rsidRDefault="00A47E60" w:rsidP="009C7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Przywrócenie do stanu pierwotnego dróg dojazdowych i terenów przyległych do</w:t>
      </w:r>
      <w:r w:rsidR="00943BF2">
        <w:rPr>
          <w:rFonts w:asciiTheme="minorHAnsi" w:eastAsia="Calibri" w:hAnsiTheme="minorHAnsi" w:cstheme="minorHAnsi"/>
          <w:szCs w:val="20"/>
          <w:lang w:eastAsia="en-US"/>
        </w:rPr>
        <w:t> 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>budowy po zakończeniu robót.</w:t>
      </w:r>
    </w:p>
    <w:p w14:paraId="1CCDB4CF" w14:textId="77777777" w:rsidR="00A47E60" w:rsidRPr="00A47E60" w:rsidRDefault="00A47E60" w:rsidP="009C7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Udzielenia gwarancji jakości na wykonane roboty budowlane.</w:t>
      </w:r>
    </w:p>
    <w:p w14:paraId="1A9E345B" w14:textId="77777777" w:rsidR="00A47E60" w:rsidRPr="00A47E60" w:rsidRDefault="00A47E60" w:rsidP="009C7A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Udziału w przeglądach gwarancyjnych organizowanych przez Zamawiającego.</w:t>
      </w:r>
    </w:p>
    <w:p w14:paraId="424B41A7" w14:textId="1491ACA7" w:rsidR="00A47E60" w:rsidRPr="00F30454" w:rsidRDefault="00A47E60" w:rsidP="00F3045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F30454">
        <w:rPr>
          <w:rFonts w:asciiTheme="minorHAnsi" w:hAnsiTheme="minorHAnsi" w:cstheme="minorHAnsi"/>
          <w:szCs w:val="20"/>
        </w:rPr>
        <w:t>Dodatkowo Wykonawca zobowiązany jest do:</w:t>
      </w:r>
    </w:p>
    <w:p w14:paraId="5C227F27" w14:textId="77777777" w:rsidR="00A47E60" w:rsidRPr="00A47E60" w:rsidRDefault="00A47E60" w:rsidP="00F3045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Informowania Inspektora nadzoru inwestorskiego o terminie odbioru robót ulegających zakryciu oraz o terminie odbioru robót zanikających. Jeżeli Wykonawca nie poinformuje o tych faktach, zobowiązany będzie na własny koszt do odkrycia robót, wykonania otworów niezbędnych do zbadania robót.</w:t>
      </w:r>
    </w:p>
    <w:p w14:paraId="3274F30E" w14:textId="433A91ED" w:rsidR="00A47E60" w:rsidRPr="00A47E60" w:rsidRDefault="00A47E60" w:rsidP="00F3045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 xml:space="preserve">Wykonania badań dodatkowych niezbędnych do zbadania robót, a następnie 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lastRenderedPageBreak/>
        <w:t>do</w:t>
      </w:r>
      <w:r w:rsidR="00943BF2">
        <w:rPr>
          <w:rFonts w:asciiTheme="minorHAnsi" w:eastAsia="Calibri" w:hAnsiTheme="minorHAnsi" w:cstheme="minorHAnsi"/>
          <w:szCs w:val="20"/>
          <w:lang w:eastAsia="en-US"/>
        </w:rPr>
        <w:t> </w:t>
      </w:r>
      <w:r w:rsidRPr="00A47E60">
        <w:rPr>
          <w:rFonts w:asciiTheme="minorHAnsi" w:eastAsia="Calibri" w:hAnsiTheme="minorHAnsi" w:cstheme="minorHAnsi"/>
          <w:szCs w:val="20"/>
          <w:lang w:eastAsia="en-US"/>
        </w:rPr>
        <w:t>przywrócenia robót, na własny koszt, do stanu poprzedniego.</w:t>
      </w:r>
    </w:p>
    <w:p w14:paraId="4B9D2B8A" w14:textId="77777777" w:rsidR="00A47E60" w:rsidRPr="00A47E60" w:rsidRDefault="00A47E60" w:rsidP="00F3045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Zorganizowania i przeprowadzenia niezbędnych prób, badań, odbiorów i rozruchów oraz ewentualnego uzupełnienia dokumentacji koniecznej do odbioru końcowego, dla zakresu robót objętych przedmiotem Umowy.</w:t>
      </w:r>
    </w:p>
    <w:p w14:paraId="679C2399" w14:textId="77777777" w:rsidR="00A47E60" w:rsidRPr="00A47E60" w:rsidRDefault="00A47E60" w:rsidP="00F3045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Naprawy uszkodzonych urządzeń uzbrojenia podziemnego.</w:t>
      </w:r>
    </w:p>
    <w:p w14:paraId="6C0E95F2" w14:textId="77777777" w:rsidR="00A47E60" w:rsidRPr="00A47E60" w:rsidRDefault="00A47E60" w:rsidP="00F3045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A47E60">
        <w:rPr>
          <w:rFonts w:asciiTheme="minorHAnsi" w:eastAsia="Calibri" w:hAnsiTheme="minorHAnsi" w:cstheme="minorHAnsi"/>
          <w:szCs w:val="20"/>
          <w:lang w:eastAsia="en-US"/>
        </w:rPr>
        <w:t>Przygotowania i skompletowania dokumentów odbiorowych w 2 egzemplarzach.</w:t>
      </w:r>
    </w:p>
    <w:p w14:paraId="069B5E4D" w14:textId="5FAA7E92" w:rsidR="00A47E60" w:rsidRPr="00A47E60" w:rsidRDefault="00A47E60" w:rsidP="00F30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>Wykonawca zobowiązany jest do niezwłocznego, pisemnego informowania Zamawiającego o zagrożeniach, które mogą mieć wpływ na realizację przedmiotu Umowy, jakość wykonania przedmiotu Umowy, opóźnienie planowanej daty zakończenia przedmiotu Umowy oraz zobowiązany jest do współpracy z Zamawiającym przy</w:t>
      </w:r>
      <w:r w:rsidR="00943BF2">
        <w:rPr>
          <w:rFonts w:asciiTheme="minorHAnsi" w:hAnsiTheme="minorHAnsi" w:cstheme="minorHAnsi"/>
          <w:szCs w:val="20"/>
        </w:rPr>
        <w:t> </w:t>
      </w:r>
      <w:r w:rsidRPr="00A47E60">
        <w:rPr>
          <w:rFonts w:asciiTheme="minorHAnsi" w:hAnsiTheme="minorHAnsi" w:cstheme="minorHAnsi"/>
          <w:szCs w:val="20"/>
        </w:rPr>
        <w:t>opracowywaniu przedsięwzięć zapobiegających zagrożeniom.</w:t>
      </w:r>
    </w:p>
    <w:p w14:paraId="117D6D58" w14:textId="77777777" w:rsidR="00A47E60" w:rsidRPr="00A47E60" w:rsidRDefault="00A47E60" w:rsidP="00F30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 xml:space="preserve">W razie zaistnienia konieczności wykonania robót dodatkowych Kierownik Budowy/robót jest zobowiązany zgłosić ten fakt zamawiającemu pisemnie wraz z uzasadnieniem. Każdy taki przypadek będzie indywidualnie rozpatrywany przez zamawiającego. </w:t>
      </w:r>
    </w:p>
    <w:p w14:paraId="13D87362" w14:textId="77777777" w:rsidR="00A47E60" w:rsidRPr="00A47E60" w:rsidRDefault="00A47E60" w:rsidP="00F30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 xml:space="preserve">Wykonawca niniejszą umową zobowiązuje się wobec Zamawiającego do wykonania bez wad i przekazania Zamawiającemu przedmiotu umowy na warunkach ustalonych </w:t>
      </w:r>
      <w:r w:rsidR="000005E4">
        <w:rPr>
          <w:rFonts w:asciiTheme="minorHAnsi" w:hAnsiTheme="minorHAnsi" w:cstheme="minorHAnsi"/>
          <w:szCs w:val="20"/>
        </w:rPr>
        <w:br/>
      </w:r>
      <w:r w:rsidRPr="00A47E60">
        <w:rPr>
          <w:rFonts w:asciiTheme="minorHAnsi" w:hAnsiTheme="minorHAnsi" w:cstheme="minorHAnsi"/>
          <w:szCs w:val="20"/>
        </w:rPr>
        <w:t>w niniejszej umowie, spełniającego wymagania określone w art. 5 ustawy Prawo budowlane.</w:t>
      </w:r>
    </w:p>
    <w:p w14:paraId="71CF22BB" w14:textId="77777777" w:rsidR="00A47E60" w:rsidRPr="00A47E60" w:rsidRDefault="00A47E60" w:rsidP="00F30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 xml:space="preserve">Wykonawca zobowiązuje się do koordynacji działań wszystkich uczestników procesu budowlanego tzn. sił własnych, podwykonawców, dostawców, usługodawców itp. </w:t>
      </w:r>
      <w:r w:rsidR="000005E4">
        <w:rPr>
          <w:rFonts w:asciiTheme="minorHAnsi" w:hAnsiTheme="minorHAnsi" w:cstheme="minorHAnsi"/>
          <w:szCs w:val="20"/>
        </w:rPr>
        <w:br/>
      </w:r>
      <w:r w:rsidRPr="00A47E60">
        <w:rPr>
          <w:rFonts w:asciiTheme="minorHAnsi" w:hAnsiTheme="minorHAnsi" w:cstheme="minorHAnsi"/>
          <w:szCs w:val="20"/>
        </w:rPr>
        <w:t xml:space="preserve">w sposób gwarantujący zgodny </w:t>
      </w:r>
      <w:r w:rsidR="000005E4">
        <w:rPr>
          <w:rFonts w:asciiTheme="minorHAnsi" w:hAnsiTheme="minorHAnsi" w:cstheme="minorHAnsi"/>
          <w:szCs w:val="20"/>
        </w:rPr>
        <w:t>z umową</w:t>
      </w:r>
      <w:r w:rsidRPr="00A47E60">
        <w:rPr>
          <w:rFonts w:asciiTheme="minorHAnsi" w:hAnsiTheme="minorHAnsi" w:cstheme="minorHAnsi"/>
          <w:szCs w:val="20"/>
        </w:rPr>
        <w:t xml:space="preserve"> przebieg realizacji umowy.</w:t>
      </w:r>
    </w:p>
    <w:p w14:paraId="32745F9D" w14:textId="77777777" w:rsidR="00A47E60" w:rsidRPr="00A47E60" w:rsidRDefault="00A47E60" w:rsidP="00F30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>Wykonawca zobowiązuje się zrealizować przedmiot umowy z należytą starannością, zgodnie z projektem i zawartymi w nim uzgodnieniami, z obowiązującymi przepisami prawa, a także wymaganiami wynikającymi z Polskich Norm i aprobat technicznych.</w:t>
      </w:r>
    </w:p>
    <w:p w14:paraId="3584D14B" w14:textId="77777777" w:rsidR="00A47E60" w:rsidRPr="00A47E60" w:rsidRDefault="00A47E60" w:rsidP="00F30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>W przypadku wykonania części robót przez podwykonawcę lub dalszego podwykonawcę, Wykonawca ponosi pełną odpowiedzialność za ich działania, uchybienia i zaniedbania.</w:t>
      </w:r>
    </w:p>
    <w:p w14:paraId="435DFA1F" w14:textId="77777777" w:rsidR="00A47E60" w:rsidRPr="00A47E60" w:rsidRDefault="00A47E60" w:rsidP="00F30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>W przypadku robót ulegających zakryciu lub zanikających Wykonawca winien zawiadamiać inspektora nadzoru inwestorskiego o terminie ich wykonania z 3-dniowym wyprzedzeniem. W przypadku niedopełnienia powyższego obowiązku Wykonawca jest obowiązany na żądanie Zamawiającego do odkrycia na własny koszt takich robót, celem umożliwienia Zamawiającemu dokonanie ich sprawdzenia.</w:t>
      </w:r>
    </w:p>
    <w:p w14:paraId="075142DE" w14:textId="77777777" w:rsidR="00A47E60" w:rsidRDefault="00A47E60" w:rsidP="00F30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A47E60">
        <w:rPr>
          <w:rFonts w:asciiTheme="minorHAnsi" w:hAnsiTheme="minorHAnsi" w:cstheme="minorHAnsi"/>
          <w:szCs w:val="20"/>
        </w:rPr>
        <w:t>Ewentualne wady w wykonaniu przedmiotu umowy wykryte w toku robót budowlanych lub zgłoszone przy odbiorze usuwane będą niezwłocznie, a najpóźniej w ciągu 5 dni, licząc od dnia ich zgłoszenia przez Zamawiającego.</w:t>
      </w:r>
    </w:p>
    <w:p w14:paraId="537EFCB0" w14:textId="30BA294E" w:rsidR="004D0BFE" w:rsidRPr="00330552" w:rsidRDefault="004D0BFE" w:rsidP="00F30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D06079">
        <w:rPr>
          <w:rFonts w:asciiTheme="minorHAnsi" w:hAnsiTheme="minorHAnsi" w:cstheme="minorHAnsi"/>
        </w:rPr>
        <w:t>Wszystkie roboty należy wykonać zgodnie z opracowaną dokumentacją projektową, obowiązującymi przepisami, zasadami wiedzy technicznej i sztuki budowlanej, obowiązującymi przepisami i polskimi normami, używając materiałów dopuszczonych do</w:t>
      </w:r>
      <w:r w:rsidR="00943BF2">
        <w:rPr>
          <w:rFonts w:asciiTheme="minorHAnsi" w:hAnsiTheme="minorHAnsi" w:cstheme="minorHAnsi"/>
        </w:rPr>
        <w:t> </w:t>
      </w:r>
      <w:r w:rsidRPr="00D06079">
        <w:rPr>
          <w:rFonts w:asciiTheme="minorHAnsi" w:hAnsiTheme="minorHAnsi" w:cstheme="minorHAnsi"/>
        </w:rPr>
        <w:t xml:space="preserve">stosowania w budownictwie zgodnie z art. 10 ustawy z dnia 7 lipca 1994 </w:t>
      </w:r>
      <w:r w:rsidR="000204EF">
        <w:rPr>
          <w:rFonts w:asciiTheme="minorHAnsi" w:hAnsiTheme="minorHAnsi" w:cstheme="minorHAnsi"/>
        </w:rPr>
        <w:t>r. Prawo Budowlane (Dz.U. z 2021 r., poz. 2351</w:t>
      </w:r>
      <w:r w:rsidRPr="00D06079">
        <w:rPr>
          <w:rFonts w:asciiTheme="minorHAnsi" w:hAnsiTheme="minorHAnsi" w:cstheme="minorHAnsi"/>
        </w:rPr>
        <w:t xml:space="preserve"> </w:t>
      </w:r>
      <w:r w:rsidR="00FF1093">
        <w:rPr>
          <w:rFonts w:asciiTheme="minorHAnsi" w:hAnsiTheme="minorHAnsi" w:cstheme="minorHAnsi"/>
        </w:rPr>
        <w:t xml:space="preserve">z późn.zm.) oraz ustawą z dnia </w:t>
      </w:r>
      <w:r w:rsidRPr="00D06079">
        <w:rPr>
          <w:rFonts w:asciiTheme="minorHAnsi" w:hAnsiTheme="minorHAnsi" w:cstheme="minorHAnsi"/>
        </w:rPr>
        <w:t>16 kwietnia 2004 r. o Wyrobach Budowlanych (Dz.U. z 202</w:t>
      </w:r>
      <w:r w:rsidR="000204EF">
        <w:rPr>
          <w:rFonts w:asciiTheme="minorHAnsi" w:hAnsiTheme="minorHAnsi" w:cstheme="minorHAnsi"/>
        </w:rPr>
        <w:t>1 r., poz. 1213</w:t>
      </w:r>
      <w:r w:rsidRPr="00D06079">
        <w:rPr>
          <w:rFonts w:asciiTheme="minorHAnsi" w:hAnsiTheme="minorHAnsi" w:cstheme="minorHAnsi"/>
        </w:rPr>
        <w:t xml:space="preserve"> z późn.zm.).</w:t>
      </w:r>
    </w:p>
    <w:p w14:paraId="2DF3EE14" w14:textId="77777777" w:rsidR="00F30454" w:rsidRDefault="00330552" w:rsidP="00F30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>Normy PN-EN: PN-EN 60598-1:2015, PN-EN 60598-2</w:t>
      </w:r>
      <w:r w:rsidR="00720696">
        <w:rPr>
          <w:rFonts w:asciiTheme="minorHAnsi" w:hAnsiTheme="minorHAnsi" w:cstheme="minorHAnsi"/>
        </w:rPr>
        <w:t>-3:2006, PN-EN 60529:2003, PN-EN 50102:2001, PN-EN 62471:2010, PN-EN 55015:2013, PN-EN 61547:2009, PN-EN 61000-3-2:2014, PN-EN 61000-3-3:2013</w:t>
      </w:r>
      <w:r w:rsidR="00FF1093">
        <w:rPr>
          <w:rFonts w:asciiTheme="minorHAnsi" w:hAnsiTheme="minorHAnsi" w:cstheme="minorHAnsi"/>
        </w:rPr>
        <w:t xml:space="preserve">, PN-EN 60998-1:2006, PN-EN 60998-2-1:2006, PN-EN </w:t>
      </w:r>
      <w:r w:rsidR="00FF1093">
        <w:rPr>
          <w:rFonts w:asciiTheme="minorHAnsi" w:hAnsiTheme="minorHAnsi" w:cstheme="minorHAnsi"/>
        </w:rPr>
        <w:lastRenderedPageBreak/>
        <w:t>60529:2003, PN-EN 60068-2-1:2009.</w:t>
      </w:r>
    </w:p>
    <w:p w14:paraId="1FEA9A96" w14:textId="4BD46357" w:rsidR="004D0BFE" w:rsidRPr="00F30454" w:rsidRDefault="004D0BFE" w:rsidP="00F30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F30454">
        <w:rPr>
          <w:rFonts w:asciiTheme="minorHAnsi" w:hAnsiTheme="minorHAnsi" w:cstheme="minorHAnsi"/>
        </w:rPr>
        <w:t>Klasyfikacja robót wg Wspólnego Słownika Zamówień:</w:t>
      </w:r>
    </w:p>
    <w:p w14:paraId="063922D2" w14:textId="77777777" w:rsidR="00784D0E" w:rsidRDefault="00784D0E" w:rsidP="00784D0E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5F729B">
        <w:rPr>
          <w:rFonts w:asciiTheme="minorHAnsi" w:hAnsiTheme="minorHAnsi" w:cstheme="minorHAnsi"/>
        </w:rPr>
        <w:t xml:space="preserve">Główny przedmiot: </w:t>
      </w:r>
    </w:p>
    <w:p w14:paraId="58F979DA" w14:textId="77777777" w:rsidR="00784D0E" w:rsidRPr="005F729B" w:rsidRDefault="00784D0E" w:rsidP="00784D0E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5F729B">
        <w:rPr>
          <w:rFonts w:asciiTheme="minorHAnsi" w:hAnsiTheme="minorHAnsi" w:cstheme="minorHAnsi"/>
        </w:rPr>
        <w:t>45231400</w:t>
      </w:r>
      <w:r>
        <w:rPr>
          <w:rFonts w:asciiTheme="minorHAnsi" w:hAnsiTheme="minorHAnsi" w:cstheme="minorHAnsi"/>
        </w:rPr>
        <w:t>-</w:t>
      </w:r>
      <w:r w:rsidRPr="005F729B">
        <w:rPr>
          <w:rFonts w:asciiTheme="minorHAnsi" w:hAnsiTheme="minorHAnsi" w:cstheme="minorHAnsi"/>
        </w:rPr>
        <w:t>9 Roboty budowlane w zakresie budowy linii energetycznych</w:t>
      </w:r>
    </w:p>
    <w:p w14:paraId="75C4766F" w14:textId="77777777" w:rsidR="00784D0E" w:rsidRPr="005F729B" w:rsidRDefault="00784D0E" w:rsidP="00784D0E">
      <w:pPr>
        <w:pStyle w:val="Akapitzlist"/>
        <w:ind w:left="426"/>
        <w:rPr>
          <w:rFonts w:asciiTheme="minorHAnsi" w:hAnsiTheme="minorHAnsi" w:cstheme="minorHAnsi"/>
        </w:rPr>
      </w:pPr>
      <w:r w:rsidRPr="005F729B">
        <w:rPr>
          <w:rFonts w:asciiTheme="minorHAnsi" w:hAnsiTheme="minorHAnsi" w:cstheme="minorHAnsi"/>
        </w:rPr>
        <w:t>Pozostałe przedmioty:</w:t>
      </w:r>
    </w:p>
    <w:p w14:paraId="0D008327" w14:textId="77777777" w:rsidR="00784D0E" w:rsidRPr="005F729B" w:rsidRDefault="00784D0E" w:rsidP="00784D0E">
      <w:pPr>
        <w:pStyle w:val="Akapitzlist"/>
        <w:ind w:left="426"/>
        <w:rPr>
          <w:rFonts w:asciiTheme="minorHAnsi" w:hAnsiTheme="minorHAnsi" w:cstheme="minorHAnsi"/>
        </w:rPr>
      </w:pPr>
      <w:r w:rsidRPr="005F729B">
        <w:rPr>
          <w:rFonts w:asciiTheme="minorHAnsi" w:hAnsiTheme="minorHAnsi" w:cstheme="minorHAnsi"/>
        </w:rPr>
        <w:t>45311200-2 Roboty w zakresie instalacji elektrycznych</w:t>
      </w:r>
    </w:p>
    <w:p w14:paraId="67B42856" w14:textId="77777777" w:rsidR="003A43B4" w:rsidRPr="003A43B4" w:rsidRDefault="00784D0E" w:rsidP="00784D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5F729B">
        <w:rPr>
          <w:rFonts w:asciiTheme="minorHAnsi" w:hAnsiTheme="minorHAnsi" w:cstheme="minorHAnsi"/>
        </w:rPr>
        <w:t>31527200-8 Oświetlenie zewnętrzne</w:t>
      </w:r>
      <w:r w:rsidRPr="005F729B">
        <w:rPr>
          <w:sz w:val="28"/>
        </w:rPr>
        <w:tab/>
      </w:r>
    </w:p>
    <w:p w14:paraId="057C5BCA" w14:textId="77777777" w:rsidR="00DF1897" w:rsidRPr="00692DAF" w:rsidRDefault="004357EE" w:rsidP="00DF1897">
      <w:pPr>
        <w:jc w:val="right"/>
        <w:rPr>
          <w:rFonts w:asciiTheme="minorHAnsi" w:hAnsiTheme="minorHAnsi" w:cstheme="minorHAnsi"/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57EE">
        <w:rPr>
          <w:rFonts w:asciiTheme="minorHAnsi" w:hAnsiTheme="minorHAnsi" w:cstheme="minorHAnsi"/>
          <w:b/>
          <w:color w:val="FF0000"/>
        </w:rPr>
        <w:tab/>
      </w:r>
      <w:r w:rsidRPr="004357EE">
        <w:rPr>
          <w:rFonts w:asciiTheme="minorHAnsi" w:hAnsiTheme="minorHAnsi" w:cstheme="minorHAnsi"/>
          <w:b/>
          <w:color w:val="FF0000"/>
        </w:rPr>
        <w:tab/>
      </w:r>
    </w:p>
    <w:p w14:paraId="5FE34EC9" w14:textId="77777777" w:rsidR="00943BF2" w:rsidRDefault="00943BF2" w:rsidP="00692DAF">
      <w:pPr>
        <w:jc w:val="right"/>
        <w:rPr>
          <w:rFonts w:asciiTheme="minorHAnsi" w:hAnsiTheme="minorHAnsi" w:cstheme="minorHAnsi"/>
          <w:b/>
          <w:color w:val="FF0000"/>
        </w:rPr>
      </w:pPr>
    </w:p>
    <w:p w14:paraId="2B0EECE6" w14:textId="77777777" w:rsidR="00943BF2" w:rsidRDefault="00943BF2" w:rsidP="00692DAF">
      <w:pPr>
        <w:jc w:val="right"/>
        <w:rPr>
          <w:rFonts w:asciiTheme="minorHAnsi" w:hAnsiTheme="minorHAnsi" w:cstheme="minorHAnsi"/>
          <w:b/>
          <w:color w:val="FF0000"/>
        </w:rPr>
      </w:pPr>
    </w:p>
    <w:p w14:paraId="67937561" w14:textId="77777777" w:rsidR="00943BF2" w:rsidRDefault="00943BF2" w:rsidP="00692DAF">
      <w:pPr>
        <w:jc w:val="right"/>
        <w:rPr>
          <w:rFonts w:asciiTheme="minorHAnsi" w:hAnsiTheme="minorHAnsi" w:cstheme="minorHAnsi"/>
          <w:b/>
          <w:color w:val="FF0000"/>
        </w:rPr>
      </w:pPr>
    </w:p>
    <w:p w14:paraId="0396FA01" w14:textId="77777777" w:rsidR="00943BF2" w:rsidRDefault="00943BF2" w:rsidP="00692DAF">
      <w:pPr>
        <w:jc w:val="right"/>
        <w:rPr>
          <w:rFonts w:asciiTheme="minorHAnsi" w:hAnsiTheme="minorHAnsi" w:cstheme="minorHAnsi"/>
          <w:b/>
          <w:color w:val="FF0000"/>
        </w:rPr>
      </w:pPr>
    </w:p>
    <w:p w14:paraId="0EDA011E" w14:textId="1F0AFCF5" w:rsidR="004C6E85" w:rsidRDefault="00FD7BBB" w:rsidP="00692DAF">
      <w:pPr>
        <w:jc w:val="right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Bogusław Kręcisz</w:t>
      </w:r>
    </w:p>
    <w:p w14:paraId="5C69A03B" w14:textId="77777777" w:rsidR="00FD7BBB" w:rsidRPr="00692DAF" w:rsidRDefault="00FD7BBB" w:rsidP="00692DAF">
      <w:pPr>
        <w:jc w:val="right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Wójt Gminy Skołyszyn</w:t>
      </w:r>
    </w:p>
    <w:sectPr w:rsidR="00FD7BBB" w:rsidRPr="00692DAF" w:rsidSect="00692DAF">
      <w:headerReference w:type="default" r:id="rId10"/>
      <w:footerReference w:type="default" r:id="rId11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FED4" w14:textId="77777777" w:rsidR="00EC7452" w:rsidRDefault="00EC7452" w:rsidP="004C6E85">
      <w:r>
        <w:separator/>
      </w:r>
    </w:p>
  </w:endnote>
  <w:endnote w:type="continuationSeparator" w:id="0">
    <w:p w14:paraId="0AA16BDA" w14:textId="77777777" w:rsidR="00EC7452" w:rsidRDefault="00EC7452" w:rsidP="004C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5223478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F4DA784" w14:textId="77777777" w:rsidR="00EC7452" w:rsidRPr="00692DAF" w:rsidRDefault="00EC7452" w:rsidP="00D06079">
        <w:pPr>
          <w:pBdr>
            <w:top w:val="single" w:sz="4" w:space="0" w:color="auto"/>
          </w:pBdr>
          <w:ind w:right="-142"/>
          <w:jc w:val="both"/>
          <w:rPr>
            <w:rFonts w:ascii="Calibri" w:hAnsi="Calibri" w:cs="Calibri"/>
            <w:i/>
            <w:iCs/>
            <w:sz w:val="18"/>
            <w:szCs w:val="20"/>
          </w:rPr>
        </w:pPr>
        <w:proofErr w:type="spellStart"/>
        <w:r w:rsidRPr="00692DAF">
          <w:rPr>
            <w:rFonts w:asciiTheme="minorHAnsi" w:eastAsiaTheme="majorEastAsia" w:hAnsiTheme="minorHAnsi" w:cstheme="minorHAnsi"/>
            <w:i/>
            <w:sz w:val="18"/>
            <w:szCs w:val="18"/>
          </w:rPr>
          <w:t>Zał.Nr</w:t>
        </w:r>
        <w:proofErr w:type="spellEnd"/>
        <w:r w:rsidRPr="00692DAF">
          <w:rPr>
            <w:rFonts w:asciiTheme="minorHAnsi" w:eastAsiaTheme="majorEastAsia" w:hAnsiTheme="minorHAnsi" w:cstheme="minorHAnsi"/>
            <w:i/>
            <w:sz w:val="18"/>
            <w:szCs w:val="18"/>
          </w:rPr>
          <w:t xml:space="preserve"> 2 do SWZ –</w:t>
        </w:r>
        <w:r w:rsidRPr="002255D6">
          <w:rPr>
            <w:rFonts w:asciiTheme="minorHAnsi" w:eastAsiaTheme="majorEastAsia" w:hAnsiTheme="minorHAnsi" w:cstheme="minorHAnsi"/>
            <w:sz w:val="18"/>
            <w:szCs w:val="18"/>
          </w:rPr>
          <w:t xml:space="preserve"> </w:t>
        </w:r>
        <w:r w:rsidRPr="002C02EA">
          <w:rPr>
            <w:rFonts w:asciiTheme="minorHAnsi" w:eastAsiaTheme="majorEastAsia" w:hAnsiTheme="minorHAnsi" w:cstheme="minorHAnsi"/>
            <w:bCs/>
            <w:i/>
            <w:sz w:val="18"/>
            <w:szCs w:val="18"/>
          </w:rPr>
          <w:t>Budowa oświetlenia ulicznego w Gminie Skołyszyn</w:t>
        </w:r>
      </w:p>
      <w:p w14:paraId="11205F3A" w14:textId="6CA78763" w:rsidR="00EC7452" w:rsidRPr="00780AE5" w:rsidRDefault="00EC7452" w:rsidP="00780AE5">
        <w:pPr>
          <w:pStyle w:val="Stopka"/>
          <w:jc w:val="both"/>
          <w:rPr>
            <w:rFonts w:asciiTheme="majorHAnsi" w:eastAsiaTheme="majorEastAsia" w:hAnsiTheme="majorHAnsi" w:cstheme="majorBidi"/>
            <w:sz w:val="20"/>
            <w:szCs w:val="28"/>
          </w:rPr>
        </w:pPr>
        <w:r>
          <w:rPr>
            <w:rFonts w:asciiTheme="minorHAnsi" w:eastAsiaTheme="majorEastAsia" w:hAnsiTheme="minorHAnsi" w:cstheme="minorHAnsi"/>
            <w:sz w:val="18"/>
            <w:szCs w:val="18"/>
          </w:rPr>
          <w:tab/>
        </w:r>
        <w:r>
          <w:rPr>
            <w:rFonts w:asciiTheme="minorHAnsi" w:eastAsiaTheme="majorEastAsia" w:hAnsiTheme="minorHAnsi" w:cstheme="minorHAnsi"/>
            <w:sz w:val="18"/>
            <w:szCs w:val="18"/>
          </w:rPr>
          <w:tab/>
        </w:r>
        <w:r w:rsidRPr="00780AE5">
          <w:rPr>
            <w:rFonts w:asciiTheme="minorHAnsi" w:eastAsiaTheme="majorEastAsia" w:hAnsiTheme="minorHAnsi" w:cstheme="minorHAnsi"/>
            <w:sz w:val="18"/>
            <w:szCs w:val="18"/>
          </w:rPr>
          <w:t>str</w:t>
        </w:r>
        <w:r w:rsidRPr="00780AE5">
          <w:rPr>
            <w:rFonts w:asciiTheme="majorHAnsi" w:eastAsiaTheme="majorEastAsia" w:hAnsiTheme="majorHAnsi" w:cstheme="majorBidi"/>
            <w:sz w:val="20"/>
            <w:szCs w:val="28"/>
          </w:rPr>
          <w:t xml:space="preserve">. </w:t>
        </w:r>
        <w:r w:rsidRPr="00403D0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403D06">
          <w:rPr>
            <w:sz w:val="18"/>
            <w:szCs w:val="18"/>
          </w:rPr>
          <w:instrText>PAGE    \* MERGEFORMAT</w:instrText>
        </w:r>
        <w:r w:rsidRPr="00403D0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8A0885" w:rsidRPr="008A0885">
          <w:rPr>
            <w:rFonts w:asciiTheme="majorHAnsi" w:eastAsiaTheme="majorEastAsia" w:hAnsiTheme="majorHAnsi" w:cstheme="majorBidi"/>
            <w:noProof/>
            <w:sz w:val="18"/>
            <w:szCs w:val="18"/>
          </w:rPr>
          <w:t>13</w:t>
        </w:r>
        <w:r w:rsidRPr="00403D0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  <w:r>
          <w:rPr>
            <w:rFonts w:asciiTheme="majorHAnsi" w:eastAsiaTheme="majorEastAsia" w:hAnsiTheme="majorHAnsi" w:cstheme="majorBidi"/>
            <w:sz w:val="18"/>
            <w:szCs w:val="18"/>
          </w:rPr>
          <w:t>/</w:t>
        </w:r>
        <w:r w:rsidR="00A94129">
          <w:rPr>
            <w:rFonts w:asciiTheme="majorHAnsi" w:eastAsiaTheme="majorEastAsia" w:hAnsiTheme="majorHAnsi" w:cstheme="majorBidi"/>
            <w:sz w:val="18"/>
            <w:szCs w:val="18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EA72" w14:textId="77777777" w:rsidR="00EC7452" w:rsidRDefault="00EC7452" w:rsidP="004C6E85">
      <w:r>
        <w:separator/>
      </w:r>
    </w:p>
  </w:footnote>
  <w:footnote w:type="continuationSeparator" w:id="0">
    <w:p w14:paraId="2E728619" w14:textId="77777777" w:rsidR="00EC7452" w:rsidRDefault="00EC7452" w:rsidP="004C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5DB9" w14:textId="6ECF7298" w:rsidR="00EC7452" w:rsidRPr="004C6E85" w:rsidRDefault="00EC7452" w:rsidP="004C6E85">
    <w:pPr>
      <w:pBdr>
        <w:bottom w:val="single" w:sz="4" w:space="1" w:color="auto"/>
      </w:pBdr>
      <w:tabs>
        <w:tab w:val="center" w:pos="4536"/>
        <w:tab w:val="right" w:pos="9072"/>
      </w:tabs>
      <w:rPr>
        <w:lang w:eastAsia="ar-SA"/>
      </w:rPr>
    </w:pPr>
    <w:r w:rsidRPr="004C6E85">
      <w:rPr>
        <w:rFonts w:ascii="Calibri" w:hAnsi="Calibri" w:cs="Calibri"/>
        <w:i/>
        <w:sz w:val="18"/>
        <w:szCs w:val="18"/>
        <w:lang w:val="x-none" w:eastAsia="ar-SA"/>
      </w:rPr>
      <w:t xml:space="preserve">Nr postępowania: </w:t>
    </w:r>
    <w:r w:rsidRPr="004C6E85">
      <w:rPr>
        <w:rFonts w:ascii="Calibri" w:hAnsi="Calibri"/>
        <w:b/>
        <w:bCs/>
        <w:color w:val="4F81BD"/>
        <w:sz w:val="18"/>
        <w:szCs w:val="18"/>
        <w:lang w:eastAsia="ar-SA"/>
      </w:rPr>
      <w:t>GPIR.271.1.</w:t>
    </w:r>
    <w:r w:rsidR="0000116B">
      <w:rPr>
        <w:rFonts w:ascii="Calibri" w:hAnsi="Calibri"/>
        <w:b/>
        <w:bCs/>
        <w:color w:val="4F81BD"/>
        <w:sz w:val="18"/>
        <w:szCs w:val="18"/>
        <w:lang w:eastAsia="ar-SA"/>
      </w:rPr>
      <w:t>20</w:t>
    </w:r>
    <w:r>
      <w:rPr>
        <w:rFonts w:ascii="Calibri" w:hAnsi="Calibri"/>
        <w:b/>
        <w:bCs/>
        <w:color w:val="4F81BD"/>
        <w:sz w:val="18"/>
        <w:szCs w:val="18"/>
        <w:lang w:eastAsia="ar-SA"/>
      </w:rPr>
      <w:t>.202</w:t>
    </w:r>
    <w:r w:rsidR="0000116B">
      <w:rPr>
        <w:rFonts w:ascii="Calibri" w:hAnsi="Calibri"/>
        <w:b/>
        <w:bCs/>
        <w:color w:val="4F81BD"/>
        <w:sz w:val="18"/>
        <w:szCs w:val="18"/>
        <w:lang w:eastAsia="ar-S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DC4"/>
    <w:multiLevelType w:val="hybridMultilevel"/>
    <w:tmpl w:val="293E95E4"/>
    <w:lvl w:ilvl="0" w:tplc="0415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1" w15:restartNumberingAfterBreak="0">
    <w:nsid w:val="0D33219E"/>
    <w:multiLevelType w:val="multilevel"/>
    <w:tmpl w:val="B9DA94E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4A1CBF"/>
    <w:multiLevelType w:val="hybridMultilevel"/>
    <w:tmpl w:val="26EEC1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6002A"/>
    <w:multiLevelType w:val="hybridMultilevel"/>
    <w:tmpl w:val="877ADF20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1E7F134F"/>
    <w:multiLevelType w:val="hybridMultilevel"/>
    <w:tmpl w:val="C578257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FF5C58"/>
    <w:multiLevelType w:val="hybridMultilevel"/>
    <w:tmpl w:val="BCEC34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3B4C93"/>
    <w:multiLevelType w:val="hybridMultilevel"/>
    <w:tmpl w:val="B83A2C1C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218531DC"/>
    <w:multiLevelType w:val="hybridMultilevel"/>
    <w:tmpl w:val="CBA4E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88EA05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2D3C"/>
    <w:multiLevelType w:val="hybridMultilevel"/>
    <w:tmpl w:val="FA5C40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DE3E9E"/>
    <w:multiLevelType w:val="hybridMultilevel"/>
    <w:tmpl w:val="EE2496C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EDD0514"/>
    <w:multiLevelType w:val="hybridMultilevel"/>
    <w:tmpl w:val="E4D2D1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79292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 w15:restartNumberingAfterBreak="0">
    <w:nsid w:val="31CD42A7"/>
    <w:multiLevelType w:val="hybridMultilevel"/>
    <w:tmpl w:val="DC646AC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5D5C61"/>
    <w:multiLevelType w:val="hybridMultilevel"/>
    <w:tmpl w:val="2BC465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4BE2818"/>
    <w:multiLevelType w:val="hybridMultilevel"/>
    <w:tmpl w:val="78BC69D4"/>
    <w:lvl w:ilvl="0" w:tplc="ED56C56A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0F2D"/>
    <w:multiLevelType w:val="hybridMultilevel"/>
    <w:tmpl w:val="DA8A87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602504"/>
    <w:multiLevelType w:val="hybridMultilevel"/>
    <w:tmpl w:val="149A9998"/>
    <w:lvl w:ilvl="0" w:tplc="94785A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1694E"/>
    <w:multiLevelType w:val="hybridMultilevel"/>
    <w:tmpl w:val="449A48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41C869C9"/>
    <w:multiLevelType w:val="hybridMultilevel"/>
    <w:tmpl w:val="1B40D7C8"/>
    <w:lvl w:ilvl="0" w:tplc="6B725D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459E4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3AB310F"/>
    <w:multiLevelType w:val="hybridMultilevel"/>
    <w:tmpl w:val="316C87B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094E76"/>
    <w:multiLevelType w:val="hybridMultilevel"/>
    <w:tmpl w:val="FB464E3A"/>
    <w:lvl w:ilvl="0" w:tplc="0415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2" w15:restartNumberingAfterBreak="0">
    <w:nsid w:val="4D5B5C5B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520046"/>
    <w:multiLevelType w:val="hybridMultilevel"/>
    <w:tmpl w:val="96F4A5F4"/>
    <w:lvl w:ilvl="0" w:tplc="151AF864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43217"/>
    <w:multiLevelType w:val="hybridMultilevel"/>
    <w:tmpl w:val="B5AAD28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5C197F71"/>
    <w:multiLevelType w:val="hybridMultilevel"/>
    <w:tmpl w:val="B694FB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1C011C"/>
    <w:multiLevelType w:val="hybridMultilevel"/>
    <w:tmpl w:val="5ABC4F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2535080"/>
    <w:multiLevelType w:val="hybridMultilevel"/>
    <w:tmpl w:val="7DACC3C6"/>
    <w:lvl w:ilvl="0" w:tplc="FFFFFFFF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006BDD"/>
    <w:multiLevelType w:val="hybridMultilevel"/>
    <w:tmpl w:val="A628D50E"/>
    <w:lvl w:ilvl="0" w:tplc="2EF021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D3391"/>
    <w:multiLevelType w:val="hybridMultilevel"/>
    <w:tmpl w:val="ED74254A"/>
    <w:lvl w:ilvl="0" w:tplc="D0FAC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10837"/>
    <w:multiLevelType w:val="hybridMultilevel"/>
    <w:tmpl w:val="FA5C40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60916EC"/>
    <w:multiLevelType w:val="hybridMultilevel"/>
    <w:tmpl w:val="49F246F6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 w15:restartNumberingAfterBreak="0">
    <w:nsid w:val="786207F6"/>
    <w:multiLevelType w:val="hybridMultilevel"/>
    <w:tmpl w:val="2CF03E5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 w15:restartNumberingAfterBreak="0">
    <w:nsid w:val="7C7B4AC4"/>
    <w:multiLevelType w:val="multilevel"/>
    <w:tmpl w:val="8464861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953767"/>
    <w:multiLevelType w:val="hybridMultilevel"/>
    <w:tmpl w:val="329AA87C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B72997"/>
    <w:multiLevelType w:val="hybridMultilevel"/>
    <w:tmpl w:val="1414A0BE"/>
    <w:lvl w:ilvl="0" w:tplc="0CB26BC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FB47C5D"/>
    <w:multiLevelType w:val="hybridMultilevel"/>
    <w:tmpl w:val="E042066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91383411">
    <w:abstractNumId w:val="1"/>
  </w:num>
  <w:num w:numId="2" w16cid:durableId="273943542">
    <w:abstractNumId w:val="7"/>
  </w:num>
  <w:num w:numId="3" w16cid:durableId="773944578">
    <w:abstractNumId w:val="18"/>
  </w:num>
  <w:num w:numId="4" w16cid:durableId="1980722543">
    <w:abstractNumId w:val="13"/>
  </w:num>
  <w:num w:numId="5" w16cid:durableId="879362140">
    <w:abstractNumId w:val="25"/>
  </w:num>
  <w:num w:numId="6" w16cid:durableId="1577671385">
    <w:abstractNumId w:val="5"/>
  </w:num>
  <w:num w:numId="7" w16cid:durableId="1208226856">
    <w:abstractNumId w:val="8"/>
  </w:num>
  <w:num w:numId="8" w16cid:durableId="2124185346">
    <w:abstractNumId w:val="10"/>
  </w:num>
  <w:num w:numId="9" w16cid:durableId="364986586">
    <w:abstractNumId w:val="26"/>
  </w:num>
  <w:num w:numId="10" w16cid:durableId="763721426">
    <w:abstractNumId w:val="30"/>
  </w:num>
  <w:num w:numId="11" w16cid:durableId="1838418561">
    <w:abstractNumId w:val="32"/>
  </w:num>
  <w:num w:numId="12" w16cid:durableId="1110198775">
    <w:abstractNumId w:val="9"/>
  </w:num>
  <w:num w:numId="13" w16cid:durableId="194773170">
    <w:abstractNumId w:val="17"/>
  </w:num>
  <w:num w:numId="14" w16cid:durableId="999625034">
    <w:abstractNumId w:val="24"/>
  </w:num>
  <w:num w:numId="15" w16cid:durableId="827554311">
    <w:abstractNumId w:val="29"/>
  </w:num>
  <w:num w:numId="16" w16cid:durableId="1401947766">
    <w:abstractNumId w:val="22"/>
  </w:num>
  <w:num w:numId="17" w16cid:durableId="1097216734">
    <w:abstractNumId w:val="16"/>
  </w:num>
  <w:num w:numId="18" w16cid:durableId="875318253">
    <w:abstractNumId w:val="2"/>
  </w:num>
  <w:num w:numId="19" w16cid:durableId="577714682">
    <w:abstractNumId w:val="20"/>
  </w:num>
  <w:num w:numId="20" w16cid:durableId="637151564">
    <w:abstractNumId w:val="23"/>
  </w:num>
  <w:num w:numId="21" w16cid:durableId="1989896457">
    <w:abstractNumId w:val="19"/>
  </w:num>
  <w:num w:numId="22" w16cid:durableId="526412392">
    <w:abstractNumId w:val="11"/>
  </w:num>
  <w:num w:numId="23" w16cid:durableId="1981111715">
    <w:abstractNumId w:val="28"/>
  </w:num>
  <w:num w:numId="24" w16cid:durableId="25914592">
    <w:abstractNumId w:val="15"/>
  </w:num>
  <w:num w:numId="25" w16cid:durableId="1444302235">
    <w:abstractNumId w:val="33"/>
  </w:num>
  <w:num w:numId="26" w16cid:durableId="495611379">
    <w:abstractNumId w:val="21"/>
  </w:num>
  <w:num w:numId="27" w16cid:durableId="512962747">
    <w:abstractNumId w:val="0"/>
  </w:num>
  <w:num w:numId="28" w16cid:durableId="1872958482">
    <w:abstractNumId w:val="6"/>
  </w:num>
  <w:num w:numId="29" w16cid:durableId="1427650374">
    <w:abstractNumId w:val="3"/>
  </w:num>
  <w:num w:numId="30" w16cid:durableId="1556239187">
    <w:abstractNumId w:val="31"/>
  </w:num>
  <w:num w:numId="31" w16cid:durableId="75397725">
    <w:abstractNumId w:val="27"/>
  </w:num>
  <w:num w:numId="32" w16cid:durableId="1348755414">
    <w:abstractNumId w:val="12"/>
  </w:num>
  <w:num w:numId="33" w16cid:durableId="47337338">
    <w:abstractNumId w:val="14"/>
  </w:num>
  <w:num w:numId="34" w16cid:durableId="448549073">
    <w:abstractNumId w:val="34"/>
  </w:num>
  <w:num w:numId="35" w16cid:durableId="71507271">
    <w:abstractNumId w:val="4"/>
  </w:num>
  <w:num w:numId="36" w16cid:durableId="1084037040">
    <w:abstractNumId w:val="36"/>
  </w:num>
  <w:num w:numId="37" w16cid:durableId="1397391008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85"/>
    <w:rsid w:val="000005E4"/>
    <w:rsid w:val="0000116B"/>
    <w:rsid w:val="00004F7A"/>
    <w:rsid w:val="000068E4"/>
    <w:rsid w:val="000204EF"/>
    <w:rsid w:val="00024A61"/>
    <w:rsid w:val="0003042F"/>
    <w:rsid w:val="00031C6A"/>
    <w:rsid w:val="0003499A"/>
    <w:rsid w:val="0003570B"/>
    <w:rsid w:val="0004240D"/>
    <w:rsid w:val="000461EB"/>
    <w:rsid w:val="00060279"/>
    <w:rsid w:val="0006561C"/>
    <w:rsid w:val="0007041E"/>
    <w:rsid w:val="00070790"/>
    <w:rsid w:val="000737EB"/>
    <w:rsid w:val="00073A12"/>
    <w:rsid w:val="00075830"/>
    <w:rsid w:val="000803B9"/>
    <w:rsid w:val="00087601"/>
    <w:rsid w:val="0009361A"/>
    <w:rsid w:val="000961AD"/>
    <w:rsid w:val="000968D9"/>
    <w:rsid w:val="00097403"/>
    <w:rsid w:val="000A481F"/>
    <w:rsid w:val="000A5B1A"/>
    <w:rsid w:val="000A5E91"/>
    <w:rsid w:val="000A7D15"/>
    <w:rsid w:val="000C47FC"/>
    <w:rsid w:val="000C7418"/>
    <w:rsid w:val="000D2743"/>
    <w:rsid w:val="000E14DB"/>
    <w:rsid w:val="000F19B3"/>
    <w:rsid w:val="000F55FC"/>
    <w:rsid w:val="0010103C"/>
    <w:rsid w:val="001056F5"/>
    <w:rsid w:val="001112B6"/>
    <w:rsid w:val="0011337A"/>
    <w:rsid w:val="00120963"/>
    <w:rsid w:val="00121F71"/>
    <w:rsid w:val="001233EC"/>
    <w:rsid w:val="00123C58"/>
    <w:rsid w:val="00125286"/>
    <w:rsid w:val="0012602B"/>
    <w:rsid w:val="00127BFD"/>
    <w:rsid w:val="00131C30"/>
    <w:rsid w:val="00134BB8"/>
    <w:rsid w:val="00135DCF"/>
    <w:rsid w:val="001452E4"/>
    <w:rsid w:val="001478A2"/>
    <w:rsid w:val="0015221D"/>
    <w:rsid w:val="00152FC7"/>
    <w:rsid w:val="001532C3"/>
    <w:rsid w:val="0016275D"/>
    <w:rsid w:val="001636AA"/>
    <w:rsid w:val="0016406A"/>
    <w:rsid w:val="001646A5"/>
    <w:rsid w:val="00166805"/>
    <w:rsid w:val="001731A6"/>
    <w:rsid w:val="00173DC1"/>
    <w:rsid w:val="00173F4B"/>
    <w:rsid w:val="00174DCA"/>
    <w:rsid w:val="00176F4A"/>
    <w:rsid w:val="00177D69"/>
    <w:rsid w:val="0018074C"/>
    <w:rsid w:val="00185B6F"/>
    <w:rsid w:val="00193055"/>
    <w:rsid w:val="00196A2E"/>
    <w:rsid w:val="001A0413"/>
    <w:rsid w:val="001A3661"/>
    <w:rsid w:val="001A3CB5"/>
    <w:rsid w:val="001A5937"/>
    <w:rsid w:val="001A7444"/>
    <w:rsid w:val="001B1894"/>
    <w:rsid w:val="001B202D"/>
    <w:rsid w:val="001B275B"/>
    <w:rsid w:val="001B4309"/>
    <w:rsid w:val="001C61E1"/>
    <w:rsid w:val="001D1E49"/>
    <w:rsid w:val="001D2B3F"/>
    <w:rsid w:val="001D2F7D"/>
    <w:rsid w:val="001E39E0"/>
    <w:rsid w:val="001E6315"/>
    <w:rsid w:val="001E734C"/>
    <w:rsid w:val="001F0CB7"/>
    <w:rsid w:val="001F2604"/>
    <w:rsid w:val="001F356B"/>
    <w:rsid w:val="001F413F"/>
    <w:rsid w:val="001F48E4"/>
    <w:rsid w:val="001F4D8A"/>
    <w:rsid w:val="00201EB1"/>
    <w:rsid w:val="00207A7C"/>
    <w:rsid w:val="00207FA4"/>
    <w:rsid w:val="00211D27"/>
    <w:rsid w:val="002174F4"/>
    <w:rsid w:val="00221CD6"/>
    <w:rsid w:val="002225FB"/>
    <w:rsid w:val="0022527C"/>
    <w:rsid w:val="002255D6"/>
    <w:rsid w:val="002269D5"/>
    <w:rsid w:val="00232024"/>
    <w:rsid w:val="002351AE"/>
    <w:rsid w:val="002461BC"/>
    <w:rsid w:val="00250108"/>
    <w:rsid w:val="00256167"/>
    <w:rsid w:val="0025756F"/>
    <w:rsid w:val="00261F96"/>
    <w:rsid w:val="002636B1"/>
    <w:rsid w:val="00265665"/>
    <w:rsid w:val="00272663"/>
    <w:rsid w:val="0027590D"/>
    <w:rsid w:val="00284A1C"/>
    <w:rsid w:val="00292A68"/>
    <w:rsid w:val="00293F7D"/>
    <w:rsid w:val="002A639D"/>
    <w:rsid w:val="002B3F19"/>
    <w:rsid w:val="002C02EA"/>
    <w:rsid w:val="002C53AA"/>
    <w:rsid w:val="002D1C89"/>
    <w:rsid w:val="002D58F4"/>
    <w:rsid w:val="002D6A0A"/>
    <w:rsid w:val="002E1930"/>
    <w:rsid w:val="002E36FE"/>
    <w:rsid w:val="002E38CA"/>
    <w:rsid w:val="002E5C8D"/>
    <w:rsid w:val="002F1D54"/>
    <w:rsid w:val="002F2E14"/>
    <w:rsid w:val="00300334"/>
    <w:rsid w:val="003012CB"/>
    <w:rsid w:val="00305A94"/>
    <w:rsid w:val="00310493"/>
    <w:rsid w:val="00313E53"/>
    <w:rsid w:val="00315319"/>
    <w:rsid w:val="00316910"/>
    <w:rsid w:val="003221A8"/>
    <w:rsid w:val="00322B84"/>
    <w:rsid w:val="00325428"/>
    <w:rsid w:val="00330552"/>
    <w:rsid w:val="0033376B"/>
    <w:rsid w:val="0033388D"/>
    <w:rsid w:val="003355D4"/>
    <w:rsid w:val="00335A09"/>
    <w:rsid w:val="003412C4"/>
    <w:rsid w:val="00342393"/>
    <w:rsid w:val="00346792"/>
    <w:rsid w:val="003473D8"/>
    <w:rsid w:val="0035045A"/>
    <w:rsid w:val="003541BA"/>
    <w:rsid w:val="00357D0A"/>
    <w:rsid w:val="00361CDD"/>
    <w:rsid w:val="003625A5"/>
    <w:rsid w:val="003670BF"/>
    <w:rsid w:val="00370129"/>
    <w:rsid w:val="003809AC"/>
    <w:rsid w:val="003850D2"/>
    <w:rsid w:val="00393617"/>
    <w:rsid w:val="003943F7"/>
    <w:rsid w:val="00395A27"/>
    <w:rsid w:val="00396B44"/>
    <w:rsid w:val="003A0D43"/>
    <w:rsid w:val="003A43B4"/>
    <w:rsid w:val="003A5E03"/>
    <w:rsid w:val="003C2450"/>
    <w:rsid w:val="003D30AE"/>
    <w:rsid w:val="003E487C"/>
    <w:rsid w:val="003E5449"/>
    <w:rsid w:val="003E74A5"/>
    <w:rsid w:val="003F1731"/>
    <w:rsid w:val="003F67EF"/>
    <w:rsid w:val="003F6C64"/>
    <w:rsid w:val="003F7EA8"/>
    <w:rsid w:val="00403D06"/>
    <w:rsid w:val="004041F1"/>
    <w:rsid w:val="00410B04"/>
    <w:rsid w:val="00410B5D"/>
    <w:rsid w:val="00414867"/>
    <w:rsid w:val="004173A9"/>
    <w:rsid w:val="00420FA8"/>
    <w:rsid w:val="004236B3"/>
    <w:rsid w:val="00426690"/>
    <w:rsid w:val="004313DE"/>
    <w:rsid w:val="00432B11"/>
    <w:rsid w:val="004357EE"/>
    <w:rsid w:val="00437ABE"/>
    <w:rsid w:val="004418FC"/>
    <w:rsid w:val="00442664"/>
    <w:rsid w:val="004432DD"/>
    <w:rsid w:val="00452DD5"/>
    <w:rsid w:val="00455F37"/>
    <w:rsid w:val="00457612"/>
    <w:rsid w:val="004759B3"/>
    <w:rsid w:val="00490C9D"/>
    <w:rsid w:val="00490D6E"/>
    <w:rsid w:val="00494EBC"/>
    <w:rsid w:val="004974C5"/>
    <w:rsid w:val="004A4AF7"/>
    <w:rsid w:val="004A7746"/>
    <w:rsid w:val="004B471C"/>
    <w:rsid w:val="004C0995"/>
    <w:rsid w:val="004C3F2B"/>
    <w:rsid w:val="004C6E85"/>
    <w:rsid w:val="004D04A9"/>
    <w:rsid w:val="004D0BFE"/>
    <w:rsid w:val="004D49CC"/>
    <w:rsid w:val="004D7E6A"/>
    <w:rsid w:val="004E0FE3"/>
    <w:rsid w:val="004E7EEA"/>
    <w:rsid w:val="004F0F3D"/>
    <w:rsid w:val="004F2DAE"/>
    <w:rsid w:val="004F3B0C"/>
    <w:rsid w:val="004F7F4C"/>
    <w:rsid w:val="00503B01"/>
    <w:rsid w:val="005154B2"/>
    <w:rsid w:val="00524DB0"/>
    <w:rsid w:val="0053044E"/>
    <w:rsid w:val="00532652"/>
    <w:rsid w:val="00546717"/>
    <w:rsid w:val="00550704"/>
    <w:rsid w:val="00550E09"/>
    <w:rsid w:val="00555081"/>
    <w:rsid w:val="005670CC"/>
    <w:rsid w:val="00571D3F"/>
    <w:rsid w:val="005752CB"/>
    <w:rsid w:val="00580F97"/>
    <w:rsid w:val="00590F81"/>
    <w:rsid w:val="00591789"/>
    <w:rsid w:val="00594E30"/>
    <w:rsid w:val="0059707A"/>
    <w:rsid w:val="005975F7"/>
    <w:rsid w:val="005A2C35"/>
    <w:rsid w:val="005A4B21"/>
    <w:rsid w:val="005A545E"/>
    <w:rsid w:val="005A69AA"/>
    <w:rsid w:val="005B01FD"/>
    <w:rsid w:val="005B6C1D"/>
    <w:rsid w:val="005D0EE7"/>
    <w:rsid w:val="005D5E8C"/>
    <w:rsid w:val="005E359B"/>
    <w:rsid w:val="005E7750"/>
    <w:rsid w:val="00636551"/>
    <w:rsid w:val="00637736"/>
    <w:rsid w:val="00645048"/>
    <w:rsid w:val="006622D4"/>
    <w:rsid w:val="006664C3"/>
    <w:rsid w:val="00667ECC"/>
    <w:rsid w:val="006713A6"/>
    <w:rsid w:val="00674AF6"/>
    <w:rsid w:val="00677B96"/>
    <w:rsid w:val="00692DAF"/>
    <w:rsid w:val="006B3EF9"/>
    <w:rsid w:val="006B4916"/>
    <w:rsid w:val="006B53ED"/>
    <w:rsid w:val="006B714B"/>
    <w:rsid w:val="006C0070"/>
    <w:rsid w:val="006C618E"/>
    <w:rsid w:val="006C691D"/>
    <w:rsid w:val="006D3EB1"/>
    <w:rsid w:val="006D453D"/>
    <w:rsid w:val="006D755D"/>
    <w:rsid w:val="006E1956"/>
    <w:rsid w:val="006E1B54"/>
    <w:rsid w:val="006E2F51"/>
    <w:rsid w:val="006E3A39"/>
    <w:rsid w:val="006E4D20"/>
    <w:rsid w:val="006F5FE0"/>
    <w:rsid w:val="00700253"/>
    <w:rsid w:val="00703D69"/>
    <w:rsid w:val="00711B53"/>
    <w:rsid w:val="00713C38"/>
    <w:rsid w:val="00713FB1"/>
    <w:rsid w:val="0071562D"/>
    <w:rsid w:val="0071627F"/>
    <w:rsid w:val="00720696"/>
    <w:rsid w:val="0072345F"/>
    <w:rsid w:val="00726BA9"/>
    <w:rsid w:val="00734F48"/>
    <w:rsid w:val="007372D5"/>
    <w:rsid w:val="00746247"/>
    <w:rsid w:val="00746916"/>
    <w:rsid w:val="0074768F"/>
    <w:rsid w:val="0075273C"/>
    <w:rsid w:val="00767A69"/>
    <w:rsid w:val="00767E65"/>
    <w:rsid w:val="00772BE6"/>
    <w:rsid w:val="007750AE"/>
    <w:rsid w:val="00780AE5"/>
    <w:rsid w:val="0078442E"/>
    <w:rsid w:val="00784C09"/>
    <w:rsid w:val="00784D0E"/>
    <w:rsid w:val="00785D11"/>
    <w:rsid w:val="00790680"/>
    <w:rsid w:val="007915B7"/>
    <w:rsid w:val="0079773B"/>
    <w:rsid w:val="007A384F"/>
    <w:rsid w:val="007A4AC0"/>
    <w:rsid w:val="007A697C"/>
    <w:rsid w:val="007B5C5E"/>
    <w:rsid w:val="007B6396"/>
    <w:rsid w:val="007B63BE"/>
    <w:rsid w:val="007C0F71"/>
    <w:rsid w:val="007C3277"/>
    <w:rsid w:val="007C63C5"/>
    <w:rsid w:val="007D21CA"/>
    <w:rsid w:val="007D30E7"/>
    <w:rsid w:val="007E2844"/>
    <w:rsid w:val="007E4D1E"/>
    <w:rsid w:val="007E5787"/>
    <w:rsid w:val="007F06E2"/>
    <w:rsid w:val="007F0986"/>
    <w:rsid w:val="007F4460"/>
    <w:rsid w:val="00800E50"/>
    <w:rsid w:val="008048E6"/>
    <w:rsid w:val="00804908"/>
    <w:rsid w:val="00820089"/>
    <w:rsid w:val="00823F5F"/>
    <w:rsid w:val="00831D98"/>
    <w:rsid w:val="008332E1"/>
    <w:rsid w:val="00834509"/>
    <w:rsid w:val="00834569"/>
    <w:rsid w:val="00836A6F"/>
    <w:rsid w:val="008400F3"/>
    <w:rsid w:val="00841D62"/>
    <w:rsid w:val="00844989"/>
    <w:rsid w:val="00850680"/>
    <w:rsid w:val="00855BCB"/>
    <w:rsid w:val="00861EF3"/>
    <w:rsid w:val="00865561"/>
    <w:rsid w:val="0086556D"/>
    <w:rsid w:val="008778E6"/>
    <w:rsid w:val="00880408"/>
    <w:rsid w:val="0088086A"/>
    <w:rsid w:val="0088459A"/>
    <w:rsid w:val="00892A85"/>
    <w:rsid w:val="008977C0"/>
    <w:rsid w:val="008A007F"/>
    <w:rsid w:val="008A0885"/>
    <w:rsid w:val="008A2E57"/>
    <w:rsid w:val="008A49B8"/>
    <w:rsid w:val="008B21A6"/>
    <w:rsid w:val="008B37DD"/>
    <w:rsid w:val="008B51FC"/>
    <w:rsid w:val="008D43A0"/>
    <w:rsid w:val="008D533E"/>
    <w:rsid w:val="008D6939"/>
    <w:rsid w:val="008E1315"/>
    <w:rsid w:val="008E7B53"/>
    <w:rsid w:val="008F2081"/>
    <w:rsid w:val="008F2370"/>
    <w:rsid w:val="008F2A41"/>
    <w:rsid w:val="008F2FE0"/>
    <w:rsid w:val="008F478C"/>
    <w:rsid w:val="00900563"/>
    <w:rsid w:val="0090303F"/>
    <w:rsid w:val="00906A91"/>
    <w:rsid w:val="0091451E"/>
    <w:rsid w:val="00914756"/>
    <w:rsid w:val="00924BA0"/>
    <w:rsid w:val="00943918"/>
    <w:rsid w:val="00943BF2"/>
    <w:rsid w:val="00945AF0"/>
    <w:rsid w:val="00947863"/>
    <w:rsid w:val="00957C40"/>
    <w:rsid w:val="00967094"/>
    <w:rsid w:val="00970059"/>
    <w:rsid w:val="0098325C"/>
    <w:rsid w:val="009845B0"/>
    <w:rsid w:val="0098629C"/>
    <w:rsid w:val="00990FEB"/>
    <w:rsid w:val="00992094"/>
    <w:rsid w:val="00994F8F"/>
    <w:rsid w:val="009A1540"/>
    <w:rsid w:val="009A3380"/>
    <w:rsid w:val="009B07B0"/>
    <w:rsid w:val="009B1069"/>
    <w:rsid w:val="009B41F3"/>
    <w:rsid w:val="009B493A"/>
    <w:rsid w:val="009B6017"/>
    <w:rsid w:val="009C0FC5"/>
    <w:rsid w:val="009C7065"/>
    <w:rsid w:val="009C7A48"/>
    <w:rsid w:val="009D043C"/>
    <w:rsid w:val="009E0CC2"/>
    <w:rsid w:val="009F31B9"/>
    <w:rsid w:val="009F3406"/>
    <w:rsid w:val="00A04CCD"/>
    <w:rsid w:val="00A14D29"/>
    <w:rsid w:val="00A21880"/>
    <w:rsid w:val="00A21F59"/>
    <w:rsid w:val="00A23174"/>
    <w:rsid w:val="00A2756C"/>
    <w:rsid w:val="00A32A3E"/>
    <w:rsid w:val="00A3301D"/>
    <w:rsid w:val="00A3657C"/>
    <w:rsid w:val="00A47E60"/>
    <w:rsid w:val="00A575D9"/>
    <w:rsid w:val="00A60E27"/>
    <w:rsid w:val="00A61914"/>
    <w:rsid w:val="00A65033"/>
    <w:rsid w:val="00A6725B"/>
    <w:rsid w:val="00A67639"/>
    <w:rsid w:val="00A710CC"/>
    <w:rsid w:val="00A76F78"/>
    <w:rsid w:val="00A86FB8"/>
    <w:rsid w:val="00A904B4"/>
    <w:rsid w:val="00A94129"/>
    <w:rsid w:val="00AA0F33"/>
    <w:rsid w:val="00AA2479"/>
    <w:rsid w:val="00AC07D9"/>
    <w:rsid w:val="00AC1346"/>
    <w:rsid w:val="00AC73A8"/>
    <w:rsid w:val="00AD3479"/>
    <w:rsid w:val="00AD53EE"/>
    <w:rsid w:val="00AD5BC8"/>
    <w:rsid w:val="00AD62A6"/>
    <w:rsid w:val="00AE3E36"/>
    <w:rsid w:val="00AE4704"/>
    <w:rsid w:val="00AE641B"/>
    <w:rsid w:val="00AF0916"/>
    <w:rsid w:val="00AF5FFF"/>
    <w:rsid w:val="00AF6B2D"/>
    <w:rsid w:val="00B00218"/>
    <w:rsid w:val="00B04E6C"/>
    <w:rsid w:val="00B056F6"/>
    <w:rsid w:val="00B1156D"/>
    <w:rsid w:val="00B11F2A"/>
    <w:rsid w:val="00B13259"/>
    <w:rsid w:val="00B13742"/>
    <w:rsid w:val="00B15264"/>
    <w:rsid w:val="00B225BE"/>
    <w:rsid w:val="00B32720"/>
    <w:rsid w:val="00B365BA"/>
    <w:rsid w:val="00B40C7B"/>
    <w:rsid w:val="00B42CC2"/>
    <w:rsid w:val="00B45D70"/>
    <w:rsid w:val="00B50232"/>
    <w:rsid w:val="00B502F6"/>
    <w:rsid w:val="00B60F45"/>
    <w:rsid w:val="00B6347F"/>
    <w:rsid w:val="00B70952"/>
    <w:rsid w:val="00B7362D"/>
    <w:rsid w:val="00B80EA3"/>
    <w:rsid w:val="00B82C87"/>
    <w:rsid w:val="00B82E51"/>
    <w:rsid w:val="00B946DE"/>
    <w:rsid w:val="00B94DEE"/>
    <w:rsid w:val="00B95CA9"/>
    <w:rsid w:val="00BA1557"/>
    <w:rsid w:val="00BB08BF"/>
    <w:rsid w:val="00BB5E01"/>
    <w:rsid w:val="00BC4CA2"/>
    <w:rsid w:val="00BD2BE9"/>
    <w:rsid w:val="00BD4A58"/>
    <w:rsid w:val="00BE0172"/>
    <w:rsid w:val="00BF099B"/>
    <w:rsid w:val="00C022E8"/>
    <w:rsid w:val="00C0315A"/>
    <w:rsid w:val="00C0631A"/>
    <w:rsid w:val="00C071C3"/>
    <w:rsid w:val="00C13D7D"/>
    <w:rsid w:val="00C174E6"/>
    <w:rsid w:val="00C21013"/>
    <w:rsid w:val="00C25F62"/>
    <w:rsid w:val="00C31C9F"/>
    <w:rsid w:val="00C36088"/>
    <w:rsid w:val="00C400F1"/>
    <w:rsid w:val="00C410A2"/>
    <w:rsid w:val="00C51D5F"/>
    <w:rsid w:val="00C51D92"/>
    <w:rsid w:val="00C51DF5"/>
    <w:rsid w:val="00C51EC9"/>
    <w:rsid w:val="00C5277F"/>
    <w:rsid w:val="00C55156"/>
    <w:rsid w:val="00C60172"/>
    <w:rsid w:val="00C74725"/>
    <w:rsid w:val="00C8156B"/>
    <w:rsid w:val="00C83E3A"/>
    <w:rsid w:val="00C85BB0"/>
    <w:rsid w:val="00C94453"/>
    <w:rsid w:val="00CA08E7"/>
    <w:rsid w:val="00CA1269"/>
    <w:rsid w:val="00CA2B46"/>
    <w:rsid w:val="00CA6D9D"/>
    <w:rsid w:val="00CB2CC5"/>
    <w:rsid w:val="00CC395B"/>
    <w:rsid w:val="00CC6029"/>
    <w:rsid w:val="00CC7834"/>
    <w:rsid w:val="00CE2D41"/>
    <w:rsid w:val="00CE3E3C"/>
    <w:rsid w:val="00CE57F3"/>
    <w:rsid w:val="00CF5465"/>
    <w:rsid w:val="00CF78C5"/>
    <w:rsid w:val="00D03B2C"/>
    <w:rsid w:val="00D04575"/>
    <w:rsid w:val="00D06079"/>
    <w:rsid w:val="00D06D56"/>
    <w:rsid w:val="00D07383"/>
    <w:rsid w:val="00D14324"/>
    <w:rsid w:val="00D177C7"/>
    <w:rsid w:val="00D260D9"/>
    <w:rsid w:val="00D31E7C"/>
    <w:rsid w:val="00D528A0"/>
    <w:rsid w:val="00D532FB"/>
    <w:rsid w:val="00D538B4"/>
    <w:rsid w:val="00D5457F"/>
    <w:rsid w:val="00D567A3"/>
    <w:rsid w:val="00D636DE"/>
    <w:rsid w:val="00D63C80"/>
    <w:rsid w:val="00D70336"/>
    <w:rsid w:val="00D75BE2"/>
    <w:rsid w:val="00D766D1"/>
    <w:rsid w:val="00D81D34"/>
    <w:rsid w:val="00D8479E"/>
    <w:rsid w:val="00D9183F"/>
    <w:rsid w:val="00DA1FE3"/>
    <w:rsid w:val="00DB4056"/>
    <w:rsid w:val="00DC2C58"/>
    <w:rsid w:val="00DD0936"/>
    <w:rsid w:val="00DD1B07"/>
    <w:rsid w:val="00DE78B5"/>
    <w:rsid w:val="00DF1897"/>
    <w:rsid w:val="00DF4FBC"/>
    <w:rsid w:val="00DF6780"/>
    <w:rsid w:val="00E26E15"/>
    <w:rsid w:val="00E37DD1"/>
    <w:rsid w:val="00E41BE6"/>
    <w:rsid w:val="00E42AEB"/>
    <w:rsid w:val="00E53366"/>
    <w:rsid w:val="00E5639B"/>
    <w:rsid w:val="00E60006"/>
    <w:rsid w:val="00E61E7F"/>
    <w:rsid w:val="00E64B9E"/>
    <w:rsid w:val="00E655F9"/>
    <w:rsid w:val="00E7009E"/>
    <w:rsid w:val="00E72852"/>
    <w:rsid w:val="00E77BB8"/>
    <w:rsid w:val="00E8255F"/>
    <w:rsid w:val="00E840EB"/>
    <w:rsid w:val="00E85B20"/>
    <w:rsid w:val="00E867A2"/>
    <w:rsid w:val="00E9515D"/>
    <w:rsid w:val="00EA10A1"/>
    <w:rsid w:val="00EC7452"/>
    <w:rsid w:val="00ED187C"/>
    <w:rsid w:val="00EE41CE"/>
    <w:rsid w:val="00EF0D0F"/>
    <w:rsid w:val="00EF2E7F"/>
    <w:rsid w:val="00EF3CF0"/>
    <w:rsid w:val="00EF49F7"/>
    <w:rsid w:val="00EF5A32"/>
    <w:rsid w:val="00F00CD2"/>
    <w:rsid w:val="00F035C0"/>
    <w:rsid w:val="00F0393D"/>
    <w:rsid w:val="00F043A7"/>
    <w:rsid w:val="00F153C2"/>
    <w:rsid w:val="00F16A47"/>
    <w:rsid w:val="00F16B51"/>
    <w:rsid w:val="00F20CB9"/>
    <w:rsid w:val="00F21779"/>
    <w:rsid w:val="00F2261C"/>
    <w:rsid w:val="00F25BE4"/>
    <w:rsid w:val="00F30454"/>
    <w:rsid w:val="00F37CC2"/>
    <w:rsid w:val="00F425F3"/>
    <w:rsid w:val="00F42784"/>
    <w:rsid w:val="00F478F5"/>
    <w:rsid w:val="00F50782"/>
    <w:rsid w:val="00F623FA"/>
    <w:rsid w:val="00F625CA"/>
    <w:rsid w:val="00F63F45"/>
    <w:rsid w:val="00F64F5D"/>
    <w:rsid w:val="00F72D7D"/>
    <w:rsid w:val="00F735CF"/>
    <w:rsid w:val="00F75344"/>
    <w:rsid w:val="00F807F1"/>
    <w:rsid w:val="00F816DE"/>
    <w:rsid w:val="00F832F2"/>
    <w:rsid w:val="00F86F70"/>
    <w:rsid w:val="00F876C8"/>
    <w:rsid w:val="00F90A4A"/>
    <w:rsid w:val="00F95755"/>
    <w:rsid w:val="00F96BAF"/>
    <w:rsid w:val="00F97E63"/>
    <w:rsid w:val="00FB5044"/>
    <w:rsid w:val="00FC30CA"/>
    <w:rsid w:val="00FC381D"/>
    <w:rsid w:val="00FC514D"/>
    <w:rsid w:val="00FD0716"/>
    <w:rsid w:val="00FD34C7"/>
    <w:rsid w:val="00FD7BBB"/>
    <w:rsid w:val="00FD7C5D"/>
    <w:rsid w:val="00FE302C"/>
    <w:rsid w:val="00FE399B"/>
    <w:rsid w:val="00FE7F66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353F268"/>
  <w15:chartTrackingRefBased/>
  <w15:docId w15:val="{83004214-E9BC-4FAC-9A17-8B7907F7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EB1"/>
    <w:pPr>
      <w:ind w:left="720"/>
      <w:contextualSpacing/>
    </w:pPr>
  </w:style>
  <w:style w:type="paragraph" w:customStyle="1" w:styleId="Default">
    <w:name w:val="Default"/>
    <w:rsid w:val="00123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0DD9-DB70-4165-AAE5-DA96DD9A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3465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Waldemar Jarek</cp:lastModifiedBy>
  <cp:revision>93</cp:revision>
  <cp:lastPrinted>2022-06-02T09:41:00Z</cp:lastPrinted>
  <dcterms:created xsi:type="dcterms:W3CDTF">2021-02-03T09:01:00Z</dcterms:created>
  <dcterms:modified xsi:type="dcterms:W3CDTF">2023-07-25T05:33:00Z</dcterms:modified>
</cp:coreProperties>
</file>