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7137CEEA" w:rsidR="00C63100" w:rsidRPr="000F3E9B" w:rsidRDefault="0044440C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Zaktualizowany 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6EE7C8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226DF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5C8F02E8" w:rsidR="00C63100" w:rsidRPr="000F3E9B" w:rsidRDefault="00FE51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Miejskiego Ośrodka Sportu i Rekreacji w Toruniu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3AF2AC04" w14:textId="77777777" w:rsidR="00FE51B4" w:rsidRDefault="00E93A1D" w:rsidP="00FE51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E409027" w14:textId="3B0B48BF" w:rsidR="00FE51B4" w:rsidRPr="00FE51B4" w:rsidRDefault="00FE51B4" w:rsidP="00FE51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FE51B4">
        <w:rPr>
          <w:rFonts w:asciiTheme="majorHAnsi" w:hAnsiTheme="majorHAnsi" w:cs="Calibri"/>
          <w:b/>
          <w:color w:val="002060"/>
          <w:sz w:val="22"/>
          <w:szCs w:val="22"/>
        </w:rPr>
        <w:t>MIEJSKIEGO OŚRODKA SPORTU I REKREACJI W TORUNIU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51A2F9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FE51B4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8A032F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34CFB3F3" w:rsidR="00E93A1D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1F374E1E" w14:textId="77777777" w:rsidR="00FE51B4" w:rsidRPr="000F3E9B" w:rsidRDefault="00FE51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217DC1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217DC1">
        <w:rPr>
          <w:rFonts w:asciiTheme="majorHAnsi" w:hAnsiTheme="majorHAnsi" w:cs="Calibri"/>
          <w:sz w:val="22"/>
          <w:szCs w:val="22"/>
        </w:rPr>
        <w:t>8</w:t>
      </w:r>
      <w:r w:rsidRPr="00217DC1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1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3451"/>
        <w:gridCol w:w="2047"/>
        <w:gridCol w:w="1621"/>
        <w:gridCol w:w="1618"/>
        <w:gridCol w:w="1515"/>
        <w:gridCol w:w="590"/>
        <w:gridCol w:w="1137"/>
        <w:gridCol w:w="2070"/>
      </w:tblGrid>
      <w:tr w:rsidR="00B73776" w:rsidRPr="000F3E9B" w14:paraId="61640FDD" w14:textId="77777777" w:rsidTr="00B73776">
        <w:trPr>
          <w:trHeight w:val="480"/>
          <w:jc w:val="center"/>
        </w:trPr>
        <w:tc>
          <w:tcPr>
            <w:tcW w:w="216" w:type="pct"/>
            <w:vMerge w:val="restart"/>
            <w:shd w:val="clear" w:color="auto" w:fill="002060"/>
            <w:vAlign w:val="center"/>
          </w:tcPr>
          <w:p w14:paraId="3BA167F1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75" w:type="pct"/>
            <w:vMerge w:val="restart"/>
            <w:shd w:val="clear" w:color="auto" w:fill="002060"/>
            <w:vAlign w:val="center"/>
          </w:tcPr>
          <w:p w14:paraId="3A1D56A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697" w:type="pct"/>
            <w:vMerge w:val="restart"/>
            <w:shd w:val="clear" w:color="auto" w:fill="002060"/>
            <w:vAlign w:val="center"/>
          </w:tcPr>
          <w:p w14:paraId="63F7B08E" w14:textId="60D42EAD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Suma ubezp. /</w:t>
            </w:r>
          </w:p>
          <w:p w14:paraId="303D17B8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2C3C968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52" w:type="pct"/>
            <w:vMerge w:val="restart"/>
            <w:shd w:val="clear" w:color="auto" w:fill="002060"/>
            <w:vAlign w:val="center"/>
          </w:tcPr>
          <w:p w14:paraId="1C127346" w14:textId="470F9FE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51" w:type="pct"/>
            <w:vMerge w:val="restart"/>
            <w:shd w:val="clear" w:color="auto" w:fill="002060"/>
            <w:vAlign w:val="center"/>
          </w:tcPr>
          <w:p w14:paraId="4C6258DD" w14:textId="7CA1CBAB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14D0CC41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</w:p>
          <w:p w14:paraId="0B8718FF" w14:textId="660F6A56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16" w:type="pct"/>
            <w:vMerge w:val="restart"/>
            <w:shd w:val="clear" w:color="auto" w:fill="002060"/>
            <w:vAlign w:val="center"/>
          </w:tcPr>
          <w:p w14:paraId="0612FDE9" w14:textId="20832C02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8" w:type="pct"/>
            <w:gridSpan w:val="2"/>
            <w:shd w:val="clear" w:color="auto" w:fill="002060"/>
            <w:vAlign w:val="center"/>
          </w:tcPr>
          <w:p w14:paraId="3DCDFBEE" w14:textId="2A1148A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705" w:type="pct"/>
            <w:vMerge w:val="restart"/>
            <w:shd w:val="clear" w:color="auto" w:fill="002060"/>
            <w:vAlign w:val="center"/>
          </w:tcPr>
          <w:p w14:paraId="1F81F20E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310F90A9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73776" w:rsidRPr="000F3E9B" w14:paraId="5AD447CF" w14:textId="77777777" w:rsidTr="00B73776">
        <w:trPr>
          <w:trHeight w:val="405"/>
          <w:jc w:val="center"/>
        </w:trPr>
        <w:tc>
          <w:tcPr>
            <w:tcW w:w="216" w:type="pct"/>
            <w:vMerge/>
            <w:shd w:val="clear" w:color="auto" w:fill="002060"/>
            <w:vAlign w:val="center"/>
          </w:tcPr>
          <w:p w14:paraId="56C176F6" w14:textId="77777777" w:rsidR="00B73776" w:rsidRPr="000F3E9B" w:rsidRDefault="00B7377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002060"/>
            <w:vAlign w:val="center"/>
          </w:tcPr>
          <w:p w14:paraId="56FDA7DD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002060"/>
            <w:vAlign w:val="center"/>
          </w:tcPr>
          <w:p w14:paraId="5C1DA3B9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002060"/>
            <w:vAlign w:val="center"/>
          </w:tcPr>
          <w:p w14:paraId="781ED342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002060"/>
          </w:tcPr>
          <w:p w14:paraId="519B902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002060"/>
          </w:tcPr>
          <w:p w14:paraId="6B42939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002060"/>
            <w:vAlign w:val="center"/>
          </w:tcPr>
          <w:p w14:paraId="57F4ECEC" w14:textId="098916F6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shd w:val="clear" w:color="auto" w:fill="002060"/>
            <w:vAlign w:val="center"/>
          </w:tcPr>
          <w:p w14:paraId="6A31F6A5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05" w:type="pct"/>
            <w:vMerge/>
            <w:shd w:val="clear" w:color="auto" w:fill="002060"/>
            <w:vAlign w:val="center"/>
          </w:tcPr>
          <w:p w14:paraId="19CFFAC6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4A64984" w14:textId="77777777" w:rsidTr="00B73776">
        <w:trPr>
          <w:trHeight w:val="87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CD3AD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75" w:type="pct"/>
            <w:shd w:val="clear" w:color="auto" w:fill="C6D9F1"/>
            <w:vAlign w:val="center"/>
          </w:tcPr>
          <w:p w14:paraId="7FBECC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697" w:type="pct"/>
            <w:shd w:val="clear" w:color="auto" w:fill="C6D9F1"/>
            <w:vAlign w:val="center"/>
          </w:tcPr>
          <w:p w14:paraId="55C51F4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52" w:type="pct"/>
            <w:shd w:val="clear" w:color="auto" w:fill="C6D9F1"/>
            <w:vAlign w:val="center"/>
          </w:tcPr>
          <w:p w14:paraId="064D0803" w14:textId="3FF885CE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51" w:type="pct"/>
            <w:shd w:val="clear" w:color="auto" w:fill="C6D9F1"/>
          </w:tcPr>
          <w:p w14:paraId="5439172E" w14:textId="3C31FB70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1F083BA8" w14:textId="6487DC1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01" w:type="pct"/>
            <w:shd w:val="clear" w:color="auto" w:fill="C6D9F1"/>
            <w:vAlign w:val="center"/>
          </w:tcPr>
          <w:p w14:paraId="2D3B337A" w14:textId="4B13477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87" w:type="pct"/>
            <w:shd w:val="clear" w:color="auto" w:fill="C6D9F1"/>
            <w:vAlign w:val="center"/>
          </w:tcPr>
          <w:p w14:paraId="53329B26" w14:textId="10E5043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705" w:type="pct"/>
            <w:shd w:val="clear" w:color="auto" w:fill="C6D9F1"/>
            <w:vAlign w:val="center"/>
          </w:tcPr>
          <w:p w14:paraId="5776D3C0" w14:textId="3CDF44A3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A55A80" w:rsidRPr="000F3E9B" w14:paraId="3C747AE5" w14:textId="77777777" w:rsidTr="00B73776">
        <w:trPr>
          <w:trHeight w:val="744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7A5EFB7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75" w:type="pct"/>
            <w:vAlign w:val="center"/>
          </w:tcPr>
          <w:p w14:paraId="28E2962C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7A7CC76" w14:textId="632D0468" w:rsidR="00A55A80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73776">
              <w:rPr>
                <w:rFonts w:asciiTheme="majorHAnsi" w:hAnsiTheme="majorHAnsi" w:cs="Calibri"/>
                <w:bCs/>
                <w:sz w:val="20"/>
                <w:szCs w:val="20"/>
              </w:rPr>
              <w:t>296 307 561,85 zł</w:t>
            </w:r>
            <w:r w:rsidR="00A55A80" w:rsidRPr="00B7377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52" w:type="pct"/>
            <w:vAlign w:val="center"/>
          </w:tcPr>
          <w:p w14:paraId="1B5B80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205864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0021F0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7A06E303" w14:textId="7A34603E" w:rsidR="00A55A80" w:rsidRPr="000F3E9B" w:rsidRDefault="00FA0BA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5 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vAlign w:val="center"/>
          </w:tcPr>
          <w:p w14:paraId="753FE8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2FD2939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669D050" w14:textId="77777777" w:rsidTr="00B73776">
        <w:trPr>
          <w:trHeight w:val="80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450C5A5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75" w:type="pct"/>
            <w:vAlign w:val="center"/>
          </w:tcPr>
          <w:p w14:paraId="05F3D5D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65F5F16" w14:textId="404BA55D" w:rsidR="00A55A80" w:rsidRPr="000F3E9B" w:rsidRDefault="0044440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44440C">
              <w:rPr>
                <w:rFonts w:asciiTheme="majorHAnsi" w:hAnsiTheme="majorHAnsi" w:cs="Calibri"/>
                <w:bCs/>
                <w:color w:val="002060"/>
                <w:sz w:val="20"/>
                <w:szCs w:val="20"/>
              </w:rPr>
              <w:t>4 778 000,00 zł</w:t>
            </w:r>
            <w:r w:rsidRPr="0044440C">
              <w:rPr>
                <w:rFonts w:asciiTheme="majorHAnsi" w:hAnsiTheme="majorHAnsi" w:cs="Calibri"/>
                <w:bCs/>
                <w:color w:val="002060"/>
                <w:sz w:val="20"/>
                <w:szCs w:val="20"/>
              </w:rPr>
              <w:t xml:space="preserve"> </w:t>
            </w:r>
            <w:r w:rsidR="00A55A80" w:rsidRPr="0044440C">
              <w:rPr>
                <w:rFonts w:asciiTheme="majorHAnsi" w:hAnsiTheme="majorHAnsi" w:cs="Calibri"/>
                <w:bCs/>
                <w:color w:val="002060"/>
                <w:sz w:val="20"/>
                <w:szCs w:val="20"/>
              </w:rPr>
              <w:t>+ limity w systemie na I ryzyko</w:t>
            </w:r>
          </w:p>
        </w:tc>
        <w:tc>
          <w:tcPr>
            <w:tcW w:w="552" w:type="pct"/>
            <w:vAlign w:val="center"/>
          </w:tcPr>
          <w:p w14:paraId="43CFC1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144CD9E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EDC6A9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63516476" w14:textId="5BE3FED7" w:rsidR="00A55A80" w:rsidRPr="000F3E9B" w:rsidRDefault="00FA0BA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5 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vAlign w:val="center"/>
          </w:tcPr>
          <w:p w14:paraId="4487FD6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3010250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0C9D42D" w14:textId="77777777" w:rsidTr="00B73776">
        <w:trPr>
          <w:trHeight w:val="44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78BAD501" w14:textId="29DD6BB6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75" w:type="pct"/>
            <w:vAlign w:val="center"/>
          </w:tcPr>
          <w:p w14:paraId="328A8A91" w14:textId="68A57D70" w:rsidR="00FA0BA2" w:rsidRPr="000F3E9B" w:rsidRDefault="00FA0BA2" w:rsidP="00217DC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odpowiedzialności cywilnej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07F2A92E" w14:textId="2FCA1305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03510EA6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57ABADFA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03E2816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3527D029" w14:textId="1AF232EE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53697C13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3479AB85" w14:textId="77777777" w:rsidTr="00B73776">
        <w:trPr>
          <w:trHeight w:val="80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0A3E2A88" w14:textId="2E79E2C9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75" w:type="pct"/>
            <w:vAlign w:val="center"/>
          </w:tcPr>
          <w:p w14:paraId="0DF25157" w14:textId="76487EC7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Obowiązkowe ubezpieczenie odpowiedzialności cywilnej posiadacza pojazdów mechanicznych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24273758" w14:textId="4B03469C" w:rsidR="00FA0BA2" w:rsidRPr="000F3E9B" w:rsidRDefault="00B73776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</w:t>
            </w:r>
            <w:r w:rsidR="00FA0BA2">
              <w:rPr>
                <w:rFonts w:ascii="Cambria" w:hAnsi="Cambria" w:cs="Calibri"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552" w:type="pct"/>
            <w:vAlign w:val="center"/>
          </w:tcPr>
          <w:p w14:paraId="0F83026A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30004F03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6E3E9E7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167F98E4" w14:textId="60A1CB36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38190FA3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3A49BF7" w14:textId="77777777" w:rsidTr="00B73776">
        <w:trPr>
          <w:trHeight w:val="58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4935EC0" w14:textId="14FDFF4E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75" w:type="pct"/>
            <w:vAlign w:val="center"/>
          </w:tcPr>
          <w:p w14:paraId="74A69B8D" w14:textId="3C354197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Ubezpieczenie autocasco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36AA6C14" w14:textId="622209AE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43011ED8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1D092DAC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429D3DD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5A41C4B5" w14:textId="39FDC80F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28244CD7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4346AC9B" w14:textId="77777777" w:rsidTr="00B73776">
        <w:trPr>
          <w:trHeight w:val="537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97EF958" w14:textId="09589193" w:rsid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75" w:type="pct"/>
            <w:vAlign w:val="center"/>
          </w:tcPr>
          <w:p w14:paraId="37305EF7" w14:textId="4EDA5185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55B7F3D5" w14:textId="28763814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0D1224DF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0C1D4779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A4B92DF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76AF98D0" w14:textId="57F0C170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49866111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5924AD4" w14:textId="77777777" w:rsidTr="00B73776">
        <w:trPr>
          <w:trHeight w:val="262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EAF3E35" w14:textId="085DA4A3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75" w:type="pct"/>
            <w:vAlign w:val="center"/>
          </w:tcPr>
          <w:p w14:paraId="43F22E54" w14:textId="5A522C28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Ubezpieczenie assistance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3CE81366" w14:textId="1D74F305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2E3D0374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75BA32FB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42D015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5C3F0BCB" w14:textId="4A39C54C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79B450F2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B8F026B" w14:textId="77777777" w:rsidTr="00B73776">
        <w:trPr>
          <w:trHeight w:val="382"/>
          <w:jc w:val="center"/>
        </w:trPr>
        <w:tc>
          <w:tcPr>
            <w:tcW w:w="2088" w:type="pct"/>
            <w:gridSpan w:val="3"/>
            <w:shd w:val="clear" w:color="auto" w:fill="C6D9F1"/>
            <w:vAlign w:val="center"/>
          </w:tcPr>
          <w:p w14:paraId="670DF41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52" w:type="pct"/>
            <w:shd w:val="clear" w:color="auto" w:fill="C6D9F1"/>
            <w:vAlign w:val="center"/>
          </w:tcPr>
          <w:p w14:paraId="1D594F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C6D9F1"/>
          </w:tcPr>
          <w:p w14:paraId="065BF47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C6D9F1"/>
          </w:tcPr>
          <w:p w14:paraId="25C805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C6D9F1"/>
            <w:vAlign w:val="center"/>
          </w:tcPr>
          <w:p w14:paraId="33BE033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4F39E095" w:rsidR="00A55A80" w:rsidRPr="00996A2C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727674FD" w14:textId="33B5C699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V: prosimy o podanie składki  za 12 miesięcy za zamówienie podstawowe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4572F250" w14:textId="154D5C31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V: prosimy o podanie składki  za 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36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miesi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ęcy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 za zamówienie podstawowe</w:t>
      </w:r>
      <w:r w:rsidRPr="00996A2C">
        <w:rPr>
          <w:rFonts w:asciiTheme="majorHAnsi" w:hAnsiTheme="majorHAnsi" w:cs="Calibri"/>
          <w:sz w:val="22"/>
          <w:szCs w:val="22"/>
        </w:rPr>
        <w:t xml:space="preserve">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oznaczającej iloczyn kolumny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V x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3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105AEDE4" w14:textId="172AFFBB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VI: prosimy o podanie składki za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517A51" w:rsidRPr="00996A2C">
        <w:rPr>
          <w:rFonts w:asciiTheme="majorHAnsi" w:hAnsiTheme="majorHAnsi" w:cs="Calibri"/>
          <w:i/>
          <w:iCs/>
          <w:sz w:val="20"/>
          <w:szCs w:val="20"/>
        </w:rPr>
        <w:t>ę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B – składka za pełny 12 miesięczny okres ubezpieczenia (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a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B – stawka/składka musi być tożsama z wyceną ryzyk dla zamówienia podstawowego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– 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V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);</w:t>
      </w:r>
    </w:p>
    <w:p w14:paraId="0B65040C" w14:textId="2B075BCC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VIII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: prosimy o podanie składki za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517A51" w:rsidRPr="00996A2C">
        <w:rPr>
          <w:rFonts w:asciiTheme="majorHAnsi" w:hAnsiTheme="majorHAnsi" w:cs="Calibri"/>
          <w:i/>
          <w:iCs/>
          <w:sz w:val="20"/>
          <w:szCs w:val="20"/>
        </w:rPr>
        <w:t>ę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A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– iloczyn składki:  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>(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suma składki za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 xml:space="preserve"> 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 xml:space="preserve">36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miesięc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>zny okres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 zamówienia podstawowego (kol. V) i składki za 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>O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pcji B (kol.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 xml:space="preserve">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VI)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>)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 oraz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przewidzianej wielkości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A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(kol. VI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2EA2A510" w14:textId="59D24965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X: prosimy o podanie sumy łącznej składki za </w:t>
      </w:r>
      <w:r w:rsidR="00996A2C" w:rsidRPr="00996A2C">
        <w:rPr>
          <w:rFonts w:asciiTheme="majorHAnsi" w:hAnsiTheme="majorHAnsi" w:cs="Calibri"/>
          <w:i/>
          <w:iCs/>
          <w:sz w:val="20"/>
          <w:szCs w:val="20"/>
        </w:rPr>
        <w:t>36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miesi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ęczny okres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zamówienia podstawowego (kol. V)  oraz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pcji B (kol. V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) oraz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pcji A (kol.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VIII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73776">
          <w:pgSz w:w="16838" w:h="11906" w:orient="landscape"/>
          <w:pgMar w:top="851" w:right="1134" w:bottom="1247" w:left="1418" w:header="284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B7377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B7377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B73776">
        <w:rPr>
          <w:rFonts w:asciiTheme="majorHAnsi" w:hAnsiTheme="majorHAnsi" w:cs="Calibri"/>
          <w:b/>
          <w:sz w:val="22"/>
          <w:szCs w:val="22"/>
        </w:rPr>
        <w:t>20</w:t>
      </w:r>
      <w:r w:rsidRPr="00B73776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CC77206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41B90313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6F0AAF0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30310D5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5D4B97">
        <w:trPr>
          <w:cantSplit/>
          <w:trHeight w:hRule="exact"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0AE86620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5D4B97"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3D68F520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4EC43AC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5D4B97">
        <w:trPr>
          <w:cantSplit/>
          <w:trHeight w:hRule="exact" w:val="5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2AE56B5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60B9BDBF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5D4B97">
        <w:trPr>
          <w:cantSplit/>
          <w:trHeight w:hRule="exact" w:val="8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22A5DCDE" w:rsidR="007C7FC6" w:rsidRPr="005D4B97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399FB888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0CFD40C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z limitem odpowiedzialności 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55A5EF82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D4B97" w14:paraId="1840FA3E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2A8BD1" w14:textId="594ED735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428A8D" w14:textId="0B99C91E" w:rsidR="005D4B97" w:rsidRDefault="005D4B9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cybernetycznych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wyłączenie dotyczące ryzyk cybernetycznych w treści zgodnie z  lit. A pkt 2.1.23.2 (załącznik nr 6A – opis przedmiotu zamówienia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C9EA7D" w14:textId="59E2255E" w:rsidR="005D4B97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7C8" w14:textId="77777777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D4B97" w14:paraId="460DE925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53940" w14:textId="2079A583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F228B6" w14:textId="318F07F4" w:rsidR="005D4B97" w:rsidRDefault="005D4B9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chorób zakaźnych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2.1.24.2 (załącznik nr 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10AD81" w14:textId="53C06A81" w:rsidR="005D4B97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A1B" w14:textId="77777777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48840729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36A01FB4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E63B5" w14:paraId="16BDBECA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18E7FE" w14:textId="59640A7F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88BE1B" w14:textId="2A5AEE25" w:rsidR="00EE63B5" w:rsidRDefault="00EE63B5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utraconych dochodów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F212EA" w14:textId="7D6EBF07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48" w14:textId="77777777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6D4ACC4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0404232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08D6DDAF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2F1AF14D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222D04A2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31FB9C64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4CDEC97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1D73C1BF" w:rsidR="007C7FC6" w:rsidRDefault="007B56B0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60AEB2F4" w:rsidR="007C7FC6" w:rsidRDefault="007B56B0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EAC5D51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ADAEBF" w14:textId="47FF41A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79AD90" w14:textId="62613DE4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5C159693" w14:textId="0420292C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3E604B" w14:textId="34D48F3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F46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2640BCD1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F61D5A" w14:textId="3AEFCD91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D0DDE4" w14:textId="6144B8C0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cybernetycznych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wyłączenie dotyczące ryzyk cybernetycznych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2.1.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.2 (załącznik nr 6A – opis przedmiotu zamówienia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D1F49" w14:textId="5A24676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1AD9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25E9B487" w14:textId="77777777" w:rsidTr="00B97BBE">
        <w:trPr>
          <w:trHeight w:val="8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A99F23" w14:textId="58A03CC9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4ACF6B" w14:textId="2A674122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 chorób zakaźnych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2.1.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.2 (załącznik nr 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03FD35" w14:textId="59881ACF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C314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3DEA34B6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4CF2A5E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25834CBA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7%</w:t>
            </w:r>
          </w:p>
        </w:tc>
      </w:tr>
      <w:tr w:rsidR="007B56B0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B56B0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2632EB5" w:rsidR="007B56B0" w:rsidRDefault="00F51142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6A816F2" w14:textId="77777777" w:rsidTr="007B56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20EED" w14:textId="094C9390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36E04" w14:textId="52770838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19A3E1E7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037F7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COVID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39484997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760D3B3A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54519A7E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ED0A41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0ADDE88B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0B00B380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2B9069E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4925D3CE" w:rsidR="007B56B0" w:rsidRDefault="009D0DCB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1130198B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0630A43A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3E5112D9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B739C" w14:textId="3E335969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F2601" w14:textId="400B031A" w:rsidR="007B56B0" w:rsidRDefault="00F51142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3DE3029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6EBA46C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294C1" w14:textId="57AD433F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18574" w14:textId="5522DA0A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3F72C8D9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A80F1" w14:textId="66633B63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1748C" w14:textId="7F9E8FA9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0CDEB" w14:textId="18E216CA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668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51142" w14:paraId="54DAC0CF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BC9108" w14:textId="42455765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14A0CB" w14:textId="5DDFA924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5114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Podlimity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9711F" w14:textId="329ED682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559A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A940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51142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F51142" w:rsidRDefault="00F51142" w:rsidP="00F5114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51B69A99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3%</w:t>
            </w:r>
          </w:p>
        </w:tc>
      </w:tr>
      <w:tr w:rsidR="00F51142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F51142" w:rsidRDefault="00F51142" w:rsidP="00F5114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51142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r w:rsidR="00517A51">
        <w:rPr>
          <w:rFonts w:asciiTheme="majorHAnsi" w:hAnsiTheme="majorHAnsi"/>
          <w:sz w:val="22"/>
          <w:szCs w:val="22"/>
        </w:rPr>
        <w:t xml:space="preserve">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0646729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11812806" w14:textId="6990D636" w:rsidR="00E93A1D" w:rsidRPr="000F3E9B" w:rsidRDefault="00E93A1D" w:rsidP="003F5598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3F5598">
      <w:pgSz w:w="11906" w:h="16838"/>
      <w:pgMar w:top="1135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5B43" w14:textId="77777777" w:rsidR="003C3A81" w:rsidRDefault="003C3A81">
      <w:r>
        <w:separator/>
      </w:r>
    </w:p>
  </w:endnote>
  <w:endnote w:type="continuationSeparator" w:id="0">
    <w:p w14:paraId="0C692F1B" w14:textId="77777777" w:rsidR="003C3A81" w:rsidRDefault="003C3A81">
      <w:r>
        <w:continuationSeparator/>
      </w:r>
    </w:p>
  </w:endnote>
  <w:endnote w:type="continuationNotice" w:id="1">
    <w:p w14:paraId="621DFFB8" w14:textId="77777777" w:rsidR="003C3A81" w:rsidRDefault="003C3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3092" w14:textId="77777777" w:rsidR="003C3A81" w:rsidRDefault="003C3A81">
      <w:r>
        <w:separator/>
      </w:r>
    </w:p>
  </w:footnote>
  <w:footnote w:type="continuationSeparator" w:id="0">
    <w:p w14:paraId="71140567" w14:textId="77777777" w:rsidR="003C3A81" w:rsidRDefault="003C3A81">
      <w:r>
        <w:continuationSeparator/>
      </w:r>
    </w:p>
  </w:footnote>
  <w:footnote w:type="continuationNotice" w:id="1">
    <w:p w14:paraId="75F1E13C" w14:textId="77777777" w:rsidR="003C3A81" w:rsidRDefault="003C3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AB16" w14:textId="77777777" w:rsidR="0027442B" w:rsidRPr="000B0625" w:rsidRDefault="0027442B" w:rsidP="0027442B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1F8A9F4" wp14:editId="7B9CD95E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76FC23DC" w14:textId="77777777" w:rsidR="0027442B" w:rsidRPr="00CA3F45" w:rsidRDefault="0027442B" w:rsidP="0027442B">
    <w:pPr>
      <w:pStyle w:val="Default"/>
      <w:jc w:val="center"/>
      <w:rPr>
        <w:rFonts w:asciiTheme="majorHAnsi" w:hAnsiTheme="majorHAnsi" w:cs="Arial"/>
        <w:i/>
        <w:sz w:val="20"/>
        <w:szCs w:val="20"/>
      </w:rPr>
    </w:pPr>
    <w:r w:rsidRPr="00CA3F45">
      <w:rPr>
        <w:rFonts w:asciiTheme="majorHAnsi" w:hAnsiTheme="majorHAnsi" w:cs="Arial"/>
        <w:i/>
        <w:sz w:val="20"/>
        <w:szCs w:val="20"/>
      </w:rPr>
      <w:t>MIEJSKIEGO OŚRODKA SPORTU I REKREACJI W TORUNIU</w:t>
    </w:r>
  </w:p>
  <w:p w14:paraId="061A4304" w14:textId="77777777" w:rsidR="0027442B" w:rsidRDefault="00274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6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48"/>
  </w:num>
  <w:num w:numId="2">
    <w:abstractNumId w:val="116"/>
  </w:num>
  <w:num w:numId="3">
    <w:abstractNumId w:val="88"/>
  </w:num>
  <w:num w:numId="4">
    <w:abstractNumId w:val="110"/>
  </w:num>
  <w:num w:numId="5">
    <w:abstractNumId w:val="81"/>
  </w:num>
  <w:num w:numId="6">
    <w:abstractNumId w:val="61"/>
  </w:num>
  <w:num w:numId="7">
    <w:abstractNumId w:val="156"/>
  </w:num>
  <w:num w:numId="8">
    <w:abstractNumId w:val="145"/>
  </w:num>
  <w:num w:numId="9">
    <w:abstractNumId w:val="123"/>
  </w:num>
  <w:num w:numId="10">
    <w:abstractNumId w:val="63"/>
  </w:num>
  <w:num w:numId="11">
    <w:abstractNumId w:val="57"/>
  </w:num>
  <w:num w:numId="12">
    <w:abstractNumId w:val="167"/>
  </w:num>
  <w:num w:numId="13">
    <w:abstractNumId w:val="108"/>
  </w:num>
  <w:num w:numId="14">
    <w:abstractNumId w:val="163"/>
  </w:num>
  <w:num w:numId="15">
    <w:abstractNumId w:val="58"/>
  </w:num>
  <w:num w:numId="16">
    <w:abstractNumId w:val="1"/>
  </w:num>
  <w:num w:numId="17">
    <w:abstractNumId w:val="0"/>
  </w:num>
  <w:num w:numId="18">
    <w:abstractNumId w:val="154"/>
  </w:num>
  <w:num w:numId="19">
    <w:abstractNumId w:val="70"/>
  </w:num>
  <w:num w:numId="20">
    <w:abstractNumId w:val="103"/>
  </w:num>
  <w:num w:numId="21">
    <w:abstractNumId w:val="157"/>
  </w:num>
  <w:num w:numId="22">
    <w:abstractNumId w:val="98"/>
  </w:num>
  <w:num w:numId="23">
    <w:abstractNumId w:val="143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</w:num>
  <w:num w:numId="26">
    <w:abstractNumId w:val="114"/>
  </w:num>
  <w:num w:numId="27">
    <w:abstractNumId w:val="138"/>
  </w:num>
  <w:num w:numId="28">
    <w:abstractNumId w:val="113"/>
  </w:num>
  <w:num w:numId="29">
    <w:abstractNumId w:val="82"/>
  </w:num>
  <w:num w:numId="30">
    <w:abstractNumId w:val="109"/>
  </w:num>
  <w:num w:numId="31">
    <w:abstractNumId w:val="155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7"/>
  </w:num>
  <w:num w:numId="35">
    <w:abstractNumId w:val="96"/>
  </w:num>
  <w:num w:numId="36">
    <w:abstractNumId w:val="69"/>
  </w:num>
  <w:num w:numId="37">
    <w:abstractNumId w:val="118"/>
  </w:num>
  <w:num w:numId="38">
    <w:abstractNumId w:val="77"/>
  </w:num>
  <w:num w:numId="39">
    <w:abstractNumId w:val="40"/>
  </w:num>
  <w:num w:numId="40">
    <w:abstractNumId w:val="126"/>
  </w:num>
  <w:num w:numId="41">
    <w:abstractNumId w:val="147"/>
  </w:num>
  <w:num w:numId="42">
    <w:abstractNumId w:val="171"/>
  </w:num>
  <w:num w:numId="43">
    <w:abstractNumId w:val="112"/>
  </w:num>
  <w:num w:numId="44">
    <w:abstractNumId w:val="158"/>
  </w:num>
  <w:num w:numId="45">
    <w:abstractNumId w:val="66"/>
  </w:num>
  <w:num w:numId="46">
    <w:abstractNumId w:val="104"/>
  </w:num>
  <w:num w:numId="47">
    <w:abstractNumId w:val="141"/>
  </w:num>
  <w:num w:numId="48">
    <w:abstractNumId w:val="152"/>
  </w:num>
  <w:num w:numId="49">
    <w:abstractNumId w:val="111"/>
  </w:num>
  <w:num w:numId="50">
    <w:abstractNumId w:val="100"/>
  </w:num>
  <w:num w:numId="51">
    <w:abstractNumId w:val="130"/>
  </w:num>
  <w:num w:numId="52">
    <w:abstractNumId w:val="119"/>
  </w:num>
  <w:num w:numId="53">
    <w:abstractNumId w:val="75"/>
  </w:num>
  <w:num w:numId="54">
    <w:abstractNumId w:val="151"/>
  </w:num>
  <w:num w:numId="55">
    <w:abstractNumId w:val="43"/>
  </w:num>
  <w:num w:numId="56">
    <w:abstractNumId w:val="55"/>
  </w:num>
  <w:num w:numId="57">
    <w:abstractNumId w:val="133"/>
  </w:num>
  <w:num w:numId="58">
    <w:abstractNumId w:val="106"/>
  </w:num>
  <w:num w:numId="59">
    <w:abstractNumId w:val="124"/>
  </w:num>
  <w:num w:numId="60">
    <w:abstractNumId w:val="144"/>
  </w:num>
  <w:num w:numId="61">
    <w:abstractNumId w:val="80"/>
  </w:num>
  <w:num w:numId="62">
    <w:abstractNumId w:val="139"/>
  </w:num>
  <w:num w:numId="63">
    <w:abstractNumId w:val="85"/>
  </w:num>
  <w:num w:numId="64">
    <w:abstractNumId w:val="136"/>
  </w:num>
  <w:num w:numId="65">
    <w:abstractNumId w:val="115"/>
  </w:num>
  <w:num w:numId="66">
    <w:abstractNumId w:val="65"/>
  </w:num>
  <w:num w:numId="67">
    <w:abstractNumId w:val="39"/>
  </w:num>
  <w:num w:numId="68">
    <w:abstractNumId w:val="50"/>
  </w:num>
  <w:num w:numId="6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61"/>
  </w:num>
  <w:num w:numId="72">
    <w:abstractNumId w:val="44"/>
  </w:num>
  <w:num w:numId="73">
    <w:abstractNumId w:val="128"/>
  </w:num>
  <w:num w:numId="74">
    <w:abstractNumId w:val="121"/>
  </w:num>
  <w:num w:numId="75">
    <w:abstractNumId w:val="74"/>
  </w:num>
  <w:num w:numId="76">
    <w:abstractNumId w:val="166"/>
  </w:num>
  <w:num w:numId="77">
    <w:abstractNumId w:val="59"/>
  </w:num>
  <w:num w:numId="78">
    <w:abstractNumId w:val="101"/>
  </w:num>
  <w:num w:numId="79">
    <w:abstractNumId w:val="99"/>
  </w:num>
  <w:num w:numId="80">
    <w:abstractNumId w:val="93"/>
  </w:num>
  <w:num w:numId="81">
    <w:abstractNumId w:val="142"/>
  </w:num>
  <w:num w:numId="82">
    <w:abstractNumId w:val="169"/>
  </w:num>
  <w:num w:numId="83">
    <w:abstractNumId w:val="64"/>
  </w:num>
  <w:num w:numId="84">
    <w:abstractNumId w:val="42"/>
  </w:num>
  <w:num w:numId="85">
    <w:abstractNumId w:val="89"/>
  </w:num>
  <w:num w:numId="86">
    <w:abstractNumId w:val="149"/>
  </w:num>
  <w:num w:numId="87">
    <w:abstractNumId w:val="120"/>
  </w:num>
  <w:num w:numId="88">
    <w:abstractNumId w:val="153"/>
  </w:num>
  <w:num w:numId="89">
    <w:abstractNumId w:val="122"/>
  </w:num>
  <w:num w:numId="90">
    <w:abstractNumId w:val="47"/>
  </w:num>
  <w:num w:numId="91">
    <w:abstractNumId w:val="160"/>
  </w:num>
  <w:num w:numId="92">
    <w:abstractNumId w:val="146"/>
  </w:num>
  <w:num w:numId="93">
    <w:abstractNumId w:val="72"/>
  </w:num>
  <w:num w:numId="94">
    <w:abstractNumId w:val="68"/>
  </w:num>
  <w:num w:numId="95">
    <w:abstractNumId w:val="140"/>
  </w:num>
  <w:num w:numId="96">
    <w:abstractNumId w:val="45"/>
  </w:num>
  <w:num w:numId="97">
    <w:abstractNumId w:val="168"/>
  </w:num>
  <w:num w:numId="98">
    <w:abstractNumId w:val="53"/>
  </w:num>
  <w:num w:numId="99">
    <w:abstractNumId w:val="117"/>
  </w:num>
  <w:num w:numId="100">
    <w:abstractNumId w:val="54"/>
  </w:num>
  <w:num w:numId="101">
    <w:abstractNumId w:val="52"/>
  </w:num>
  <w:num w:numId="102">
    <w:abstractNumId w:val="92"/>
  </w:num>
  <w:num w:numId="103">
    <w:abstractNumId w:val="170"/>
  </w:num>
  <w:num w:numId="104">
    <w:abstractNumId w:val="97"/>
  </w:num>
  <w:num w:numId="105">
    <w:abstractNumId w:val="49"/>
  </w:num>
  <w:num w:numId="106">
    <w:abstractNumId w:val="48"/>
  </w:num>
  <w:num w:numId="107">
    <w:abstractNumId w:val="95"/>
  </w:num>
  <w:num w:numId="108">
    <w:abstractNumId w:val="73"/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4"/>
  </w:num>
  <w:num w:numId="112">
    <w:abstractNumId w:val="165"/>
  </w:num>
  <w:num w:numId="113">
    <w:abstractNumId w:val="83"/>
  </w:num>
  <w:num w:numId="114">
    <w:abstractNumId w:val="86"/>
  </w:num>
  <w:num w:numId="115">
    <w:abstractNumId w:val="71"/>
  </w:num>
  <w:num w:numId="1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7"/>
  </w:num>
  <w:num w:numId="11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6"/>
  </w:num>
  <w:num w:numId="120">
    <w:abstractNumId w:val="102"/>
  </w:num>
  <w:num w:numId="121">
    <w:abstractNumId w:val="46"/>
  </w:num>
  <w:num w:numId="122">
    <w:abstractNumId w:val="56"/>
  </w:num>
  <w:num w:numId="123">
    <w:abstractNumId w:val="94"/>
  </w:num>
  <w:num w:numId="124">
    <w:abstractNumId w:val="132"/>
  </w:num>
  <w:num w:numId="125">
    <w:abstractNumId w:val="7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093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325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1B8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2FC5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1E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373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30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533C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5C3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0D3"/>
    <w:rsid w:val="001F278D"/>
    <w:rsid w:val="001F2DD1"/>
    <w:rsid w:val="001F2F0B"/>
    <w:rsid w:val="001F3174"/>
    <w:rsid w:val="001F3368"/>
    <w:rsid w:val="001F343D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A8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DC1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67D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2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058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1F7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5FDD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9A9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2D7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3A81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598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E3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37A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40C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69E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8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9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668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5BB0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EFD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4B97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6D3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6D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E2B"/>
    <w:rsid w:val="00663570"/>
    <w:rsid w:val="006635FE"/>
    <w:rsid w:val="00663AE7"/>
    <w:rsid w:val="00663B7A"/>
    <w:rsid w:val="00663FE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0C3C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2FF9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9B0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688B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001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0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DC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9E4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17C4F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7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0AB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14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A2C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0DCB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1D4"/>
    <w:rsid w:val="009F632E"/>
    <w:rsid w:val="009F6B64"/>
    <w:rsid w:val="009F6DE2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17DF0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5C3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405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307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776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BBE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5A9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0BC3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B61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548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9CA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3F45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8D9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9C4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41F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3B5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662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142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18C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665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EA9"/>
    <w:rsid w:val="00F96F3D"/>
    <w:rsid w:val="00F97313"/>
    <w:rsid w:val="00F97769"/>
    <w:rsid w:val="00F97AD9"/>
    <w:rsid w:val="00FA046E"/>
    <w:rsid w:val="00FA0758"/>
    <w:rsid w:val="00FA0BA2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1B4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2145</Words>
  <Characters>14658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56</cp:revision>
  <cp:lastPrinted>2020-02-04T07:31:00Z</cp:lastPrinted>
  <dcterms:created xsi:type="dcterms:W3CDTF">2021-11-03T12:57:00Z</dcterms:created>
  <dcterms:modified xsi:type="dcterms:W3CDTF">2022-01-18T10:56:00Z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