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D24A4" w14:textId="77777777" w:rsidR="002E0A00" w:rsidRDefault="002E0A00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64DBC43D" w14:textId="77777777" w:rsidR="000F5F7D" w:rsidRDefault="000F5F7D" w:rsidP="006B7724">
      <w:pPr>
        <w:pStyle w:val="NormalnyWeb"/>
        <w:shd w:val="clear" w:color="auto" w:fill="FFFFFF"/>
        <w:spacing w:before="0" w:beforeAutospacing="0" w:after="0" w:afterAutospacing="0"/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</w:pPr>
    </w:p>
    <w:p w14:paraId="7D2E7BDA" w14:textId="63100F62" w:rsidR="002405FE" w:rsidRPr="005F7240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>Ogłoszenie o przetargu</w:t>
      </w:r>
      <w:r w:rsidR="005F7240">
        <w:rPr>
          <w:rStyle w:val="Pogrubienie"/>
          <w:rFonts w:ascii="Trebuchet MS" w:hAnsi="Trebuchet MS" w:cs="Segoe UI"/>
          <w:bCs w:val="0"/>
          <w:color w:val="000000"/>
          <w:sz w:val="20"/>
          <w:szCs w:val="20"/>
        </w:rPr>
        <w:t xml:space="preserve"> </w:t>
      </w:r>
      <w:r w:rsidR="005F7240" w:rsidRPr="00531F74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(</w:t>
      </w:r>
      <w:r w:rsidR="005F7240" w:rsidRPr="000F5F7D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n</w:t>
      </w:r>
      <w:r w:rsidR="000F5F7D">
        <w:rPr>
          <w:rStyle w:val="Pogrubienie"/>
          <w:rFonts w:ascii="Trebuchet MS" w:hAnsi="Trebuchet MS" w:cs="Segoe UI"/>
          <w:b w:val="0"/>
          <w:color w:val="000000"/>
          <w:sz w:val="20"/>
          <w:szCs w:val="20"/>
        </w:rPr>
        <w:t>r</w:t>
      </w:r>
      <w:r w:rsidR="00D35751" w:rsidRPr="005F7240">
        <w:rPr>
          <w:rFonts w:ascii="Trebuchet MS" w:hAnsi="Trebuchet MS" w:cs="Segoe UI"/>
          <w:color w:val="000000"/>
          <w:sz w:val="20"/>
          <w:szCs w:val="20"/>
        </w:rPr>
        <w:t xml:space="preserve"> postępowania - </w:t>
      </w:r>
      <w:bookmarkStart w:id="0" w:name="_Hlk163042317"/>
      <w:r w:rsidR="009E0A9A">
        <w:rPr>
          <w:rFonts w:ascii="Trebuchet MS" w:hAnsi="Trebuchet MS" w:cs="Segoe UI"/>
          <w:color w:val="000000"/>
          <w:sz w:val="20"/>
          <w:szCs w:val="20"/>
        </w:rPr>
        <w:t>O</w:t>
      </w:r>
      <w:r w:rsidR="004B706E">
        <w:rPr>
          <w:rFonts w:ascii="Trebuchet MS" w:hAnsi="Trebuchet MS" w:cs="Segoe UI"/>
          <w:color w:val="000000"/>
          <w:sz w:val="20"/>
          <w:szCs w:val="20"/>
        </w:rPr>
        <w:t>Z/26</w:t>
      </w:r>
      <w:r w:rsidR="00281B2D">
        <w:rPr>
          <w:rFonts w:ascii="Trebuchet MS" w:hAnsi="Trebuchet MS" w:cs="Segoe UI"/>
          <w:color w:val="000000"/>
          <w:sz w:val="20"/>
          <w:szCs w:val="20"/>
        </w:rPr>
        <w:t>1</w:t>
      </w:r>
      <w:r w:rsidR="004B706E">
        <w:rPr>
          <w:rFonts w:ascii="Trebuchet MS" w:hAnsi="Trebuchet MS" w:cs="Segoe UI"/>
          <w:color w:val="000000"/>
          <w:sz w:val="20"/>
          <w:szCs w:val="20"/>
        </w:rPr>
        <w:t>/</w:t>
      </w:r>
      <w:r w:rsidR="00FA6DB3">
        <w:rPr>
          <w:rFonts w:ascii="Trebuchet MS" w:hAnsi="Trebuchet MS" w:cs="Segoe UI"/>
          <w:color w:val="000000"/>
          <w:sz w:val="20"/>
          <w:szCs w:val="20"/>
        </w:rPr>
        <w:t>24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-</w:t>
      </w:r>
      <w:r w:rsidR="004B706E">
        <w:rPr>
          <w:rFonts w:ascii="Trebuchet MS" w:hAnsi="Trebuchet MS" w:cs="Segoe UI"/>
          <w:color w:val="000000"/>
          <w:sz w:val="20"/>
          <w:szCs w:val="20"/>
        </w:rPr>
        <w:t>OZ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/</w:t>
      </w:r>
      <w:r w:rsidR="00CD3778">
        <w:rPr>
          <w:rFonts w:ascii="Trebuchet MS" w:hAnsi="Trebuchet MS" w:cs="Segoe UI"/>
          <w:color w:val="000000"/>
          <w:sz w:val="20"/>
          <w:szCs w:val="20"/>
        </w:rPr>
        <w:t>ZO/</w:t>
      </w:r>
      <w:r w:rsidR="00C11722" w:rsidRPr="005F7240">
        <w:rPr>
          <w:rFonts w:ascii="Trebuchet MS" w:hAnsi="Trebuchet MS" w:cs="Segoe UI"/>
          <w:color w:val="000000"/>
          <w:sz w:val="20"/>
          <w:szCs w:val="20"/>
        </w:rPr>
        <w:t>202</w:t>
      </w:r>
      <w:r w:rsidR="0051742D">
        <w:rPr>
          <w:rFonts w:ascii="Trebuchet MS" w:hAnsi="Trebuchet MS" w:cs="Segoe UI"/>
          <w:color w:val="000000"/>
          <w:sz w:val="20"/>
          <w:szCs w:val="20"/>
        </w:rPr>
        <w:t>5</w:t>
      </w:r>
      <w:r w:rsidR="005F7240">
        <w:rPr>
          <w:rFonts w:ascii="Trebuchet MS" w:hAnsi="Trebuchet MS" w:cs="Segoe UI"/>
          <w:color w:val="000000"/>
          <w:sz w:val="20"/>
          <w:szCs w:val="20"/>
        </w:rPr>
        <w:t>)</w:t>
      </w:r>
      <w:bookmarkEnd w:id="0"/>
    </w:p>
    <w:p w14:paraId="3D5E8031" w14:textId="77777777" w:rsidR="007B60EA" w:rsidRPr="00D263CB" w:rsidRDefault="007B60EA" w:rsidP="006452A6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color w:val="000000"/>
          <w:sz w:val="14"/>
          <w:szCs w:val="20"/>
        </w:rPr>
      </w:pPr>
    </w:p>
    <w:p w14:paraId="7110A4DE" w14:textId="478F0CD4" w:rsidR="002E0A00" w:rsidRDefault="006C2F4B" w:rsidP="000F5F7D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Przedsiębiorstwo Wodociągów i Kanalizacji Spółka z o.o. w Rudzie Śląskiej (ul. Pokoju 13, 41-709 Ruda Śląska) zawia</w:t>
      </w:r>
      <w:r w:rsidR="001D551B" w:rsidRPr="005F7240">
        <w:rPr>
          <w:rFonts w:ascii="Trebuchet MS" w:hAnsi="Trebuchet MS" w:cs="Segoe UI"/>
          <w:color w:val="000000"/>
          <w:sz w:val="20"/>
          <w:szCs w:val="20"/>
        </w:rPr>
        <w:t xml:space="preserve">damia, że </w:t>
      </w:r>
      <w:r w:rsidR="000352D6">
        <w:rPr>
          <w:rFonts w:ascii="Trebuchet MS" w:hAnsi="Trebuchet MS" w:cs="Segoe UI"/>
          <w:color w:val="000000"/>
          <w:sz w:val="20"/>
          <w:szCs w:val="20"/>
        </w:rPr>
        <w:t>posiada do sprzedaży następując</w:t>
      </w:r>
      <w:r w:rsidR="00D95D0E">
        <w:rPr>
          <w:rFonts w:ascii="Trebuchet MS" w:hAnsi="Trebuchet MS" w:cs="Segoe UI"/>
          <w:color w:val="000000"/>
          <w:sz w:val="20"/>
          <w:szCs w:val="20"/>
        </w:rPr>
        <w:t xml:space="preserve">e </w:t>
      </w:r>
      <w:r w:rsidR="00D95D0E" w:rsidRPr="000F5F7D">
        <w:rPr>
          <w:rFonts w:ascii="Trebuchet MS" w:hAnsi="Trebuchet MS" w:cs="Segoe UI"/>
          <w:b/>
          <w:color w:val="000000"/>
          <w:sz w:val="20"/>
          <w:szCs w:val="20"/>
        </w:rPr>
        <w:t>urządzenie</w:t>
      </w:r>
      <w:r w:rsidR="00FA6DB3" w:rsidRPr="000F5F7D">
        <w:rPr>
          <w:rFonts w:ascii="Trebuchet MS" w:hAnsi="Trebuchet MS" w:cs="Segoe UI"/>
          <w:b/>
          <w:color w:val="000000"/>
          <w:sz w:val="20"/>
          <w:szCs w:val="20"/>
        </w:rPr>
        <w:t xml:space="preserve"> pomiarowe</w:t>
      </w:r>
      <w:r w:rsidR="006B3ABA" w:rsidRPr="000F5F7D">
        <w:rPr>
          <w:rFonts w:ascii="Trebuchet MS" w:hAnsi="Trebuchet MS" w:cs="Segoe UI"/>
          <w:b/>
          <w:color w:val="000000"/>
          <w:sz w:val="20"/>
          <w:szCs w:val="20"/>
        </w:rPr>
        <w:t>:</w:t>
      </w:r>
    </w:p>
    <w:p w14:paraId="55EBF2FC" w14:textId="77777777" w:rsidR="000F5F7D" w:rsidRPr="000F5F7D" w:rsidRDefault="000F5F7D" w:rsidP="000F5F7D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2691BBEE" w14:textId="04894DC3" w:rsidR="002E0A00" w:rsidRDefault="002E0A00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GEOMAX </w:t>
      </w:r>
      <w:proofErr w:type="spellStart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>Zenith</w:t>
      </w:r>
      <w:proofErr w:type="spellEnd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 20 + kontroler </w:t>
      </w:r>
      <w:proofErr w:type="spellStart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>Getac</w:t>
      </w:r>
      <w:proofErr w:type="spellEnd"/>
      <w:r w:rsidRPr="000F5F7D"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  <w:t xml:space="preserve"> PS 336</w:t>
      </w:r>
    </w:p>
    <w:p w14:paraId="2278DF79" w14:textId="77777777" w:rsidR="000F5F7D" w:rsidRPr="000F5F7D" w:rsidRDefault="000F5F7D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</w:p>
    <w:p w14:paraId="3FE366DD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Rok produkcji 2014</w:t>
      </w:r>
    </w:p>
    <w:p w14:paraId="11EDF81E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Dwu-konstelacyjny (GPS, </w:t>
      </w:r>
      <w:proofErr w:type="spellStart"/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Glonass</w:t>
      </w:r>
      <w:proofErr w:type="spellEnd"/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) , </w:t>
      </w:r>
    </w:p>
    <w:p w14:paraId="7154437A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Na systemie Windows</w:t>
      </w:r>
    </w:p>
    <w:p w14:paraId="48ADA272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Stan bardzo dobry, widoczne ślady użytkowania</w:t>
      </w:r>
    </w:p>
    <w:p w14:paraId="483DC475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W komplecie , w walizce, znajdują się :</w:t>
      </w:r>
    </w:p>
    <w:p w14:paraId="04A69C91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 xml:space="preserve">- antena </w:t>
      </w:r>
      <w:proofErr w:type="spellStart"/>
      <w:r w:rsidRPr="000F5F7D">
        <w:rPr>
          <w:rFonts w:ascii="Trebuchet MS" w:hAnsi="Trebuchet MS" w:cs="Arial"/>
          <w:sz w:val="20"/>
          <w:szCs w:val="20"/>
        </w:rPr>
        <w:t>Zenith</w:t>
      </w:r>
      <w:proofErr w:type="spellEnd"/>
      <w:r w:rsidRPr="000F5F7D">
        <w:rPr>
          <w:rFonts w:ascii="Trebuchet MS" w:hAnsi="Trebuchet MS" w:cs="Arial"/>
          <w:sz w:val="20"/>
          <w:szCs w:val="20"/>
        </w:rPr>
        <w:t xml:space="preserve"> 20 GSM-UHF</w:t>
      </w:r>
    </w:p>
    <w:p w14:paraId="06D114E9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 xml:space="preserve">- kontroler </w:t>
      </w:r>
      <w:proofErr w:type="spellStart"/>
      <w:r w:rsidRPr="000F5F7D">
        <w:rPr>
          <w:rFonts w:ascii="Trebuchet MS" w:hAnsi="Trebuchet MS" w:cs="Arial"/>
          <w:sz w:val="20"/>
          <w:szCs w:val="20"/>
        </w:rPr>
        <w:t>Getac</w:t>
      </w:r>
      <w:proofErr w:type="spellEnd"/>
      <w:r w:rsidRPr="000F5F7D">
        <w:rPr>
          <w:rFonts w:ascii="Trebuchet MS" w:hAnsi="Trebuchet MS" w:cs="Arial"/>
          <w:sz w:val="20"/>
          <w:szCs w:val="20"/>
        </w:rPr>
        <w:t xml:space="preserve"> PS336</w:t>
      </w:r>
    </w:p>
    <w:p w14:paraId="1E1BE4E5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uchwyt do kontrolera</w:t>
      </w:r>
    </w:p>
    <w:p w14:paraId="2F28EC26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ładowarki do anteny i kontrolera</w:t>
      </w:r>
    </w:p>
    <w:p w14:paraId="4FF8482B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spodarka</w:t>
      </w:r>
    </w:p>
    <w:p w14:paraId="02F575B6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dwie baterie do kontrolera</w:t>
      </w:r>
    </w:p>
    <w:p w14:paraId="1DB183A9" w14:textId="77777777" w:rsidR="002E0A00" w:rsidRPr="000F5F7D" w:rsidRDefault="002E0A00" w:rsidP="000F5F7D">
      <w:pPr>
        <w:pStyle w:val="Zwykytekst"/>
        <w:rPr>
          <w:rFonts w:ascii="Trebuchet MS" w:hAnsi="Trebuchet MS" w:cs="Arial"/>
          <w:sz w:val="20"/>
          <w:szCs w:val="20"/>
        </w:rPr>
      </w:pPr>
      <w:r w:rsidRPr="000F5F7D">
        <w:rPr>
          <w:rFonts w:ascii="Trebuchet MS" w:hAnsi="Trebuchet MS" w:cs="Arial"/>
          <w:sz w:val="20"/>
          <w:szCs w:val="20"/>
        </w:rPr>
        <w:t>- antena do kontrolera</w:t>
      </w:r>
    </w:p>
    <w:p w14:paraId="3E14BB3F" w14:textId="77777777" w:rsidR="002E0A00" w:rsidRPr="000F5F7D" w:rsidRDefault="002E0A00" w:rsidP="000F5F7D">
      <w:pPr>
        <w:spacing w:after="0" w:line="240" w:lineRule="auto"/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</w:pPr>
    </w:p>
    <w:p w14:paraId="3C6029FE" w14:textId="1221F030" w:rsidR="002E0A00" w:rsidRPr="000F5F7D" w:rsidRDefault="002E0A00" w:rsidP="000F5F7D">
      <w:pPr>
        <w:spacing w:after="0" w:line="240" w:lineRule="auto"/>
        <w:rPr>
          <w:rFonts w:ascii="Trebuchet MS" w:hAnsi="Trebuchet MS" w:cs="Arial"/>
          <w:b/>
          <w:bCs/>
          <w:color w:val="333333"/>
          <w:sz w:val="20"/>
          <w:szCs w:val="20"/>
          <w:shd w:val="clear" w:color="auto" w:fill="FFFFFF"/>
        </w:rPr>
      </w:pP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Szczegółowe parametry urządz</w:t>
      </w:r>
      <w:r w:rsid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enia opisane przez producenta wraz z dokumentacją zdjęciową ujęte zostały w załącznikach</w:t>
      </w: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 do niniejszego postępowania</w:t>
      </w:r>
      <w:r w:rsid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>.</w:t>
      </w:r>
      <w:r w:rsidRPr="000F5F7D">
        <w:rPr>
          <w:rFonts w:ascii="Trebuchet MS" w:hAnsi="Trebuchet MS" w:cs="Arial"/>
          <w:bCs/>
          <w:color w:val="333333"/>
          <w:sz w:val="20"/>
          <w:szCs w:val="20"/>
          <w:shd w:val="clear" w:color="auto" w:fill="FFFFFF"/>
        </w:rPr>
        <w:t xml:space="preserve"> </w:t>
      </w:r>
    </w:p>
    <w:p w14:paraId="3C573F51" w14:textId="57D5A2CF" w:rsidR="006B7724" w:rsidRPr="00DA3F43" w:rsidRDefault="00291CB8" w:rsidP="00F6395E">
      <w:pPr>
        <w:pStyle w:val="NormalnyWeb"/>
        <w:shd w:val="clear" w:color="auto" w:fill="FFFFFF"/>
        <w:spacing w:before="0" w:beforeAutospacing="0" w:after="0" w:afterAutospacing="0" w:line="276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b/>
          <w:i/>
          <w:color w:val="000000"/>
          <w:sz w:val="20"/>
          <w:szCs w:val="20"/>
        </w:rPr>
        <w:tab/>
      </w:r>
    </w:p>
    <w:p w14:paraId="22BB355A" w14:textId="6C33FB99" w:rsidR="000352D6" w:rsidRPr="00C36F69" w:rsidRDefault="00F373B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Cena wywoławcza (netto)</w:t>
      </w:r>
      <w:r w:rsidR="006452A6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="00291CB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 </w:t>
      </w:r>
      <w:r w:rsidR="000F5F7D">
        <w:rPr>
          <w:rFonts w:ascii="Trebuchet MS" w:hAnsi="Trebuchet MS" w:cs="Segoe UI"/>
          <w:b/>
          <w:bCs/>
          <w:color w:val="000000"/>
          <w:sz w:val="20"/>
          <w:szCs w:val="20"/>
        </w:rPr>
        <w:t>5000</w:t>
      </w:r>
      <w:r w:rsidR="00CD3778">
        <w:rPr>
          <w:rFonts w:ascii="Trebuchet MS" w:hAnsi="Trebuchet MS" w:cs="Segoe UI"/>
          <w:b/>
          <w:bCs/>
          <w:color w:val="000000"/>
          <w:sz w:val="20"/>
          <w:szCs w:val="20"/>
        </w:rPr>
        <w:t>,00</w:t>
      </w:r>
      <w:r w:rsidR="00484BFE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4C3D28" w:rsidRPr="00C36F69">
        <w:rPr>
          <w:rFonts w:ascii="Trebuchet MS" w:hAnsi="Trebuchet MS" w:cs="Segoe UI"/>
          <w:b/>
          <w:bCs/>
          <w:color w:val="000000"/>
          <w:sz w:val="20"/>
          <w:szCs w:val="20"/>
        </w:rPr>
        <w:t>zł.</w:t>
      </w:r>
      <w:r w:rsidR="0065522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</w:p>
    <w:p w14:paraId="2622A9A0" w14:textId="30881577" w:rsidR="009E2EB3" w:rsidRDefault="0087011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Do </w:t>
      </w:r>
      <w:r w:rsidR="00D95D0E">
        <w:rPr>
          <w:rFonts w:ascii="Trebuchet MS" w:hAnsi="Trebuchet MS" w:cs="Segoe UI"/>
          <w:color w:val="000000"/>
          <w:sz w:val="20"/>
          <w:szCs w:val="20"/>
        </w:rPr>
        <w:t>ceny netto zostanie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nalicz</w:t>
      </w:r>
      <w:r w:rsidR="00D95D0E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>ny podatek VAT w wysokości 23%</w:t>
      </w:r>
      <w:r w:rsidR="004C0DA6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6FAC55C3" w14:textId="41630A62" w:rsidR="0065522B" w:rsidRDefault="0065522B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749C6B1A" w14:textId="77777777" w:rsidR="0065522B" w:rsidRPr="009E4410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 w:rsidRPr="009E4410">
        <w:rPr>
          <w:rFonts w:ascii="Trebuchet MS" w:hAnsi="Trebuchet MS" w:cs="Segoe UI"/>
          <w:b/>
          <w:color w:val="000000"/>
          <w:sz w:val="20"/>
          <w:szCs w:val="20"/>
        </w:rPr>
        <w:t>UWAGA:</w:t>
      </w:r>
    </w:p>
    <w:p w14:paraId="464458E4" w14:textId="7B6AECE8" w:rsidR="0065522B" w:rsidRPr="0065522B" w:rsidRDefault="0065522B" w:rsidP="0065522B">
      <w:pPr>
        <w:spacing w:after="0" w:line="240" w:lineRule="auto"/>
        <w:jc w:val="both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Do porównania brane będą </w:t>
      </w:r>
      <w:r w:rsidR="00DA104F">
        <w:rPr>
          <w:rFonts w:ascii="Trebuchet MS" w:hAnsi="Trebuchet MS" w:cs="Segoe UI"/>
          <w:color w:val="000000"/>
          <w:sz w:val="20"/>
          <w:szCs w:val="20"/>
        </w:rPr>
        <w:t xml:space="preserve">pod uwagę </w:t>
      </w:r>
      <w:r>
        <w:rPr>
          <w:rFonts w:ascii="Trebuchet MS" w:hAnsi="Trebuchet MS" w:cs="Segoe UI"/>
          <w:color w:val="000000"/>
          <w:sz w:val="20"/>
          <w:szCs w:val="20"/>
        </w:rPr>
        <w:t>tylko oferty z ceną wyższą od ceny wywoławczej.</w:t>
      </w:r>
    </w:p>
    <w:p w14:paraId="4DDFCB0A" w14:textId="77777777" w:rsidR="0065522B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1D7D145A" w14:textId="77777777" w:rsidR="0065522B" w:rsidRPr="0065522B" w:rsidRDefault="0065522B" w:rsidP="0065522B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Wybrana zostanie oferta </w:t>
      </w:r>
      <w:r w:rsidRPr="005F7240">
        <w:rPr>
          <w:rFonts w:ascii="Trebuchet MS" w:hAnsi="Trebuchet MS" w:cs="Segoe UI"/>
          <w:b/>
          <w:color w:val="000000"/>
          <w:sz w:val="20"/>
          <w:szCs w:val="20"/>
          <w:u w:val="single"/>
        </w:rPr>
        <w:t>z najwyższą ceną.</w:t>
      </w:r>
      <w:r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</w:p>
    <w:p w14:paraId="0B8D282D" w14:textId="6B5BDC05" w:rsidR="009E2EB3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75841032" w14:textId="77777777" w:rsidR="0065522B" w:rsidRDefault="009E2EB3" w:rsidP="0079637D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Na zakupion</w:t>
      </w:r>
      <w:r w:rsidR="00D95D0E">
        <w:rPr>
          <w:rFonts w:ascii="Trebuchet MS" w:hAnsi="Trebuchet MS" w:cs="Segoe UI"/>
          <w:color w:val="000000"/>
          <w:sz w:val="20"/>
          <w:szCs w:val="20"/>
        </w:rPr>
        <w:t>e urządzenie</w:t>
      </w:r>
      <w:r>
        <w:rPr>
          <w:rFonts w:ascii="Trebuchet MS" w:hAnsi="Trebuchet MS" w:cs="Segoe UI"/>
          <w:color w:val="000000"/>
          <w:sz w:val="20"/>
          <w:szCs w:val="20"/>
        </w:rPr>
        <w:t xml:space="preserve"> zostanie wystawiona faktura. </w:t>
      </w:r>
    </w:p>
    <w:p w14:paraId="330B791E" w14:textId="39ADFF98" w:rsidR="00A51C33" w:rsidRDefault="009E2EB3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  <w:r>
        <w:rPr>
          <w:rFonts w:ascii="Trebuchet MS" w:hAnsi="Trebuchet MS" w:cs="Segoe UI"/>
          <w:color w:val="000000"/>
          <w:sz w:val="20"/>
          <w:szCs w:val="20"/>
        </w:rPr>
        <w:t xml:space="preserve">Odbiór </w:t>
      </w:r>
      <w:r w:rsidR="0065522B">
        <w:rPr>
          <w:rFonts w:ascii="Trebuchet MS" w:hAnsi="Trebuchet MS" w:cs="Segoe UI"/>
          <w:color w:val="000000"/>
          <w:sz w:val="20"/>
          <w:szCs w:val="20"/>
        </w:rPr>
        <w:t xml:space="preserve">urządzenia </w:t>
      </w:r>
      <w:r>
        <w:rPr>
          <w:rFonts w:ascii="Trebuchet MS" w:hAnsi="Trebuchet MS" w:cs="Segoe UI"/>
          <w:color w:val="000000"/>
          <w:sz w:val="20"/>
          <w:szCs w:val="20"/>
        </w:rPr>
        <w:t xml:space="preserve">na koszt Kupującego, niezwłocznie po zapłaceniu faktury. </w:t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4C0DA6">
        <w:rPr>
          <w:rFonts w:ascii="Trebuchet MS" w:hAnsi="Trebuchet MS" w:cs="Segoe UI"/>
          <w:color w:val="000000"/>
          <w:sz w:val="20"/>
          <w:szCs w:val="20"/>
        </w:rPr>
        <w:br/>
      </w:r>
      <w:r w:rsidR="006C2F4B" w:rsidRPr="005F7240">
        <w:rPr>
          <w:rFonts w:ascii="Trebuchet MS" w:hAnsi="Trebuchet MS" w:cs="Segoe UI"/>
          <w:b/>
          <w:color w:val="000000"/>
          <w:sz w:val="20"/>
          <w:szCs w:val="20"/>
        </w:rPr>
        <w:t>Jeżeli jesteście Państwo zainteresowani zakupem,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prosimy o przedstawienie ofert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y</w:t>
      </w:r>
      <w:r w:rsidR="00A51C33" w:rsidRPr="005F7240">
        <w:rPr>
          <w:rFonts w:ascii="Trebuchet MS" w:hAnsi="Trebuchet MS" w:cs="Segoe UI"/>
          <w:b/>
          <w:color w:val="000000"/>
          <w:sz w:val="20"/>
          <w:szCs w:val="20"/>
        </w:rPr>
        <w:t xml:space="preserve"> c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enow</w:t>
      </w:r>
      <w:r w:rsidR="002540E0">
        <w:rPr>
          <w:rFonts w:ascii="Trebuchet MS" w:hAnsi="Trebuchet MS" w:cs="Segoe UI"/>
          <w:b/>
          <w:color w:val="000000"/>
          <w:sz w:val="20"/>
          <w:szCs w:val="20"/>
        </w:rPr>
        <w:t>ej</w:t>
      </w:r>
      <w:r w:rsidR="00B11DF7" w:rsidRPr="005F7240">
        <w:rPr>
          <w:rFonts w:ascii="Trebuchet MS" w:hAnsi="Trebuchet MS" w:cs="Segoe UI"/>
          <w:b/>
          <w:color w:val="000000"/>
          <w:sz w:val="20"/>
          <w:szCs w:val="20"/>
        </w:rPr>
        <w:t> netto (w PLN) </w:t>
      </w:r>
      <w:r w:rsidR="00B11DF7" w:rsidRPr="00682D91">
        <w:rPr>
          <w:rFonts w:ascii="Trebuchet MS" w:hAnsi="Trebuchet MS" w:cs="Segoe UI"/>
          <w:b/>
          <w:color w:val="000000"/>
          <w:sz w:val="20"/>
          <w:szCs w:val="20"/>
        </w:rPr>
        <w:t xml:space="preserve">do dnia </w:t>
      </w:r>
      <w:r w:rsidR="00682D91">
        <w:rPr>
          <w:rFonts w:ascii="Trebuchet MS" w:hAnsi="Trebuchet MS" w:cs="Segoe UI"/>
          <w:b/>
          <w:color w:val="000000"/>
          <w:sz w:val="20"/>
          <w:szCs w:val="20"/>
        </w:rPr>
        <w:t>21.05.2025 r.</w:t>
      </w:r>
      <w:r w:rsidR="006C2F4B" w:rsidRPr="00682D91">
        <w:rPr>
          <w:rFonts w:ascii="Trebuchet MS" w:hAnsi="Trebuchet MS" w:cs="Segoe UI"/>
          <w:b/>
          <w:color w:val="000000"/>
          <w:sz w:val="20"/>
          <w:szCs w:val="20"/>
        </w:rPr>
        <w:t xml:space="preserve"> do godz. 11.00.</w:t>
      </w:r>
    </w:p>
    <w:p w14:paraId="1A1BC333" w14:textId="361C33CD" w:rsidR="0065522B" w:rsidRDefault="0065522B" w:rsidP="0079637D">
      <w:pPr>
        <w:spacing w:after="0" w:line="240" w:lineRule="auto"/>
        <w:rPr>
          <w:rFonts w:ascii="Trebuchet MS" w:hAnsi="Trebuchet MS" w:cs="Segoe UI"/>
          <w:b/>
          <w:color w:val="000000"/>
          <w:sz w:val="20"/>
          <w:szCs w:val="20"/>
          <w:u w:val="single"/>
        </w:rPr>
      </w:pPr>
    </w:p>
    <w:p w14:paraId="4902AAA9" w14:textId="77777777" w:rsidR="0065522B" w:rsidRPr="005F7240" w:rsidRDefault="0065522B" w:rsidP="0065522B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  <w:r>
        <w:rPr>
          <w:rFonts w:ascii="Trebuchet MS" w:hAnsi="Trebuchet MS" w:cs="Segoe UI"/>
          <w:b/>
          <w:color w:val="000000"/>
          <w:sz w:val="20"/>
          <w:szCs w:val="20"/>
        </w:rPr>
        <w:t>Wzór oferty – w załączeniu.</w:t>
      </w:r>
    </w:p>
    <w:p w14:paraId="1365E206" w14:textId="6FD46E8E" w:rsidR="0065522B" w:rsidRPr="005F7240" w:rsidRDefault="0065522B" w:rsidP="006B7724">
      <w:pPr>
        <w:spacing w:after="0" w:line="240" w:lineRule="auto"/>
        <w:jc w:val="both"/>
        <w:rPr>
          <w:rFonts w:ascii="Trebuchet MS" w:hAnsi="Trebuchet MS" w:cs="Segoe UI"/>
          <w:b/>
          <w:color w:val="000000"/>
          <w:sz w:val="20"/>
          <w:szCs w:val="20"/>
        </w:rPr>
      </w:pPr>
    </w:p>
    <w:p w14:paraId="414E13D6" w14:textId="471DEBC9" w:rsidR="009E4410" w:rsidRDefault="00A51C33" w:rsidP="00DA104F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twarcie ofert odbędzie się w dniu </w:t>
      </w:r>
      <w:r w:rsidR="00682D91">
        <w:rPr>
          <w:rFonts w:ascii="Trebuchet MS" w:hAnsi="Trebuchet MS" w:cs="Segoe UI"/>
          <w:color w:val="000000"/>
          <w:sz w:val="20"/>
          <w:szCs w:val="20"/>
        </w:rPr>
        <w:t>21</w:t>
      </w:r>
      <w:r w:rsidR="0065522B">
        <w:rPr>
          <w:rFonts w:ascii="Trebuchet MS" w:hAnsi="Trebuchet MS" w:cs="Segoe UI"/>
          <w:color w:val="000000"/>
          <w:sz w:val="20"/>
          <w:szCs w:val="20"/>
        </w:rPr>
        <w:t>.</w:t>
      </w:r>
      <w:r w:rsidR="00682D91">
        <w:rPr>
          <w:rFonts w:ascii="Trebuchet MS" w:hAnsi="Trebuchet MS" w:cs="Segoe UI"/>
          <w:color w:val="000000"/>
          <w:sz w:val="20"/>
          <w:szCs w:val="20"/>
        </w:rPr>
        <w:t>05.2025 r.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o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godz. 11.</w:t>
      </w:r>
      <w:r w:rsidR="00484BFE">
        <w:rPr>
          <w:rFonts w:ascii="Trebuchet MS" w:hAnsi="Trebuchet MS" w:cs="Segoe UI"/>
          <w:color w:val="000000"/>
          <w:sz w:val="20"/>
          <w:szCs w:val="20"/>
        </w:rPr>
        <w:t>05</w:t>
      </w:r>
      <w:r w:rsidR="006C2F4B" w:rsidRPr="005F7240">
        <w:rPr>
          <w:rFonts w:ascii="Trebuchet MS" w:hAnsi="Trebuchet MS" w:cs="Segoe UI"/>
          <w:color w:val="000000"/>
          <w:sz w:val="20"/>
          <w:szCs w:val="20"/>
        </w:rPr>
        <w:t xml:space="preserve"> </w:t>
      </w:r>
      <w:r w:rsidR="006C2F4B" w:rsidRPr="00531F74">
        <w:rPr>
          <w:rFonts w:ascii="Trebuchet MS" w:hAnsi="Trebuchet MS" w:cs="Segoe UI"/>
          <w:sz w:val="20"/>
          <w:szCs w:val="20"/>
        </w:rPr>
        <w:t xml:space="preserve">w budynku nr 2, </w:t>
      </w:r>
      <w:r w:rsidR="00055515">
        <w:rPr>
          <w:rFonts w:ascii="Trebuchet MS" w:hAnsi="Trebuchet MS" w:cs="Segoe UI"/>
          <w:sz w:val="20"/>
          <w:szCs w:val="20"/>
        </w:rPr>
        <w:t xml:space="preserve">pokój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="005C3A5B">
        <w:rPr>
          <w:rFonts w:ascii="Trebuchet MS" w:hAnsi="Trebuchet MS" w:cs="Segoe UI"/>
          <w:sz w:val="20"/>
          <w:szCs w:val="20"/>
        </w:rPr>
        <w:t>.</w:t>
      </w:r>
    </w:p>
    <w:p w14:paraId="72AFF897" w14:textId="77777777" w:rsidR="00DA104F" w:rsidRDefault="00DA104F" w:rsidP="00DA104F">
      <w:pPr>
        <w:spacing w:after="0" w:line="240" w:lineRule="auto"/>
        <w:rPr>
          <w:rFonts w:ascii="Trebuchet MS" w:hAnsi="Trebuchet MS" w:cs="Segoe UI"/>
          <w:color w:val="000000"/>
          <w:sz w:val="20"/>
          <w:szCs w:val="20"/>
        </w:rPr>
      </w:pPr>
    </w:p>
    <w:p w14:paraId="6584867D" w14:textId="591CCF6B" w:rsidR="009F0FFA" w:rsidRPr="00682D91" w:rsidRDefault="006C2F4B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 xml:space="preserve">Oferty należy </w:t>
      </w:r>
      <w:r w:rsidR="009E2EB3">
        <w:rPr>
          <w:rFonts w:ascii="Trebuchet MS" w:hAnsi="Trebuchet MS" w:cs="Segoe UI"/>
          <w:b/>
          <w:color w:val="000000"/>
          <w:sz w:val="20"/>
          <w:szCs w:val="20"/>
          <w:u w:val="single"/>
        </w:rPr>
        <w:t>składać</w:t>
      </w:r>
      <w:r w:rsidRPr="00291CB8">
        <w:rPr>
          <w:rFonts w:ascii="Trebuchet MS" w:hAnsi="Trebuchet MS" w:cs="Segoe UI"/>
          <w:b/>
          <w:color w:val="000000"/>
          <w:sz w:val="20"/>
          <w:szCs w:val="20"/>
          <w:u w:val="single"/>
        </w:rPr>
        <w:t>:</w:t>
      </w:r>
      <w:r w:rsidR="00055515">
        <w:rPr>
          <w:rFonts w:ascii="Trebuchet MS" w:hAnsi="Trebuchet MS" w:cs="Segoe UI"/>
          <w:b/>
          <w:color w:val="000000"/>
          <w:sz w:val="20"/>
          <w:szCs w:val="20"/>
          <w:u w:val="single"/>
        </w:rPr>
        <w:br/>
      </w:r>
      <w:r w:rsidR="00055515" w:rsidRPr="00682D91">
        <w:rPr>
          <w:rFonts w:ascii="Trebuchet MS" w:hAnsi="Trebuchet MS" w:cs="Segoe UI"/>
          <w:b/>
          <w:color w:val="000000"/>
          <w:sz w:val="20"/>
          <w:szCs w:val="20"/>
        </w:rPr>
        <w:t>- za pośrednictwem platformy zakupowej OPEN NEXUS</w:t>
      </w:r>
      <w:r w:rsidR="00185794" w:rsidRPr="00682D91">
        <w:rPr>
          <w:rFonts w:ascii="Trebuchet MS" w:hAnsi="Trebuchet MS" w:cs="Segoe UI"/>
          <w:b/>
          <w:color w:val="000000"/>
          <w:sz w:val="20"/>
          <w:szCs w:val="20"/>
        </w:rPr>
        <w:t xml:space="preserve"> </w:t>
      </w:r>
    </w:p>
    <w:p w14:paraId="5D14F9F8" w14:textId="5FA30D5A" w:rsidR="006B3ABA" w:rsidRPr="00682D91" w:rsidRDefault="00055515" w:rsidP="00291CB8">
      <w:pPr>
        <w:spacing w:after="0" w:line="360" w:lineRule="auto"/>
        <w:rPr>
          <w:rFonts w:ascii="Trebuchet MS" w:hAnsi="Trebuchet MS" w:cs="Segoe UI"/>
          <w:b/>
          <w:color w:val="000000"/>
          <w:sz w:val="20"/>
          <w:szCs w:val="20"/>
        </w:rPr>
      </w:pPr>
      <w:r w:rsidRPr="00682D91">
        <w:rPr>
          <w:rFonts w:ascii="Trebuchet MS" w:hAnsi="Trebuchet MS" w:cs="Segoe UI"/>
          <w:b/>
          <w:color w:val="000000"/>
          <w:sz w:val="20"/>
          <w:szCs w:val="20"/>
        </w:rPr>
        <w:t>lub</w:t>
      </w:r>
    </w:p>
    <w:p w14:paraId="08C68CF1" w14:textId="77C510C8" w:rsidR="00870113" w:rsidRPr="00DA3F43" w:rsidRDefault="006C2F4B" w:rsidP="00291CB8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Trebuchet MS" w:hAnsi="Trebuchet MS" w:cs="Segoe UI"/>
          <w:sz w:val="20"/>
          <w:szCs w:val="20"/>
        </w:rPr>
      </w:pPr>
      <w:r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- </w:t>
      </w:r>
      <w:r w:rsidR="00055515"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pisemnie </w:t>
      </w:r>
      <w:r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>w trwale zamkniętej kopercie</w:t>
      </w:r>
      <w:r w:rsidR="00291CB8" w:rsidRPr="00682D91">
        <w:rPr>
          <w:rFonts w:ascii="Trebuchet MS" w:hAnsi="Trebuchet MS" w:cs="Segoe UI"/>
          <w:color w:val="000000"/>
          <w:sz w:val="20"/>
          <w:szCs w:val="20"/>
        </w:rPr>
        <w:t>,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  <w:t xml:space="preserve">koperta powinna być </w:t>
      </w:r>
      <w:r w:rsidR="00055515">
        <w:rPr>
          <w:rFonts w:ascii="Trebuchet MS" w:hAnsi="Trebuchet MS" w:cs="Segoe UI"/>
          <w:color w:val="000000"/>
          <w:sz w:val="20"/>
          <w:szCs w:val="20"/>
        </w:rPr>
        <w:t>zaadresowana i opisana w następujący sposób</w:t>
      </w:r>
      <w:r w:rsidRPr="005F7240">
        <w:rPr>
          <w:rFonts w:ascii="Trebuchet MS" w:hAnsi="Trebuchet MS" w:cs="Segoe UI"/>
          <w:color w:val="000000"/>
          <w:sz w:val="20"/>
          <w:szCs w:val="20"/>
        </w:rPr>
        <w:t>: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>Przedsiębiorstwo Wodociągów i Kanalizacji S</w:t>
      </w:r>
      <w:r w:rsidR="00DA3F43">
        <w:rPr>
          <w:rFonts w:ascii="Trebuchet MS" w:hAnsi="Trebuchet MS" w:cs="Segoe UI"/>
          <w:sz w:val="20"/>
          <w:szCs w:val="20"/>
        </w:rPr>
        <w:t>półka z o.o. w Rudzie Śląskiej </w:t>
      </w:r>
      <w:r w:rsidR="00DA3F43">
        <w:rPr>
          <w:rFonts w:ascii="Trebuchet MS" w:hAnsi="Trebuchet MS" w:cs="Segoe UI"/>
          <w:sz w:val="20"/>
          <w:szCs w:val="20"/>
        </w:rPr>
        <w:br/>
      </w:r>
      <w:r w:rsidRPr="007B60EA">
        <w:rPr>
          <w:rFonts w:ascii="Trebuchet MS" w:hAnsi="Trebuchet MS" w:cs="Segoe UI"/>
          <w:sz w:val="20"/>
          <w:szCs w:val="20"/>
        </w:rPr>
        <w:t xml:space="preserve">ul. Pokoju 13 , 41-709 Ruda Śląska (budynek nr 2, pok. nr </w:t>
      </w:r>
      <w:r w:rsidR="00F6395E">
        <w:rPr>
          <w:rFonts w:ascii="Trebuchet MS" w:hAnsi="Trebuchet MS" w:cs="Segoe UI"/>
          <w:sz w:val="20"/>
          <w:szCs w:val="20"/>
        </w:rPr>
        <w:t>1</w:t>
      </w:r>
      <w:r w:rsidRPr="007B60EA">
        <w:rPr>
          <w:rFonts w:ascii="Trebuchet MS" w:hAnsi="Trebuchet MS" w:cs="Segoe UI"/>
          <w:sz w:val="20"/>
          <w:szCs w:val="20"/>
        </w:rPr>
        <w:t>)</w:t>
      </w: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bookmarkStart w:id="1" w:name="_Hlk168569598"/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Przetarg na </w:t>
      </w:r>
      <w:r w:rsidR="00680B35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zakup</w:t>
      </w:r>
      <w:r w:rsidR="00091F30"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>:</w:t>
      </w:r>
      <w:r w:rsidRPr="002540E0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</w:t>
      </w:r>
      <w:r w:rsidR="0065522B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Urządzenia pomiarowego </w:t>
      </w:r>
      <w:r w:rsidR="00870113" w:rsidRPr="006452A6">
        <w:rPr>
          <w:rFonts w:ascii="Trebuchet MS" w:hAnsi="Trebuchet MS" w:cs="Segoe UI"/>
          <w:bCs/>
          <w:color w:val="000000"/>
          <w:sz w:val="20"/>
          <w:szCs w:val="20"/>
        </w:rPr>
        <w:t xml:space="preserve"> </w:t>
      </w:r>
      <w:bookmarkEnd w:id="1"/>
    </w:p>
    <w:p w14:paraId="4419B7F7" w14:textId="6FE45F29" w:rsidR="006C2F4B" w:rsidRPr="00682D91" w:rsidRDefault="006C2F4B" w:rsidP="00870113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b/>
          <w:bCs/>
          <w:color w:val="000000"/>
          <w:sz w:val="20"/>
          <w:szCs w:val="20"/>
        </w:rPr>
      </w:pPr>
      <w:r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>nie otwierać prze</w:t>
      </w:r>
      <w:r w:rsidR="004D59D5"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d terminem otwarcia ofert tj. </w:t>
      </w:r>
      <w:r w:rsidR="00682D91">
        <w:rPr>
          <w:rFonts w:ascii="Trebuchet MS" w:hAnsi="Trebuchet MS" w:cs="Segoe UI"/>
          <w:b/>
          <w:bCs/>
          <w:color w:val="000000"/>
          <w:sz w:val="20"/>
          <w:szCs w:val="20"/>
        </w:rPr>
        <w:t>21.05.2025 r.</w:t>
      </w:r>
      <w:r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 xml:space="preserve"> godz.11.</w:t>
      </w:r>
      <w:r w:rsidR="00484BFE" w:rsidRPr="00682D91">
        <w:rPr>
          <w:rFonts w:ascii="Trebuchet MS" w:hAnsi="Trebuchet MS" w:cs="Segoe UI"/>
          <w:b/>
          <w:bCs/>
          <w:color w:val="000000"/>
          <w:sz w:val="20"/>
          <w:szCs w:val="20"/>
        </w:rPr>
        <w:t>05</w:t>
      </w:r>
    </w:p>
    <w:p w14:paraId="29B36456" w14:textId="77777777" w:rsidR="00384071" w:rsidRPr="005F7240" w:rsidRDefault="00384071" w:rsidP="006B7724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621CF668" w14:textId="55A220E2" w:rsidR="006C2F4B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Na kopercie powinny być podane również informacje dotyczące Oferenta tj. nazwa, adres.</w:t>
      </w:r>
    </w:p>
    <w:p w14:paraId="45FBCE4C" w14:textId="253C94CF" w:rsidR="004C0DA6" w:rsidRPr="005F7240" w:rsidRDefault="004C0DA6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</w:p>
    <w:p w14:paraId="48D8E898" w14:textId="77777777" w:rsidR="001B6044" w:rsidRDefault="006C2F4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Sprawę prowadzi Dział 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Administracji i Organizacji Zasobów – osoba do kontaktu: </w:t>
      </w:r>
    </w:p>
    <w:p w14:paraId="2203364A" w14:textId="0D59CB4C" w:rsidR="00045BF3" w:rsidRPr="005F7240" w:rsidRDefault="00484BF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20"/>
          <w:szCs w:val="20"/>
        </w:rPr>
      </w:pPr>
      <w:r>
        <w:rPr>
          <w:rFonts w:ascii="Trebuchet MS" w:hAnsi="Trebuchet MS" w:cs="Segoe UI"/>
          <w:color w:val="000000"/>
          <w:sz w:val="20"/>
          <w:szCs w:val="20"/>
        </w:rPr>
        <w:t>Monika Mikoszek</w:t>
      </w:r>
      <w:r w:rsidR="00F26D57">
        <w:rPr>
          <w:rFonts w:ascii="Trebuchet MS" w:hAnsi="Trebuchet MS" w:cs="Segoe UI"/>
          <w:color w:val="000000"/>
          <w:sz w:val="20"/>
          <w:szCs w:val="20"/>
        </w:rPr>
        <w:t xml:space="preserve"> tel. </w:t>
      </w:r>
      <w:r w:rsidR="00531F74">
        <w:rPr>
          <w:rFonts w:ascii="Trebuchet MS" w:hAnsi="Trebuchet MS" w:cs="Segoe UI"/>
          <w:color w:val="000000"/>
          <w:sz w:val="20"/>
          <w:szCs w:val="20"/>
        </w:rPr>
        <w:t>695-</w:t>
      </w:r>
      <w:r>
        <w:rPr>
          <w:rFonts w:ascii="Trebuchet MS" w:hAnsi="Trebuchet MS" w:cs="Segoe UI"/>
          <w:color w:val="000000"/>
          <w:sz w:val="20"/>
          <w:szCs w:val="20"/>
        </w:rPr>
        <w:t>596</w:t>
      </w:r>
      <w:r w:rsidR="00531F74">
        <w:rPr>
          <w:rFonts w:ascii="Trebuchet MS" w:hAnsi="Trebuchet MS" w:cs="Segoe UI"/>
          <w:color w:val="000000"/>
          <w:sz w:val="20"/>
          <w:szCs w:val="20"/>
        </w:rPr>
        <w:t>-</w:t>
      </w:r>
      <w:r>
        <w:rPr>
          <w:rFonts w:ascii="Trebuchet MS" w:hAnsi="Trebuchet MS" w:cs="Segoe UI"/>
          <w:color w:val="000000"/>
          <w:sz w:val="20"/>
          <w:szCs w:val="20"/>
        </w:rPr>
        <w:t>296</w:t>
      </w:r>
      <w:r w:rsidR="00531F74">
        <w:rPr>
          <w:rFonts w:ascii="Trebuchet MS" w:hAnsi="Trebuchet MS" w:cs="Segoe UI"/>
          <w:color w:val="000000"/>
          <w:sz w:val="20"/>
          <w:szCs w:val="20"/>
        </w:rPr>
        <w:t>.</w:t>
      </w:r>
    </w:p>
    <w:p w14:paraId="704670D3" w14:textId="77777777" w:rsidR="00BD7260" w:rsidRPr="00D263CB" w:rsidRDefault="00BD7260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color w:val="000000"/>
          <w:sz w:val="6"/>
          <w:szCs w:val="20"/>
        </w:rPr>
      </w:pPr>
    </w:p>
    <w:p w14:paraId="5725B75F" w14:textId="5C2B6DBD" w:rsidR="0065522B" w:rsidRDefault="0065522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75D1653" w14:textId="77777777" w:rsidR="0065522B" w:rsidRDefault="0065522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12C500F4" w14:textId="77777777" w:rsidR="000B37B2" w:rsidRDefault="000B37B2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7AB8F930" w14:textId="77777777" w:rsidR="000B37B2" w:rsidRDefault="000B37B2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095B4459" w14:textId="77777777" w:rsidR="001B6044" w:rsidRDefault="001B6044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</w:p>
    <w:p w14:paraId="4DE126D4" w14:textId="63B7483D" w:rsidR="007A1C66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>Złożenie oferty jest równoznaczne ze zgodą składającego ofertę na podanie do publicznej informacji po terminie składania ofert i dacie otwarcia ofert jego danych (nazwa firmy bądź imię i nazwisko osoby fizycznej) oraz oferowanej przez niego ceny. </w:t>
      </w:r>
    </w:p>
    <w:p w14:paraId="519B6C2E" w14:textId="7552DB21" w:rsidR="00045BF3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Jeżeli wybrany </w:t>
      </w:r>
      <w:r w:rsidR="00DC162D">
        <w:rPr>
          <w:rFonts w:ascii="Trebuchet MS" w:hAnsi="Trebuchet MS" w:cs="Segoe UI"/>
          <w:color w:val="000000"/>
          <w:sz w:val="20"/>
          <w:szCs w:val="20"/>
        </w:rPr>
        <w:t>Kupujący</w:t>
      </w:r>
      <w:r w:rsidRPr="005F7240">
        <w:rPr>
          <w:rFonts w:ascii="Trebuchet MS" w:hAnsi="Trebuchet MS" w:cs="Segoe UI"/>
          <w:color w:val="000000"/>
          <w:sz w:val="20"/>
          <w:szCs w:val="20"/>
        </w:rPr>
        <w:t xml:space="preserve"> wycofa swoją ofertę, wybór ofert zostanie przeprowadzony ponownie, spośród ofert złożonych, o ile nie zostaną one odrzucone.</w:t>
      </w:r>
    </w:p>
    <w:p w14:paraId="52920065" w14:textId="2F569C32" w:rsidR="006C2F4B" w:rsidRPr="005F7240" w:rsidRDefault="006C2F4B" w:rsidP="00DA3F43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Trebuchet MS" w:hAnsi="Trebuchet MS" w:cs="Segoe UI"/>
          <w:color w:val="000000"/>
          <w:sz w:val="20"/>
          <w:szCs w:val="20"/>
        </w:rPr>
      </w:pPr>
      <w:r w:rsidRPr="005F7240">
        <w:rPr>
          <w:rFonts w:ascii="Trebuchet MS" w:hAnsi="Trebuchet MS" w:cs="Segoe UI"/>
          <w:color w:val="000000"/>
          <w:sz w:val="20"/>
          <w:szCs w:val="20"/>
        </w:rPr>
        <w:br/>
      </w:r>
      <w:r w:rsidR="00DC162D">
        <w:rPr>
          <w:rFonts w:ascii="Trebuchet MS" w:hAnsi="Trebuchet MS" w:cs="Segoe UI"/>
          <w:color w:val="000000"/>
          <w:sz w:val="20"/>
          <w:szCs w:val="20"/>
        </w:rPr>
        <w:t xml:space="preserve">Sprzedający </w:t>
      </w:r>
      <w:r w:rsidRPr="005F7240">
        <w:rPr>
          <w:rFonts w:ascii="Trebuchet MS" w:hAnsi="Trebuchet MS" w:cs="Segoe UI"/>
          <w:color w:val="000000"/>
          <w:sz w:val="20"/>
          <w:szCs w:val="20"/>
        </w:rPr>
        <w:t>zastrzega sobie prawo do zamknięcia / unieważnienia postępowania bez podania przyczyn.</w:t>
      </w:r>
    </w:p>
    <w:p w14:paraId="1D45055F" w14:textId="77777777" w:rsidR="004653E1" w:rsidRDefault="004653E1" w:rsidP="004653E1">
      <w:pPr>
        <w:spacing w:after="0" w:line="240" w:lineRule="auto"/>
        <w:rPr>
          <w:rFonts w:ascii="Trebuchet MS" w:hAnsi="Trebuchet MS"/>
          <w:sz w:val="18"/>
          <w:szCs w:val="18"/>
          <w:u w:val="single"/>
        </w:rPr>
      </w:pPr>
    </w:p>
    <w:p w14:paraId="11B40FFE" w14:textId="77777777" w:rsidR="00D85342" w:rsidRDefault="00D85342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C032C5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6B2407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15D14F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3AADC8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3D807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0A3E19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7A4BCB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FBA78F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DFB8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AB30D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DB2AA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502B39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ED24F1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42B0DC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65A5F6F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43D9B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461502B" w14:textId="77777777" w:rsidR="00682D91" w:rsidRPr="00D117A2" w:rsidRDefault="00682D91" w:rsidP="00682D91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color w:val="000000"/>
          <w:sz w:val="20"/>
          <w:szCs w:val="20"/>
          <w:lang w:eastAsia="pl-PL"/>
        </w:rPr>
      </w:pPr>
      <w:r w:rsidRPr="00D117A2">
        <w:rPr>
          <w:rFonts w:ascii="Trebuchet MS" w:hAnsi="Trebuchet MS" w:cs="Trebuchet MS"/>
          <w:bCs/>
          <w:color w:val="000000"/>
          <w:sz w:val="20"/>
          <w:szCs w:val="20"/>
          <w:lang w:eastAsia="pl-PL"/>
        </w:rPr>
        <w:t xml:space="preserve">Dokument podpisany przez: </w:t>
      </w:r>
    </w:p>
    <w:p w14:paraId="144D4E0D" w14:textId="77777777" w:rsidR="00682D91" w:rsidRPr="00D117A2" w:rsidRDefault="00682D91" w:rsidP="00682D91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sz w:val="20"/>
          <w:szCs w:val="20"/>
        </w:rPr>
      </w:pPr>
      <w:r w:rsidRPr="00D117A2">
        <w:rPr>
          <w:rFonts w:ascii="Trebuchet MS" w:hAnsi="Trebuchet MS" w:cs="Times New Roman"/>
          <w:bCs/>
          <w:color w:val="000000"/>
          <w:sz w:val="20"/>
          <w:szCs w:val="20"/>
        </w:rPr>
        <w:t xml:space="preserve">Maciej Lesiak – Prezes Zarządu PWiK Sp. z o.o. w Rudzie Śląskiej </w:t>
      </w:r>
    </w:p>
    <w:p w14:paraId="74B806AF" w14:textId="77777777" w:rsidR="00682D91" w:rsidRPr="00D117A2" w:rsidRDefault="00682D91" w:rsidP="00682D91">
      <w:pPr>
        <w:autoSpaceDE w:val="0"/>
        <w:autoSpaceDN w:val="0"/>
        <w:adjustRightInd w:val="0"/>
        <w:spacing w:after="0" w:line="240" w:lineRule="auto"/>
        <w:rPr>
          <w:rFonts w:ascii="Trebuchet MS" w:hAnsi="Trebuchet MS" w:cs="Times New Roman"/>
          <w:color w:val="000000"/>
          <w:sz w:val="20"/>
          <w:szCs w:val="20"/>
        </w:rPr>
      </w:pPr>
      <w:r w:rsidRPr="00D117A2">
        <w:rPr>
          <w:rFonts w:ascii="Trebuchet MS" w:hAnsi="Trebuchet MS" w:cs="Times New Roman"/>
          <w:bCs/>
          <w:color w:val="000000"/>
          <w:sz w:val="20"/>
          <w:szCs w:val="20"/>
        </w:rPr>
        <w:t>Marek Wilk – Wiceprezes Zarządu PWiK Sp. z o.o. w Rudzie Śląskiej</w:t>
      </w:r>
    </w:p>
    <w:p w14:paraId="7E6A02B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  <w:bookmarkStart w:id="2" w:name="_GoBack"/>
      <w:bookmarkEnd w:id="2"/>
    </w:p>
    <w:p w14:paraId="006AC1A9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07E903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6AAD88A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952DF2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49748F8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9C0786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8ED5B6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790E2D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CCEF9A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D1503B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717609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D57FA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4A772E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CF9CD4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34DD23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11DDD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D5B4A5C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03C8D67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59E03D4D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24BBF50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DABC223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624CC8F6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785B2B14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3C00BE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19B3EF81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0FF3AFC5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3D31B5DE" w14:textId="77777777" w:rsidR="00F6395E" w:rsidRDefault="00F6395E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6"/>
          <w:szCs w:val="16"/>
        </w:rPr>
      </w:pPr>
    </w:p>
    <w:p w14:paraId="2602785F" w14:textId="592E4046" w:rsidR="00091F30" w:rsidRDefault="00872499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  <w:u w:val="single"/>
        </w:rPr>
      </w:pPr>
      <w:r w:rsidRPr="004D59D5">
        <w:rPr>
          <w:rFonts w:ascii="Trebuchet MS" w:hAnsi="Trebuchet MS"/>
          <w:sz w:val="18"/>
          <w:szCs w:val="18"/>
          <w:u w:val="single"/>
        </w:rPr>
        <w:t>Załączniki:</w:t>
      </w:r>
    </w:p>
    <w:p w14:paraId="5E649A44" w14:textId="73F36750" w:rsidR="0065522B" w:rsidRPr="0065522B" w:rsidRDefault="0065522B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 w:rsidRPr="0065522B">
        <w:rPr>
          <w:rFonts w:ascii="Trebuchet MS" w:hAnsi="Trebuchet MS"/>
          <w:sz w:val="18"/>
          <w:szCs w:val="18"/>
        </w:rPr>
        <w:t xml:space="preserve">- </w:t>
      </w:r>
      <w:r>
        <w:rPr>
          <w:rFonts w:ascii="Trebuchet MS" w:hAnsi="Trebuchet MS"/>
          <w:sz w:val="18"/>
          <w:szCs w:val="18"/>
        </w:rPr>
        <w:t>Parametry urządzenia</w:t>
      </w:r>
    </w:p>
    <w:p w14:paraId="6681EDF9" w14:textId="5C3EC4F1" w:rsidR="00872499" w:rsidRDefault="00D047DF" w:rsidP="006B7724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r w:rsidR="00A92F91">
        <w:rPr>
          <w:rFonts w:ascii="Trebuchet MS" w:hAnsi="Trebuchet MS"/>
          <w:sz w:val="18"/>
          <w:szCs w:val="18"/>
        </w:rPr>
        <w:t>D</w:t>
      </w:r>
      <w:r w:rsidR="00872499" w:rsidRPr="004D59D5">
        <w:rPr>
          <w:rFonts w:ascii="Trebuchet MS" w:hAnsi="Trebuchet MS"/>
          <w:sz w:val="18"/>
          <w:szCs w:val="18"/>
        </w:rPr>
        <w:t>okumentacj</w:t>
      </w:r>
      <w:r w:rsidR="0071112F">
        <w:rPr>
          <w:rFonts w:ascii="Trebuchet MS" w:hAnsi="Trebuchet MS"/>
          <w:sz w:val="18"/>
          <w:szCs w:val="18"/>
        </w:rPr>
        <w:t>a</w:t>
      </w:r>
      <w:r w:rsidR="00872499" w:rsidRPr="004D59D5">
        <w:rPr>
          <w:rFonts w:ascii="Trebuchet MS" w:hAnsi="Trebuchet MS"/>
          <w:sz w:val="18"/>
          <w:szCs w:val="18"/>
        </w:rPr>
        <w:t xml:space="preserve"> fotograficzn</w:t>
      </w:r>
      <w:r w:rsidR="0071112F">
        <w:rPr>
          <w:rFonts w:ascii="Trebuchet MS" w:hAnsi="Trebuchet MS"/>
          <w:sz w:val="18"/>
          <w:szCs w:val="18"/>
        </w:rPr>
        <w:t>a</w:t>
      </w:r>
      <w:r w:rsidR="00527EE3">
        <w:rPr>
          <w:rFonts w:ascii="Trebuchet MS" w:hAnsi="Trebuchet MS"/>
          <w:sz w:val="18"/>
          <w:szCs w:val="18"/>
        </w:rPr>
        <w:br/>
        <w:t xml:space="preserve">- </w:t>
      </w:r>
      <w:r w:rsidR="00A92F91">
        <w:rPr>
          <w:rFonts w:ascii="Trebuchet MS" w:hAnsi="Trebuchet MS"/>
          <w:sz w:val="18"/>
          <w:szCs w:val="18"/>
        </w:rPr>
        <w:t>W</w:t>
      </w:r>
      <w:r w:rsidR="00527EE3">
        <w:rPr>
          <w:rFonts w:ascii="Trebuchet MS" w:hAnsi="Trebuchet MS"/>
          <w:sz w:val="18"/>
          <w:szCs w:val="18"/>
        </w:rPr>
        <w:t>zór oferty</w:t>
      </w:r>
    </w:p>
    <w:p w14:paraId="632B2B9C" w14:textId="6E8BC925" w:rsidR="00E86B71" w:rsidRPr="00201A6D" w:rsidRDefault="00D047DF" w:rsidP="00D047DF">
      <w:pPr>
        <w:pStyle w:val="NormalnyWeb"/>
        <w:shd w:val="clear" w:color="auto" w:fill="FFFFFF"/>
        <w:spacing w:before="0" w:beforeAutospacing="0" w:after="0" w:afterAutospacing="0"/>
        <w:rPr>
          <w:rFonts w:ascii="Trebuchet MS" w:hAnsi="Trebuchet MS" w:cs="Segoe UI"/>
          <w:sz w:val="18"/>
          <w:szCs w:val="18"/>
        </w:rPr>
      </w:pPr>
      <w:r>
        <w:rPr>
          <w:rFonts w:ascii="Trebuchet MS" w:hAnsi="Trebuchet MS"/>
          <w:sz w:val="18"/>
          <w:szCs w:val="18"/>
        </w:rPr>
        <w:t xml:space="preserve">- </w:t>
      </w:r>
      <w:bookmarkStart w:id="3" w:name="_Hlk163042112"/>
      <w:r>
        <w:fldChar w:fldCharType="begin"/>
      </w:r>
      <w:r>
        <w:instrText>HYPERLINK "https://pwik.com.pl/download_file/view/530/748"</w:instrText>
      </w:r>
      <w:r>
        <w:fldChar w:fldCharType="separate"/>
      </w:r>
      <w:r w:rsidR="006C2F4B" w:rsidRPr="004D59D5"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t>Informacja o przetwarzaniu danych osobowych </w:t>
      </w:r>
      <w:r>
        <w:rPr>
          <w:rStyle w:val="Hipercze"/>
          <w:rFonts w:ascii="Trebuchet MS" w:hAnsi="Trebuchet MS" w:cs="Segoe UI"/>
          <w:color w:val="auto"/>
          <w:sz w:val="18"/>
          <w:szCs w:val="18"/>
          <w:u w:val="none"/>
        </w:rPr>
        <w:fldChar w:fldCharType="end"/>
      </w:r>
      <w:bookmarkEnd w:id="3"/>
    </w:p>
    <w:sectPr w:rsidR="00E86B71" w:rsidRPr="00201A6D" w:rsidSect="00F6395E">
      <w:foot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FF12A" w14:textId="77777777" w:rsidR="001515CD" w:rsidRDefault="001515CD" w:rsidP="00912544">
      <w:pPr>
        <w:spacing w:after="0" w:line="240" w:lineRule="auto"/>
      </w:pPr>
      <w:r>
        <w:separator/>
      </w:r>
    </w:p>
  </w:endnote>
  <w:endnote w:type="continuationSeparator" w:id="0">
    <w:p w14:paraId="1D48494C" w14:textId="77777777" w:rsidR="001515CD" w:rsidRDefault="001515CD" w:rsidP="00912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77052" w14:textId="77777777" w:rsidR="00912544" w:rsidRDefault="00912544">
    <w:pPr>
      <w:pStyle w:val="Stopka"/>
      <w:jc w:val="center"/>
    </w:pPr>
  </w:p>
  <w:p w14:paraId="479CEB3B" w14:textId="77777777" w:rsidR="00912544" w:rsidRDefault="00912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AB1A4" w14:textId="77777777" w:rsidR="001515CD" w:rsidRDefault="001515CD" w:rsidP="00912544">
      <w:pPr>
        <w:spacing w:after="0" w:line="240" w:lineRule="auto"/>
      </w:pPr>
      <w:r>
        <w:separator/>
      </w:r>
    </w:p>
  </w:footnote>
  <w:footnote w:type="continuationSeparator" w:id="0">
    <w:p w14:paraId="7376EDFB" w14:textId="77777777" w:rsidR="001515CD" w:rsidRDefault="001515CD" w:rsidP="00912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112AFA6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2B61683"/>
    <w:multiLevelType w:val="hybridMultilevel"/>
    <w:tmpl w:val="0EF87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70E6D"/>
    <w:multiLevelType w:val="hybridMultilevel"/>
    <w:tmpl w:val="4A90D372"/>
    <w:lvl w:ilvl="0" w:tplc="5894B5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0807E2"/>
    <w:multiLevelType w:val="hybridMultilevel"/>
    <w:tmpl w:val="FBDCD9DC"/>
    <w:lvl w:ilvl="0" w:tplc="7242F1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F5DDE"/>
    <w:multiLevelType w:val="hybridMultilevel"/>
    <w:tmpl w:val="C0867518"/>
    <w:lvl w:ilvl="0" w:tplc="0409000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88" w:hanging="360"/>
      </w:pPr>
      <w:rPr>
        <w:rFonts w:ascii="Wingdings" w:hAnsi="Wingdings" w:hint="default"/>
      </w:rPr>
    </w:lvl>
  </w:abstractNum>
  <w:abstractNum w:abstractNumId="5" w15:restartNumberingAfterBreak="0">
    <w:nsid w:val="36087C53"/>
    <w:multiLevelType w:val="hybridMultilevel"/>
    <w:tmpl w:val="B7BAE5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222E76"/>
    <w:multiLevelType w:val="hybridMultilevel"/>
    <w:tmpl w:val="4C3E5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4742C"/>
    <w:multiLevelType w:val="hybridMultilevel"/>
    <w:tmpl w:val="0BDC48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1123A5B"/>
    <w:multiLevelType w:val="hybridMultilevel"/>
    <w:tmpl w:val="7F08E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93C29"/>
    <w:multiLevelType w:val="hybridMultilevel"/>
    <w:tmpl w:val="6CC0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143ED"/>
    <w:multiLevelType w:val="hybridMultilevel"/>
    <w:tmpl w:val="B28670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45B2AD8"/>
    <w:multiLevelType w:val="hybridMultilevel"/>
    <w:tmpl w:val="D4520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D340A"/>
    <w:multiLevelType w:val="hybridMultilevel"/>
    <w:tmpl w:val="3FCE26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4"/>
  </w:num>
  <w:num w:numId="8">
    <w:abstractNumId w:val="2"/>
  </w:num>
  <w:num w:numId="9">
    <w:abstractNumId w:val="7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AF"/>
    <w:rsid w:val="000058E4"/>
    <w:rsid w:val="00016A01"/>
    <w:rsid w:val="00024E47"/>
    <w:rsid w:val="000352D6"/>
    <w:rsid w:val="000366C4"/>
    <w:rsid w:val="00045BF3"/>
    <w:rsid w:val="00045EF9"/>
    <w:rsid w:val="00055515"/>
    <w:rsid w:val="000639A9"/>
    <w:rsid w:val="00091F30"/>
    <w:rsid w:val="0009555A"/>
    <w:rsid w:val="000B37B2"/>
    <w:rsid w:val="000C30E8"/>
    <w:rsid w:val="000F1BE5"/>
    <w:rsid w:val="000F4994"/>
    <w:rsid w:val="000F5F7D"/>
    <w:rsid w:val="000F7380"/>
    <w:rsid w:val="00117A09"/>
    <w:rsid w:val="0012578E"/>
    <w:rsid w:val="00142F23"/>
    <w:rsid w:val="00144B7C"/>
    <w:rsid w:val="00147E1D"/>
    <w:rsid w:val="001515CD"/>
    <w:rsid w:val="00185794"/>
    <w:rsid w:val="001B5CC4"/>
    <w:rsid w:val="001B6044"/>
    <w:rsid w:val="001C226F"/>
    <w:rsid w:val="001C5A0F"/>
    <w:rsid w:val="001D551B"/>
    <w:rsid w:val="001E6907"/>
    <w:rsid w:val="00201A6D"/>
    <w:rsid w:val="0022544A"/>
    <w:rsid w:val="002405FE"/>
    <w:rsid w:val="002540E0"/>
    <w:rsid w:val="00261621"/>
    <w:rsid w:val="00281B2D"/>
    <w:rsid w:val="00287565"/>
    <w:rsid w:val="00291CB8"/>
    <w:rsid w:val="002967A0"/>
    <w:rsid w:val="002A16C5"/>
    <w:rsid w:val="002A4382"/>
    <w:rsid w:val="002A60DD"/>
    <w:rsid w:val="002E0A00"/>
    <w:rsid w:val="002F45F7"/>
    <w:rsid w:val="00305513"/>
    <w:rsid w:val="00306963"/>
    <w:rsid w:val="0035584A"/>
    <w:rsid w:val="00367B36"/>
    <w:rsid w:val="003775A8"/>
    <w:rsid w:val="00384071"/>
    <w:rsid w:val="003847CD"/>
    <w:rsid w:val="00387636"/>
    <w:rsid w:val="003A6AC9"/>
    <w:rsid w:val="003A7FDA"/>
    <w:rsid w:val="003B1A42"/>
    <w:rsid w:val="003E3BB9"/>
    <w:rsid w:val="003F17AF"/>
    <w:rsid w:val="00413282"/>
    <w:rsid w:val="004271D7"/>
    <w:rsid w:val="0043066E"/>
    <w:rsid w:val="00433921"/>
    <w:rsid w:val="00436389"/>
    <w:rsid w:val="00437F81"/>
    <w:rsid w:val="00440B42"/>
    <w:rsid w:val="004653E1"/>
    <w:rsid w:val="00471FD3"/>
    <w:rsid w:val="00475D93"/>
    <w:rsid w:val="00484BFE"/>
    <w:rsid w:val="004A7587"/>
    <w:rsid w:val="004B706E"/>
    <w:rsid w:val="004C0DA6"/>
    <w:rsid w:val="004C3D28"/>
    <w:rsid w:val="004C5426"/>
    <w:rsid w:val="004D59D5"/>
    <w:rsid w:val="00516306"/>
    <w:rsid w:val="0051742D"/>
    <w:rsid w:val="005232D0"/>
    <w:rsid w:val="005274B7"/>
    <w:rsid w:val="00527EE3"/>
    <w:rsid w:val="00531F74"/>
    <w:rsid w:val="0053240E"/>
    <w:rsid w:val="00555B3D"/>
    <w:rsid w:val="00580969"/>
    <w:rsid w:val="00581B73"/>
    <w:rsid w:val="005A1AFD"/>
    <w:rsid w:val="005A258A"/>
    <w:rsid w:val="005C3A5B"/>
    <w:rsid w:val="005D723B"/>
    <w:rsid w:val="005E7EBB"/>
    <w:rsid w:val="005F7240"/>
    <w:rsid w:val="0062569C"/>
    <w:rsid w:val="00641B4D"/>
    <w:rsid w:val="006452A6"/>
    <w:rsid w:val="0065522B"/>
    <w:rsid w:val="0067663D"/>
    <w:rsid w:val="00680B35"/>
    <w:rsid w:val="00682D91"/>
    <w:rsid w:val="00687342"/>
    <w:rsid w:val="00697FCE"/>
    <w:rsid w:val="006A589F"/>
    <w:rsid w:val="006B3ABA"/>
    <w:rsid w:val="006B7724"/>
    <w:rsid w:val="006C2F4B"/>
    <w:rsid w:val="0071112F"/>
    <w:rsid w:val="007162CB"/>
    <w:rsid w:val="007274C4"/>
    <w:rsid w:val="00757858"/>
    <w:rsid w:val="007731D5"/>
    <w:rsid w:val="00785E0C"/>
    <w:rsid w:val="0079637D"/>
    <w:rsid w:val="007A1C66"/>
    <w:rsid w:val="007A7439"/>
    <w:rsid w:val="007B4991"/>
    <w:rsid w:val="007B60EA"/>
    <w:rsid w:val="007E0013"/>
    <w:rsid w:val="007E0B9F"/>
    <w:rsid w:val="007F5A95"/>
    <w:rsid w:val="008034E6"/>
    <w:rsid w:val="00807825"/>
    <w:rsid w:val="00831EDE"/>
    <w:rsid w:val="008504DB"/>
    <w:rsid w:val="00853BCD"/>
    <w:rsid w:val="00856BC4"/>
    <w:rsid w:val="00870113"/>
    <w:rsid w:val="00872499"/>
    <w:rsid w:val="008743A1"/>
    <w:rsid w:val="0088097B"/>
    <w:rsid w:val="008903F6"/>
    <w:rsid w:val="008A0078"/>
    <w:rsid w:val="008B027C"/>
    <w:rsid w:val="008C13D0"/>
    <w:rsid w:val="008D3F3C"/>
    <w:rsid w:val="008F5250"/>
    <w:rsid w:val="00912544"/>
    <w:rsid w:val="00927264"/>
    <w:rsid w:val="009471F3"/>
    <w:rsid w:val="009618E0"/>
    <w:rsid w:val="00974CF1"/>
    <w:rsid w:val="009844D7"/>
    <w:rsid w:val="00993BA6"/>
    <w:rsid w:val="009B4B3A"/>
    <w:rsid w:val="009D46A6"/>
    <w:rsid w:val="009E0A9A"/>
    <w:rsid w:val="009E2EB3"/>
    <w:rsid w:val="009E4410"/>
    <w:rsid w:val="009F0FFA"/>
    <w:rsid w:val="009F2D02"/>
    <w:rsid w:val="009F7C2B"/>
    <w:rsid w:val="00A00EDC"/>
    <w:rsid w:val="00A32148"/>
    <w:rsid w:val="00A51C33"/>
    <w:rsid w:val="00A52544"/>
    <w:rsid w:val="00A7593E"/>
    <w:rsid w:val="00A87DF6"/>
    <w:rsid w:val="00A92F91"/>
    <w:rsid w:val="00B00446"/>
    <w:rsid w:val="00B11DF7"/>
    <w:rsid w:val="00B413F3"/>
    <w:rsid w:val="00B43D80"/>
    <w:rsid w:val="00B473EC"/>
    <w:rsid w:val="00B622F7"/>
    <w:rsid w:val="00B76FEA"/>
    <w:rsid w:val="00BA447B"/>
    <w:rsid w:val="00BB34FE"/>
    <w:rsid w:val="00BD7260"/>
    <w:rsid w:val="00C11722"/>
    <w:rsid w:val="00C13731"/>
    <w:rsid w:val="00C25D78"/>
    <w:rsid w:val="00C36F69"/>
    <w:rsid w:val="00C97B11"/>
    <w:rsid w:val="00CA0FB9"/>
    <w:rsid w:val="00CA50BC"/>
    <w:rsid w:val="00CD3778"/>
    <w:rsid w:val="00CE639B"/>
    <w:rsid w:val="00CF11D8"/>
    <w:rsid w:val="00D047DF"/>
    <w:rsid w:val="00D114B9"/>
    <w:rsid w:val="00D263CB"/>
    <w:rsid w:val="00D35751"/>
    <w:rsid w:val="00D568D5"/>
    <w:rsid w:val="00D76EB2"/>
    <w:rsid w:val="00D85342"/>
    <w:rsid w:val="00D857AF"/>
    <w:rsid w:val="00D865F2"/>
    <w:rsid w:val="00D95D0E"/>
    <w:rsid w:val="00DA104F"/>
    <w:rsid w:val="00DA1825"/>
    <w:rsid w:val="00DA3F43"/>
    <w:rsid w:val="00DA6B57"/>
    <w:rsid w:val="00DB4943"/>
    <w:rsid w:val="00DB7AB9"/>
    <w:rsid w:val="00DC162D"/>
    <w:rsid w:val="00DD3D89"/>
    <w:rsid w:val="00DF6AC7"/>
    <w:rsid w:val="00E074FA"/>
    <w:rsid w:val="00E24D5C"/>
    <w:rsid w:val="00E27F78"/>
    <w:rsid w:val="00E65ADD"/>
    <w:rsid w:val="00E86B71"/>
    <w:rsid w:val="00EA12C0"/>
    <w:rsid w:val="00EA7188"/>
    <w:rsid w:val="00F26D57"/>
    <w:rsid w:val="00F32865"/>
    <w:rsid w:val="00F373B9"/>
    <w:rsid w:val="00F512CF"/>
    <w:rsid w:val="00F6395E"/>
    <w:rsid w:val="00FA6DB3"/>
    <w:rsid w:val="00FF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47DC7"/>
  <w15:chartTrackingRefBased/>
  <w15:docId w15:val="{FBDAA82E-BA9A-4DAF-BDF3-8F1CFBB84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C2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C2F4B"/>
    <w:rPr>
      <w:b/>
      <w:bCs/>
    </w:rPr>
  </w:style>
  <w:style w:type="character" w:styleId="Hipercze">
    <w:name w:val="Hyperlink"/>
    <w:basedOn w:val="Domylnaczcionkaakapitu"/>
    <w:uiPriority w:val="99"/>
    <w:unhideWhenUsed/>
    <w:rsid w:val="006C2F4B"/>
    <w:rPr>
      <w:color w:val="0000FF"/>
      <w:u w:val="single"/>
    </w:rPr>
  </w:style>
  <w:style w:type="table" w:styleId="Tabela-Siatka">
    <w:name w:val="Table Grid"/>
    <w:basedOn w:val="Standardowy"/>
    <w:uiPriority w:val="39"/>
    <w:rsid w:val="001D5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12544"/>
  </w:style>
  <w:style w:type="paragraph" w:styleId="Stopka">
    <w:name w:val="footer"/>
    <w:basedOn w:val="Normalny"/>
    <w:link w:val="StopkaZnak"/>
    <w:uiPriority w:val="99"/>
    <w:unhideWhenUsed/>
    <w:rsid w:val="0091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544"/>
  </w:style>
  <w:style w:type="paragraph" w:styleId="Akapitzlist">
    <w:name w:val="List Paragraph"/>
    <w:basedOn w:val="Normalny"/>
    <w:uiPriority w:val="34"/>
    <w:qFormat/>
    <w:rsid w:val="00B004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1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3D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2540E0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F0FFA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E0A00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E0A00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1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DF812-EC2B-41A1-BBB0-6CD76747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Foik</dc:creator>
  <cp:keywords/>
  <dc:description/>
  <cp:lastModifiedBy>Iwona Rother</cp:lastModifiedBy>
  <cp:revision>52</cp:revision>
  <cp:lastPrinted>2025-04-07T05:53:00Z</cp:lastPrinted>
  <dcterms:created xsi:type="dcterms:W3CDTF">2024-06-06T10:38:00Z</dcterms:created>
  <dcterms:modified xsi:type="dcterms:W3CDTF">2025-05-07T13:03:00Z</dcterms:modified>
</cp:coreProperties>
</file>