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F65D" w14:textId="77777777" w:rsidR="00AE2632" w:rsidRPr="004E0F96" w:rsidRDefault="00AE2632" w:rsidP="004E0F96">
      <w:pPr>
        <w:spacing w:after="0" w:line="236" w:lineRule="auto"/>
        <w:ind w:left="0" w:right="0" w:firstLine="0"/>
        <w:rPr>
          <w:rFonts w:asciiTheme="minorHAnsi" w:hAnsiTheme="minorHAnsi" w:cstheme="minorHAnsi"/>
          <w:i/>
          <w:sz w:val="22"/>
        </w:rPr>
      </w:pPr>
    </w:p>
    <w:p w14:paraId="4152F091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/>
          <w:i/>
          <w:sz w:val="22"/>
        </w:rPr>
      </w:pPr>
    </w:p>
    <w:p w14:paraId="25E3B8FA" w14:textId="149D94A1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</w:rPr>
      </w:pPr>
      <w:r w:rsidRPr="003349B7">
        <w:rPr>
          <w:rFonts w:ascii="Sylfaen" w:hAnsi="Sylfaen"/>
          <w:bCs/>
          <w:iCs/>
          <w:sz w:val="22"/>
        </w:rPr>
        <w:tab/>
        <w:t xml:space="preserve"> </w:t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  <w:t xml:space="preserve">Lubawka, dnia </w:t>
      </w:r>
      <w:r w:rsidR="00A5465E">
        <w:rPr>
          <w:rFonts w:ascii="Sylfaen" w:hAnsi="Sylfaen"/>
          <w:bCs/>
          <w:iCs/>
          <w:sz w:val="22"/>
        </w:rPr>
        <w:t>19</w:t>
      </w:r>
      <w:r w:rsidRPr="003349B7">
        <w:rPr>
          <w:rFonts w:ascii="Sylfaen" w:hAnsi="Sylfaen"/>
          <w:bCs/>
          <w:iCs/>
          <w:sz w:val="22"/>
        </w:rPr>
        <w:t xml:space="preserve"> </w:t>
      </w:r>
      <w:r w:rsidR="00D3257C">
        <w:rPr>
          <w:rFonts w:ascii="Sylfaen" w:hAnsi="Sylfaen"/>
          <w:bCs/>
          <w:iCs/>
          <w:sz w:val="22"/>
        </w:rPr>
        <w:t xml:space="preserve">września </w:t>
      </w:r>
      <w:r w:rsidRPr="003349B7">
        <w:rPr>
          <w:rFonts w:ascii="Sylfaen" w:hAnsi="Sylfaen"/>
          <w:bCs/>
          <w:iCs/>
          <w:sz w:val="22"/>
        </w:rPr>
        <w:t>2024 r.</w:t>
      </w:r>
    </w:p>
    <w:p w14:paraId="2C3C218B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</w:p>
    <w:p w14:paraId="19DF995B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  <w:r w:rsidRPr="003349B7">
        <w:rPr>
          <w:rFonts w:ascii="Sylfaen" w:hAnsi="Sylfaen"/>
          <w:b/>
          <w:i/>
          <w:sz w:val="22"/>
          <w:u w:val="single"/>
        </w:rPr>
        <w:t>INFORMACJA Z OTWARCIA OFERT</w:t>
      </w:r>
    </w:p>
    <w:p w14:paraId="320AF2F4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</w:p>
    <w:p w14:paraId="69174BA3" w14:textId="322710CF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bCs/>
          <w:i/>
          <w:sz w:val="22"/>
          <w:u w:val="single"/>
        </w:rPr>
      </w:pPr>
      <w:r w:rsidRPr="003349B7">
        <w:rPr>
          <w:rFonts w:ascii="Sylfaen" w:hAnsi="Sylfaen"/>
          <w:b/>
          <w:i/>
          <w:sz w:val="22"/>
          <w:u w:val="single"/>
        </w:rPr>
        <w:t xml:space="preserve">DOTYCZY POSTĘPOWANIA: </w:t>
      </w:r>
      <w:bookmarkStart w:id="0" w:name="_Hlk157158587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Remont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mostu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znajdującego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się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pomiędzy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drogami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oznaczonymi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według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ewidencji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następującymi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numerami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: 311 </w:t>
      </w:r>
      <w:proofErr w:type="spellStart"/>
      <w:r w:rsidR="00DB0028">
        <w:rPr>
          <w:rFonts w:ascii="Sylfaen" w:hAnsi="Sylfaen"/>
          <w:b/>
          <w:i/>
          <w:sz w:val="22"/>
          <w:u w:val="single"/>
          <w:lang w:val="en-US"/>
        </w:rPr>
        <w:t>i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309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obręb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="00D3257C">
        <w:rPr>
          <w:rFonts w:ascii="Sylfaen" w:hAnsi="Sylfaen"/>
          <w:b/>
          <w:i/>
          <w:sz w:val="22"/>
          <w:u w:val="single"/>
          <w:lang w:val="en-US"/>
        </w:rPr>
        <w:t>Opawa</w:t>
      </w:r>
      <w:proofErr w:type="spellEnd"/>
      <w:r w:rsidR="00D3257C">
        <w:rPr>
          <w:rFonts w:ascii="Sylfaen" w:hAnsi="Sylfaen"/>
          <w:b/>
          <w:i/>
          <w:sz w:val="22"/>
          <w:u w:val="single"/>
          <w:lang w:val="en-US"/>
        </w:rPr>
        <w:t xml:space="preserve">. </w:t>
      </w:r>
    </w:p>
    <w:p w14:paraId="3DBD939E" w14:textId="77777777" w:rsidR="003349B7" w:rsidRPr="003349B7" w:rsidRDefault="003349B7" w:rsidP="003349B7">
      <w:pPr>
        <w:spacing w:after="0" w:line="259" w:lineRule="auto"/>
        <w:ind w:left="0" w:right="0" w:firstLine="0"/>
        <w:rPr>
          <w:rFonts w:ascii="Sylfaen" w:hAnsi="Sylfaen"/>
          <w:b/>
          <w:bCs/>
          <w:i/>
          <w:sz w:val="22"/>
          <w:u w:val="single"/>
        </w:rPr>
      </w:pPr>
    </w:p>
    <w:p w14:paraId="7DD60213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/>
          <w:i/>
          <w:sz w:val="22"/>
          <w:u w:val="single"/>
        </w:rPr>
      </w:pPr>
    </w:p>
    <w:bookmarkEnd w:id="0"/>
    <w:p w14:paraId="161A7E94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  <w:u w:val="single"/>
        </w:rPr>
      </w:pPr>
      <w:r w:rsidRPr="003349B7">
        <w:rPr>
          <w:rFonts w:ascii="Sylfaen" w:hAnsi="Sylfaen"/>
          <w:bCs/>
          <w:iCs/>
          <w:sz w:val="22"/>
          <w:u w:val="single"/>
        </w:rPr>
        <w:t>Zamawiający: Gmina Lubawka, Plac Wolności 1, 58 – 420 Lubawka</w:t>
      </w:r>
    </w:p>
    <w:p w14:paraId="1176A7FE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  <w:u w:val="single"/>
        </w:rPr>
      </w:pPr>
    </w:p>
    <w:p w14:paraId="7178C575" w14:textId="599DC2AE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Zamawiający informuje, że w przedmiotowym postępowaniu otwarcie ofert odbyło się w dniu </w:t>
      </w:r>
      <w:r w:rsidR="00A5465E">
        <w:rPr>
          <w:rFonts w:ascii="Sylfaen" w:hAnsi="Sylfaen"/>
          <w:iCs/>
          <w:sz w:val="22"/>
        </w:rPr>
        <w:t>19</w:t>
      </w:r>
      <w:r w:rsidRPr="003349B7">
        <w:rPr>
          <w:rFonts w:ascii="Sylfaen" w:hAnsi="Sylfaen"/>
          <w:iCs/>
          <w:sz w:val="22"/>
        </w:rPr>
        <w:t xml:space="preserve"> </w:t>
      </w:r>
      <w:r w:rsidR="00A5465E">
        <w:rPr>
          <w:rFonts w:ascii="Sylfaen" w:hAnsi="Sylfaen"/>
          <w:iCs/>
          <w:sz w:val="22"/>
        </w:rPr>
        <w:t xml:space="preserve">września </w:t>
      </w:r>
      <w:r w:rsidRPr="003349B7">
        <w:rPr>
          <w:rFonts w:ascii="Sylfaen" w:hAnsi="Sylfaen"/>
          <w:iCs/>
          <w:sz w:val="22"/>
        </w:rPr>
        <w:t>2024 roku o godzinie 0</w:t>
      </w:r>
      <w:r w:rsidR="00D3257C">
        <w:rPr>
          <w:rFonts w:ascii="Sylfaen" w:hAnsi="Sylfaen"/>
          <w:iCs/>
          <w:sz w:val="22"/>
        </w:rPr>
        <w:t>9</w:t>
      </w:r>
      <w:r w:rsidRPr="003349B7">
        <w:rPr>
          <w:rFonts w:ascii="Sylfaen" w:hAnsi="Sylfaen"/>
          <w:iCs/>
          <w:sz w:val="22"/>
        </w:rPr>
        <w:t>:30 w siedzibie Zamawiającego</w:t>
      </w:r>
      <w:r>
        <w:rPr>
          <w:rFonts w:ascii="Sylfaen" w:hAnsi="Sylfaen"/>
          <w:iCs/>
          <w:sz w:val="22"/>
        </w:rPr>
        <w:t xml:space="preserve"> – poprzez platformę zakupową. </w:t>
      </w:r>
    </w:p>
    <w:p w14:paraId="38853428" w14:textId="7B2B6E1D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Zamawiający na podstawie art. 222 ust. 4 </w:t>
      </w:r>
      <w:proofErr w:type="spellStart"/>
      <w:r w:rsidRPr="003349B7">
        <w:rPr>
          <w:rFonts w:ascii="Sylfaen" w:hAnsi="Sylfaen"/>
          <w:iCs/>
          <w:sz w:val="22"/>
        </w:rPr>
        <w:t>u.p.z.p</w:t>
      </w:r>
      <w:proofErr w:type="spellEnd"/>
      <w:r w:rsidRPr="003349B7">
        <w:rPr>
          <w:rFonts w:ascii="Sylfaen" w:hAnsi="Sylfaen"/>
          <w:iCs/>
          <w:sz w:val="22"/>
        </w:rPr>
        <w:t xml:space="preserve">. informuje, że kwota jaką zamierza przeznaczyć na sfinansowanie zamówienia wynosi </w:t>
      </w:r>
      <w:r w:rsidR="00D3257C">
        <w:rPr>
          <w:rFonts w:ascii="Sylfaen" w:hAnsi="Sylfaen"/>
          <w:iCs/>
          <w:sz w:val="22"/>
        </w:rPr>
        <w:t xml:space="preserve"> 25 000</w:t>
      </w:r>
      <w:r w:rsidRPr="003349B7">
        <w:rPr>
          <w:rFonts w:ascii="Sylfaen" w:hAnsi="Sylfaen"/>
          <w:iCs/>
          <w:sz w:val="22"/>
        </w:rPr>
        <w:t xml:space="preserve">,00 złotych brutto. </w:t>
      </w:r>
    </w:p>
    <w:p w14:paraId="3EDE12A0" w14:textId="21DDA2E8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>Na podstawie art. 222 ust. 5 udostępnia się informacje z otwarcia ofert w przedmiotowym postępowaniu.</w:t>
      </w:r>
    </w:p>
    <w:p w14:paraId="2E36EB22" w14:textId="31B66B26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>W wyznaczonym przez Zamawiającego terminie oferty na wykonanie zamówienia złożyli następujący Wykonawcy:</w:t>
      </w:r>
    </w:p>
    <w:tbl>
      <w:tblPr>
        <w:tblpPr w:leftFromText="141" w:rightFromText="141" w:bottomFromText="16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81"/>
        <w:gridCol w:w="2234"/>
      </w:tblGrid>
      <w:tr w:rsidR="00DB0028" w:rsidRPr="003349B7" w14:paraId="04D0BC62" w14:textId="77777777" w:rsidTr="003349B7">
        <w:trPr>
          <w:trHeight w:val="1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5085" w14:textId="77777777" w:rsidR="00DB0028" w:rsidRPr="003349B7" w:rsidRDefault="00DB0028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Nr oferty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7A3" w14:textId="77777777" w:rsidR="00DB0028" w:rsidRPr="003349B7" w:rsidRDefault="00DB0028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Nazwy albo imiona i nazwiska oraz siedziby lub miejsca prowadzonej działalności gospodarczej, albo miejsca zamieszkania Wykonawców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C055" w14:textId="77777777" w:rsidR="00DB0028" w:rsidRPr="003349B7" w:rsidRDefault="00DB0028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 xml:space="preserve">Cenna brutto – złoty </w:t>
            </w:r>
          </w:p>
        </w:tc>
      </w:tr>
      <w:tr w:rsidR="00DB0028" w:rsidRPr="003349B7" w14:paraId="5E66E152" w14:textId="77777777" w:rsidTr="003349B7">
        <w:trPr>
          <w:trHeight w:val="9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135" w14:textId="77777777" w:rsidR="00DB0028" w:rsidRPr="003349B7" w:rsidRDefault="00DB0028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04A4" w14:textId="1F3F119C" w:rsidR="00DB0028" w:rsidRPr="003349B7" w:rsidRDefault="00A5465E" w:rsidP="00A5465E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  <w:lang w:val="en-AU"/>
              </w:rPr>
            </w:pP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Zakład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Usług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Wielobranżowych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Tadeusz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Osajdziński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ul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Boczna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13, 58 – 370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Boguszów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Gorce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E11F" w14:textId="62D3045E" w:rsidR="00DB0028" w:rsidRPr="003349B7" w:rsidRDefault="00A5465E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>
              <w:rPr>
                <w:rFonts w:ascii="Sylfaen" w:hAnsi="Sylfaen"/>
                <w:b/>
                <w:bCs/>
                <w:i/>
                <w:sz w:val="22"/>
              </w:rPr>
              <w:t>60 000,00</w:t>
            </w:r>
          </w:p>
        </w:tc>
      </w:tr>
    </w:tbl>
    <w:p w14:paraId="7B766AF0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22"/>
        </w:rPr>
      </w:pPr>
    </w:p>
    <w:p w14:paraId="58E8F554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5461F7F5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36839BBE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3668753C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509FBFAE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7F8000FE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2BD3F258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424F1AC4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1C89FB41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53E4558B" w14:textId="77777777" w:rsidR="00DB0028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</w:p>
    <w:p w14:paraId="08F1798B" w14:textId="7478A87A" w:rsidR="003349B7" w:rsidRPr="003349B7" w:rsidRDefault="003349B7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/-/  Burmistrz Miasta Lubawka </w:t>
      </w:r>
    </w:p>
    <w:p w14:paraId="645DA447" w14:textId="64911AC2" w:rsidR="003349B7" w:rsidRPr="003349B7" w:rsidRDefault="00DB0028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  <w:r>
        <w:rPr>
          <w:rFonts w:ascii="Sylfaen" w:hAnsi="Sylfaen"/>
          <w:iCs/>
          <w:sz w:val="22"/>
        </w:rPr>
        <w:t xml:space="preserve">Andrzej Wojdyła </w:t>
      </w:r>
    </w:p>
    <w:p w14:paraId="7515E3B1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463ADCD2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4A117423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34D3D9D2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57468A22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2C19BE58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311D9048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47E6164B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40E94CA2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6050FF21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68B0BE83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3E8F6D13" w14:textId="77777777" w:rsidR="00DB0028" w:rsidRDefault="00DB0028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</w:p>
    <w:p w14:paraId="777423C3" w14:textId="7A7AAF24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  <w:r w:rsidRPr="003349B7">
        <w:rPr>
          <w:rFonts w:ascii="Sylfaen" w:hAnsi="Sylfaen"/>
          <w:iCs/>
          <w:sz w:val="16"/>
          <w:szCs w:val="16"/>
        </w:rPr>
        <w:t>Sprawę prowadzi: Daria Powązka-Łazarek</w:t>
      </w:r>
    </w:p>
    <w:p w14:paraId="3D8CE63A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  <w:r w:rsidRPr="003349B7">
        <w:rPr>
          <w:rFonts w:ascii="Sylfaen" w:hAnsi="Sylfaen"/>
          <w:iCs/>
          <w:sz w:val="16"/>
          <w:szCs w:val="16"/>
        </w:rPr>
        <w:t>Kierownik Wydziału Inwestycji i Infrastruktury</w:t>
      </w:r>
    </w:p>
    <w:p w14:paraId="6169189C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  <w:lang w:val="en-AU"/>
        </w:rPr>
      </w:pPr>
      <w:r w:rsidRPr="003349B7">
        <w:rPr>
          <w:rFonts w:ascii="Sylfaen" w:hAnsi="Sylfaen"/>
          <w:iCs/>
          <w:sz w:val="16"/>
          <w:szCs w:val="16"/>
          <w:lang w:val="en-AU"/>
        </w:rPr>
        <w:t>Tel. 572 353 732</w:t>
      </w:r>
    </w:p>
    <w:p w14:paraId="17E1F4D6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  <w:lang w:val="en-AU"/>
        </w:rPr>
      </w:pPr>
      <w:r w:rsidRPr="003349B7">
        <w:rPr>
          <w:rFonts w:ascii="Sylfaen" w:hAnsi="Sylfaen"/>
          <w:iCs/>
          <w:sz w:val="16"/>
          <w:szCs w:val="16"/>
          <w:lang w:val="en-AU"/>
        </w:rPr>
        <w:t>e-mail: powazka.daria@lubawka.eu</w:t>
      </w:r>
    </w:p>
    <w:p w14:paraId="527A7940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22"/>
          <w:lang w:val="en-AU"/>
        </w:rPr>
      </w:pPr>
    </w:p>
    <w:p w14:paraId="58C2CB3D" w14:textId="14841965" w:rsidR="00407D66" w:rsidRPr="001F4CDE" w:rsidRDefault="00407D66" w:rsidP="006C7005">
      <w:pPr>
        <w:spacing w:after="0" w:line="259" w:lineRule="auto"/>
        <w:ind w:left="0" w:right="0" w:firstLine="0"/>
        <w:jc w:val="left"/>
        <w:rPr>
          <w:rFonts w:ascii="Sylfaen" w:hAnsi="Sylfaen"/>
          <w:sz w:val="22"/>
        </w:rPr>
      </w:pPr>
    </w:p>
    <w:sectPr w:rsidR="00407D66" w:rsidRPr="001F4CDE" w:rsidSect="00DA2F78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276" w:right="1045" w:bottom="1307" w:left="902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5DFE" w14:textId="77777777" w:rsidR="006C1979" w:rsidRDefault="006C1979">
      <w:pPr>
        <w:spacing w:after="0" w:line="240" w:lineRule="auto"/>
      </w:pPr>
      <w:r>
        <w:separator/>
      </w:r>
    </w:p>
  </w:endnote>
  <w:endnote w:type="continuationSeparator" w:id="0">
    <w:p w14:paraId="6101B4C5" w14:textId="77777777" w:rsidR="006C1979" w:rsidRDefault="006C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5023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4154FF7E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74DA6820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4756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D97F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104C390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5ECF50D7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2225" w14:textId="77777777" w:rsidR="006C1979" w:rsidRDefault="006C1979">
      <w:pPr>
        <w:spacing w:after="0" w:line="240" w:lineRule="auto"/>
      </w:pPr>
      <w:r>
        <w:separator/>
      </w:r>
    </w:p>
  </w:footnote>
  <w:footnote w:type="continuationSeparator" w:id="0">
    <w:p w14:paraId="47992FC1" w14:textId="77777777" w:rsidR="006C1979" w:rsidRDefault="006C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E8ED" w14:textId="263F82B0" w:rsidR="008317C3" w:rsidRDefault="008317C3" w:rsidP="00DB002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670B45"/>
    <w:multiLevelType w:val="hybridMultilevel"/>
    <w:tmpl w:val="265A9380"/>
    <w:lvl w:ilvl="0" w:tplc="505062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C77"/>
    <w:multiLevelType w:val="hybridMultilevel"/>
    <w:tmpl w:val="87C29694"/>
    <w:lvl w:ilvl="0" w:tplc="3EE2B7B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234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09948">
      <w:start w:val="1"/>
      <w:numFmt w:val="lowerLetter"/>
      <w:lvlText w:val="%3)"/>
      <w:lvlJc w:val="left"/>
      <w:pPr>
        <w:ind w:left="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A4A9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4901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0DF5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BA9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488C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C9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258E7"/>
    <w:multiLevelType w:val="hybridMultilevel"/>
    <w:tmpl w:val="BB121CFE"/>
    <w:lvl w:ilvl="0" w:tplc="892CC7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A01DD"/>
    <w:multiLevelType w:val="hybridMultilevel"/>
    <w:tmpl w:val="4ECC7CB0"/>
    <w:lvl w:ilvl="0" w:tplc="EC10BD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0C06E">
      <w:start w:val="1"/>
      <w:numFmt w:val="lowerLetter"/>
      <w:lvlRestart w:val="0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0612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187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49A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0F3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C835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E73A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283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33E0E"/>
    <w:multiLevelType w:val="hybridMultilevel"/>
    <w:tmpl w:val="E454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73E4"/>
    <w:multiLevelType w:val="hybridMultilevel"/>
    <w:tmpl w:val="A7166F2A"/>
    <w:lvl w:ilvl="0" w:tplc="173837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2A12E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C3AC2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23D78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4529A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E346A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3B9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4C876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2E820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F335B"/>
    <w:multiLevelType w:val="hybridMultilevel"/>
    <w:tmpl w:val="C2FE2372"/>
    <w:lvl w:ilvl="0" w:tplc="55143F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66D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A31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4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C8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AEE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8B3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6C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A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BB4D1F"/>
    <w:multiLevelType w:val="multilevel"/>
    <w:tmpl w:val="C25A6E4C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830" w:hanging="180"/>
      </w:pPr>
    </w:lvl>
  </w:abstractNum>
  <w:abstractNum w:abstractNumId="11" w15:restartNumberingAfterBreak="0">
    <w:nsid w:val="139C7169"/>
    <w:multiLevelType w:val="hybridMultilevel"/>
    <w:tmpl w:val="3994423A"/>
    <w:lvl w:ilvl="0" w:tplc="FB0A60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4F58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CD85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0168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AC1B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6200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668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47C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A555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DF0FD3"/>
    <w:multiLevelType w:val="hybridMultilevel"/>
    <w:tmpl w:val="6422F10C"/>
    <w:lvl w:ilvl="0" w:tplc="19CCF9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87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43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64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A7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46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06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3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2F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C72CC4"/>
    <w:multiLevelType w:val="hybridMultilevel"/>
    <w:tmpl w:val="2552FC72"/>
    <w:lvl w:ilvl="0" w:tplc="30E2BC3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049F0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E9F62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0229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045F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83D6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D4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2BFB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75F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741D5C"/>
    <w:multiLevelType w:val="hybridMultilevel"/>
    <w:tmpl w:val="FC2CB8FC"/>
    <w:lvl w:ilvl="0" w:tplc="53AC721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8D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A3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6B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57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06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84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62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E88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A61F06"/>
    <w:multiLevelType w:val="hybridMultilevel"/>
    <w:tmpl w:val="D9F2D7EE"/>
    <w:lvl w:ilvl="0" w:tplc="40BCF7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A9FB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EC4B2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2D95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47FA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2FAF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6F51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0992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2D3F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552514"/>
    <w:multiLevelType w:val="hybridMultilevel"/>
    <w:tmpl w:val="360A7B14"/>
    <w:lvl w:ilvl="0" w:tplc="25B28F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3E2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23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EB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6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26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0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0C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F12A93"/>
    <w:multiLevelType w:val="hybridMultilevel"/>
    <w:tmpl w:val="1D685F82"/>
    <w:lvl w:ilvl="0" w:tplc="5B564F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23C4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846C6">
      <w:start w:val="1"/>
      <w:numFmt w:val="lowerLetter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4FE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CAD7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C6DC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2A48F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BEEEB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ADD2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71E45"/>
    <w:multiLevelType w:val="multilevel"/>
    <w:tmpl w:val="D5408BBA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D06BC"/>
    <w:multiLevelType w:val="hybridMultilevel"/>
    <w:tmpl w:val="F8F8DBBC"/>
    <w:lvl w:ilvl="0" w:tplc="462ED9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CCB2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6BD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45F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A729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A584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8CD9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25A8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288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BF56C6"/>
    <w:multiLevelType w:val="hybridMultilevel"/>
    <w:tmpl w:val="6412708A"/>
    <w:lvl w:ilvl="0" w:tplc="C930E9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E68B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2B27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88D4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074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0766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4588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A2BB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A18F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05D1C"/>
    <w:multiLevelType w:val="hybridMultilevel"/>
    <w:tmpl w:val="92149BE0"/>
    <w:lvl w:ilvl="0" w:tplc="714871B8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6FC1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6A3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874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B62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683F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8ECB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E5E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0A5D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AD6D15"/>
    <w:multiLevelType w:val="hybridMultilevel"/>
    <w:tmpl w:val="0EDAFC4A"/>
    <w:lvl w:ilvl="0" w:tplc="F24286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A2537E4"/>
    <w:multiLevelType w:val="hybridMultilevel"/>
    <w:tmpl w:val="AC3277B0"/>
    <w:lvl w:ilvl="0" w:tplc="F946BA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106">
      <w:start w:val="1"/>
      <w:numFmt w:val="decimal"/>
      <w:lvlText w:val="%2)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22BA8">
      <w:start w:val="1"/>
      <w:numFmt w:val="lowerLetter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2EB42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834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4CCD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62F6F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440A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C96B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6260A"/>
    <w:multiLevelType w:val="hybridMultilevel"/>
    <w:tmpl w:val="153A9D68"/>
    <w:lvl w:ilvl="0" w:tplc="3F80879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8DEE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0E4D4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2ED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43B6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8ECD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0629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EB9D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2AFF5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214210"/>
    <w:multiLevelType w:val="hybridMultilevel"/>
    <w:tmpl w:val="3C10A478"/>
    <w:lvl w:ilvl="0" w:tplc="FE70D64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EDB6E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6B8D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A38F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2F9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9F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0D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8D8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B1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5087F"/>
    <w:multiLevelType w:val="hybridMultilevel"/>
    <w:tmpl w:val="715C7956"/>
    <w:lvl w:ilvl="0" w:tplc="B3567678">
      <w:start w:val="8"/>
      <w:numFmt w:val="decimal"/>
      <w:lvlText w:val="%1."/>
      <w:lvlJc w:val="left"/>
      <w:pPr>
        <w:ind w:left="107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59BA10D6"/>
    <w:multiLevelType w:val="hybridMultilevel"/>
    <w:tmpl w:val="22962D04"/>
    <w:lvl w:ilvl="0" w:tplc="5D7E158C">
      <w:start w:val="1"/>
      <w:numFmt w:val="decimal"/>
      <w:lvlText w:val="%1)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4F8"/>
    <w:multiLevelType w:val="hybridMultilevel"/>
    <w:tmpl w:val="3632959E"/>
    <w:lvl w:ilvl="0" w:tplc="4366076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F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89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A2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689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6DA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A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49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E0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EB0159"/>
    <w:multiLevelType w:val="hybridMultilevel"/>
    <w:tmpl w:val="C40EF010"/>
    <w:lvl w:ilvl="0" w:tplc="194251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E47A0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070AE3"/>
    <w:multiLevelType w:val="hybridMultilevel"/>
    <w:tmpl w:val="A7F85EFA"/>
    <w:lvl w:ilvl="0" w:tplc="7C2C3878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F873E2"/>
    <w:multiLevelType w:val="multilevel"/>
    <w:tmpl w:val="E76CA4D4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1135F6"/>
    <w:multiLevelType w:val="hybridMultilevel"/>
    <w:tmpl w:val="7EC4B67C"/>
    <w:lvl w:ilvl="0" w:tplc="15E2D93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79226D4B"/>
    <w:multiLevelType w:val="multilevel"/>
    <w:tmpl w:val="6EF66D5A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724428">
    <w:abstractNumId w:val="30"/>
  </w:num>
  <w:num w:numId="2" w16cid:durableId="1879581295">
    <w:abstractNumId w:val="5"/>
  </w:num>
  <w:num w:numId="3" w16cid:durableId="1664309573">
    <w:abstractNumId w:val="7"/>
  </w:num>
  <w:num w:numId="4" w16cid:durableId="145901208">
    <w:abstractNumId w:val="29"/>
  </w:num>
  <w:num w:numId="5" w16cid:durableId="1590121268">
    <w:abstractNumId w:val="12"/>
  </w:num>
  <w:num w:numId="6" w16cid:durableId="1750536895">
    <w:abstractNumId w:val="21"/>
  </w:num>
  <w:num w:numId="7" w16cid:durableId="2064719196">
    <w:abstractNumId w:val="4"/>
  </w:num>
  <w:num w:numId="8" w16cid:durableId="321395023">
    <w:abstractNumId w:val="11"/>
  </w:num>
  <w:num w:numId="9" w16cid:durableId="1325738086">
    <w:abstractNumId w:val="13"/>
  </w:num>
  <w:num w:numId="10" w16cid:durableId="1580678757">
    <w:abstractNumId w:val="24"/>
  </w:num>
  <w:num w:numId="11" w16cid:durableId="424111061">
    <w:abstractNumId w:val="17"/>
  </w:num>
  <w:num w:numId="12" w16cid:durableId="1596328820">
    <w:abstractNumId w:val="26"/>
  </w:num>
  <w:num w:numId="13" w16cid:durableId="1507358070">
    <w:abstractNumId w:val="22"/>
  </w:num>
  <w:num w:numId="14" w16cid:durableId="1448892366">
    <w:abstractNumId w:val="25"/>
  </w:num>
  <w:num w:numId="15" w16cid:durableId="337195291">
    <w:abstractNumId w:val="16"/>
  </w:num>
  <w:num w:numId="16" w16cid:durableId="1660572436">
    <w:abstractNumId w:val="3"/>
  </w:num>
  <w:num w:numId="17" w16cid:durableId="306131588">
    <w:abstractNumId w:val="15"/>
  </w:num>
  <w:num w:numId="18" w16cid:durableId="1649440016">
    <w:abstractNumId w:val="35"/>
  </w:num>
  <w:num w:numId="19" w16cid:durableId="50882105">
    <w:abstractNumId w:val="31"/>
  </w:num>
  <w:num w:numId="20" w16cid:durableId="647051626">
    <w:abstractNumId w:val="20"/>
  </w:num>
  <w:num w:numId="21" w16cid:durableId="1614825271">
    <w:abstractNumId w:val="9"/>
  </w:num>
  <w:num w:numId="22" w16cid:durableId="1338531875">
    <w:abstractNumId w:val="14"/>
  </w:num>
  <w:num w:numId="23" w16cid:durableId="1966155708">
    <w:abstractNumId w:val="19"/>
  </w:num>
  <w:num w:numId="24" w16cid:durableId="1688097473">
    <w:abstractNumId w:val="33"/>
  </w:num>
  <w:num w:numId="25" w16cid:durableId="1782067953">
    <w:abstractNumId w:val="23"/>
  </w:num>
  <w:num w:numId="26" w16cid:durableId="164246558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50258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14255">
    <w:abstractNumId w:val="0"/>
  </w:num>
  <w:num w:numId="29" w16cid:durableId="480149078">
    <w:abstractNumId w:val="8"/>
  </w:num>
  <w:num w:numId="30" w16cid:durableId="237253860">
    <w:abstractNumId w:val="32"/>
  </w:num>
  <w:num w:numId="31" w16cid:durableId="12293440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821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88187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4882192">
    <w:abstractNumId w:val="27"/>
  </w:num>
  <w:num w:numId="35" w16cid:durableId="1723945426">
    <w:abstractNumId w:val="34"/>
  </w:num>
  <w:num w:numId="36" w16cid:durableId="49002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66"/>
    <w:rsid w:val="00005CD5"/>
    <w:rsid w:val="000124CC"/>
    <w:rsid w:val="00014801"/>
    <w:rsid w:val="00024809"/>
    <w:rsid w:val="000313DB"/>
    <w:rsid w:val="00031D40"/>
    <w:rsid w:val="00052E76"/>
    <w:rsid w:val="00060236"/>
    <w:rsid w:val="00074DAD"/>
    <w:rsid w:val="00075244"/>
    <w:rsid w:val="00094112"/>
    <w:rsid w:val="0009505C"/>
    <w:rsid w:val="000B1674"/>
    <w:rsid w:val="000B2C08"/>
    <w:rsid w:val="000C7F6A"/>
    <w:rsid w:val="000E5702"/>
    <w:rsid w:val="000F5A94"/>
    <w:rsid w:val="001331B0"/>
    <w:rsid w:val="001377AA"/>
    <w:rsid w:val="00171AF5"/>
    <w:rsid w:val="001C1909"/>
    <w:rsid w:val="001C6FBB"/>
    <w:rsid w:val="001F4CDE"/>
    <w:rsid w:val="00226D71"/>
    <w:rsid w:val="00235469"/>
    <w:rsid w:val="0026676B"/>
    <w:rsid w:val="00292870"/>
    <w:rsid w:val="002A376E"/>
    <w:rsid w:val="002C79B9"/>
    <w:rsid w:val="002D06C3"/>
    <w:rsid w:val="002E3E6F"/>
    <w:rsid w:val="002F59B2"/>
    <w:rsid w:val="00302FFD"/>
    <w:rsid w:val="0030320C"/>
    <w:rsid w:val="00316EB7"/>
    <w:rsid w:val="00331D6F"/>
    <w:rsid w:val="003349B7"/>
    <w:rsid w:val="00341E6C"/>
    <w:rsid w:val="0034229A"/>
    <w:rsid w:val="00350D12"/>
    <w:rsid w:val="003510FD"/>
    <w:rsid w:val="00375F48"/>
    <w:rsid w:val="00381093"/>
    <w:rsid w:val="0039148B"/>
    <w:rsid w:val="003A246E"/>
    <w:rsid w:val="003C50EC"/>
    <w:rsid w:val="003C6B5C"/>
    <w:rsid w:val="003D43A8"/>
    <w:rsid w:val="003E5B25"/>
    <w:rsid w:val="004020D3"/>
    <w:rsid w:val="00407D66"/>
    <w:rsid w:val="004107FD"/>
    <w:rsid w:val="004251D1"/>
    <w:rsid w:val="004404A7"/>
    <w:rsid w:val="00441374"/>
    <w:rsid w:val="004521D9"/>
    <w:rsid w:val="00453853"/>
    <w:rsid w:val="004856FD"/>
    <w:rsid w:val="004B6C9A"/>
    <w:rsid w:val="004D1854"/>
    <w:rsid w:val="004E0F96"/>
    <w:rsid w:val="004F59D9"/>
    <w:rsid w:val="00510430"/>
    <w:rsid w:val="00514BC3"/>
    <w:rsid w:val="00516EED"/>
    <w:rsid w:val="00562826"/>
    <w:rsid w:val="005772D0"/>
    <w:rsid w:val="005A6E82"/>
    <w:rsid w:val="005B3280"/>
    <w:rsid w:val="005C06F6"/>
    <w:rsid w:val="005F4840"/>
    <w:rsid w:val="006145E9"/>
    <w:rsid w:val="00627226"/>
    <w:rsid w:val="00627C7F"/>
    <w:rsid w:val="00633B30"/>
    <w:rsid w:val="00642C88"/>
    <w:rsid w:val="00661C29"/>
    <w:rsid w:val="006977C3"/>
    <w:rsid w:val="006A26E1"/>
    <w:rsid w:val="006C1979"/>
    <w:rsid w:val="006C2799"/>
    <w:rsid w:val="006C344B"/>
    <w:rsid w:val="006C7005"/>
    <w:rsid w:val="006E18B0"/>
    <w:rsid w:val="006F6F06"/>
    <w:rsid w:val="00702D34"/>
    <w:rsid w:val="00713B81"/>
    <w:rsid w:val="00716872"/>
    <w:rsid w:val="007338B3"/>
    <w:rsid w:val="007649BC"/>
    <w:rsid w:val="00766EA7"/>
    <w:rsid w:val="007719EA"/>
    <w:rsid w:val="00776285"/>
    <w:rsid w:val="00790C64"/>
    <w:rsid w:val="007A68CC"/>
    <w:rsid w:val="007B51AD"/>
    <w:rsid w:val="007C6BEA"/>
    <w:rsid w:val="007D623F"/>
    <w:rsid w:val="007D788A"/>
    <w:rsid w:val="007E30A9"/>
    <w:rsid w:val="007F2CA1"/>
    <w:rsid w:val="008317C3"/>
    <w:rsid w:val="008336AD"/>
    <w:rsid w:val="00836C8E"/>
    <w:rsid w:val="00851B1B"/>
    <w:rsid w:val="008575F7"/>
    <w:rsid w:val="0087486D"/>
    <w:rsid w:val="008C6678"/>
    <w:rsid w:val="008E3756"/>
    <w:rsid w:val="0094632E"/>
    <w:rsid w:val="0095076B"/>
    <w:rsid w:val="00962437"/>
    <w:rsid w:val="00972FDB"/>
    <w:rsid w:val="00985E41"/>
    <w:rsid w:val="009E1B79"/>
    <w:rsid w:val="009E6B63"/>
    <w:rsid w:val="009F5095"/>
    <w:rsid w:val="00A1283D"/>
    <w:rsid w:val="00A22E2F"/>
    <w:rsid w:val="00A264B1"/>
    <w:rsid w:val="00A3614C"/>
    <w:rsid w:val="00A43DE4"/>
    <w:rsid w:val="00A45381"/>
    <w:rsid w:val="00A5465E"/>
    <w:rsid w:val="00A57E06"/>
    <w:rsid w:val="00A841D4"/>
    <w:rsid w:val="00AA3C22"/>
    <w:rsid w:val="00AC4921"/>
    <w:rsid w:val="00AE2632"/>
    <w:rsid w:val="00B03349"/>
    <w:rsid w:val="00B237DA"/>
    <w:rsid w:val="00B35B57"/>
    <w:rsid w:val="00B368B7"/>
    <w:rsid w:val="00B861C1"/>
    <w:rsid w:val="00B92B9A"/>
    <w:rsid w:val="00BB5D58"/>
    <w:rsid w:val="00BC03E8"/>
    <w:rsid w:val="00BC4406"/>
    <w:rsid w:val="00BE582F"/>
    <w:rsid w:val="00C21370"/>
    <w:rsid w:val="00C40F8B"/>
    <w:rsid w:val="00C63568"/>
    <w:rsid w:val="00C96008"/>
    <w:rsid w:val="00C97650"/>
    <w:rsid w:val="00CB46C7"/>
    <w:rsid w:val="00CC4763"/>
    <w:rsid w:val="00CD1AE1"/>
    <w:rsid w:val="00CD5BE3"/>
    <w:rsid w:val="00CF3F2D"/>
    <w:rsid w:val="00CF49EE"/>
    <w:rsid w:val="00D062DB"/>
    <w:rsid w:val="00D24AD5"/>
    <w:rsid w:val="00D3257C"/>
    <w:rsid w:val="00D62E8D"/>
    <w:rsid w:val="00D70BCC"/>
    <w:rsid w:val="00D70C4D"/>
    <w:rsid w:val="00D72444"/>
    <w:rsid w:val="00D92B58"/>
    <w:rsid w:val="00D97ADE"/>
    <w:rsid w:val="00DA2F78"/>
    <w:rsid w:val="00DB0028"/>
    <w:rsid w:val="00DB4560"/>
    <w:rsid w:val="00DD5B8B"/>
    <w:rsid w:val="00E02FA5"/>
    <w:rsid w:val="00E244A1"/>
    <w:rsid w:val="00E3228B"/>
    <w:rsid w:val="00E418E0"/>
    <w:rsid w:val="00E53606"/>
    <w:rsid w:val="00E856A5"/>
    <w:rsid w:val="00E9035C"/>
    <w:rsid w:val="00E97C0B"/>
    <w:rsid w:val="00EA3B20"/>
    <w:rsid w:val="00EF6D0B"/>
    <w:rsid w:val="00F12E4F"/>
    <w:rsid w:val="00F211B0"/>
    <w:rsid w:val="00F24CE6"/>
    <w:rsid w:val="00F44E88"/>
    <w:rsid w:val="00F546B6"/>
    <w:rsid w:val="00F63297"/>
    <w:rsid w:val="00F902E5"/>
    <w:rsid w:val="00FC19E8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D9D3"/>
  <w15:docId w15:val="{2D1CA2CC-2364-494E-A36F-ECDDE58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28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AC492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subject/>
  <dc:creator>amalko</dc:creator>
  <cp:keywords/>
  <dc:description/>
  <cp:lastModifiedBy>Daria Powizka-Łazarek</cp:lastModifiedBy>
  <cp:revision>5</cp:revision>
  <cp:lastPrinted>2024-09-06T07:07:00Z</cp:lastPrinted>
  <dcterms:created xsi:type="dcterms:W3CDTF">2024-09-06T07:08:00Z</dcterms:created>
  <dcterms:modified xsi:type="dcterms:W3CDTF">2024-09-19T12:46:00Z</dcterms:modified>
</cp:coreProperties>
</file>