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72498606"/>
      <w:bookmarkStart w:id="1" w:name="_Hlk74559879"/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Załącznik nr 2 SWZ - FORMULARZ OFERTOWY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Zamawiający:</w:t>
      </w:r>
    </w:p>
    <w:p w:rsidR="003E3815" w:rsidRPr="00B00493" w:rsidRDefault="003E3815" w:rsidP="003E3815">
      <w:pPr>
        <w:keepNext/>
        <w:spacing w:before="240" w:after="60" w:line="360" w:lineRule="auto"/>
        <w:jc w:val="both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sz w:val="22"/>
          <w:szCs w:val="22"/>
        </w:rPr>
        <w:t xml:space="preserve">Uniwersytet Medyczny w Białymstoku, ul. Jana Kilińskiego 1, </w:t>
      </w: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15-089 Białystok</w:t>
      </w:r>
    </w:p>
    <w:p w:rsidR="003E3815" w:rsidRPr="00B00493" w:rsidRDefault="003E3815" w:rsidP="003E3815">
      <w:pPr>
        <w:keepNext/>
        <w:spacing w:before="240" w:after="60" w:line="360" w:lineRule="auto"/>
        <w:jc w:val="both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Wykonawca:</w:t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00493">
        <w:rPr>
          <w:rFonts w:ascii="Calibri" w:hAnsi="Calibri" w:cs="Calibri"/>
          <w:i/>
          <w:iCs/>
          <w:color w:val="000000"/>
          <w:sz w:val="22"/>
          <w:szCs w:val="22"/>
        </w:rPr>
        <w:tab/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34DB3">
        <w:rPr>
          <w:rFonts w:ascii="Calibri" w:hAnsi="Calibri" w:cs="Calibri"/>
          <w:color w:val="000000"/>
          <w:sz w:val="22"/>
          <w:szCs w:val="22"/>
        </w:rPr>
        <w:t>(nazwa, oznaczenie, firma i adres Wykonawcy)</w:t>
      </w:r>
    </w:p>
    <w:p w:rsidR="003E3815" w:rsidRPr="00B00493" w:rsidRDefault="003E3815" w:rsidP="003E3815">
      <w:pPr>
        <w:keepNext/>
        <w:spacing w:before="240" w:after="60" w:line="360" w:lineRule="auto"/>
        <w:jc w:val="both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Hlk72137771"/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Nawiązując do ogłoszenia o zamówieniu na usługę:</w:t>
      </w:r>
    </w:p>
    <w:p w:rsidR="003E3815" w:rsidRPr="00B00493" w:rsidRDefault="003E3815" w:rsidP="003E381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Usługa obowiązkowego ubezpieczenia odpowiedzialności cywilnej podmiotu przeprowadzającego eksperymenty medyczne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B00493">
        <w:rPr>
          <w:rFonts w:ascii="Calibri" w:hAnsi="Calibri" w:cs="Calibri"/>
          <w:color w:val="000000"/>
          <w:sz w:val="22"/>
          <w:szCs w:val="22"/>
        </w:rPr>
        <w:t>. Oferujemy wykonanie całości przedmiotu zamówienia zgodnie z wymogami zawartymi w specyfikacji warunków zamówienia, (składka za poszczególne eksperymenty usługa zwolniona z podatku VAT zgodnie z art. 43 ust</w:t>
      </w:r>
      <w:r w:rsidRPr="00B00493">
        <w:rPr>
          <w:rFonts w:ascii="Calibri" w:hAnsi="Calibri" w:cs="Calibri"/>
          <w:sz w:val="22"/>
          <w:szCs w:val="22"/>
        </w:rPr>
        <w:t xml:space="preserve">. 1 pkt 37 – Dz. U.   z 2004 r., Nr 54., poz. 535 z </w:t>
      </w:r>
      <w:proofErr w:type="spellStart"/>
      <w:r w:rsidRPr="00B00493">
        <w:rPr>
          <w:rFonts w:ascii="Calibri" w:hAnsi="Calibri" w:cs="Calibri"/>
          <w:sz w:val="22"/>
          <w:szCs w:val="22"/>
        </w:rPr>
        <w:t>późn</w:t>
      </w:r>
      <w:proofErr w:type="spellEnd"/>
      <w:r w:rsidRPr="00B00493">
        <w:rPr>
          <w:rFonts w:ascii="Calibri" w:hAnsi="Calibri" w:cs="Calibri"/>
          <w:sz w:val="22"/>
          <w:szCs w:val="22"/>
        </w:rPr>
        <w:t>. zm.), zgodnie z poniższym wyszczególnieniem: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a. Eksperymenty lecznicze</w:t>
      </w:r>
    </w:p>
    <w:p w:rsidR="003E3815" w:rsidRPr="00B00493" w:rsidRDefault="003E3815" w:rsidP="003E3815">
      <w:pPr>
        <w:tabs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bCs/>
          <w:color w:val="000000"/>
          <w:sz w:val="22"/>
          <w:szCs w:val="22"/>
        </w:rPr>
        <w:t xml:space="preserve">Składka za ubezpieczenie pojedynczego eksperymentu kwalifikowanego do min. sumy gwarancyjnej 50.000 EUR : </w:t>
      </w:r>
      <w:r w:rsidRPr="00B00493">
        <w:rPr>
          <w:rFonts w:ascii="Calibri" w:hAnsi="Calibri" w:cs="Calibri"/>
          <w:bCs/>
          <w:color w:val="000000"/>
          <w:sz w:val="22"/>
          <w:szCs w:val="22"/>
        </w:rPr>
        <w:tab/>
        <w:t xml:space="preserve"> zł ( słownie złotych: </w:t>
      </w:r>
      <w:r w:rsidRPr="00B00493">
        <w:rPr>
          <w:rFonts w:ascii="Calibri" w:hAnsi="Calibri" w:cs="Calibri"/>
          <w:bCs/>
          <w:color w:val="000000"/>
          <w:sz w:val="22"/>
          <w:szCs w:val="22"/>
        </w:rPr>
        <w:tab/>
        <w:t>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Planowana liczba eksperymentów: 10</w:t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 xml:space="preserve">SKŁADKA ŁACZNA: </w:t>
      </w: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ab/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b. Eksperymenty badawcze</w:t>
      </w:r>
    </w:p>
    <w:p w:rsidR="003E3815" w:rsidRPr="00B00493" w:rsidRDefault="003E3815" w:rsidP="003E38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bCs/>
          <w:color w:val="000000"/>
          <w:sz w:val="22"/>
          <w:szCs w:val="22"/>
        </w:rPr>
        <w:t>Składka za ubezpieczenie pojedynczego eksperymentu kwalifikowanego do min. sumy gwarancyjnej 100.000 EUR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b.1. bez ingerencji w ciało uczestnika:</w:t>
      </w:r>
    </w:p>
    <w:p w:rsidR="003E3815" w:rsidRPr="00B00493" w:rsidRDefault="003E3815" w:rsidP="003E3815">
      <w:pPr>
        <w:tabs>
          <w:tab w:val="left" w:leader="dot" w:pos="1701"/>
          <w:tab w:val="left" w:leader="dot" w:pos="8505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 - eksperymenty z udziałem dzieci: </w:t>
      </w:r>
      <w:r w:rsidRPr="00B00493">
        <w:rPr>
          <w:rFonts w:ascii="Calibri" w:hAnsi="Calibri" w:cs="Calibri"/>
          <w:bCs/>
          <w:sz w:val="22"/>
          <w:szCs w:val="22"/>
        </w:rPr>
        <w:tab/>
        <w:t>zł ( słownie złotych:</w:t>
      </w:r>
      <w:r w:rsidRPr="00B00493">
        <w:rPr>
          <w:rFonts w:ascii="Calibri" w:hAnsi="Calibri" w:cs="Calibri"/>
          <w:bCs/>
          <w:sz w:val="22"/>
          <w:szCs w:val="22"/>
        </w:rPr>
        <w:tab/>
        <w:t xml:space="preserve"> )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Pl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anowana liczba eksperymentów: 10</w:t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 xml:space="preserve">SKŁADKA ŁACZNA: </w:t>
      </w: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ab/>
      </w:r>
    </w:p>
    <w:p w:rsidR="003E3815" w:rsidRPr="00B00493" w:rsidRDefault="003E3815" w:rsidP="003E3815">
      <w:pPr>
        <w:tabs>
          <w:tab w:val="left" w:leader="dot" w:pos="1701"/>
          <w:tab w:val="left" w:pos="4680"/>
          <w:tab w:val="left" w:leader="dot" w:pos="8505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- eksperymenty z udziałem osób dorosłych: </w:t>
      </w:r>
      <w:r w:rsidRPr="00B0049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…………………………………………………………………………….zł ( słownie złotych: ………………………………………………………………………………………………………………………….)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P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lanowana liczba eksperymentów: 2</w:t>
      </w: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0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SKŁADKA ŁACZNA: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b.2. z ingerencją w ciało uczestnika:</w:t>
      </w:r>
    </w:p>
    <w:p w:rsidR="003E3815" w:rsidRPr="00B00493" w:rsidRDefault="003E3815" w:rsidP="003E3815">
      <w:pPr>
        <w:tabs>
          <w:tab w:val="left" w:leader="dot" w:pos="2835"/>
        </w:tabs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lastRenderedPageBreak/>
        <w:t>- eksperymenty z udziałem dzieci:</w:t>
      </w:r>
      <w:r w:rsidRPr="00B00493">
        <w:rPr>
          <w:rFonts w:ascii="Calibri" w:hAnsi="Calibri" w:cs="Calibri"/>
          <w:bCs/>
          <w:sz w:val="22"/>
          <w:szCs w:val="22"/>
        </w:rPr>
        <w:t xml:space="preserve"> …………………………………………………………………………………………..zł ( słownie złotych: </w:t>
      </w:r>
      <w:r w:rsidRPr="00B00493">
        <w:rPr>
          <w:rFonts w:ascii="Calibri" w:hAnsi="Calibri" w:cs="Calibri"/>
          <w:bCs/>
          <w:sz w:val="22"/>
          <w:szCs w:val="22"/>
        </w:rPr>
        <w:tab/>
        <w:t>)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Pl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anowana liczba eksperymentów: 20</w:t>
      </w:r>
    </w:p>
    <w:p w:rsidR="003E3815" w:rsidRPr="00B00493" w:rsidRDefault="003E3815" w:rsidP="003E3815">
      <w:pPr>
        <w:tabs>
          <w:tab w:val="left" w:pos="7371"/>
        </w:tabs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SKŁADKA ŁACZNA:………………………………………………………………………………………………………………….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- eksperymenty z udziałem osób dorosłych: </w:t>
      </w:r>
      <w:r w:rsidRPr="00B00493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………………………………………………………………………….. zł ( słownie złotych: ……………………………………………………………………………………………………………………………)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P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lanowana liczba eksperymentów: 180</w:t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SKŁADKA ŁĄCZNA:</w:t>
      </w: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ab/>
      </w:r>
    </w:p>
    <w:p w:rsidR="003E3815" w:rsidRPr="00B00493" w:rsidRDefault="003E3815" w:rsidP="003E3815">
      <w:pPr>
        <w:tabs>
          <w:tab w:val="left" w:leader="dot" w:pos="8505"/>
        </w:tabs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>2.</w:t>
      </w:r>
      <w:r w:rsidRPr="00B00493">
        <w:rPr>
          <w:rFonts w:ascii="Calibri" w:hAnsi="Calibri" w:cs="Calibri"/>
          <w:color w:val="0000FF"/>
          <w:sz w:val="22"/>
          <w:szCs w:val="22"/>
        </w:rPr>
        <w:t xml:space="preserve"> Termin wykonania zamówienia</w:t>
      </w:r>
      <w:r w:rsidRPr="00B00493">
        <w:rPr>
          <w:rFonts w:ascii="Calibri" w:hAnsi="Calibri" w:cs="Calibri"/>
          <w:b/>
          <w:bCs/>
          <w:color w:val="0000FF"/>
          <w:sz w:val="22"/>
          <w:szCs w:val="22"/>
        </w:rPr>
        <w:t xml:space="preserve">: 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 xml:space="preserve">od dnia podpisania umowy przez okres 12 miesięcy. 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Pr="00B00493">
        <w:rPr>
          <w:rFonts w:ascii="Calibri" w:hAnsi="Calibri" w:cs="Calibri"/>
          <w:color w:val="000000"/>
          <w:sz w:val="22"/>
          <w:szCs w:val="22"/>
        </w:rPr>
        <w:t xml:space="preserve"> Termin związania ofertą i warunki płatności</w:t>
      </w: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 xml:space="preserve"> zgodnie z postanowieniami SWZ.</w:t>
      </w:r>
    </w:p>
    <w:p w:rsidR="003E3815" w:rsidRPr="00B00493" w:rsidRDefault="003E3815" w:rsidP="003E3815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Oświadczamy, iż zamówienie zrealizujemy: *</w:t>
      </w:r>
    </w:p>
    <w:p w:rsidR="003E3815" w:rsidRPr="00B00493" w:rsidRDefault="003E3815" w:rsidP="003E3815">
      <w:p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a) siłami własnymi,</w:t>
      </w:r>
    </w:p>
    <w:p w:rsidR="003E3815" w:rsidRPr="00B00493" w:rsidRDefault="003E3815" w:rsidP="003E3815">
      <w:pPr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b) przy pomocy podwykonawców w następującej części zamówienia:</w:t>
      </w:r>
    </w:p>
    <w:p w:rsidR="003E3815" w:rsidRPr="00B00493" w:rsidRDefault="003E3815" w:rsidP="003E3815">
      <w:pPr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</w:t>
      </w:r>
      <w:r w:rsidRPr="00B00493">
        <w:rPr>
          <w:rFonts w:ascii="Calibri" w:hAnsi="Calibri" w:cs="Calibri"/>
          <w:color w:val="000000"/>
          <w:sz w:val="22"/>
          <w:szCs w:val="22"/>
        </w:rPr>
        <w:t>………………………</w:t>
      </w:r>
    </w:p>
    <w:p w:rsidR="003E3815" w:rsidRPr="00B00493" w:rsidRDefault="003E3815" w:rsidP="003E3815">
      <w:pPr>
        <w:spacing w:line="360" w:lineRule="auto"/>
        <w:ind w:left="3116" w:firstLine="424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/podać zgodnie z art. 462 ustawy </w:t>
      </w:r>
      <w:proofErr w:type="spellStart"/>
      <w:r w:rsidRPr="00B00493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B00493">
        <w:rPr>
          <w:rFonts w:ascii="Calibri" w:hAnsi="Calibri" w:cs="Calibri"/>
          <w:color w:val="000000"/>
          <w:sz w:val="22"/>
          <w:szCs w:val="22"/>
        </w:rPr>
        <w:t>/</w:t>
      </w:r>
    </w:p>
    <w:p w:rsidR="003E3815" w:rsidRPr="00B00493" w:rsidRDefault="003E3815" w:rsidP="003E3815">
      <w:pPr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Zobowiązujemy się w przypadku przyznania nam zamówienia do jego zrealizowania </w:t>
      </w:r>
      <w:r w:rsidRPr="00B00493">
        <w:rPr>
          <w:rFonts w:ascii="Calibri" w:hAnsi="Calibri" w:cs="Calibri"/>
          <w:color w:val="000000"/>
          <w:sz w:val="22"/>
          <w:szCs w:val="22"/>
        </w:rPr>
        <w:br/>
        <w:t>w ramach ceny ofertowej.</w:t>
      </w:r>
    </w:p>
    <w:p w:rsidR="003E3815" w:rsidRPr="00B00493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Oświadczamy, że zapewniamy osoby uprawnione do reprezentowania Wykonawcy (Ubezpieczyciela), za pomocą których Wykonawca (Ubezpieczyciel) wykonuje czynności ubezpieczeniowe na terenie prowadzenia działalności przez Uniwersytet Medyczny w Białymstoku</w:t>
      </w:r>
    </w:p>
    <w:p w:rsidR="003E3815" w:rsidRPr="00B00493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Oświadczamy, spełniamy warunki udziału w postępowaniu określone w SWZ, zapoznaliśmy się ze specyfikacją warunków zamówienia i uznajemy się za związanych określonymi w niej warunkami i zasadami postępowania oraz zawartymi w niej istotnymi warunkami umowy.</w:t>
      </w:r>
    </w:p>
    <w:p w:rsidR="003E3815" w:rsidRPr="00B00493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Numer rachunku bankowego Wykonawcy, na który powinny zostać przelane środki za realizację przedmiotu zamówienia: ……………………………………….……………………………………</w:t>
      </w:r>
    </w:p>
    <w:p w:rsidR="003E3815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 Oświadczamy, że uważamy się za związanych niniejszą ofertą przez okres wskazany </w:t>
      </w:r>
      <w:r w:rsidRPr="00B00493">
        <w:rPr>
          <w:rFonts w:ascii="Calibri" w:hAnsi="Calibri" w:cs="Calibri"/>
          <w:color w:val="000000"/>
          <w:sz w:val="22"/>
          <w:szCs w:val="22"/>
        </w:rPr>
        <w:br/>
        <w:t>w specyfikacji warunków zamówienia.</w:t>
      </w:r>
    </w:p>
    <w:p w:rsidR="003E3815" w:rsidRPr="00683A48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Oświadczam, że</w:t>
      </w:r>
      <w:r w:rsidRPr="00683A48">
        <w:rPr>
          <w:rFonts w:ascii="Calibri" w:hAnsi="Calibri" w:cs="Calibri"/>
          <w:color w:val="000000"/>
          <w:sz w:val="22"/>
          <w:szCs w:val="22"/>
        </w:rPr>
        <w:t>:</w:t>
      </w:r>
    </w:p>
    <w:p w:rsidR="003E3815" w:rsidRPr="00683A48" w:rsidRDefault="003E3815" w:rsidP="003E381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nie podlegam wykluczeniu na podstawie art. 7 ust 1 ustawy z dnia 13.04.2022 r. o szczególnych rozwiązaniach w zakresie przeciwdziałania wspieraniu agresji na Ukrainę oraz służących ochronie bezpieczeństwa narodowego. (Dz. U. z 2022 poz. 835).</w:t>
      </w:r>
    </w:p>
    <w:p w:rsidR="003E3815" w:rsidRPr="00683A48" w:rsidRDefault="003E3815" w:rsidP="003E3815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w stosunku do podwykonawców oraz podmiotu/</w:t>
      </w:r>
      <w:proofErr w:type="spellStart"/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tów</w:t>
      </w:r>
      <w:proofErr w:type="spellEnd"/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, na którego/</w:t>
      </w:r>
      <w:proofErr w:type="spellStart"/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>ych</w:t>
      </w:r>
      <w:proofErr w:type="spellEnd"/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t xml:space="preserve"> zasoby powołuję się w niniejszym postępowaniu, nie zachodzą podstawy wykluczenia z postępowania o udzielenie zamówienia na podstawie art. 5k ust. 1 Rozporządzenia Rady (UE) 2022/576 z dnia 8 kwietnia 2022 </w:t>
      </w:r>
      <w:r w:rsidRPr="00683A48">
        <w:rPr>
          <w:rFonts w:ascii="Calibri" w:hAnsi="Calibri" w:cs="Calibri"/>
          <w:color w:val="000000"/>
          <w:sz w:val="22"/>
          <w:szCs w:val="22"/>
          <w:lang w:val="x-none"/>
        </w:rPr>
        <w:lastRenderedPageBreak/>
        <w:t>r. w sprawie zmiany rozporządzenia (UE) nr 833/2014 dotyczącego środków ograniczających w związku z działaniami Rosji destabilizującymi sytuację na Ukrainie.</w:t>
      </w:r>
    </w:p>
    <w:p w:rsidR="003E3815" w:rsidRPr="00683A48" w:rsidRDefault="003E3815" w:rsidP="003E3815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683A48">
        <w:rPr>
          <w:rFonts w:ascii="Calibri" w:hAnsi="Calibri" w:cs="Calibri"/>
          <w:color w:val="000000"/>
          <w:sz w:val="22"/>
          <w:szCs w:val="22"/>
        </w:rPr>
        <w:t>Oświadczamy pod groźbą odpowiedzialności karnej, iż załączone do oferty dokumenty opisują stan faktyczny, aktualny na dzień otwarcia ofert (art. 233 k.k.).</w:t>
      </w:r>
    </w:p>
    <w:bookmarkEnd w:id="2"/>
    <w:p w:rsidR="003E3815" w:rsidRPr="00B00493" w:rsidRDefault="003E3815" w:rsidP="003E3815">
      <w:pPr>
        <w:numPr>
          <w:ilvl w:val="0"/>
          <w:numId w:val="4"/>
        </w:numPr>
        <w:suppressAutoHyphens/>
        <w:spacing w:line="36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B00493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  <w:r w:rsidRPr="00B00493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3E3815" w:rsidRPr="00B00493" w:rsidRDefault="003E3815" w:rsidP="003E3815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Rodzaj wykonawcy**: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mikroprzedsiębiorstwo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małe przedsiębiorstwo</w:t>
      </w:r>
    </w:p>
    <w:p w:rsidR="003E3815" w:rsidRPr="00B00493" w:rsidRDefault="003E3815" w:rsidP="003E3815">
      <w:pPr>
        <w:tabs>
          <w:tab w:val="left" w:pos="1830"/>
          <w:tab w:val="left" w:pos="3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średnie przedsiębiorstwo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jednoosobowa działalność gospodarcza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osoba fizyczna nieprowadząca działalności gospodarczej</w:t>
      </w:r>
    </w:p>
    <w:p w:rsidR="003E3815" w:rsidRPr="00B00493" w:rsidRDefault="003E3815" w:rsidP="003E3815">
      <w:p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71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93">
        <w:rPr>
          <w:rFonts w:ascii="Calibri" w:hAnsi="Calibri" w:cs="Calibri"/>
          <w:sz w:val="22"/>
          <w:szCs w:val="22"/>
        </w:rPr>
        <w:t xml:space="preserve"> inny rodzaj</w:t>
      </w:r>
    </w:p>
    <w:p w:rsidR="003E3815" w:rsidRPr="00B00493" w:rsidRDefault="003E3815" w:rsidP="003E3815">
      <w:pPr>
        <w:numPr>
          <w:ilvl w:val="0"/>
          <w:numId w:val="4"/>
        </w:numPr>
        <w:tabs>
          <w:tab w:val="left" w:pos="9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Nasz numer REGON ...................................................NIP: …………………………………………..</w:t>
      </w:r>
    </w:p>
    <w:p w:rsidR="003E3815" w:rsidRPr="00B00493" w:rsidRDefault="003E3815" w:rsidP="003E3815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Województwo: .........................................Tel.: .......................…………</w:t>
      </w:r>
    </w:p>
    <w:p w:rsidR="003E3815" w:rsidRPr="00B00493" w:rsidRDefault="003E3815" w:rsidP="003E3815">
      <w:pPr>
        <w:spacing w:line="360" w:lineRule="auto"/>
        <w:ind w:left="540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Adres internetowy: ........................................... Strona internetowa: ………………………………...</w:t>
      </w:r>
    </w:p>
    <w:p w:rsidR="003E3815" w:rsidRPr="00B00493" w:rsidRDefault="003E3815" w:rsidP="003E3815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Osoba upoważniona do kontaktów, ze strony Wykonawcy: ......................................................,</w:t>
      </w:r>
      <w:r w:rsidRPr="00B0049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nr tel. .................</w:t>
      </w:r>
    </w:p>
    <w:p w:rsidR="003E3815" w:rsidRPr="00B00493" w:rsidRDefault="003E3815" w:rsidP="003E3815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Osoba uprawniona do podpisania umowy: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Imię: ………………………...., Nazwisko: ……………..………..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00493">
        <w:rPr>
          <w:rFonts w:ascii="Calibri" w:hAnsi="Calibri" w:cs="Calibri"/>
          <w:color w:val="000000"/>
          <w:sz w:val="22"/>
          <w:szCs w:val="22"/>
          <w:lang w:eastAsia="ar-SA"/>
        </w:rPr>
        <w:t>Stanowisko: …………………....................................................</w:t>
      </w:r>
    </w:p>
    <w:p w:rsidR="003E3815" w:rsidRPr="00B00493" w:rsidRDefault="003E3815" w:rsidP="003E3815">
      <w:pPr>
        <w:tabs>
          <w:tab w:val="num" w:pos="540"/>
        </w:tabs>
        <w:suppressAutoHyphens/>
        <w:spacing w:line="360" w:lineRule="auto"/>
        <w:ind w:left="540" w:hanging="540"/>
        <w:jc w:val="both"/>
        <w:rPr>
          <w:rFonts w:ascii="Calibri" w:hAnsi="Calibri" w:cs="Calibri"/>
          <w:sz w:val="22"/>
          <w:szCs w:val="22"/>
          <w:lang w:eastAsia="ar-SA"/>
        </w:rPr>
      </w:pPr>
      <w:r w:rsidRPr="00B00493">
        <w:rPr>
          <w:rFonts w:ascii="Calibri" w:hAnsi="Calibri" w:cs="Calibri"/>
          <w:b/>
          <w:bCs/>
          <w:sz w:val="22"/>
          <w:szCs w:val="22"/>
        </w:rPr>
        <w:t>15.</w:t>
      </w:r>
      <w:r w:rsidRPr="00B00493">
        <w:rPr>
          <w:rFonts w:ascii="Calibri" w:hAnsi="Calibri" w:cs="Calibri"/>
          <w:sz w:val="22"/>
          <w:szCs w:val="22"/>
        </w:rPr>
        <w:t xml:space="preserve"> Integralną część oferty stanowią następujące dokumenty: 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numPr>
          <w:ilvl w:val="0"/>
          <w:numId w:val="1"/>
        </w:numPr>
        <w:spacing w:line="360" w:lineRule="auto"/>
        <w:ind w:left="851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3E3815" w:rsidRPr="00B00493" w:rsidRDefault="003E3815" w:rsidP="003E3815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B00493">
        <w:rPr>
          <w:rFonts w:ascii="Calibri" w:hAnsi="Calibri" w:cs="Calibri"/>
          <w:sz w:val="22"/>
          <w:szCs w:val="22"/>
          <w:lang w:eastAsia="en-US"/>
        </w:rPr>
        <w:t xml:space="preserve">Zgodnie z art. 18 ust. 3 ustawy </w:t>
      </w:r>
      <w:proofErr w:type="spellStart"/>
      <w:r w:rsidRPr="00B00493">
        <w:rPr>
          <w:rFonts w:ascii="Calibri" w:hAnsi="Calibri" w:cs="Calibri"/>
          <w:sz w:val="22"/>
          <w:szCs w:val="22"/>
          <w:lang w:eastAsia="en-US"/>
        </w:rPr>
        <w:t>Pzp</w:t>
      </w:r>
      <w:proofErr w:type="spellEnd"/>
      <w:r w:rsidRPr="00B00493">
        <w:rPr>
          <w:rFonts w:ascii="Calibri" w:hAnsi="Calibri" w:cs="Calibri"/>
          <w:sz w:val="22"/>
          <w:szCs w:val="22"/>
          <w:lang w:eastAsia="en-US"/>
        </w:rPr>
        <w:t>, Wykonawca zastrzega, iż wymienione niżej dokumenty, składające się na ofertę, nie mogą być udostępnione innym uczestnikom postępowania:</w:t>
      </w:r>
    </w:p>
    <w:p w:rsidR="003E3815" w:rsidRPr="00B00493" w:rsidRDefault="003E3815" w:rsidP="003E3815">
      <w:pPr>
        <w:suppressAutoHyphens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 w:rsidRPr="00B0049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00493">
        <w:rPr>
          <w:rFonts w:ascii="Calibri" w:hAnsi="Calibri" w:cs="Calibri"/>
          <w:b/>
          <w:bCs/>
          <w:i/>
          <w:iCs/>
          <w:sz w:val="22"/>
          <w:szCs w:val="22"/>
        </w:rPr>
        <w:t>podpis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sz w:val="18"/>
          <w:szCs w:val="18"/>
        </w:rPr>
        <w:t>*</w:t>
      </w:r>
      <w:r w:rsidRPr="00683A48">
        <w:rPr>
          <w:rFonts w:ascii="Calibri" w:hAnsi="Calibri" w:cs="Calibri"/>
          <w:i/>
          <w:iCs/>
          <w:sz w:val="18"/>
          <w:szCs w:val="18"/>
        </w:rPr>
        <w:t>niepotrzebne skreślić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 xml:space="preserve">**Mikro przedsiębiorstwo to przedsiębiorstwo, które zatrudnia mniej niż 10 osób i którego roczny obrót lub suma bilansowa nie przekracza   2 mln EUR. Małe przedsiębiorstwo to przedsiębiorstwo, które zatrudnia mniej niż 50 osób i którego roczny obrót lub suma bilansowa nie przekracza 10 mln EUR. Średnie przedsiębiorstwo to przedsiębiorstwo, </w:t>
      </w:r>
      <w:r w:rsidRPr="00683A48">
        <w:rPr>
          <w:rFonts w:ascii="Calibri" w:hAnsi="Calibri" w:cs="Calibri"/>
          <w:i/>
          <w:iCs/>
          <w:sz w:val="18"/>
          <w:szCs w:val="18"/>
        </w:rPr>
        <w:lastRenderedPageBreak/>
        <w:t>które zatrudnia mniej niż 250 osób i którego roczny obrót nie przekracza 50 mln EUR lub suma bilansowa nie przekracza 43 mln EUR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E3815" w:rsidRPr="00683A48" w:rsidRDefault="003E3815" w:rsidP="003E3815">
      <w:pPr>
        <w:shd w:val="clear" w:color="auto" w:fill="FFFFFF"/>
        <w:spacing w:line="360" w:lineRule="auto"/>
        <w:ind w:left="426"/>
        <w:jc w:val="both"/>
        <w:rPr>
          <w:rFonts w:ascii="Calibri" w:hAnsi="Calibri" w:cs="Calibri"/>
          <w:i/>
          <w:iCs/>
          <w:sz w:val="18"/>
          <w:szCs w:val="18"/>
        </w:rPr>
      </w:pPr>
      <w:r w:rsidRPr="00683A48">
        <w:rPr>
          <w:rFonts w:ascii="Calibri" w:hAnsi="Calibri" w:cs="Calibri"/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0"/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 w:type="page"/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1. Obowiązkowe ubezpieczenie odpowiedzialności cywilnej podmiotu przeprowadzającego eksperyment medyczny zgodnie z Rozporządzeniem  Ministra Finansów, Funduszy i Polityki Regionalnej z dnia 23 grudnia 2020 r. w sprawie obowiązkowego ubezpieczenia odpowiedzialności cywilnej podmiotu przeprowadzającego eksperyment medyczny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2. Suma gwarancyjna ubezpieczenia, w odniesieniu do jednego zdarzenia oraz wszystkich zdarzeń, których skutki są objęte umową ubezpieczenia OC, wynosi:</w:t>
      </w:r>
    </w:p>
    <w:p w:rsidR="003E3815" w:rsidRPr="00B00493" w:rsidRDefault="003E3815" w:rsidP="003E3815">
      <w:pPr>
        <w:spacing w:before="26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2.1. 50 000 euro w przypadku eksperymentu leczniczego, o którym mowa w art. 21 ust. 2  ustawy z dnia 5 grudnia 1996 r. o zawodach lekarza i lekarza dentysty (Dz. U. z 2020 r. poz. 514, z </w:t>
      </w:r>
      <w:proofErr w:type="spellStart"/>
      <w:r w:rsidRPr="00B00493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B00493">
        <w:rPr>
          <w:rFonts w:ascii="Calibri" w:hAnsi="Calibri" w:cs="Calibri"/>
          <w:color w:val="000000"/>
          <w:sz w:val="22"/>
          <w:szCs w:val="22"/>
        </w:rPr>
        <w:t>. zm.)</w:t>
      </w:r>
    </w:p>
    <w:p w:rsidR="003E3815" w:rsidRPr="00B00493" w:rsidRDefault="003E3815" w:rsidP="003E3815">
      <w:pPr>
        <w:spacing w:before="26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2.2. 100 000 euro w przypadku eksperymentu badawczego, o którym mowa w art. 21 ust. 3. ustawy z dnia 5 grudnia 1996 r. o zawodach lekarza i lekarza dentysty (Dz. U. z 2020 r. poz. 514, z </w:t>
      </w:r>
      <w:proofErr w:type="spellStart"/>
      <w:r w:rsidRPr="00B00493">
        <w:rPr>
          <w:rFonts w:ascii="Calibri" w:hAnsi="Calibri" w:cs="Calibri"/>
          <w:color w:val="000000"/>
          <w:sz w:val="22"/>
          <w:szCs w:val="22"/>
        </w:rPr>
        <w:t>późn</w:t>
      </w:r>
      <w:proofErr w:type="spellEnd"/>
      <w:r w:rsidRPr="00B00493">
        <w:rPr>
          <w:rFonts w:ascii="Calibri" w:hAnsi="Calibri" w:cs="Calibri"/>
          <w:color w:val="000000"/>
          <w:sz w:val="22"/>
          <w:szCs w:val="22"/>
        </w:rPr>
        <w:t>. zm.)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3. Sposób zawarcia umowy ubezpieczenia:</w:t>
      </w:r>
      <w:r w:rsidRPr="00B00493">
        <w:rPr>
          <w:rFonts w:ascii="Calibri" w:hAnsi="Calibri" w:cs="Calibri"/>
          <w:color w:val="000000"/>
          <w:sz w:val="22"/>
          <w:szCs w:val="22"/>
        </w:rPr>
        <w:t xml:space="preserve"> umowa grupowa/ generalna</w:t>
      </w:r>
    </w:p>
    <w:p w:rsidR="003E3815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 xml:space="preserve">4. Klauzule obligatoryjne mające zastosowanie do  niniejszego zamówienia: 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6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525"/>
      </w:tblGrid>
      <w:tr w:rsidR="003E3815" w:rsidRPr="00B00493" w:rsidTr="00383D5C">
        <w:tc>
          <w:tcPr>
            <w:tcW w:w="523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552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KLAUZULI OBLIGATORYJNEJ</w:t>
            </w:r>
          </w:p>
        </w:tc>
      </w:tr>
      <w:tr w:rsidR="003E3815" w:rsidRPr="00B00493" w:rsidTr="00383D5C">
        <w:tc>
          <w:tcPr>
            <w:tcW w:w="523" w:type="dxa"/>
          </w:tcPr>
          <w:p w:rsidR="003E3815" w:rsidRPr="00B00493" w:rsidRDefault="003E3815" w:rsidP="003E3815">
            <w:pPr>
              <w:numPr>
                <w:ilvl w:val="0"/>
                <w:numId w:val="2"/>
              </w:numPr>
              <w:tabs>
                <w:tab w:val="num" w:pos="540"/>
              </w:tabs>
              <w:spacing w:line="360" w:lineRule="auto"/>
              <w:ind w:left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Wyłączenia regresu </w:t>
            </w:r>
          </w:p>
        </w:tc>
      </w:tr>
      <w:tr w:rsidR="003E3815" w:rsidRPr="00B00493" w:rsidTr="00383D5C">
        <w:tc>
          <w:tcPr>
            <w:tcW w:w="523" w:type="dxa"/>
          </w:tcPr>
          <w:p w:rsidR="003E3815" w:rsidRPr="00B00493" w:rsidRDefault="003E3815" w:rsidP="003E3815">
            <w:pPr>
              <w:numPr>
                <w:ilvl w:val="0"/>
                <w:numId w:val="2"/>
              </w:numPr>
              <w:tabs>
                <w:tab w:val="num" w:pos="540"/>
              </w:tabs>
              <w:spacing w:line="360" w:lineRule="auto"/>
              <w:ind w:left="54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Ochrony ubezpieczeniowej </w:t>
            </w:r>
          </w:p>
        </w:tc>
      </w:tr>
    </w:tbl>
    <w:p w:rsidR="003E3815" w:rsidRPr="00B00493" w:rsidRDefault="003E3815" w:rsidP="003E3815">
      <w:pPr>
        <w:tabs>
          <w:tab w:val="num" w:pos="360"/>
        </w:tabs>
        <w:suppressAutoHyphens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3815" w:rsidRPr="00B00493" w:rsidRDefault="003E3815" w:rsidP="003E3815">
      <w:pPr>
        <w:tabs>
          <w:tab w:val="num" w:pos="360"/>
        </w:tabs>
        <w:suppressAutoHyphens/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>5. Klauzule fakultatywne mające zastosowanie do  niniejszego   zamówienia</w:t>
      </w:r>
    </w:p>
    <w:p w:rsidR="003E3815" w:rsidRPr="00B00493" w:rsidRDefault="003E3815" w:rsidP="003E3815">
      <w:pPr>
        <w:tabs>
          <w:tab w:val="num" w:pos="360"/>
        </w:tabs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7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103"/>
        <w:gridCol w:w="2865"/>
      </w:tblGrid>
      <w:tr w:rsidR="003E3815" w:rsidRPr="00B00493" w:rsidTr="00383D5C">
        <w:tc>
          <w:tcPr>
            <w:tcW w:w="523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4103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KLAUZULI FAKULTATYWNEJ</w:t>
            </w:r>
          </w:p>
        </w:tc>
        <w:tc>
          <w:tcPr>
            <w:tcW w:w="286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Deklaracja przyjęcia</w:t>
            </w:r>
          </w:p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TAK/NIE / ZMIANA TREŚCI</w:t>
            </w:r>
          </w:p>
        </w:tc>
      </w:tr>
      <w:tr w:rsidR="003E3815" w:rsidRPr="00B00493" w:rsidTr="00383D5C">
        <w:tc>
          <w:tcPr>
            <w:tcW w:w="523" w:type="dxa"/>
          </w:tcPr>
          <w:p w:rsidR="003E3815" w:rsidRPr="00B00493" w:rsidRDefault="003E3815" w:rsidP="003E381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3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color w:val="000000"/>
                <w:sz w:val="22"/>
                <w:szCs w:val="22"/>
              </w:rPr>
              <w:t>Rozstrzygania sporów</w:t>
            </w:r>
          </w:p>
        </w:tc>
        <w:tc>
          <w:tcPr>
            <w:tcW w:w="286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3815" w:rsidRPr="00B00493" w:rsidTr="00383D5C">
        <w:tc>
          <w:tcPr>
            <w:tcW w:w="523" w:type="dxa"/>
          </w:tcPr>
          <w:p w:rsidR="003E3815" w:rsidRPr="00B00493" w:rsidRDefault="003E3815" w:rsidP="003E381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03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4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Zapłaty składki </w:t>
            </w:r>
          </w:p>
        </w:tc>
        <w:tc>
          <w:tcPr>
            <w:tcW w:w="2865" w:type="dxa"/>
          </w:tcPr>
          <w:p w:rsidR="003E3815" w:rsidRPr="00B00493" w:rsidRDefault="003E3815" w:rsidP="00383D5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W kolumnie „Deklaracja przyjęcia”   w wierszu dotyczącym akceptowanej klauzuli </w:t>
      </w:r>
      <w:r w:rsidRPr="00B00493">
        <w:rPr>
          <w:rFonts w:ascii="Calibri" w:hAnsi="Calibri" w:cs="Calibri"/>
          <w:sz w:val="22"/>
          <w:szCs w:val="22"/>
        </w:rPr>
        <w:t xml:space="preserve">fakultatywnej </w:t>
      </w:r>
      <w:r w:rsidRPr="00B00493">
        <w:rPr>
          <w:rFonts w:ascii="Calibri" w:hAnsi="Calibri" w:cs="Calibri"/>
          <w:color w:val="000000"/>
          <w:sz w:val="22"/>
          <w:szCs w:val="22"/>
        </w:rPr>
        <w:t xml:space="preserve">lub postanowień szczególnych proszę wpisać słowo </w:t>
      </w: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 xml:space="preserve">„Tak”  </w:t>
      </w:r>
      <w:r w:rsidRPr="00B00493">
        <w:rPr>
          <w:rFonts w:ascii="Calibri" w:hAnsi="Calibri" w:cs="Calibri"/>
          <w:color w:val="000000"/>
          <w:sz w:val="22"/>
          <w:szCs w:val="22"/>
        </w:rPr>
        <w:t>przypadku przyjęcia danej klauzuli lub postanowienia szczególnego, słowo</w:t>
      </w:r>
      <w:r w:rsidRPr="00B00493">
        <w:rPr>
          <w:rFonts w:ascii="Calibri" w:hAnsi="Calibri" w:cs="Calibri"/>
          <w:b/>
          <w:bCs/>
          <w:color w:val="000000"/>
          <w:sz w:val="22"/>
          <w:szCs w:val="22"/>
        </w:rPr>
        <w:t xml:space="preserve"> „Nie” </w:t>
      </w:r>
      <w:r w:rsidRPr="00B00493">
        <w:rPr>
          <w:rFonts w:ascii="Calibri" w:hAnsi="Calibri" w:cs="Calibri"/>
          <w:color w:val="000000"/>
          <w:sz w:val="22"/>
          <w:szCs w:val="22"/>
        </w:rPr>
        <w:t xml:space="preserve">w przypadku nie przyjęcia, lub „ proponowaną treść klauzuli . Punktacja zgodnie z kryterium oceny. 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Ogólne warunki ubezpieczenia, które mają zastosowanie do ww. </w:t>
      </w:r>
      <w:proofErr w:type="spellStart"/>
      <w:r w:rsidRPr="00B00493">
        <w:rPr>
          <w:rFonts w:ascii="Calibri" w:hAnsi="Calibri" w:cs="Calibri"/>
          <w:color w:val="000000"/>
          <w:sz w:val="22"/>
          <w:szCs w:val="22"/>
        </w:rPr>
        <w:t>ryzyk</w:t>
      </w:r>
      <w:proofErr w:type="spellEnd"/>
      <w:r w:rsidRPr="00B0049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E3815" w:rsidRPr="00B00493" w:rsidRDefault="003E3815" w:rsidP="003E3815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00493">
        <w:rPr>
          <w:rFonts w:ascii="Calibri" w:hAnsi="Calibri" w:cs="Calibri"/>
          <w:color w:val="000000"/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C138EE" w:rsidRPr="000D71BB" w:rsidRDefault="003E3815" w:rsidP="000D71B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00493">
        <w:rPr>
          <w:rFonts w:ascii="Calibri" w:hAnsi="Calibri" w:cs="Calibri"/>
          <w:b/>
          <w:bCs/>
          <w:i/>
          <w:iCs/>
          <w:sz w:val="22"/>
          <w:szCs w:val="22"/>
        </w:rPr>
        <w:t>podpis</w:t>
      </w:r>
      <w:bookmarkStart w:id="3" w:name="_GoBack"/>
      <w:bookmarkEnd w:id="1"/>
      <w:bookmarkEnd w:id="3"/>
    </w:p>
    <w:sectPr w:rsidR="00C138EE" w:rsidRPr="000D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B72"/>
    <w:multiLevelType w:val="singleLevel"/>
    <w:tmpl w:val="683C650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</w:rPr>
    </w:lvl>
  </w:abstractNum>
  <w:abstractNum w:abstractNumId="1" w15:restartNumberingAfterBreak="0">
    <w:nsid w:val="2CCD77CF"/>
    <w:multiLevelType w:val="hybridMultilevel"/>
    <w:tmpl w:val="0D584318"/>
    <w:lvl w:ilvl="0" w:tplc="A4D2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66317"/>
    <w:multiLevelType w:val="hybridMultilevel"/>
    <w:tmpl w:val="D8B07D12"/>
    <w:lvl w:ilvl="0" w:tplc="B9266E9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7F1ECB"/>
    <w:multiLevelType w:val="hybridMultilevel"/>
    <w:tmpl w:val="0F1E77F4"/>
    <w:lvl w:ilvl="0" w:tplc="A4D2A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C36F8"/>
    <w:multiLevelType w:val="hybridMultilevel"/>
    <w:tmpl w:val="3D787BDE"/>
    <w:lvl w:ilvl="0" w:tplc="EA1AA36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5"/>
    <w:rsid w:val="000D71BB"/>
    <w:rsid w:val="003E3815"/>
    <w:rsid w:val="00C1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E503"/>
  <w15:chartTrackingRefBased/>
  <w15:docId w15:val="{562A7709-3B91-4249-81A1-A418EEB7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Malinowska</dc:creator>
  <cp:keywords/>
  <dc:description/>
  <cp:lastModifiedBy>Agnieszka Malinowska</cp:lastModifiedBy>
  <cp:revision>3</cp:revision>
  <cp:lastPrinted>2023-01-13T10:46:00Z</cp:lastPrinted>
  <dcterms:created xsi:type="dcterms:W3CDTF">2023-01-04T09:55:00Z</dcterms:created>
  <dcterms:modified xsi:type="dcterms:W3CDTF">2023-01-13T10:46:00Z</dcterms:modified>
</cp:coreProperties>
</file>