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EC5" w:rsidRPr="00E70EC5" w:rsidRDefault="00454905" w:rsidP="00E70EC5">
      <w:pPr>
        <w:spacing w:after="0" w:line="360" w:lineRule="auto"/>
        <w:rPr>
          <w:rFonts w:ascii="Calibri" w:hAnsi="Calibri" w:cs="Tahoma"/>
          <w:b/>
          <w:bCs/>
          <w:sz w:val="24"/>
          <w:szCs w:val="24"/>
        </w:rPr>
      </w:pPr>
      <w:r>
        <w:rPr>
          <w:rFonts w:ascii="Calibri" w:hAnsi="Calibri" w:cs="Tahoma"/>
          <w:b/>
          <w:bCs/>
          <w:sz w:val="24"/>
          <w:szCs w:val="24"/>
        </w:rPr>
        <w:t>Załącznik nr 2</w:t>
      </w:r>
      <w:r w:rsidR="00E70EC5" w:rsidRPr="00E70EC5">
        <w:rPr>
          <w:rFonts w:ascii="Calibri" w:hAnsi="Calibri" w:cs="Tahoma"/>
          <w:b/>
          <w:bCs/>
          <w:sz w:val="24"/>
          <w:szCs w:val="24"/>
        </w:rPr>
        <w:t xml:space="preserve"> do SWZ </w:t>
      </w:r>
    </w:p>
    <w:p w:rsidR="00E70EC5" w:rsidRPr="00E70EC5" w:rsidRDefault="00E70EC5" w:rsidP="00E70EC5">
      <w:pPr>
        <w:spacing w:after="0" w:line="360" w:lineRule="auto"/>
        <w:rPr>
          <w:rFonts w:ascii="Calibri" w:hAnsi="Calibri" w:cs="Tahoma"/>
          <w:sz w:val="24"/>
          <w:szCs w:val="24"/>
        </w:rPr>
      </w:pPr>
      <w:r w:rsidRPr="00E70EC5">
        <w:rPr>
          <w:rFonts w:ascii="Calibri" w:hAnsi="Calibri" w:cs="Tahoma"/>
          <w:sz w:val="24"/>
          <w:szCs w:val="24"/>
        </w:rPr>
        <w:tab/>
      </w:r>
      <w:r w:rsidRPr="00E70EC5">
        <w:rPr>
          <w:rFonts w:ascii="Calibri" w:hAnsi="Calibri" w:cs="Tahoma"/>
          <w:sz w:val="24"/>
          <w:szCs w:val="24"/>
        </w:rPr>
        <w:tab/>
      </w:r>
      <w:r w:rsidRPr="00E70EC5">
        <w:rPr>
          <w:rFonts w:ascii="Calibri" w:hAnsi="Calibri" w:cs="Tahoma"/>
          <w:sz w:val="24"/>
          <w:szCs w:val="24"/>
        </w:rPr>
        <w:tab/>
      </w:r>
      <w:r w:rsidRPr="00E70EC5">
        <w:rPr>
          <w:rFonts w:ascii="Calibri" w:hAnsi="Calibri" w:cs="Tahoma"/>
          <w:sz w:val="24"/>
          <w:szCs w:val="24"/>
        </w:rPr>
        <w:tab/>
      </w:r>
    </w:p>
    <w:p w:rsidR="00E70EC5" w:rsidRPr="00E70EC5" w:rsidRDefault="00E70EC5" w:rsidP="00E70EC5">
      <w:pPr>
        <w:spacing w:after="0" w:line="360" w:lineRule="auto"/>
        <w:rPr>
          <w:rFonts w:ascii="Calibri" w:hAnsi="Calibri" w:cs="Tahoma"/>
          <w:b/>
          <w:bCs/>
          <w:color w:val="FF0000"/>
          <w:sz w:val="28"/>
          <w:szCs w:val="28"/>
        </w:rPr>
      </w:pPr>
      <w:r w:rsidRPr="00E70EC5">
        <w:rPr>
          <w:rFonts w:ascii="Calibri" w:hAnsi="Calibri" w:cs="Tahoma"/>
          <w:b/>
          <w:bCs/>
          <w:sz w:val="28"/>
          <w:szCs w:val="28"/>
        </w:rPr>
        <w:t>FORMULARZ OFERTOWY</w:t>
      </w:r>
    </w:p>
    <w:p w:rsidR="00E70EC5" w:rsidRPr="00E70EC5" w:rsidRDefault="00E70EC5" w:rsidP="00E70EC5">
      <w:pPr>
        <w:spacing w:after="0" w:line="360" w:lineRule="auto"/>
        <w:rPr>
          <w:rFonts w:ascii="Calibri" w:hAnsi="Calibri" w:cs="Tahoma"/>
          <w:b/>
          <w:bCs/>
          <w:sz w:val="24"/>
          <w:szCs w:val="24"/>
        </w:rPr>
      </w:pPr>
    </w:p>
    <w:p w:rsidR="00E70EC5" w:rsidRPr="00E70EC5" w:rsidRDefault="00E70EC5" w:rsidP="00E70EC5">
      <w:pPr>
        <w:numPr>
          <w:ilvl w:val="0"/>
          <w:numId w:val="1"/>
        </w:numPr>
        <w:tabs>
          <w:tab w:val="left" w:pos="4536"/>
        </w:tabs>
        <w:spacing w:after="0" w:line="240" w:lineRule="auto"/>
        <w:ind w:left="284" w:hanging="284"/>
        <w:rPr>
          <w:rFonts w:ascii="Calibri" w:eastAsia="Calibri" w:hAnsi="Calibri" w:cs="Calibri"/>
          <w:b/>
          <w:smallCaps/>
          <w:sz w:val="24"/>
          <w:szCs w:val="24"/>
          <w:lang w:eastAsia="pl-PL"/>
        </w:rPr>
      </w:pPr>
      <w:r w:rsidRPr="00E70EC5">
        <w:rPr>
          <w:rFonts w:ascii="Calibri" w:eastAsia="Calibri" w:hAnsi="Calibri" w:cs="Calibri"/>
          <w:b/>
          <w:smallCaps/>
          <w:sz w:val="24"/>
          <w:szCs w:val="24"/>
          <w:lang w:eastAsia="pl-PL"/>
        </w:rPr>
        <w:t>Dane Wykonawcy</w:t>
      </w:r>
    </w:p>
    <w:p w:rsidR="00E70EC5" w:rsidRPr="00E70EC5" w:rsidRDefault="00E70EC5" w:rsidP="00E70EC5">
      <w:pPr>
        <w:tabs>
          <w:tab w:val="left" w:pos="4536"/>
        </w:tabs>
        <w:spacing w:after="0" w:line="240" w:lineRule="auto"/>
        <w:ind w:left="1276"/>
        <w:rPr>
          <w:rFonts w:ascii="Calibri" w:eastAsia="Calibri" w:hAnsi="Calibri" w:cs="Calibri"/>
          <w:sz w:val="24"/>
          <w:szCs w:val="24"/>
          <w:lang w:eastAsia="pl-PL"/>
        </w:rPr>
      </w:pPr>
      <w:r w:rsidRPr="00E70EC5">
        <w:rPr>
          <w:rFonts w:ascii="Calibri" w:eastAsia="Calibri" w:hAnsi="Calibri"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E2DD4" wp14:editId="7DD0C13A">
                <wp:simplePos x="0" y="0"/>
                <wp:positionH relativeFrom="column">
                  <wp:posOffset>201709</wp:posOffset>
                </wp:positionH>
                <wp:positionV relativeFrom="paragraph">
                  <wp:posOffset>22667</wp:posOffset>
                </wp:positionV>
                <wp:extent cx="1073426" cy="0"/>
                <wp:effectExtent l="0" t="0" r="1270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3426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5.9pt;margin-top:1.8pt;width:8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" strokecolor="#00b0f0" strokeweight="1.5pt"/>
            </w:pict>
          </mc:Fallback>
        </mc:AlternateContent>
      </w:r>
    </w:p>
    <w:p w:rsidR="00E70EC5" w:rsidRPr="00E70EC5" w:rsidRDefault="00E70EC5" w:rsidP="00E70EC5">
      <w:pPr>
        <w:tabs>
          <w:tab w:val="left" w:pos="567"/>
        </w:tabs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E70EC5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3402"/>
        <w:gridCol w:w="2977"/>
      </w:tblGrid>
      <w:tr w:rsidR="00E70EC5" w:rsidRPr="00E70EC5" w:rsidTr="00C870A6">
        <w:tc>
          <w:tcPr>
            <w:tcW w:w="2551" w:type="dxa"/>
          </w:tcPr>
          <w:p w:rsidR="00E70EC5" w:rsidRPr="00E70EC5" w:rsidRDefault="00E70EC5" w:rsidP="00E70EC5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E70EC5" w:rsidRPr="00E70EC5" w:rsidRDefault="00E70EC5" w:rsidP="00E70EC5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E70EC5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Wykonawca nr 1</w:t>
            </w:r>
          </w:p>
        </w:tc>
        <w:tc>
          <w:tcPr>
            <w:tcW w:w="2977" w:type="dxa"/>
            <w:vAlign w:val="center"/>
          </w:tcPr>
          <w:p w:rsidR="00E70EC5" w:rsidRPr="00E70EC5" w:rsidRDefault="00E70EC5" w:rsidP="00E70EC5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E70EC5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Wykonawca nr 2</w:t>
            </w:r>
          </w:p>
        </w:tc>
      </w:tr>
      <w:tr w:rsidR="00E70EC5" w:rsidRPr="00E70EC5" w:rsidTr="00C870A6">
        <w:tc>
          <w:tcPr>
            <w:tcW w:w="2551" w:type="dxa"/>
          </w:tcPr>
          <w:p w:rsidR="00E70EC5" w:rsidRPr="00E70EC5" w:rsidRDefault="00E70EC5" w:rsidP="00E70EC5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E70EC5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3402" w:type="dxa"/>
            <w:vAlign w:val="center"/>
          </w:tcPr>
          <w:p w:rsidR="00E70EC5" w:rsidRPr="00E70EC5" w:rsidRDefault="00E70EC5" w:rsidP="00E70EC5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E70EC5" w:rsidRPr="00E70EC5" w:rsidRDefault="00E70EC5" w:rsidP="00E70EC5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E70EC5" w:rsidRPr="00E70EC5" w:rsidTr="00C870A6">
        <w:tc>
          <w:tcPr>
            <w:tcW w:w="2551" w:type="dxa"/>
          </w:tcPr>
          <w:p w:rsidR="00E70EC5" w:rsidRPr="00E70EC5" w:rsidRDefault="00E70EC5" w:rsidP="00E70EC5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E70EC5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Ulica/miejscowość</w:t>
            </w:r>
          </w:p>
        </w:tc>
        <w:tc>
          <w:tcPr>
            <w:tcW w:w="3402" w:type="dxa"/>
            <w:vAlign w:val="center"/>
          </w:tcPr>
          <w:p w:rsidR="00E70EC5" w:rsidRPr="00E70EC5" w:rsidRDefault="00E70EC5" w:rsidP="00E70EC5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E70EC5" w:rsidRPr="00E70EC5" w:rsidRDefault="00E70EC5" w:rsidP="00E70EC5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E70EC5" w:rsidRPr="00E70EC5" w:rsidTr="00C870A6">
        <w:tc>
          <w:tcPr>
            <w:tcW w:w="2551" w:type="dxa"/>
          </w:tcPr>
          <w:p w:rsidR="00E70EC5" w:rsidRPr="00E70EC5" w:rsidRDefault="00E70EC5" w:rsidP="00E70EC5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E70EC5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Nr bud.</w:t>
            </w:r>
          </w:p>
        </w:tc>
        <w:tc>
          <w:tcPr>
            <w:tcW w:w="3402" w:type="dxa"/>
            <w:vAlign w:val="center"/>
          </w:tcPr>
          <w:p w:rsidR="00E70EC5" w:rsidRPr="00E70EC5" w:rsidRDefault="00E70EC5" w:rsidP="00E70EC5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E70EC5" w:rsidRPr="00E70EC5" w:rsidRDefault="00E70EC5" w:rsidP="00E70EC5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E70EC5" w:rsidRPr="00E70EC5" w:rsidTr="00C870A6">
        <w:tc>
          <w:tcPr>
            <w:tcW w:w="2551" w:type="dxa"/>
          </w:tcPr>
          <w:p w:rsidR="00E70EC5" w:rsidRPr="00E70EC5" w:rsidRDefault="00E70EC5" w:rsidP="00E70EC5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E70EC5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3402" w:type="dxa"/>
            <w:vAlign w:val="center"/>
          </w:tcPr>
          <w:p w:rsidR="00E70EC5" w:rsidRPr="00E70EC5" w:rsidRDefault="00E70EC5" w:rsidP="00E70EC5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E70EC5" w:rsidRPr="00E70EC5" w:rsidRDefault="00E70EC5" w:rsidP="00E70EC5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E70EC5" w:rsidRPr="00E70EC5" w:rsidTr="00C870A6">
        <w:tc>
          <w:tcPr>
            <w:tcW w:w="2551" w:type="dxa"/>
          </w:tcPr>
          <w:p w:rsidR="00E70EC5" w:rsidRPr="00E70EC5" w:rsidRDefault="00E70EC5" w:rsidP="00E70EC5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E70EC5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3402" w:type="dxa"/>
            <w:vAlign w:val="center"/>
          </w:tcPr>
          <w:p w:rsidR="00E70EC5" w:rsidRPr="00E70EC5" w:rsidRDefault="00E70EC5" w:rsidP="00E70EC5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E70EC5" w:rsidRPr="00E70EC5" w:rsidRDefault="00E70EC5" w:rsidP="00E70EC5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E70EC5" w:rsidRPr="00E70EC5" w:rsidTr="00C870A6">
        <w:tc>
          <w:tcPr>
            <w:tcW w:w="2551" w:type="dxa"/>
          </w:tcPr>
          <w:p w:rsidR="00E70EC5" w:rsidRPr="00E70EC5" w:rsidRDefault="00E70EC5" w:rsidP="00E70EC5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E70EC5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3402" w:type="dxa"/>
            <w:vAlign w:val="center"/>
          </w:tcPr>
          <w:p w:rsidR="00E70EC5" w:rsidRPr="00E70EC5" w:rsidRDefault="00E70EC5" w:rsidP="00E70EC5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E70EC5" w:rsidRPr="00E70EC5" w:rsidRDefault="00E70EC5" w:rsidP="00E70EC5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E70EC5" w:rsidRPr="00E70EC5" w:rsidTr="00C870A6">
        <w:tc>
          <w:tcPr>
            <w:tcW w:w="2551" w:type="dxa"/>
          </w:tcPr>
          <w:p w:rsidR="00E70EC5" w:rsidRPr="00E70EC5" w:rsidRDefault="00E70EC5" w:rsidP="00E70EC5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E70EC5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Dane osoby reprezentującej (imię, nazwisko, stanowisko)</w:t>
            </w:r>
          </w:p>
        </w:tc>
        <w:tc>
          <w:tcPr>
            <w:tcW w:w="3402" w:type="dxa"/>
            <w:vAlign w:val="center"/>
          </w:tcPr>
          <w:p w:rsidR="00E70EC5" w:rsidRPr="00E70EC5" w:rsidRDefault="00E70EC5" w:rsidP="00E70EC5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E70EC5" w:rsidRPr="00E70EC5" w:rsidRDefault="00E70EC5" w:rsidP="00E70EC5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E70EC5" w:rsidRPr="00E70EC5" w:rsidTr="00C870A6">
        <w:tc>
          <w:tcPr>
            <w:tcW w:w="2551" w:type="dxa"/>
          </w:tcPr>
          <w:p w:rsidR="00E70EC5" w:rsidRPr="00E70EC5" w:rsidRDefault="00E70EC5" w:rsidP="00E70EC5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E70EC5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3402" w:type="dxa"/>
            <w:vAlign w:val="center"/>
          </w:tcPr>
          <w:p w:rsidR="00E70EC5" w:rsidRPr="00E70EC5" w:rsidRDefault="00E70EC5" w:rsidP="00E70EC5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E70EC5" w:rsidRPr="00E70EC5" w:rsidRDefault="00E70EC5" w:rsidP="00E70EC5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E70EC5" w:rsidRPr="00E70EC5" w:rsidTr="00C870A6">
        <w:tc>
          <w:tcPr>
            <w:tcW w:w="2551" w:type="dxa"/>
          </w:tcPr>
          <w:p w:rsidR="00E70EC5" w:rsidRPr="00E70EC5" w:rsidRDefault="00E70EC5" w:rsidP="00E70EC5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E70EC5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3402" w:type="dxa"/>
            <w:vAlign w:val="center"/>
          </w:tcPr>
          <w:p w:rsidR="00E70EC5" w:rsidRPr="00E70EC5" w:rsidRDefault="00E70EC5" w:rsidP="00E70EC5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E70EC5" w:rsidRPr="00E70EC5" w:rsidRDefault="00E70EC5" w:rsidP="00E70EC5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E70EC5" w:rsidRPr="00E70EC5" w:rsidTr="00C870A6">
        <w:tc>
          <w:tcPr>
            <w:tcW w:w="2551" w:type="dxa"/>
          </w:tcPr>
          <w:p w:rsidR="00E70EC5" w:rsidRPr="00E70EC5" w:rsidRDefault="00E70EC5" w:rsidP="00E70EC5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E70EC5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KRS</w:t>
            </w:r>
          </w:p>
        </w:tc>
        <w:tc>
          <w:tcPr>
            <w:tcW w:w="3402" w:type="dxa"/>
            <w:vAlign w:val="center"/>
          </w:tcPr>
          <w:p w:rsidR="00E70EC5" w:rsidRPr="00E70EC5" w:rsidRDefault="00E70EC5" w:rsidP="00E70EC5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70EC5" w:rsidRPr="00E70EC5" w:rsidRDefault="00E70EC5" w:rsidP="00E70EC5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E70EC5" w:rsidRPr="00E70EC5" w:rsidTr="00C870A6">
        <w:tc>
          <w:tcPr>
            <w:tcW w:w="2551" w:type="dxa"/>
          </w:tcPr>
          <w:p w:rsidR="00E70EC5" w:rsidRPr="00E70EC5" w:rsidRDefault="00E70EC5" w:rsidP="00E70EC5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E70EC5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Nr rachunku, nazwa banku</w:t>
            </w:r>
          </w:p>
        </w:tc>
        <w:tc>
          <w:tcPr>
            <w:tcW w:w="3402" w:type="dxa"/>
            <w:vAlign w:val="center"/>
          </w:tcPr>
          <w:p w:rsidR="00E70EC5" w:rsidRPr="00E70EC5" w:rsidRDefault="00E70EC5" w:rsidP="00E70EC5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 w:val="restart"/>
            <w:tcBorders>
              <w:tl2br w:val="single" w:sz="4" w:space="0" w:color="auto"/>
            </w:tcBorders>
            <w:vAlign w:val="center"/>
          </w:tcPr>
          <w:p w:rsidR="00E70EC5" w:rsidRPr="00E70EC5" w:rsidRDefault="00E70EC5" w:rsidP="00E70EC5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E70EC5" w:rsidRPr="00E70EC5" w:rsidTr="00C870A6">
        <w:tc>
          <w:tcPr>
            <w:tcW w:w="2551" w:type="dxa"/>
          </w:tcPr>
          <w:p w:rsidR="00E70EC5" w:rsidRPr="00E70EC5" w:rsidRDefault="00E70EC5" w:rsidP="00E70EC5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E70EC5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Nr telefonu</w:t>
            </w:r>
          </w:p>
        </w:tc>
        <w:tc>
          <w:tcPr>
            <w:tcW w:w="3402" w:type="dxa"/>
            <w:vAlign w:val="center"/>
          </w:tcPr>
          <w:p w:rsidR="00E70EC5" w:rsidRPr="00E70EC5" w:rsidRDefault="00E70EC5" w:rsidP="00E70EC5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  <w:tcBorders>
              <w:tl2br w:val="single" w:sz="4" w:space="0" w:color="auto"/>
            </w:tcBorders>
            <w:vAlign w:val="center"/>
          </w:tcPr>
          <w:p w:rsidR="00E70EC5" w:rsidRPr="00E70EC5" w:rsidRDefault="00E70EC5" w:rsidP="00E70EC5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E70EC5" w:rsidRPr="00E70EC5" w:rsidTr="00C870A6">
        <w:tc>
          <w:tcPr>
            <w:tcW w:w="2551" w:type="dxa"/>
          </w:tcPr>
          <w:p w:rsidR="00E70EC5" w:rsidRPr="00E70EC5" w:rsidRDefault="00E70EC5" w:rsidP="00E70EC5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E70EC5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Adres e-mail </w:t>
            </w:r>
          </w:p>
        </w:tc>
        <w:tc>
          <w:tcPr>
            <w:tcW w:w="3402" w:type="dxa"/>
            <w:vAlign w:val="center"/>
          </w:tcPr>
          <w:p w:rsidR="00E70EC5" w:rsidRPr="00E70EC5" w:rsidRDefault="00E70EC5" w:rsidP="00E70EC5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  <w:tcBorders>
              <w:tl2br w:val="single" w:sz="4" w:space="0" w:color="auto"/>
            </w:tcBorders>
            <w:vAlign w:val="center"/>
          </w:tcPr>
          <w:p w:rsidR="00E70EC5" w:rsidRPr="00E70EC5" w:rsidRDefault="00E70EC5" w:rsidP="00E70EC5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</w:tbl>
    <w:p w:rsidR="00E70EC5" w:rsidRPr="00E70EC5" w:rsidRDefault="00E70EC5" w:rsidP="00E70EC5">
      <w:pPr>
        <w:tabs>
          <w:tab w:val="left" w:pos="709"/>
        </w:tabs>
        <w:spacing w:after="0" w:line="360" w:lineRule="auto"/>
        <w:rPr>
          <w:rFonts w:ascii="Calibri" w:eastAsia="Calibri" w:hAnsi="Calibri" w:cs="Calibri"/>
          <w:sz w:val="18"/>
          <w:szCs w:val="18"/>
          <w:lang w:eastAsia="pl-PL"/>
        </w:rPr>
      </w:pPr>
    </w:p>
    <w:p w:rsidR="00E70EC5" w:rsidRPr="00E70EC5" w:rsidRDefault="00E70EC5" w:rsidP="00E70EC5">
      <w:pPr>
        <w:spacing w:after="0"/>
        <w:ind w:left="284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E70EC5">
        <w:rPr>
          <w:rFonts w:ascii="Calibri" w:eastAsia="Times New Roman" w:hAnsi="Calibri" w:cs="Arial"/>
          <w:sz w:val="24"/>
          <w:szCs w:val="24"/>
          <w:lang w:eastAsia="pl-PL"/>
        </w:rPr>
        <w:t>W odpowiedzi na ogłoszenie o zamówieniu opublikowane w Dzienniku Urzędowym Unii Europejskiej, składamy ofertę w niniejszym postępowaniu nr</w:t>
      </w:r>
      <w:r w:rsidRPr="00E70EC5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 ZPSK.0</w:t>
      </w:r>
      <w:r w:rsidR="00C870A6">
        <w:rPr>
          <w:rFonts w:ascii="Calibri" w:eastAsia="Times New Roman" w:hAnsi="Calibri" w:cs="Arial"/>
          <w:bCs/>
          <w:sz w:val="24"/>
          <w:szCs w:val="24"/>
          <w:lang w:eastAsia="pl-PL"/>
        </w:rPr>
        <w:t>1.I.2023</w:t>
      </w:r>
      <w:r w:rsidRPr="00E70EC5">
        <w:rPr>
          <w:rFonts w:ascii="Calibri" w:eastAsia="Times New Roman" w:hAnsi="Calibri" w:cs="Arial"/>
          <w:bCs/>
          <w:sz w:val="24"/>
          <w:szCs w:val="24"/>
          <w:lang w:eastAsia="pl-PL"/>
        </w:rPr>
        <w:t>:</w:t>
      </w:r>
    </w:p>
    <w:p w:rsidR="00E70EC5" w:rsidRPr="00E70EC5" w:rsidRDefault="00E70EC5" w:rsidP="00E70EC5">
      <w:pPr>
        <w:tabs>
          <w:tab w:val="left" w:pos="937"/>
        </w:tabs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</w:p>
    <w:p w:rsidR="00E70EC5" w:rsidRPr="00E70EC5" w:rsidRDefault="00E70EC5" w:rsidP="00E70E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80" w:line="240" w:lineRule="auto"/>
        <w:ind w:left="-142" w:firstLine="284"/>
        <w:rPr>
          <w:rFonts w:ascii="Calibri" w:eastAsia="Calibri" w:hAnsi="Calibri" w:cs="Calibri"/>
          <w:b/>
          <w:smallCaps/>
          <w:color w:val="000000"/>
          <w:sz w:val="24"/>
          <w:szCs w:val="24"/>
          <w:lang w:eastAsia="pl-PL"/>
        </w:rPr>
      </w:pPr>
      <w:r w:rsidRPr="00E70EC5">
        <w:rPr>
          <w:rFonts w:ascii="Calibri" w:eastAsia="Calibri" w:hAnsi="Calibri" w:cs="Calibri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E17E31" wp14:editId="58B2E9A1">
                <wp:simplePos x="0" y="0"/>
                <wp:positionH relativeFrom="column">
                  <wp:posOffset>-2427</wp:posOffset>
                </wp:positionH>
                <wp:positionV relativeFrom="paragraph">
                  <wp:posOffset>212995</wp:posOffset>
                </wp:positionV>
                <wp:extent cx="688064" cy="0"/>
                <wp:effectExtent l="0" t="0" r="17145" b="190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064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-.2pt;margin-top:16.75pt;width:54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" strokecolor="#00b0f0" strokeweight="1.5pt"/>
            </w:pict>
          </mc:Fallback>
        </mc:AlternateContent>
      </w:r>
      <w:r w:rsidRPr="00E70EC5">
        <w:rPr>
          <w:rFonts w:ascii="Calibri" w:eastAsia="Calibri" w:hAnsi="Calibri" w:cs="Calibri"/>
          <w:b/>
          <w:smallCaps/>
          <w:color w:val="000000"/>
          <w:sz w:val="24"/>
          <w:szCs w:val="24"/>
          <w:lang w:eastAsia="pl-PL"/>
        </w:rPr>
        <w:t>Oferta</w:t>
      </w:r>
    </w:p>
    <w:p w:rsidR="00E70EC5" w:rsidRPr="00E70EC5" w:rsidRDefault="00E70EC5" w:rsidP="00C870A6">
      <w:pPr>
        <w:numPr>
          <w:ilvl w:val="0"/>
          <w:numId w:val="2"/>
        </w:numPr>
        <w:tabs>
          <w:tab w:val="left" w:pos="284"/>
        </w:tabs>
        <w:spacing w:after="0" w:line="259" w:lineRule="auto"/>
        <w:ind w:left="284" w:hanging="284"/>
        <w:contextualSpacing/>
        <w:rPr>
          <w:rFonts w:ascii="Calibri" w:eastAsia="Times New Roman" w:hAnsi="Calibri" w:cs="Arial"/>
          <w:sz w:val="24"/>
          <w:szCs w:val="24"/>
          <w:lang w:eastAsia="pl-PL"/>
        </w:rPr>
      </w:pPr>
      <w:bookmarkStart w:id="0" w:name="_heading=h.gjdgxs" w:colFirst="0" w:colLast="0"/>
      <w:bookmarkEnd w:id="0"/>
      <w:r w:rsidRPr="00E70EC5">
        <w:rPr>
          <w:rFonts w:ascii="Calibri" w:eastAsia="Times New Roman" w:hAnsi="Calibri" w:cs="Arial"/>
          <w:b/>
          <w:sz w:val="24"/>
          <w:szCs w:val="24"/>
          <w:lang w:eastAsia="pl-PL"/>
        </w:rPr>
        <w:t>Składam</w:t>
      </w:r>
      <w:r w:rsidRPr="00E70EC5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E70EC5">
        <w:rPr>
          <w:rFonts w:ascii="Calibri" w:eastAsia="Times New Roman" w:hAnsi="Calibri" w:cs="Arial"/>
          <w:b/>
          <w:sz w:val="24"/>
          <w:szCs w:val="24"/>
          <w:lang w:eastAsia="pl-PL"/>
        </w:rPr>
        <w:t>Składamy</w:t>
      </w:r>
      <w:r w:rsidRPr="00E70EC5">
        <w:rPr>
          <w:rFonts w:ascii="Calibri" w:eastAsia="Times New Roman" w:hAnsi="Calibri" w:cs="Arial"/>
          <w:color w:val="FF0000"/>
          <w:sz w:val="24"/>
          <w:szCs w:val="24"/>
          <w:lang w:eastAsia="pl-PL"/>
        </w:rPr>
        <w:t xml:space="preserve"> </w:t>
      </w:r>
      <w:r w:rsidRPr="00E70EC5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ofertę </w:t>
      </w:r>
      <w:r w:rsidRPr="00E70EC5">
        <w:rPr>
          <w:rFonts w:ascii="Calibri" w:eastAsia="Times New Roman" w:hAnsi="Calibri" w:cs="Arial"/>
          <w:sz w:val="24"/>
          <w:szCs w:val="24"/>
          <w:lang w:eastAsia="pl-PL"/>
        </w:rPr>
        <w:t xml:space="preserve">na wykonanie przedmiotu zamówienia zgodnie ze Specyfikacją Warunków Zamówienia (SWZ). </w:t>
      </w:r>
    </w:p>
    <w:p w:rsidR="00E70EC5" w:rsidRPr="00E70EC5" w:rsidRDefault="00E70EC5" w:rsidP="00C870A6">
      <w:pPr>
        <w:numPr>
          <w:ilvl w:val="0"/>
          <w:numId w:val="2"/>
        </w:numPr>
        <w:tabs>
          <w:tab w:val="left" w:pos="284"/>
        </w:tabs>
        <w:spacing w:after="0" w:line="259" w:lineRule="auto"/>
        <w:ind w:left="284" w:hanging="284"/>
        <w:contextualSpacing/>
        <w:rPr>
          <w:rFonts w:ascii="Calibri" w:eastAsia="Times New Roman" w:hAnsi="Calibri" w:cs="Arial"/>
          <w:sz w:val="24"/>
          <w:szCs w:val="24"/>
          <w:lang w:eastAsia="pl-PL"/>
        </w:rPr>
      </w:pPr>
      <w:r w:rsidRPr="00E70EC5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E70EC5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E70EC5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E70EC5">
        <w:rPr>
          <w:rFonts w:ascii="Calibri" w:eastAsia="Times New Roman" w:hAnsi="Calibri" w:cs="Arial"/>
          <w:sz w:val="24"/>
          <w:szCs w:val="24"/>
          <w:lang w:eastAsia="pl-PL"/>
        </w:rPr>
        <w:t xml:space="preserve">, że zapoznaliśmy się ze Specyfikacją Warunków Zamówienia oraz wyjaśnieniami i zmianami SWZ przekazanymi przez Zamawiającego </w:t>
      </w:r>
      <w:r w:rsidRPr="00E70EC5">
        <w:rPr>
          <w:rFonts w:ascii="Calibri" w:eastAsia="Times New Roman" w:hAnsi="Calibri" w:cs="Arial"/>
          <w:sz w:val="24"/>
          <w:szCs w:val="24"/>
          <w:lang w:eastAsia="pl-PL"/>
        </w:rPr>
        <w:br/>
        <w:t xml:space="preserve">i uznajemy się za związanych określonymi w nich postanowieniami i zasadami postępowania. </w:t>
      </w:r>
    </w:p>
    <w:p w:rsidR="00E70EC5" w:rsidRPr="00E70EC5" w:rsidRDefault="00E70EC5" w:rsidP="00C870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536"/>
        </w:tabs>
        <w:spacing w:after="80" w:line="240" w:lineRule="auto"/>
        <w:ind w:left="284" w:hanging="284"/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</w:pPr>
      <w:r w:rsidRPr="00E70EC5">
        <w:rPr>
          <w:rFonts w:ascii="Calibri" w:eastAsia="Times New Roman" w:hAnsi="Calibri" w:cs="Arial"/>
          <w:sz w:val="24"/>
          <w:szCs w:val="24"/>
          <w:lang w:eastAsia="pl-PL"/>
        </w:rPr>
        <w:t xml:space="preserve">Po zapoznaniu się z SWZ oraz innymi dokumentami dotyczącymi wykonania niniejszego zamówienia </w:t>
      </w:r>
    </w:p>
    <w:p w:rsidR="00C870A6" w:rsidRPr="00C870A6" w:rsidRDefault="00C870A6" w:rsidP="00C870A6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before="240" w:after="80" w:line="240" w:lineRule="auto"/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</w:pPr>
      <w:bookmarkStart w:id="1" w:name="_Hlk85566178"/>
      <w:r w:rsidRPr="00C870A6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>SKŁADAMY OFERTĘ na realizację przedmiotu zamówienia w zakresie określonym w Specyfikacji Warunków Zamówienia, na następujących warunkach:</w:t>
      </w:r>
    </w:p>
    <w:p w:rsidR="00C870A6" w:rsidRPr="00C870A6" w:rsidRDefault="00C870A6" w:rsidP="00C870A6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before="240" w:after="80" w:line="240" w:lineRule="auto"/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</w:pPr>
      <w:r w:rsidRPr="00C870A6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>Cena oferty brutto za realizacj</w:t>
      </w:r>
      <w:r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>ę całego zamówienia wynosi: ..... zł</w:t>
      </w:r>
      <w:r w:rsidRPr="00C870A6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>,</w:t>
      </w:r>
    </w:p>
    <w:p w:rsidR="00C870A6" w:rsidRPr="00C870A6" w:rsidRDefault="00C870A6" w:rsidP="00C870A6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before="240" w:after="80" w:line="240" w:lineRule="auto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C870A6">
        <w:rPr>
          <w:rFonts w:ascii="Calibri" w:eastAsia="Calibri" w:hAnsi="Calibri" w:cs="Calibri"/>
          <w:color w:val="000000"/>
          <w:sz w:val="24"/>
          <w:szCs w:val="24"/>
          <w:lang w:eastAsia="pl-PL"/>
        </w:rPr>
        <w:t>Cena oferty netto za realizację całego zamówienia wynosi: ..... zł</w:t>
      </w:r>
    </w:p>
    <w:p w:rsidR="00C870A6" w:rsidRPr="00C870A6" w:rsidRDefault="00C870A6" w:rsidP="00C870A6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before="240" w:after="80" w:line="240" w:lineRule="auto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Calibri" w:hAnsi="Calibri" w:cs="Calibri"/>
          <w:color w:val="000000"/>
          <w:sz w:val="24"/>
          <w:szCs w:val="24"/>
          <w:lang w:eastAsia="pl-PL"/>
        </w:rPr>
        <w:lastRenderedPageBreak/>
        <w:t>podatek od towarów i usług</w:t>
      </w:r>
      <w:r w:rsidR="003640CE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VAT</w:t>
      </w:r>
      <w:r w:rsidRPr="00C870A6">
        <w:rPr>
          <w:rFonts w:ascii="Calibri" w:eastAsia="Calibri" w:hAnsi="Calibri" w:cs="Calibri"/>
          <w:color w:val="000000"/>
          <w:sz w:val="24"/>
          <w:szCs w:val="24"/>
          <w:lang w:eastAsia="pl-PL"/>
        </w:rPr>
        <w:t>:</w:t>
      </w:r>
    </w:p>
    <w:p w:rsidR="00C870A6" w:rsidRDefault="00D03FEE" w:rsidP="00C870A6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 w:line="240" w:lineRule="auto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sdt>
        <w:sdtPr>
          <w:rPr>
            <w:rFonts w:ascii="Calibri" w:eastAsia="Calibri" w:hAnsi="Calibri" w:cs="Calibri"/>
            <w:color w:val="000000"/>
            <w:sz w:val="24"/>
            <w:szCs w:val="24"/>
            <w:lang w:eastAsia="pl-PL"/>
          </w:rPr>
          <w:id w:val="789408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0A6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C870A6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</w:t>
      </w:r>
      <w:r w:rsidR="00C870A6" w:rsidRPr="00C870A6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w wysokości </w:t>
      </w:r>
      <w:r w:rsidR="00C870A6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……. %  zgodnie z ustawą o VAT  </w:t>
      </w:r>
    </w:p>
    <w:p w:rsidR="00C870A6" w:rsidRDefault="00D03FEE" w:rsidP="00C870A6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 w:line="240" w:lineRule="auto"/>
        <w:ind w:left="284" w:hanging="284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sdt>
        <w:sdtPr>
          <w:rPr>
            <w:rFonts w:ascii="Calibri" w:eastAsia="Calibri" w:hAnsi="Calibri" w:cs="Calibri"/>
            <w:color w:val="000000"/>
            <w:sz w:val="24"/>
            <w:szCs w:val="24"/>
            <w:lang w:eastAsia="pl-PL"/>
          </w:rPr>
          <w:id w:val="-624535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0A6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C870A6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</w:t>
      </w:r>
      <w:r w:rsidR="00C870A6" w:rsidRPr="00C870A6">
        <w:rPr>
          <w:rFonts w:ascii="Calibri" w:eastAsia="Calibri" w:hAnsi="Calibri" w:cs="Calibri"/>
          <w:color w:val="000000"/>
          <w:sz w:val="24"/>
          <w:szCs w:val="24"/>
          <w:lang w:eastAsia="pl-PL"/>
        </w:rPr>
        <w:t>przedmiot zamówienia zwolniony jest z podatku od towarów i usług na podstawie art. …</w:t>
      </w:r>
      <w:r w:rsidR="00C870A6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ust. ….pkt ….. ustawy o VAT </w:t>
      </w:r>
    </w:p>
    <w:p w:rsidR="00C870A6" w:rsidRDefault="00D03FEE" w:rsidP="00C870A6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 w:line="240" w:lineRule="auto"/>
        <w:ind w:left="284" w:hanging="284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sdt>
        <w:sdtPr>
          <w:rPr>
            <w:rFonts w:ascii="Calibri" w:eastAsia="Calibri" w:hAnsi="Calibri" w:cs="Calibri"/>
            <w:color w:val="000000"/>
            <w:sz w:val="24"/>
            <w:szCs w:val="24"/>
            <w:lang w:eastAsia="pl-PL"/>
          </w:rPr>
          <w:id w:val="-2013674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0A6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C870A6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</w:t>
      </w:r>
      <w:r w:rsidR="00C870A6" w:rsidRPr="00C870A6">
        <w:rPr>
          <w:rFonts w:ascii="Calibri" w:eastAsia="Calibri" w:hAnsi="Calibri" w:cs="Calibri"/>
          <w:color w:val="000000"/>
          <w:sz w:val="24"/>
          <w:szCs w:val="24"/>
          <w:lang w:eastAsia="pl-PL"/>
        </w:rPr>
        <w:t>jestem przedsiębiorcą korzystającym ze zwolnienia, o</w:t>
      </w:r>
      <w:r w:rsidR="00C870A6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którym mowa w art. 113 ustawy o VAT </w:t>
      </w:r>
    </w:p>
    <w:p w:rsidR="003640CE" w:rsidRPr="00C870A6" w:rsidRDefault="00D03FEE" w:rsidP="003640CE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 w:line="240" w:lineRule="auto"/>
        <w:ind w:left="284" w:hanging="284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sdt>
        <w:sdtPr>
          <w:rPr>
            <w:rFonts w:ascii="Calibri" w:eastAsia="Calibri" w:hAnsi="Calibri" w:cs="Calibri"/>
            <w:color w:val="000000"/>
            <w:sz w:val="24"/>
            <w:szCs w:val="24"/>
            <w:lang w:eastAsia="pl-PL"/>
          </w:rPr>
          <w:id w:val="-165862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0CE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3640CE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jestem osobą fizyczną wykonującą</w:t>
      </w:r>
      <w:r w:rsidR="003640CE" w:rsidRPr="003640CE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działalność, o której mowa w </w:t>
      </w:r>
      <w:r w:rsidR="003640CE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art. 5 </w:t>
      </w:r>
      <w:r w:rsidR="003640CE" w:rsidRPr="003640CE">
        <w:rPr>
          <w:rFonts w:ascii="Calibri" w:eastAsia="Calibri" w:hAnsi="Calibri" w:cs="Calibri"/>
          <w:color w:val="000000"/>
          <w:sz w:val="24"/>
          <w:szCs w:val="24"/>
          <w:lang w:eastAsia="pl-PL"/>
        </w:rPr>
        <w:t>ust. 1</w:t>
      </w:r>
      <w:r w:rsidR="003640CE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ustawy „Prawo przedsiębiorców”</w:t>
      </w:r>
    </w:p>
    <w:p w:rsidR="00C870A6" w:rsidRDefault="00D03FEE" w:rsidP="00C870A6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 w:line="240" w:lineRule="auto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sdt>
        <w:sdtPr>
          <w:rPr>
            <w:rFonts w:ascii="Calibri" w:eastAsia="Calibri" w:hAnsi="Calibri" w:cs="Calibri"/>
            <w:color w:val="000000"/>
            <w:sz w:val="24"/>
            <w:szCs w:val="24"/>
            <w:lang w:eastAsia="pl-PL"/>
          </w:rPr>
          <w:id w:val="-789595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0A6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C870A6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</w:t>
      </w:r>
      <w:r w:rsidR="00C870A6" w:rsidRPr="00C870A6">
        <w:rPr>
          <w:rFonts w:ascii="Calibri" w:eastAsia="Calibri" w:hAnsi="Calibri" w:cs="Calibri"/>
          <w:color w:val="000000"/>
          <w:sz w:val="24"/>
          <w:szCs w:val="24"/>
          <w:lang w:eastAsia="pl-PL"/>
        </w:rPr>
        <w:t>jestem osobą fizyczną niewykonującą działalności gospodarczej;</w:t>
      </w:r>
    </w:p>
    <w:p w:rsidR="003640CE" w:rsidRDefault="00D03FEE" w:rsidP="00C870A6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 w:line="240" w:lineRule="auto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sdt>
        <w:sdtPr>
          <w:rPr>
            <w:rFonts w:ascii="Calibri" w:eastAsia="Calibri" w:hAnsi="Calibri" w:cs="Calibri"/>
            <w:color w:val="000000"/>
            <w:sz w:val="24"/>
            <w:szCs w:val="24"/>
            <w:lang w:eastAsia="pl-PL"/>
          </w:rPr>
          <w:id w:val="1614326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0CE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3640CE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inne ……………</w:t>
      </w:r>
    </w:p>
    <w:p w:rsidR="00C96414" w:rsidRDefault="00C96414" w:rsidP="00C870A6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 w:line="240" w:lineRule="auto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</w:p>
    <w:p w:rsidR="00C96414" w:rsidRPr="00C96414" w:rsidRDefault="00C96414" w:rsidP="00C870A6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 w:line="240" w:lineRule="auto"/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 xml:space="preserve">4. </w:t>
      </w:r>
      <w:r w:rsidRPr="00C96414"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>OŚ</w:t>
      </w:r>
      <w:r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>WIADCZENIA</w:t>
      </w:r>
      <w:r w:rsidRPr="00C96414"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 xml:space="preserve"> DOTYCZĄCE OKRESU GWARANCJI – KRYTERIUM OCENY OFERT</w:t>
      </w:r>
    </w:p>
    <w:p w:rsidR="00C96414" w:rsidRDefault="00C96414" w:rsidP="00C870A6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 w:line="240" w:lineRule="auto"/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</w:pPr>
    </w:p>
    <w:p w:rsidR="00C96414" w:rsidRPr="00C96414" w:rsidRDefault="00C96414" w:rsidP="00C870A6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 w:line="240" w:lineRule="auto"/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>Na podwozie:</w:t>
      </w:r>
    </w:p>
    <w:p w:rsidR="00C870A6" w:rsidRDefault="00D03FEE" w:rsidP="00C96414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before="240" w:after="80" w:line="240" w:lineRule="auto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sdt>
        <w:sdtPr>
          <w:rPr>
            <w:rFonts w:ascii="Calibri" w:eastAsia="Calibri" w:hAnsi="Calibri" w:cs="Calibri"/>
            <w:color w:val="000000"/>
            <w:sz w:val="24"/>
            <w:szCs w:val="24"/>
            <w:lang w:eastAsia="pl-PL"/>
          </w:rPr>
          <w:id w:val="1145086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41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C96414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o</w:t>
      </w:r>
      <w:r w:rsidR="00C96414" w:rsidRPr="00C96414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feruję </w:t>
      </w:r>
      <w:r w:rsidR="00C96414">
        <w:rPr>
          <w:rFonts w:ascii="Calibri" w:eastAsia="Calibri" w:hAnsi="Calibri" w:cs="Calibri"/>
          <w:color w:val="000000"/>
          <w:sz w:val="24"/>
          <w:szCs w:val="24"/>
          <w:lang w:eastAsia="pl-PL"/>
        </w:rPr>
        <w:t>wydłużenie gwarancji</w:t>
      </w:r>
      <w:r w:rsidR="00C96414" w:rsidRPr="00C96414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i rękojmi na podwozie powyżej wymaganych 24 miesięcy</w:t>
      </w:r>
      <w:r w:rsidR="00C96414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o:</w:t>
      </w:r>
    </w:p>
    <w:p w:rsidR="00C96414" w:rsidRDefault="00D03FEE" w:rsidP="00C96414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before="240" w:after="80" w:line="240" w:lineRule="auto"/>
        <w:ind w:firstLine="851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sdt>
        <w:sdtPr>
          <w:rPr>
            <w:rFonts w:ascii="Calibri" w:eastAsia="Calibri" w:hAnsi="Calibri" w:cs="Calibri"/>
            <w:color w:val="000000"/>
            <w:sz w:val="24"/>
            <w:szCs w:val="24"/>
            <w:lang w:eastAsia="pl-PL"/>
          </w:rPr>
          <w:id w:val="-1977210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41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C96414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6 miesięcy</w:t>
      </w:r>
    </w:p>
    <w:p w:rsidR="00C96414" w:rsidRPr="00C96414" w:rsidRDefault="00D03FEE" w:rsidP="00C96414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before="240" w:after="80" w:line="240" w:lineRule="auto"/>
        <w:ind w:firstLine="851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sdt>
        <w:sdtPr>
          <w:rPr>
            <w:rFonts w:ascii="Calibri" w:eastAsia="Calibri" w:hAnsi="Calibri" w:cs="Calibri"/>
            <w:color w:val="000000"/>
            <w:sz w:val="24"/>
            <w:szCs w:val="24"/>
            <w:lang w:eastAsia="pl-PL"/>
          </w:rPr>
          <w:id w:val="-1562089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41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C96414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</w:t>
      </w:r>
      <w:r w:rsidR="00C96414" w:rsidRPr="00C96414">
        <w:rPr>
          <w:rFonts w:ascii="Calibri" w:eastAsia="Calibri" w:hAnsi="Calibri" w:cs="Calibri"/>
          <w:color w:val="000000"/>
          <w:sz w:val="24"/>
          <w:szCs w:val="24"/>
          <w:lang w:eastAsia="pl-PL"/>
        </w:rPr>
        <w:t>12 miesięcy</w:t>
      </w:r>
    </w:p>
    <w:p w:rsidR="00C96414" w:rsidRPr="00C96414" w:rsidRDefault="00D03FEE" w:rsidP="00C96414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before="240" w:after="80" w:line="240" w:lineRule="auto"/>
        <w:ind w:firstLine="851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sdt>
        <w:sdtPr>
          <w:rPr>
            <w:rFonts w:ascii="Calibri" w:eastAsia="Calibri" w:hAnsi="Calibri" w:cs="Calibri"/>
            <w:color w:val="000000"/>
            <w:sz w:val="24"/>
            <w:szCs w:val="24"/>
            <w:lang w:eastAsia="pl-PL"/>
          </w:rPr>
          <w:id w:val="-732627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41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C96414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</w:t>
      </w:r>
      <w:r w:rsidR="00C96414" w:rsidRPr="00C96414">
        <w:rPr>
          <w:rFonts w:ascii="Calibri" w:eastAsia="Calibri" w:hAnsi="Calibri" w:cs="Calibri"/>
          <w:color w:val="000000"/>
          <w:sz w:val="24"/>
          <w:szCs w:val="24"/>
          <w:lang w:eastAsia="pl-PL"/>
        </w:rPr>
        <w:t>18 miesięcy</w:t>
      </w:r>
    </w:p>
    <w:p w:rsidR="00C96414" w:rsidRDefault="00D03FEE" w:rsidP="00C96414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before="240" w:after="80" w:line="240" w:lineRule="auto"/>
        <w:ind w:firstLine="851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sdt>
        <w:sdtPr>
          <w:rPr>
            <w:rFonts w:ascii="Calibri" w:eastAsia="Calibri" w:hAnsi="Calibri" w:cs="Calibri"/>
            <w:color w:val="000000"/>
            <w:sz w:val="24"/>
            <w:szCs w:val="24"/>
            <w:lang w:eastAsia="pl-PL"/>
          </w:rPr>
          <w:id w:val="1454134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41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C96414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</w:t>
      </w:r>
      <w:r w:rsidR="00C96414" w:rsidRPr="00C96414">
        <w:rPr>
          <w:rFonts w:ascii="Calibri" w:eastAsia="Calibri" w:hAnsi="Calibri" w:cs="Calibri"/>
          <w:color w:val="000000"/>
          <w:sz w:val="24"/>
          <w:szCs w:val="24"/>
          <w:lang w:eastAsia="pl-PL"/>
        </w:rPr>
        <w:t>24 miesiące</w:t>
      </w:r>
    </w:p>
    <w:p w:rsidR="00C96414" w:rsidRDefault="00D03FEE" w:rsidP="00C96414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before="240" w:after="80" w:line="240" w:lineRule="auto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sdt>
        <w:sdtPr>
          <w:rPr>
            <w:rFonts w:ascii="Calibri" w:eastAsia="Calibri" w:hAnsi="Calibri" w:cs="Calibri"/>
            <w:color w:val="000000"/>
            <w:sz w:val="24"/>
            <w:szCs w:val="24"/>
            <w:lang w:eastAsia="pl-PL"/>
          </w:rPr>
          <w:id w:val="288088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41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C96414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nie o</w:t>
      </w:r>
      <w:r w:rsidR="00C96414" w:rsidRPr="00C96414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feruję </w:t>
      </w:r>
      <w:r w:rsidR="00C96414">
        <w:rPr>
          <w:rFonts w:ascii="Calibri" w:eastAsia="Calibri" w:hAnsi="Calibri" w:cs="Calibri"/>
          <w:color w:val="000000"/>
          <w:sz w:val="24"/>
          <w:szCs w:val="24"/>
          <w:lang w:eastAsia="pl-PL"/>
        </w:rPr>
        <w:t>wydłużenia gwarancji</w:t>
      </w:r>
      <w:r w:rsidR="00C96414" w:rsidRPr="00C96414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i rękojmi na podwozie powyżej wymaganych 24 miesięcy</w:t>
      </w:r>
    </w:p>
    <w:p w:rsidR="006277A2" w:rsidRDefault="006277A2" w:rsidP="00C96414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before="240" w:after="80" w:line="240" w:lineRule="auto"/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</w:pPr>
    </w:p>
    <w:p w:rsidR="00C96414" w:rsidRPr="00C96414" w:rsidRDefault="00C96414" w:rsidP="00C96414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before="240" w:after="80" w:line="240" w:lineRule="auto"/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>Na zabudowę:</w:t>
      </w:r>
    </w:p>
    <w:p w:rsidR="00C96414" w:rsidRDefault="00D03FEE" w:rsidP="00C96414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before="240" w:after="80" w:line="240" w:lineRule="auto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sdt>
        <w:sdtPr>
          <w:rPr>
            <w:rFonts w:ascii="Calibri" w:eastAsia="Calibri" w:hAnsi="Calibri" w:cs="Calibri"/>
            <w:color w:val="000000"/>
            <w:sz w:val="24"/>
            <w:szCs w:val="24"/>
            <w:lang w:eastAsia="pl-PL"/>
          </w:rPr>
          <w:id w:val="-202654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41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C96414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o</w:t>
      </w:r>
      <w:r w:rsidR="00C96414" w:rsidRPr="00C96414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feruję </w:t>
      </w:r>
      <w:r w:rsidR="00C96414">
        <w:rPr>
          <w:rFonts w:ascii="Calibri" w:eastAsia="Calibri" w:hAnsi="Calibri" w:cs="Calibri"/>
          <w:color w:val="000000"/>
          <w:sz w:val="24"/>
          <w:szCs w:val="24"/>
          <w:lang w:eastAsia="pl-PL"/>
        </w:rPr>
        <w:t>wydłużenie gwarancji i rękojmi na zabudowę</w:t>
      </w:r>
      <w:r w:rsidR="00C96414" w:rsidRPr="00C96414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powyżej wymaganych 24 miesięcy</w:t>
      </w:r>
      <w:r w:rsidR="00C96414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o:</w:t>
      </w:r>
    </w:p>
    <w:p w:rsidR="00C96414" w:rsidRDefault="00D03FEE" w:rsidP="00C96414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before="240" w:after="80" w:line="240" w:lineRule="auto"/>
        <w:ind w:firstLine="851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sdt>
        <w:sdtPr>
          <w:rPr>
            <w:rFonts w:ascii="Calibri" w:eastAsia="Calibri" w:hAnsi="Calibri" w:cs="Calibri"/>
            <w:color w:val="000000"/>
            <w:sz w:val="24"/>
            <w:szCs w:val="24"/>
            <w:lang w:eastAsia="pl-PL"/>
          </w:rPr>
          <w:id w:val="-1959394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41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C96414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6 miesięcy</w:t>
      </w:r>
    </w:p>
    <w:p w:rsidR="00C96414" w:rsidRPr="00C96414" w:rsidRDefault="00D03FEE" w:rsidP="00C96414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before="240" w:after="80" w:line="240" w:lineRule="auto"/>
        <w:ind w:firstLine="851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sdt>
        <w:sdtPr>
          <w:rPr>
            <w:rFonts w:ascii="Calibri" w:eastAsia="Calibri" w:hAnsi="Calibri" w:cs="Calibri"/>
            <w:color w:val="000000"/>
            <w:sz w:val="24"/>
            <w:szCs w:val="24"/>
            <w:lang w:eastAsia="pl-PL"/>
          </w:rPr>
          <w:id w:val="309903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41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C96414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</w:t>
      </w:r>
      <w:r w:rsidR="00C96414" w:rsidRPr="00C96414">
        <w:rPr>
          <w:rFonts w:ascii="Calibri" w:eastAsia="Calibri" w:hAnsi="Calibri" w:cs="Calibri"/>
          <w:color w:val="000000"/>
          <w:sz w:val="24"/>
          <w:szCs w:val="24"/>
          <w:lang w:eastAsia="pl-PL"/>
        </w:rPr>
        <w:t>12 miesięcy</w:t>
      </w:r>
    </w:p>
    <w:p w:rsidR="00C96414" w:rsidRPr="00C96414" w:rsidRDefault="00D03FEE" w:rsidP="00C96414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before="240" w:after="80" w:line="240" w:lineRule="auto"/>
        <w:ind w:firstLine="851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sdt>
        <w:sdtPr>
          <w:rPr>
            <w:rFonts w:ascii="Calibri" w:eastAsia="Calibri" w:hAnsi="Calibri" w:cs="Calibri"/>
            <w:color w:val="000000"/>
            <w:sz w:val="24"/>
            <w:szCs w:val="24"/>
            <w:lang w:eastAsia="pl-PL"/>
          </w:rPr>
          <w:id w:val="-1479453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41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C96414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</w:t>
      </w:r>
      <w:r w:rsidR="00C96414" w:rsidRPr="00C96414">
        <w:rPr>
          <w:rFonts w:ascii="Calibri" w:eastAsia="Calibri" w:hAnsi="Calibri" w:cs="Calibri"/>
          <w:color w:val="000000"/>
          <w:sz w:val="24"/>
          <w:szCs w:val="24"/>
          <w:lang w:eastAsia="pl-PL"/>
        </w:rPr>
        <w:t>18 miesięcy</w:t>
      </w:r>
    </w:p>
    <w:p w:rsidR="00C96414" w:rsidRDefault="00D03FEE" w:rsidP="00C96414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before="240" w:after="80" w:line="240" w:lineRule="auto"/>
        <w:ind w:firstLine="851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sdt>
        <w:sdtPr>
          <w:rPr>
            <w:rFonts w:ascii="Calibri" w:eastAsia="Calibri" w:hAnsi="Calibri" w:cs="Calibri"/>
            <w:color w:val="000000"/>
            <w:sz w:val="24"/>
            <w:szCs w:val="24"/>
            <w:lang w:eastAsia="pl-PL"/>
          </w:rPr>
          <w:id w:val="-2084825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41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C96414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</w:t>
      </w:r>
      <w:r w:rsidR="00C96414" w:rsidRPr="00C96414">
        <w:rPr>
          <w:rFonts w:ascii="Calibri" w:eastAsia="Calibri" w:hAnsi="Calibri" w:cs="Calibri"/>
          <w:color w:val="000000"/>
          <w:sz w:val="24"/>
          <w:szCs w:val="24"/>
          <w:lang w:eastAsia="pl-PL"/>
        </w:rPr>
        <w:t>24 miesiące</w:t>
      </w:r>
    </w:p>
    <w:p w:rsidR="00C96414" w:rsidRDefault="00D03FEE" w:rsidP="00C96414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before="240" w:after="80" w:line="240" w:lineRule="auto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sdt>
        <w:sdtPr>
          <w:rPr>
            <w:rFonts w:ascii="Calibri" w:eastAsia="Calibri" w:hAnsi="Calibri" w:cs="Calibri"/>
            <w:color w:val="000000"/>
            <w:sz w:val="24"/>
            <w:szCs w:val="24"/>
            <w:lang w:eastAsia="pl-PL"/>
          </w:rPr>
          <w:id w:val="1662891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41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C96414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nie o</w:t>
      </w:r>
      <w:r w:rsidR="00C96414" w:rsidRPr="00C96414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feruję </w:t>
      </w:r>
      <w:r w:rsidR="00C96414">
        <w:rPr>
          <w:rFonts w:ascii="Calibri" w:eastAsia="Calibri" w:hAnsi="Calibri" w:cs="Calibri"/>
          <w:color w:val="000000"/>
          <w:sz w:val="24"/>
          <w:szCs w:val="24"/>
          <w:lang w:eastAsia="pl-PL"/>
        </w:rPr>
        <w:t>wydłużenia gwarancji i rękojmi na zabudowę</w:t>
      </w:r>
      <w:r w:rsidR="00C96414" w:rsidRPr="00C96414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powyżej wymaganych 24 miesięcy</w:t>
      </w:r>
    </w:p>
    <w:p w:rsidR="006277A2" w:rsidRDefault="006277A2" w:rsidP="00C96414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before="240" w:after="80" w:line="240" w:lineRule="auto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</w:p>
    <w:p w:rsidR="00C96414" w:rsidRPr="00C96414" w:rsidRDefault="00C96414" w:rsidP="00C96414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before="240" w:after="80" w:line="240" w:lineRule="auto"/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</w:pPr>
      <w:r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 xml:space="preserve">5. </w:t>
      </w:r>
      <w:r w:rsidRPr="00C96414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OŚWIADCZENIA</w:t>
      </w:r>
    </w:p>
    <w:p w:rsidR="00E70EC5" w:rsidRPr="00E70EC5" w:rsidRDefault="00E70EC5" w:rsidP="00C96414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before="240" w:after="80" w:line="240" w:lineRule="auto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E70EC5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E70EC5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E70EC5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E70EC5"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Pr="00E70EC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C870A6">
        <w:rPr>
          <w:rFonts w:ascii="Calibri" w:eastAsia="Times New Roman" w:hAnsi="Calibri" w:cs="Arial"/>
          <w:sz w:val="24"/>
          <w:szCs w:val="24"/>
          <w:lang w:eastAsia="pl-PL"/>
        </w:rPr>
        <w:t xml:space="preserve">że </w:t>
      </w:r>
      <w:r w:rsidR="00C870A6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zamówienie</w:t>
      </w:r>
      <w:r w:rsidRPr="00E70EC5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(zaznaczyć właściwy kwadrat):</w:t>
      </w:r>
    </w:p>
    <w:p w:rsidR="00E70EC5" w:rsidRPr="00E70EC5" w:rsidRDefault="00D03FEE" w:rsidP="00E70EC5">
      <w:pPr>
        <w:spacing w:after="0"/>
        <w:ind w:left="1134" w:hanging="567"/>
        <w:contextualSpacing/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</w:pP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6708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C5" w:rsidRPr="00E70EC5">
            <w:rPr>
              <w:rFonts w:ascii="MS Gothic" w:eastAsia="MS Gothic" w:hAnsi="MS Gothic" w:cs="MS Gothic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E70EC5" w:rsidRPr="00E70EC5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wykonamy sami</w:t>
      </w:r>
    </w:p>
    <w:p w:rsidR="00E70EC5" w:rsidRPr="00E70EC5" w:rsidRDefault="00D03FEE" w:rsidP="00E70EC5">
      <w:pPr>
        <w:shd w:val="clear" w:color="auto" w:fill="FFFFFF"/>
        <w:overflowPunct w:val="0"/>
        <w:autoSpaceDE w:val="0"/>
        <w:autoSpaceDN w:val="0"/>
        <w:adjustRightInd w:val="0"/>
        <w:spacing w:before="120" w:after="0"/>
        <w:ind w:left="1134" w:hanging="567"/>
        <w:contextualSpacing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sdt>
        <w:sdtPr>
          <w:rPr>
            <w:rFonts w:ascii="Calibri" w:eastAsia="Times New Roman" w:hAnsi="Calibri" w:cs="Arial"/>
            <w:color w:val="000000"/>
            <w:sz w:val="24"/>
            <w:szCs w:val="24"/>
            <w:lang w:eastAsia="pl-PL"/>
          </w:rPr>
          <w:id w:val="919292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C5" w:rsidRPr="00E70EC5">
            <w:rPr>
              <w:rFonts w:ascii="MS Gothic" w:eastAsia="MS Gothic" w:hAnsi="MS Gothic" w:cs="MS Gothic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E70EC5" w:rsidRPr="00E70EC5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wykonamy z udziałem Podwykonawców (podać nazwy Podwykonawców, o ile są już znani) </w:t>
      </w:r>
    </w:p>
    <w:p w:rsidR="00E70EC5" w:rsidRPr="00E70EC5" w:rsidRDefault="00E70EC5" w:rsidP="00E70EC5">
      <w:pPr>
        <w:shd w:val="clear" w:color="auto" w:fill="FFFFFF"/>
        <w:overflowPunct w:val="0"/>
        <w:autoSpaceDE w:val="0"/>
        <w:autoSpaceDN w:val="0"/>
        <w:adjustRightInd w:val="0"/>
        <w:spacing w:before="120" w:after="0"/>
        <w:ind w:left="1134" w:hanging="567"/>
        <w:contextualSpacing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</w:p>
    <w:tbl>
      <w:tblPr>
        <w:tblStyle w:val="Tabela-Siatka1"/>
        <w:tblW w:w="0" w:type="auto"/>
        <w:tblInd w:w="993" w:type="dxa"/>
        <w:tblLook w:val="04A0" w:firstRow="1" w:lastRow="0" w:firstColumn="1" w:lastColumn="0" w:noHBand="0" w:noVBand="1"/>
      </w:tblPr>
      <w:tblGrid>
        <w:gridCol w:w="2918"/>
        <w:gridCol w:w="2918"/>
        <w:gridCol w:w="2883"/>
      </w:tblGrid>
      <w:tr w:rsidR="00E70EC5" w:rsidRPr="00E70EC5" w:rsidTr="005A60EC">
        <w:tc>
          <w:tcPr>
            <w:tcW w:w="3042" w:type="dxa"/>
          </w:tcPr>
          <w:p w:rsidR="00E70EC5" w:rsidRPr="00E70EC5" w:rsidRDefault="00E70EC5" w:rsidP="00E70EC5">
            <w:pPr>
              <w:overflowPunct w:val="0"/>
              <w:autoSpaceDE w:val="0"/>
              <w:autoSpaceDN w:val="0"/>
              <w:adjustRightInd w:val="0"/>
              <w:spacing w:before="120"/>
              <w:contextualSpacing/>
              <w:textAlignment w:val="baseline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l-PL"/>
              </w:rPr>
            </w:pPr>
            <w:r w:rsidRPr="00E70EC5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l-PL"/>
              </w:rPr>
              <w:t>Nazwa, adres i NIP Podwykonawcy</w:t>
            </w:r>
          </w:p>
        </w:tc>
        <w:tc>
          <w:tcPr>
            <w:tcW w:w="3042" w:type="dxa"/>
          </w:tcPr>
          <w:p w:rsidR="00E70EC5" w:rsidRPr="00E70EC5" w:rsidRDefault="00E70EC5" w:rsidP="00E70EC5">
            <w:pPr>
              <w:overflowPunct w:val="0"/>
              <w:autoSpaceDE w:val="0"/>
              <w:autoSpaceDN w:val="0"/>
              <w:adjustRightInd w:val="0"/>
              <w:spacing w:before="120"/>
              <w:contextualSpacing/>
              <w:textAlignment w:val="baseline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l-PL"/>
              </w:rPr>
            </w:pPr>
            <w:r w:rsidRPr="00E70EC5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l-PL"/>
              </w:rPr>
              <w:t>Zakres powierzony Podwykonawcy</w:t>
            </w:r>
          </w:p>
        </w:tc>
        <w:tc>
          <w:tcPr>
            <w:tcW w:w="3042" w:type="dxa"/>
          </w:tcPr>
          <w:p w:rsidR="00E70EC5" w:rsidRPr="00E70EC5" w:rsidRDefault="00E70EC5" w:rsidP="00E70EC5">
            <w:pPr>
              <w:overflowPunct w:val="0"/>
              <w:autoSpaceDE w:val="0"/>
              <w:autoSpaceDN w:val="0"/>
              <w:adjustRightInd w:val="0"/>
              <w:spacing w:before="120"/>
              <w:contextualSpacing/>
              <w:textAlignment w:val="baseline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l-PL"/>
              </w:rPr>
            </w:pPr>
            <w:r w:rsidRPr="00E70EC5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l-PL"/>
              </w:rPr>
              <w:t>% udział w całości zamówienia w zakresie Części 1</w:t>
            </w:r>
          </w:p>
        </w:tc>
      </w:tr>
      <w:tr w:rsidR="00E70EC5" w:rsidRPr="00E70EC5" w:rsidTr="005A60EC">
        <w:tc>
          <w:tcPr>
            <w:tcW w:w="3042" w:type="dxa"/>
          </w:tcPr>
          <w:p w:rsidR="00E70EC5" w:rsidRPr="00E70EC5" w:rsidRDefault="00E70EC5" w:rsidP="00E70EC5">
            <w:pPr>
              <w:overflowPunct w:val="0"/>
              <w:autoSpaceDE w:val="0"/>
              <w:autoSpaceDN w:val="0"/>
              <w:adjustRightInd w:val="0"/>
              <w:spacing w:before="120"/>
              <w:contextualSpacing/>
              <w:textAlignment w:val="baseline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2" w:type="dxa"/>
          </w:tcPr>
          <w:p w:rsidR="00E70EC5" w:rsidRPr="00E70EC5" w:rsidRDefault="00E70EC5" w:rsidP="00E70EC5">
            <w:pPr>
              <w:overflowPunct w:val="0"/>
              <w:autoSpaceDE w:val="0"/>
              <w:autoSpaceDN w:val="0"/>
              <w:adjustRightInd w:val="0"/>
              <w:spacing w:before="120"/>
              <w:contextualSpacing/>
              <w:textAlignment w:val="baseline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2" w:type="dxa"/>
          </w:tcPr>
          <w:p w:rsidR="00E70EC5" w:rsidRPr="00E70EC5" w:rsidRDefault="00E70EC5" w:rsidP="00E70EC5">
            <w:pPr>
              <w:overflowPunct w:val="0"/>
              <w:autoSpaceDE w:val="0"/>
              <w:autoSpaceDN w:val="0"/>
              <w:adjustRightInd w:val="0"/>
              <w:spacing w:before="120"/>
              <w:contextualSpacing/>
              <w:textAlignment w:val="baseline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E70EC5" w:rsidRPr="00E70EC5" w:rsidTr="005A60EC">
        <w:tc>
          <w:tcPr>
            <w:tcW w:w="3042" w:type="dxa"/>
          </w:tcPr>
          <w:p w:rsidR="00E70EC5" w:rsidRPr="00E70EC5" w:rsidRDefault="00E70EC5" w:rsidP="00E70EC5">
            <w:pPr>
              <w:overflowPunct w:val="0"/>
              <w:autoSpaceDE w:val="0"/>
              <w:autoSpaceDN w:val="0"/>
              <w:adjustRightInd w:val="0"/>
              <w:spacing w:before="120"/>
              <w:contextualSpacing/>
              <w:textAlignment w:val="baseline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2" w:type="dxa"/>
          </w:tcPr>
          <w:p w:rsidR="00E70EC5" w:rsidRPr="00E70EC5" w:rsidRDefault="00E70EC5" w:rsidP="00E70EC5">
            <w:pPr>
              <w:overflowPunct w:val="0"/>
              <w:autoSpaceDE w:val="0"/>
              <w:autoSpaceDN w:val="0"/>
              <w:adjustRightInd w:val="0"/>
              <w:spacing w:before="120"/>
              <w:contextualSpacing/>
              <w:textAlignment w:val="baseline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2" w:type="dxa"/>
          </w:tcPr>
          <w:p w:rsidR="00E70EC5" w:rsidRPr="00E70EC5" w:rsidRDefault="00E70EC5" w:rsidP="00E70EC5">
            <w:pPr>
              <w:overflowPunct w:val="0"/>
              <w:autoSpaceDE w:val="0"/>
              <w:autoSpaceDN w:val="0"/>
              <w:adjustRightInd w:val="0"/>
              <w:spacing w:before="120"/>
              <w:contextualSpacing/>
              <w:textAlignment w:val="baseline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E70EC5" w:rsidRPr="00E70EC5" w:rsidRDefault="00E70EC5" w:rsidP="00E70EC5">
      <w:pPr>
        <w:shd w:val="clear" w:color="auto" w:fill="FFFFFF"/>
        <w:overflowPunct w:val="0"/>
        <w:autoSpaceDE w:val="0"/>
        <w:autoSpaceDN w:val="0"/>
        <w:adjustRightInd w:val="0"/>
        <w:spacing w:before="120" w:after="0"/>
        <w:ind w:left="851"/>
        <w:contextualSpacing/>
        <w:textAlignment w:val="baseline"/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</w:pPr>
    </w:p>
    <w:p w:rsidR="00E70EC5" w:rsidRPr="00E70EC5" w:rsidRDefault="00E70EC5" w:rsidP="00E70EC5">
      <w:pPr>
        <w:shd w:val="clear" w:color="auto" w:fill="FFF2CC"/>
        <w:spacing w:after="0"/>
        <w:ind w:left="851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E70EC5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[W przypadku udziału Podwykonawców w realizacji zamówienia, Zamawiający żąda wskazania części zamówienia powierzonej podwykonawcom].</w:t>
      </w:r>
    </w:p>
    <w:p w:rsidR="00E70EC5" w:rsidRPr="00E70EC5" w:rsidRDefault="00E70EC5" w:rsidP="00E70EC5">
      <w:pPr>
        <w:tabs>
          <w:tab w:val="num" w:pos="567"/>
        </w:tabs>
        <w:spacing w:after="0"/>
        <w:ind w:left="1134" w:hanging="283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</w:p>
    <w:p w:rsidR="00E70EC5" w:rsidRPr="00E70EC5" w:rsidRDefault="00E70EC5" w:rsidP="00E70EC5">
      <w:pPr>
        <w:numPr>
          <w:ilvl w:val="2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259" w:lineRule="auto"/>
        <w:ind w:left="567" w:hanging="283"/>
        <w:contextualSpacing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E70EC5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E70EC5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E70EC5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E70EC5"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Pr="00E70EC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E70EC5">
        <w:rPr>
          <w:rFonts w:ascii="Calibri" w:eastAsia="Times New Roman" w:hAnsi="Calibri" w:cs="Arial"/>
          <w:sz w:val="24"/>
          <w:szCs w:val="24"/>
          <w:lang w:eastAsia="pl-PL"/>
        </w:rPr>
        <w:t xml:space="preserve">że cena oferty uwzględnia kwoty wynagrodzeń przewidzianych dla podwykonawców zgłoszonych w ofercie oraz zaangażowanych </w:t>
      </w:r>
      <w:r w:rsidRPr="00E70EC5">
        <w:rPr>
          <w:rFonts w:ascii="Calibri" w:eastAsia="Times New Roman" w:hAnsi="Calibri" w:cs="Arial"/>
          <w:sz w:val="24"/>
          <w:szCs w:val="24"/>
          <w:lang w:eastAsia="pl-PL"/>
        </w:rPr>
        <w:br/>
        <w:t>w trybie art. 647¹ Kodeksu cywilnego, które wynikają z umów zawartych między wykonawcą, a podwykonawcami lub dalszymi podwykonawcami.</w:t>
      </w:r>
    </w:p>
    <w:p w:rsidR="00E70EC5" w:rsidRPr="00E70EC5" w:rsidRDefault="00E70EC5" w:rsidP="00E70EC5">
      <w:pPr>
        <w:numPr>
          <w:ilvl w:val="2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259" w:lineRule="auto"/>
        <w:ind w:left="567" w:hanging="283"/>
        <w:contextualSpacing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E70EC5">
        <w:rPr>
          <w:rFonts w:ascii="Calibri" w:eastAsia="Times New Roman" w:hAnsi="Calibri" w:cs="Arial"/>
          <w:bCs/>
          <w:sz w:val="24"/>
          <w:szCs w:val="24"/>
          <w:lang w:eastAsia="pl-PL"/>
        </w:rPr>
        <w:t>Składając</w:t>
      </w:r>
      <w:r w:rsidRPr="00E70EC5">
        <w:rPr>
          <w:rFonts w:ascii="Calibri" w:eastAsia="Times New Roman" w:hAnsi="Calibri" w:cs="Arial"/>
          <w:sz w:val="24"/>
          <w:szCs w:val="24"/>
          <w:lang w:eastAsia="pl-PL"/>
        </w:rPr>
        <w:t xml:space="preserve"> niniejszą ofertę </w:t>
      </w:r>
      <w:r w:rsidRPr="00E70EC5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E70EC5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E70EC5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E70EC5"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Pr="00E70EC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E70EC5">
        <w:rPr>
          <w:rFonts w:ascii="Calibri" w:eastAsia="Times New Roman" w:hAnsi="Calibri" w:cs="Arial"/>
          <w:sz w:val="24"/>
          <w:szCs w:val="24"/>
          <w:lang w:eastAsia="pl-PL"/>
        </w:rPr>
        <w:t>że (zaznaczyć właściwy kwadrat):</w:t>
      </w:r>
    </w:p>
    <w:p w:rsidR="00E70EC5" w:rsidRPr="00E70EC5" w:rsidRDefault="00D03FEE" w:rsidP="00E70EC5">
      <w:pPr>
        <w:tabs>
          <w:tab w:val="left" w:pos="851"/>
        </w:tabs>
        <w:suppressAutoHyphens/>
        <w:autoSpaceDN w:val="0"/>
        <w:spacing w:after="0"/>
        <w:ind w:left="851" w:hanging="284"/>
        <w:contextualSpacing/>
        <w:textAlignment w:val="baseline"/>
        <w:rPr>
          <w:rFonts w:ascii="Calibri" w:eastAsia="Lucida Sans Unicode" w:hAnsi="Calibri" w:cs="Arial"/>
          <w:kern w:val="3"/>
          <w:sz w:val="24"/>
          <w:szCs w:val="24"/>
          <w:lang w:eastAsia="pl-PL"/>
        </w:rPr>
      </w:pPr>
      <w:sdt>
        <w:sdtPr>
          <w:rPr>
            <w:rFonts w:ascii="Calibri" w:eastAsia="Lucida Sans Unicode" w:hAnsi="Calibri" w:cs="Arial"/>
            <w:kern w:val="3"/>
            <w:sz w:val="24"/>
            <w:szCs w:val="24"/>
            <w:lang w:eastAsia="pl-PL"/>
          </w:rPr>
          <w:id w:val="2055424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C5" w:rsidRPr="00E70EC5">
            <w:rPr>
              <w:rFonts w:ascii="MS Gothic" w:eastAsia="MS Gothic" w:hAnsi="MS Gothic" w:cs="MS Gothic" w:hint="eastAsia"/>
              <w:kern w:val="3"/>
              <w:sz w:val="24"/>
              <w:szCs w:val="24"/>
              <w:lang w:eastAsia="pl-PL"/>
            </w:rPr>
            <w:t>☐</w:t>
          </w:r>
        </w:sdtContent>
      </w:sdt>
      <w:r w:rsidR="00E70EC5" w:rsidRPr="00E70EC5">
        <w:rPr>
          <w:rFonts w:ascii="Calibri" w:eastAsia="Lucida Sans Unicode" w:hAnsi="Calibri" w:cs="Arial"/>
          <w:kern w:val="3"/>
          <w:sz w:val="24"/>
          <w:szCs w:val="24"/>
          <w:lang w:eastAsia="pl-PL"/>
        </w:rPr>
        <w:t xml:space="preserve"> nie będę/nie będziemy polegać na zasobach innych podmiotów,</w:t>
      </w:r>
    </w:p>
    <w:p w:rsidR="00E70EC5" w:rsidRPr="00E70EC5" w:rsidRDefault="00D03FEE" w:rsidP="00E70EC5">
      <w:pPr>
        <w:tabs>
          <w:tab w:val="left" w:pos="851"/>
          <w:tab w:val="left" w:pos="1134"/>
        </w:tabs>
        <w:suppressAutoHyphens/>
        <w:autoSpaceDN w:val="0"/>
        <w:spacing w:after="0"/>
        <w:ind w:left="851" w:hanging="284"/>
        <w:contextualSpacing/>
        <w:textAlignment w:val="baseline"/>
        <w:rPr>
          <w:rFonts w:ascii="Calibri" w:eastAsia="Lucida Sans Unicode" w:hAnsi="Calibri" w:cs="Arial"/>
          <w:kern w:val="3"/>
          <w:sz w:val="24"/>
          <w:szCs w:val="24"/>
          <w:lang w:eastAsia="pl-PL"/>
        </w:rPr>
      </w:pPr>
      <w:sdt>
        <w:sdtPr>
          <w:rPr>
            <w:rFonts w:ascii="Calibri" w:eastAsia="Lucida Sans Unicode" w:hAnsi="Calibri" w:cs="Arial"/>
            <w:kern w:val="3"/>
            <w:sz w:val="24"/>
            <w:szCs w:val="24"/>
            <w:lang w:eastAsia="pl-PL"/>
          </w:rPr>
          <w:id w:val="-1700384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C5" w:rsidRPr="00E70EC5">
            <w:rPr>
              <w:rFonts w:ascii="MS Gothic" w:eastAsia="MS Gothic" w:hAnsi="MS Gothic" w:cs="MS Gothic" w:hint="eastAsia"/>
              <w:kern w:val="3"/>
              <w:sz w:val="24"/>
              <w:szCs w:val="24"/>
              <w:lang w:eastAsia="pl-PL"/>
            </w:rPr>
            <w:t>☐</w:t>
          </w:r>
        </w:sdtContent>
      </w:sdt>
      <w:r w:rsidR="00E70EC5" w:rsidRPr="00E70EC5">
        <w:rPr>
          <w:rFonts w:ascii="Calibri" w:eastAsia="Lucida Sans Unicode" w:hAnsi="Calibri" w:cs="Arial"/>
          <w:kern w:val="3"/>
          <w:sz w:val="24"/>
          <w:szCs w:val="24"/>
          <w:lang w:eastAsia="pl-PL"/>
        </w:rPr>
        <w:t xml:space="preserve"> będę/ będziemy polegać na zasobach innych podmiotów na zasadach określonych w art. 118 Ustawy Prawo Zamówień Publicznych i składam/składamy</w:t>
      </w:r>
      <w:r w:rsidR="00E70EC5" w:rsidRPr="00E70EC5">
        <w:rPr>
          <w:rFonts w:ascii="Calibri" w:eastAsia="Lucida Sans Unicode" w:hAnsi="Calibri" w:cs="Arial"/>
          <w:color w:val="FF0000"/>
          <w:kern w:val="3"/>
          <w:sz w:val="24"/>
          <w:szCs w:val="24"/>
          <w:lang w:eastAsia="pl-PL"/>
        </w:rPr>
        <w:t xml:space="preserve"> </w:t>
      </w:r>
      <w:r w:rsidR="00E70EC5" w:rsidRPr="00E70EC5">
        <w:rPr>
          <w:rFonts w:ascii="Calibri" w:eastAsia="Lucida Sans Unicode" w:hAnsi="Calibri" w:cs="Arial"/>
          <w:kern w:val="3"/>
          <w:sz w:val="24"/>
          <w:szCs w:val="24"/>
          <w:lang w:eastAsia="pl-PL"/>
        </w:rPr>
        <w:t>wypełniony Załącznik nr 4 do SWZ.</w:t>
      </w:r>
    </w:p>
    <w:p w:rsidR="00E70EC5" w:rsidRPr="00E70EC5" w:rsidRDefault="00E70EC5" w:rsidP="00E70EC5">
      <w:pPr>
        <w:numPr>
          <w:ilvl w:val="2"/>
          <w:numId w:val="1"/>
        </w:numPr>
        <w:tabs>
          <w:tab w:val="left" w:pos="851"/>
          <w:tab w:val="left" w:pos="1134"/>
        </w:tabs>
        <w:suppressAutoHyphens/>
        <w:autoSpaceDN w:val="0"/>
        <w:spacing w:after="0"/>
        <w:ind w:left="567" w:hanging="283"/>
        <w:contextualSpacing/>
        <w:textAlignment w:val="baseline"/>
        <w:rPr>
          <w:rFonts w:ascii="Calibri" w:eastAsia="Lucida Sans Unicode" w:hAnsi="Calibri" w:cs="Arial"/>
          <w:kern w:val="3"/>
          <w:sz w:val="24"/>
          <w:szCs w:val="24"/>
          <w:lang w:eastAsia="pl-PL"/>
        </w:rPr>
      </w:pPr>
      <w:r w:rsidRPr="00E70EC5">
        <w:rPr>
          <w:rFonts w:ascii="Calibri" w:eastAsia="Times New Roman" w:hAnsi="Calibri" w:cs="Arial"/>
          <w:b/>
          <w:sz w:val="24"/>
          <w:szCs w:val="24"/>
          <w:lang w:eastAsia="pl-PL"/>
        </w:rPr>
        <w:t>Informuję/Informujemy</w:t>
      </w:r>
      <w:r w:rsidRPr="00E70EC5">
        <w:rPr>
          <w:rFonts w:ascii="Calibri" w:eastAsia="Times New Roman" w:hAnsi="Calibri" w:cs="Arial"/>
          <w:bCs/>
          <w:sz w:val="24"/>
          <w:szCs w:val="24"/>
          <w:lang w:eastAsia="pl-PL"/>
        </w:rPr>
        <w:t>, że (zaznaczyć właściwy kwadrat):</w:t>
      </w:r>
      <w:r w:rsidRPr="00E70EC5">
        <w:rPr>
          <w:rFonts w:ascii="Calibri" w:eastAsia="Times New Roman" w:hAnsi="Calibri" w:cs="Arial"/>
          <w:b/>
          <w:color w:val="000066"/>
          <w:sz w:val="24"/>
          <w:szCs w:val="24"/>
          <w:lang w:eastAsia="pl-PL"/>
        </w:rPr>
        <w:t xml:space="preserve"> *</w:t>
      </w:r>
    </w:p>
    <w:p w:rsidR="00E70EC5" w:rsidRPr="00E70EC5" w:rsidRDefault="00D03FEE" w:rsidP="00E70EC5">
      <w:pPr>
        <w:spacing w:after="0"/>
        <w:ind w:left="851" w:hanging="283"/>
        <w:contextualSpacing/>
        <w:rPr>
          <w:rFonts w:ascii="Calibri" w:eastAsia="Times New Roman" w:hAnsi="Calibri" w:cs="Arial"/>
          <w:bCs/>
          <w:sz w:val="24"/>
          <w:szCs w:val="24"/>
          <w:lang w:eastAsia="pl-PL"/>
        </w:rPr>
      </w:pPr>
      <w:sdt>
        <w:sdtPr>
          <w:rPr>
            <w:rFonts w:ascii="Calibri" w:eastAsia="Times New Roman" w:hAnsi="Calibri" w:cs="Arial"/>
            <w:bCs/>
            <w:sz w:val="24"/>
            <w:szCs w:val="24"/>
            <w:lang w:eastAsia="pl-PL"/>
          </w:rPr>
          <w:id w:val="850690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C5" w:rsidRPr="00E70EC5">
            <w:rPr>
              <w:rFonts w:ascii="MS Gothic" w:eastAsia="MS Gothic" w:hAnsi="MS Gothic" w:cs="MS Gothic" w:hint="eastAsia"/>
              <w:bCs/>
              <w:sz w:val="24"/>
              <w:szCs w:val="24"/>
              <w:lang w:eastAsia="pl-PL"/>
            </w:rPr>
            <w:t>☐</w:t>
          </w:r>
        </w:sdtContent>
      </w:sdt>
      <w:r w:rsidR="00E70EC5" w:rsidRPr="00E70EC5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 wybór oferty nie będzie prowadzić do powstania u Zamawiającego obowiązku podatkowego,</w:t>
      </w:r>
    </w:p>
    <w:p w:rsidR="00E70EC5" w:rsidRPr="00E70EC5" w:rsidRDefault="00D03FEE" w:rsidP="00E70EC5">
      <w:pPr>
        <w:spacing w:after="0"/>
        <w:ind w:left="851" w:hanging="283"/>
        <w:contextualSpacing/>
        <w:rPr>
          <w:rFonts w:ascii="Calibri" w:eastAsia="Times New Roman" w:hAnsi="Calibri" w:cs="Arial"/>
          <w:bCs/>
          <w:sz w:val="24"/>
          <w:szCs w:val="24"/>
          <w:lang w:eastAsia="pl-PL"/>
        </w:rPr>
      </w:pPr>
      <w:sdt>
        <w:sdtPr>
          <w:rPr>
            <w:rFonts w:ascii="Calibri" w:eastAsia="Times New Roman" w:hAnsi="Calibri" w:cs="Arial"/>
            <w:bCs/>
            <w:sz w:val="24"/>
            <w:szCs w:val="24"/>
            <w:lang w:eastAsia="pl-PL"/>
          </w:rPr>
          <w:id w:val="44417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C5" w:rsidRPr="00E70EC5">
            <w:rPr>
              <w:rFonts w:ascii="MS Gothic" w:eastAsia="MS Gothic" w:hAnsi="MS Gothic" w:cs="MS Gothic" w:hint="eastAsia"/>
              <w:bCs/>
              <w:sz w:val="24"/>
              <w:szCs w:val="24"/>
              <w:lang w:eastAsia="pl-PL"/>
            </w:rPr>
            <w:t>☐</w:t>
          </w:r>
        </w:sdtContent>
      </w:sdt>
      <w:r w:rsidR="00E70EC5" w:rsidRPr="00E70EC5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 wybór oferty będzie prowadzić do powstania u Zamawiającego obowiązku podatkowego w odniesieniu do następujących towarów: ………………………………, których dostawa będzie prowadzić do jego powstania.</w:t>
      </w:r>
    </w:p>
    <w:p w:rsidR="00E70EC5" w:rsidRPr="00E70EC5" w:rsidRDefault="00E70EC5" w:rsidP="00E70EC5">
      <w:pPr>
        <w:spacing w:after="0"/>
        <w:ind w:left="851"/>
        <w:contextualSpacing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E70EC5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Wartość usług powodująca obowiązek podatkowy u Zamawiającego to ………. zł netto. </w:t>
      </w:r>
    </w:p>
    <w:p w:rsidR="00E70EC5" w:rsidRPr="00E70EC5" w:rsidRDefault="00E70EC5" w:rsidP="00E70EC5">
      <w:pPr>
        <w:spacing w:after="0"/>
        <w:ind w:left="1134" w:hanging="283"/>
        <w:rPr>
          <w:rFonts w:ascii="Calibri" w:eastAsia="Times New Roman" w:hAnsi="Calibri" w:cs="Arial"/>
          <w:bCs/>
          <w:color w:val="000066"/>
          <w:sz w:val="24"/>
          <w:szCs w:val="24"/>
          <w:lang w:eastAsia="pl-PL"/>
        </w:rPr>
      </w:pPr>
      <w:r w:rsidRPr="00E70EC5">
        <w:rPr>
          <w:rFonts w:ascii="Calibri" w:eastAsia="Times New Roman" w:hAnsi="Calibri" w:cs="Arial"/>
          <w:bCs/>
          <w:color w:val="000066"/>
          <w:sz w:val="24"/>
          <w:szCs w:val="24"/>
          <w:lang w:eastAsia="pl-PL"/>
        </w:rPr>
        <w:t xml:space="preserve">*   </w:t>
      </w:r>
      <w:r w:rsidRPr="00E70EC5">
        <w:rPr>
          <w:rFonts w:ascii="Calibri" w:eastAsia="Times New Roman" w:hAnsi="Calibri" w:cs="Arial"/>
          <w:iCs/>
          <w:color w:val="000066"/>
          <w:sz w:val="24"/>
          <w:szCs w:val="24"/>
          <w:lang w:eastAsia="pl-PL"/>
        </w:rPr>
        <w:t>dotyczy Wykonawców</w:t>
      </w:r>
      <w:r w:rsidRPr="00E70EC5">
        <w:rPr>
          <w:rFonts w:ascii="Calibri" w:eastAsia="Times New Roman" w:hAnsi="Calibri" w:cs="Arial"/>
          <w:color w:val="000066"/>
          <w:sz w:val="24"/>
          <w:szCs w:val="24"/>
          <w:lang w:eastAsia="pl-PL"/>
        </w:rPr>
        <w:t xml:space="preserve">, </w:t>
      </w:r>
      <w:r w:rsidRPr="00E70EC5">
        <w:rPr>
          <w:rFonts w:ascii="Calibri" w:eastAsia="Times New Roman" w:hAnsi="Calibri" w:cs="Arial"/>
          <w:iCs/>
          <w:color w:val="000066"/>
          <w:sz w:val="24"/>
          <w:szCs w:val="24"/>
          <w:lang w:eastAsia="pl-PL"/>
        </w:rPr>
        <w:t xml:space="preserve">których oferty będą generować obowiązek doliczania wartości podatku VAT do wartości netto oferty, tj. w przypadku: </w:t>
      </w:r>
    </w:p>
    <w:p w:rsidR="00E70EC5" w:rsidRPr="00E70EC5" w:rsidRDefault="00E70EC5" w:rsidP="00E70EC5">
      <w:pPr>
        <w:numPr>
          <w:ilvl w:val="1"/>
          <w:numId w:val="3"/>
        </w:numPr>
        <w:autoSpaceDE w:val="0"/>
        <w:autoSpaceDN w:val="0"/>
        <w:adjustRightInd w:val="0"/>
        <w:spacing w:after="0" w:line="259" w:lineRule="auto"/>
        <w:ind w:left="1418" w:hanging="284"/>
        <w:rPr>
          <w:rFonts w:ascii="Calibri" w:eastAsia="Times New Roman" w:hAnsi="Calibri" w:cs="Arial"/>
          <w:color w:val="000066"/>
          <w:sz w:val="24"/>
          <w:szCs w:val="24"/>
          <w:lang w:eastAsia="pl-PL"/>
        </w:rPr>
      </w:pPr>
      <w:r w:rsidRPr="00E70EC5">
        <w:rPr>
          <w:rFonts w:ascii="Calibri" w:eastAsia="Times New Roman" w:hAnsi="Calibri" w:cs="Arial"/>
          <w:iCs/>
          <w:color w:val="000066"/>
          <w:sz w:val="24"/>
          <w:szCs w:val="24"/>
          <w:lang w:eastAsia="pl-PL"/>
        </w:rPr>
        <w:t xml:space="preserve">wewnątrzwspólnotowego nabycia towarów, </w:t>
      </w:r>
    </w:p>
    <w:p w:rsidR="00E70EC5" w:rsidRPr="00E70EC5" w:rsidRDefault="00E70EC5" w:rsidP="00E70EC5">
      <w:pPr>
        <w:numPr>
          <w:ilvl w:val="1"/>
          <w:numId w:val="3"/>
        </w:numPr>
        <w:autoSpaceDE w:val="0"/>
        <w:autoSpaceDN w:val="0"/>
        <w:adjustRightInd w:val="0"/>
        <w:spacing w:after="0" w:line="259" w:lineRule="auto"/>
        <w:ind w:left="1418" w:hanging="284"/>
        <w:rPr>
          <w:rFonts w:ascii="Calibri" w:eastAsia="Times New Roman" w:hAnsi="Calibri" w:cs="Arial"/>
          <w:color w:val="000066"/>
          <w:sz w:val="24"/>
          <w:szCs w:val="24"/>
          <w:lang w:eastAsia="pl-PL"/>
        </w:rPr>
      </w:pPr>
      <w:r w:rsidRPr="00E70EC5">
        <w:rPr>
          <w:rFonts w:ascii="Calibri" w:eastAsia="Times New Roman" w:hAnsi="Calibri" w:cs="Arial"/>
          <w:iCs/>
          <w:color w:val="000066"/>
          <w:sz w:val="24"/>
          <w:szCs w:val="24"/>
          <w:lang w:eastAsia="pl-PL"/>
        </w:rPr>
        <w:t xml:space="preserve">mechanizmu odwróconego obciążenia, o którym mowa w art. 17 ust. 1 pkt 7 ustawy o podatku od towarów i usług, </w:t>
      </w:r>
    </w:p>
    <w:p w:rsidR="00E70EC5" w:rsidRPr="00E70EC5" w:rsidRDefault="00E70EC5" w:rsidP="00E70EC5">
      <w:pPr>
        <w:numPr>
          <w:ilvl w:val="1"/>
          <w:numId w:val="3"/>
        </w:numPr>
        <w:autoSpaceDE w:val="0"/>
        <w:autoSpaceDN w:val="0"/>
        <w:adjustRightInd w:val="0"/>
        <w:spacing w:after="0" w:line="259" w:lineRule="auto"/>
        <w:ind w:left="1418" w:hanging="284"/>
        <w:rPr>
          <w:rFonts w:ascii="Calibri" w:eastAsia="Times New Roman" w:hAnsi="Calibri" w:cs="Arial"/>
          <w:color w:val="000066"/>
          <w:sz w:val="24"/>
          <w:szCs w:val="24"/>
          <w:lang w:eastAsia="pl-PL"/>
        </w:rPr>
      </w:pPr>
      <w:r w:rsidRPr="00E70EC5">
        <w:rPr>
          <w:rFonts w:ascii="Calibri" w:eastAsia="Times New Roman" w:hAnsi="Calibri" w:cs="Arial"/>
          <w:iCs/>
          <w:color w:val="000066"/>
          <w:sz w:val="24"/>
          <w:szCs w:val="24"/>
          <w:lang w:eastAsia="pl-PL"/>
        </w:rPr>
        <w:t>importu usług lub importu towarów, z którymi wiąże się obowiązek doliczenia przez zamawiającego przy porównywaniu cen ofertowych podatku VAT.</w:t>
      </w:r>
    </w:p>
    <w:p w:rsidR="00E70EC5" w:rsidRPr="00E70EC5" w:rsidRDefault="00E70EC5" w:rsidP="006277A2">
      <w:pPr>
        <w:numPr>
          <w:ilvl w:val="2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120" w:after="0" w:line="259" w:lineRule="auto"/>
        <w:ind w:left="567" w:hanging="283"/>
        <w:contextualSpacing/>
        <w:textAlignment w:val="baseline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E70EC5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E70EC5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E70EC5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E70EC5"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Pr="00E70EC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E70EC5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iż informacje i dokumenty zawarte na stronach nr od  …………. do  ……….. lub w pliku o nazwie ………………………………………………..stanowią tajemnicę przedsiębiorstwa w rozumieniu przepisów o zwalczaniu nieuczciwej konkurencji, co </w:t>
      </w:r>
      <w:r w:rsidRPr="00E70EC5">
        <w:rPr>
          <w:rFonts w:ascii="Calibri" w:eastAsia="Times New Roman" w:hAnsi="Calibri" w:cs="Arial"/>
          <w:bCs/>
          <w:sz w:val="24"/>
          <w:szCs w:val="24"/>
          <w:lang w:eastAsia="pl-PL"/>
        </w:rPr>
        <w:lastRenderedPageBreak/>
        <w:t>wykazaliśmy w załączniku nr  ……….. do Oferty i zastrzegamy, że nie mogą być one udostępnione</w:t>
      </w:r>
      <w:r w:rsidR="006277A2">
        <w:rPr>
          <w:rStyle w:val="Odwoanieprzypisudolnego"/>
          <w:rFonts w:ascii="Calibri" w:eastAsia="Times New Roman" w:hAnsi="Calibri" w:cs="Arial"/>
          <w:bCs/>
          <w:sz w:val="24"/>
          <w:szCs w:val="24"/>
          <w:lang w:eastAsia="pl-PL"/>
        </w:rPr>
        <w:footnoteReference w:id="1"/>
      </w:r>
      <w:r w:rsidRPr="00E70EC5">
        <w:rPr>
          <w:rFonts w:ascii="Calibri" w:eastAsia="Times New Roman" w:hAnsi="Calibri" w:cs="Arial"/>
          <w:bCs/>
          <w:sz w:val="24"/>
          <w:szCs w:val="24"/>
          <w:lang w:eastAsia="pl-PL"/>
        </w:rPr>
        <w:t>.</w:t>
      </w:r>
      <w:bookmarkEnd w:id="1"/>
    </w:p>
    <w:p w:rsidR="00E70EC5" w:rsidRPr="00E70EC5" w:rsidRDefault="00E70EC5" w:rsidP="006277A2">
      <w:pPr>
        <w:numPr>
          <w:ilvl w:val="0"/>
          <w:numId w:val="4"/>
        </w:numPr>
        <w:spacing w:after="0" w:line="259" w:lineRule="auto"/>
        <w:ind w:left="567" w:hanging="283"/>
        <w:contextualSpacing/>
        <w:rPr>
          <w:rFonts w:ascii="Calibri" w:eastAsia="Times New Roman" w:hAnsi="Calibri" w:cs="Arial"/>
          <w:sz w:val="24"/>
          <w:szCs w:val="24"/>
          <w:lang w:eastAsia="pl-PL"/>
        </w:rPr>
      </w:pPr>
      <w:r w:rsidRPr="00E70EC5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E70EC5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E70EC5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E70EC5">
        <w:rPr>
          <w:rFonts w:ascii="Calibri" w:eastAsia="Times New Roman" w:hAnsi="Calibri" w:cs="Arial"/>
          <w:sz w:val="24"/>
          <w:szCs w:val="24"/>
          <w:lang w:eastAsia="pl-PL"/>
        </w:rPr>
        <w:t xml:space="preserve">, </w:t>
      </w:r>
      <w:r w:rsidRPr="00E70EC5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że </w:t>
      </w:r>
      <w:r w:rsidRPr="00E70EC5">
        <w:rPr>
          <w:rFonts w:ascii="Calibri" w:eastAsia="Times New Roman" w:hAnsi="Calibri" w:cs="Arial"/>
          <w:sz w:val="24"/>
          <w:szCs w:val="24"/>
          <w:lang w:eastAsia="pl-PL"/>
        </w:rPr>
        <w:t xml:space="preserve">cena oferty obejmuje wszystkie koszty związane </w:t>
      </w:r>
      <w:r w:rsidRPr="00E70EC5">
        <w:rPr>
          <w:rFonts w:ascii="Calibri" w:eastAsia="Times New Roman" w:hAnsi="Calibri" w:cs="Arial"/>
          <w:sz w:val="24"/>
          <w:szCs w:val="24"/>
          <w:lang w:eastAsia="pl-PL"/>
        </w:rPr>
        <w:br/>
        <w:t>z realizacją przedmiotu niniejszego zamówienia, jak również wszystkie inne koszty, które nie zostały wyszczególnione, a są niezbędne do zrealizowania zamówienia.</w:t>
      </w:r>
      <w:bookmarkStart w:id="2" w:name="_Hlk68604600"/>
    </w:p>
    <w:p w:rsidR="00E70EC5" w:rsidRPr="00E70EC5" w:rsidRDefault="00E70EC5" w:rsidP="00E70EC5">
      <w:pPr>
        <w:numPr>
          <w:ilvl w:val="0"/>
          <w:numId w:val="4"/>
        </w:numPr>
        <w:spacing w:after="0" w:line="259" w:lineRule="auto"/>
        <w:ind w:left="567" w:hanging="283"/>
        <w:contextualSpacing/>
        <w:rPr>
          <w:rFonts w:ascii="Calibri" w:eastAsia="Times New Roman" w:hAnsi="Calibri" w:cs="Arial"/>
          <w:sz w:val="24"/>
          <w:szCs w:val="24"/>
          <w:lang w:eastAsia="pl-PL"/>
        </w:rPr>
      </w:pPr>
      <w:r w:rsidRPr="00E70EC5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E70EC5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E70EC5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E70EC5"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Pr="00E70EC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E70EC5">
        <w:rPr>
          <w:rFonts w:ascii="Calibri" w:eastAsia="Times New Roman" w:hAnsi="Calibri" w:cs="Arial"/>
          <w:sz w:val="24"/>
          <w:szCs w:val="24"/>
          <w:lang w:eastAsia="pl-PL"/>
        </w:rPr>
        <w:t xml:space="preserve">że </w:t>
      </w:r>
      <w:bookmarkEnd w:id="2"/>
      <w:r w:rsidRPr="00E70EC5">
        <w:rPr>
          <w:rFonts w:ascii="Calibri" w:eastAsia="Times New Roman" w:hAnsi="Calibri" w:cs="Arial"/>
          <w:sz w:val="24"/>
          <w:szCs w:val="24"/>
          <w:lang w:eastAsia="pl-PL"/>
        </w:rPr>
        <w:t>uważam/</w:t>
      </w:r>
      <w:r w:rsidRPr="00E70EC5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uważamy się za związanego/związanych ofertą do terminu </w:t>
      </w:r>
      <w:r w:rsidRPr="00E70EC5"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  <w:t>określonego w SWZ</w:t>
      </w:r>
      <w:r w:rsidRPr="00E70EC5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.</w:t>
      </w:r>
    </w:p>
    <w:p w:rsidR="00E70EC5" w:rsidRPr="00E70EC5" w:rsidRDefault="00E70EC5" w:rsidP="00E70EC5">
      <w:pPr>
        <w:numPr>
          <w:ilvl w:val="0"/>
          <w:numId w:val="4"/>
        </w:numPr>
        <w:spacing w:after="0" w:line="259" w:lineRule="auto"/>
        <w:ind w:left="567" w:hanging="283"/>
        <w:contextualSpacing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</w:pPr>
      <w:r w:rsidRPr="00E70EC5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>Ośw</w:t>
      </w:r>
      <w:r w:rsidRPr="00E70EC5">
        <w:rPr>
          <w:rFonts w:ascii="Calibri" w:eastAsia="Times New Roman" w:hAnsi="Calibri" w:cs="Arial"/>
          <w:b/>
          <w:sz w:val="24"/>
          <w:szCs w:val="24"/>
          <w:lang w:eastAsia="pl-PL"/>
        </w:rPr>
        <w:t>iadczam</w:t>
      </w:r>
      <w:r w:rsidRPr="00E70EC5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E70EC5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E70EC5">
        <w:rPr>
          <w:rFonts w:ascii="Calibri" w:eastAsia="Times New Roman" w:hAnsi="Calibri" w:cs="Arial"/>
          <w:sz w:val="24"/>
          <w:szCs w:val="24"/>
          <w:lang w:eastAsia="pl-PL"/>
        </w:rPr>
        <w:t>, że</w:t>
      </w:r>
      <w:r w:rsidRPr="00E70EC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E70EC5">
        <w:rPr>
          <w:rFonts w:ascii="Calibri" w:eastAsia="Times New Roman" w:hAnsi="Calibri" w:cs="Arial"/>
          <w:sz w:val="24"/>
          <w:szCs w:val="24"/>
          <w:lang w:eastAsia="pl-PL"/>
        </w:rPr>
        <w:t>oferowany przez nas/przeze mnie przedmiot zamówienia posiada parametry techniczne zgodne z wymaganiami Zamawiającego opisanymi w SWZ.</w:t>
      </w:r>
    </w:p>
    <w:p w:rsidR="00E70EC5" w:rsidRPr="00E70EC5" w:rsidRDefault="00E70EC5" w:rsidP="00E70EC5">
      <w:pPr>
        <w:numPr>
          <w:ilvl w:val="0"/>
          <w:numId w:val="4"/>
        </w:numPr>
        <w:spacing w:after="0" w:line="259" w:lineRule="auto"/>
        <w:ind w:left="567" w:hanging="283"/>
        <w:contextualSpacing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</w:pPr>
      <w:r w:rsidRPr="00E70EC5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E70EC5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E70EC5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E70EC5"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Pr="00E70EC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E70EC5">
        <w:rPr>
          <w:rFonts w:ascii="Calibri" w:eastAsia="Times New Roman" w:hAnsi="Calibri" w:cs="Arial"/>
          <w:sz w:val="24"/>
          <w:szCs w:val="24"/>
          <w:lang w:eastAsia="pl-PL"/>
        </w:rPr>
        <w:t>że zapoznałem/</w:t>
      </w:r>
      <w:r w:rsidRPr="00E70EC5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zapoznaliśmy się z wzorem umowy </w:t>
      </w:r>
      <w:r w:rsidRPr="00E70EC5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br/>
        <w:t>i zobowiązuje/zobowiązujemy się, w przypadku przyznania nam zamówienia, do jej zawarcia na zasadach określonych w tym dokumencie w wyznaczonym przez Zamawiającego terminie.</w:t>
      </w:r>
    </w:p>
    <w:p w:rsidR="00E70EC5" w:rsidRPr="00E70EC5" w:rsidRDefault="00E70EC5" w:rsidP="00E70EC5">
      <w:pPr>
        <w:numPr>
          <w:ilvl w:val="0"/>
          <w:numId w:val="4"/>
        </w:numPr>
        <w:spacing w:after="0" w:line="240" w:lineRule="auto"/>
        <w:ind w:left="567" w:hanging="283"/>
        <w:rPr>
          <w:rFonts w:ascii="Calibri" w:eastAsia="Calibri" w:hAnsi="Calibri" w:cs="Calibri"/>
          <w:sz w:val="24"/>
          <w:szCs w:val="24"/>
          <w:lang w:eastAsia="pl-PL"/>
        </w:rPr>
      </w:pPr>
      <w:r w:rsidRPr="00E70EC5">
        <w:rPr>
          <w:rFonts w:ascii="Calibri" w:eastAsia="Calibri" w:hAnsi="Calibri" w:cs="Calibri"/>
          <w:sz w:val="24"/>
          <w:szCs w:val="24"/>
          <w:lang w:eastAsia="pl-PL"/>
        </w:rPr>
        <w:t>Na podstawie art. 127 ust. 2 ustawy z dnia 11 września 2019 r. Prawo zamówień publicznych (</w:t>
      </w:r>
      <w:proofErr w:type="spellStart"/>
      <w:r w:rsidRPr="00E70EC5">
        <w:rPr>
          <w:rFonts w:ascii="Calibri" w:eastAsia="Calibri" w:hAnsi="Calibri" w:cs="Calibri"/>
          <w:sz w:val="24"/>
          <w:szCs w:val="24"/>
          <w:lang w:eastAsia="pl-PL"/>
        </w:rPr>
        <w:t>Pzp</w:t>
      </w:r>
      <w:proofErr w:type="spellEnd"/>
      <w:r w:rsidRPr="00E70EC5">
        <w:rPr>
          <w:rFonts w:ascii="Calibri" w:eastAsia="Calibri" w:hAnsi="Calibri" w:cs="Calibri"/>
          <w:sz w:val="24"/>
          <w:szCs w:val="24"/>
          <w:lang w:eastAsia="pl-PL"/>
        </w:rPr>
        <w:t xml:space="preserve">) </w:t>
      </w:r>
      <w:r w:rsidRPr="00E70EC5">
        <w:rPr>
          <w:rFonts w:ascii="Calibri" w:eastAsia="Calibri" w:hAnsi="Calibri" w:cs="Calibri"/>
          <w:sz w:val="24"/>
          <w:szCs w:val="24"/>
          <w:u w:val="single"/>
          <w:lang w:eastAsia="pl-PL"/>
        </w:rPr>
        <w:t>wskazuję</w:t>
      </w:r>
      <w:r w:rsidRPr="00E70EC5">
        <w:rPr>
          <w:rFonts w:ascii="Calibri" w:eastAsia="Calibri" w:hAnsi="Calibri" w:cs="Calibri"/>
          <w:sz w:val="24"/>
          <w:szCs w:val="24"/>
          <w:lang w:eastAsia="pl-PL"/>
        </w:rPr>
        <w:t xml:space="preserve"> nazwę i numer postępowania (oznaczenie sprawy) </w:t>
      </w:r>
      <w:r w:rsidRPr="00E70EC5">
        <w:rPr>
          <w:rFonts w:ascii="Calibri" w:eastAsia="Calibri" w:hAnsi="Calibri" w:cs="Calibri"/>
          <w:sz w:val="24"/>
          <w:szCs w:val="24"/>
          <w:lang w:eastAsia="pl-PL"/>
        </w:rPr>
        <w:br/>
        <w:t xml:space="preserve">o udzielenie zamówienia publicznego oraz </w:t>
      </w:r>
      <w:r w:rsidRPr="00E70EC5">
        <w:rPr>
          <w:rFonts w:ascii="Calibri" w:eastAsia="Calibri" w:hAnsi="Calibri" w:cs="Calibri"/>
          <w:sz w:val="24"/>
          <w:szCs w:val="24"/>
          <w:u w:val="single"/>
          <w:lang w:eastAsia="pl-PL"/>
        </w:rPr>
        <w:t>podmiotowe środki dowodowe, które znajdują się w posiadaniu zamawiającego</w:t>
      </w:r>
      <w:r w:rsidRPr="00E70EC5">
        <w:rPr>
          <w:rFonts w:ascii="Calibri" w:eastAsia="Calibri" w:hAnsi="Calibri" w:cs="Calibri"/>
          <w:sz w:val="24"/>
          <w:szCs w:val="24"/>
          <w:lang w:eastAsia="pl-PL"/>
        </w:rPr>
        <w:t xml:space="preserve">, w szczególności oświadczenia lub dokumenty, o których mowa w § 6 - 9 Rozporządzenia Ministra Rozwoju, Pracy </w:t>
      </w:r>
      <w:r w:rsidRPr="00E70EC5">
        <w:rPr>
          <w:rFonts w:ascii="Calibri" w:eastAsia="Calibri" w:hAnsi="Calibri" w:cs="Calibri"/>
          <w:sz w:val="24"/>
          <w:szCs w:val="24"/>
          <w:lang w:eastAsia="pl-PL"/>
        </w:rPr>
        <w:br/>
        <w:t xml:space="preserve">i Technologii z dnia 23 grudnia 2020 r. w sprawie podmiotowych środków dowodowych oraz innych dokumentów lub oświadczeń, jakich może żądać zamawiający od wykonawcy, </w:t>
      </w:r>
      <w:r w:rsidRPr="00E70EC5">
        <w:rPr>
          <w:rFonts w:ascii="Calibri" w:eastAsia="Calibri" w:hAnsi="Calibri" w:cs="Calibri"/>
          <w:sz w:val="24"/>
          <w:szCs w:val="24"/>
          <w:u w:val="single"/>
          <w:lang w:eastAsia="pl-PL"/>
        </w:rPr>
        <w:t xml:space="preserve">w celu potwierdzenia okoliczności, o których mowa </w:t>
      </w:r>
      <w:r w:rsidRPr="00E70EC5">
        <w:rPr>
          <w:rFonts w:ascii="Calibri" w:eastAsia="Calibri" w:hAnsi="Calibri" w:cs="Calibri"/>
          <w:sz w:val="24"/>
          <w:szCs w:val="24"/>
          <w:u w:val="single"/>
          <w:lang w:eastAsia="pl-PL"/>
        </w:rPr>
        <w:br/>
        <w:t xml:space="preserve">w art. 273 ust. 1 </w:t>
      </w:r>
      <w:proofErr w:type="spellStart"/>
      <w:r w:rsidRPr="00E70EC5">
        <w:rPr>
          <w:rFonts w:ascii="Calibri" w:eastAsia="Calibri" w:hAnsi="Calibri" w:cs="Calibri"/>
          <w:sz w:val="24"/>
          <w:szCs w:val="24"/>
          <w:u w:val="single"/>
          <w:lang w:eastAsia="pl-PL"/>
        </w:rPr>
        <w:t>Pzp</w:t>
      </w:r>
      <w:proofErr w:type="spellEnd"/>
      <w:r w:rsidRPr="00E70EC5">
        <w:rPr>
          <w:rFonts w:ascii="Calibri" w:eastAsia="Calibri" w:hAnsi="Calibri" w:cs="Calibri"/>
          <w:sz w:val="24"/>
          <w:szCs w:val="24"/>
          <w:u w:val="single"/>
          <w:lang w:eastAsia="pl-PL"/>
        </w:rPr>
        <w:t xml:space="preserve"> i potwierdzam ich prawidłowość i aktualność </w:t>
      </w:r>
      <w:r w:rsidRPr="00E70EC5">
        <w:rPr>
          <w:rFonts w:ascii="Calibri" w:eastAsia="Calibri" w:hAnsi="Calibri" w:cs="Calibri"/>
          <w:i/>
          <w:sz w:val="24"/>
          <w:szCs w:val="24"/>
          <w:lang w:eastAsia="pl-PL"/>
        </w:rPr>
        <w:t xml:space="preserve">(należy wypełnić, jeżeli oświadczenia lub dokumenty, o których mowa w § 6-9 Rozporządzenia Ministra Rozwoju, Pracy i Technologii z dnia 23 grudnia 2020 r. w sprawie podmiotowych środków dowodowych oraz innych dokumentów lub oświadczeń, jakich może żądać zamawiający od wykonawcy, znajdują się w posiadaniu zamawiającego, </w:t>
      </w:r>
      <w:r w:rsidRPr="00E70EC5">
        <w:rPr>
          <w:rFonts w:ascii="Calibri" w:eastAsia="Calibri" w:hAnsi="Calibri" w:cs="Calibri"/>
          <w:i/>
          <w:sz w:val="24"/>
          <w:szCs w:val="24"/>
          <w:lang w:eastAsia="pl-PL"/>
        </w:rPr>
        <w:br/>
        <w:t xml:space="preserve">w szczególności oświadczenia lub dokumenty przechowywane przez zamawiającego zgodnie z art. 78 ust. 1 </w:t>
      </w:r>
      <w:proofErr w:type="spellStart"/>
      <w:r w:rsidRPr="00E70EC5">
        <w:rPr>
          <w:rFonts w:ascii="Calibri" w:eastAsia="Calibri" w:hAnsi="Calibri" w:cs="Calibri"/>
          <w:i/>
          <w:sz w:val="24"/>
          <w:szCs w:val="24"/>
          <w:lang w:eastAsia="pl-PL"/>
        </w:rPr>
        <w:t>Pzp</w:t>
      </w:r>
      <w:proofErr w:type="spellEnd"/>
      <w:r w:rsidRPr="00E70EC5">
        <w:rPr>
          <w:rFonts w:ascii="Calibri" w:eastAsia="Calibri" w:hAnsi="Calibri" w:cs="Calibri"/>
          <w:i/>
          <w:sz w:val="24"/>
          <w:szCs w:val="24"/>
          <w:lang w:eastAsia="pl-PL"/>
        </w:rPr>
        <w:t>).</w:t>
      </w:r>
    </w:p>
    <w:p w:rsidR="00E70EC5" w:rsidRPr="00E70EC5" w:rsidRDefault="00E70EC5" w:rsidP="00E70EC5">
      <w:pPr>
        <w:spacing w:after="0" w:line="240" w:lineRule="auto"/>
        <w:ind w:left="567" w:hanging="283"/>
        <w:rPr>
          <w:rFonts w:ascii="Calibri" w:eastAsia="Calibri" w:hAnsi="Calibri" w:cs="Calibri"/>
          <w:sz w:val="24"/>
          <w:szCs w:val="24"/>
          <w:lang w:eastAsia="pl-PL"/>
        </w:rPr>
      </w:pPr>
    </w:p>
    <w:tbl>
      <w:tblPr>
        <w:tblW w:w="836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977"/>
        <w:gridCol w:w="3119"/>
      </w:tblGrid>
      <w:tr w:rsidR="00E70EC5" w:rsidRPr="00E70EC5" w:rsidTr="005A60EC">
        <w:tc>
          <w:tcPr>
            <w:tcW w:w="2268" w:type="dxa"/>
          </w:tcPr>
          <w:p w:rsidR="00E70EC5" w:rsidRPr="00E70EC5" w:rsidRDefault="00E70EC5" w:rsidP="00E70EC5">
            <w:pPr>
              <w:spacing w:after="0"/>
              <w:ind w:left="567" w:hanging="283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E70EC5"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>Nazwa postępowania</w:t>
            </w:r>
          </w:p>
        </w:tc>
        <w:tc>
          <w:tcPr>
            <w:tcW w:w="2977" w:type="dxa"/>
          </w:tcPr>
          <w:p w:rsidR="00E70EC5" w:rsidRPr="00E70EC5" w:rsidRDefault="00E70EC5" w:rsidP="00E70EC5">
            <w:pPr>
              <w:spacing w:after="0"/>
              <w:ind w:left="567" w:hanging="283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E70EC5"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>Numer postępowania (oznaczenie sprawy)</w:t>
            </w:r>
          </w:p>
        </w:tc>
        <w:tc>
          <w:tcPr>
            <w:tcW w:w="3119" w:type="dxa"/>
          </w:tcPr>
          <w:p w:rsidR="00E70EC5" w:rsidRPr="00E70EC5" w:rsidRDefault="00E70EC5" w:rsidP="00E70EC5">
            <w:pPr>
              <w:spacing w:after="0"/>
              <w:ind w:left="567" w:hanging="283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E70EC5"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>Określenie oświadczeń lub dokumentów</w:t>
            </w:r>
          </w:p>
        </w:tc>
      </w:tr>
      <w:tr w:rsidR="00E70EC5" w:rsidRPr="00E70EC5" w:rsidTr="005A60EC">
        <w:tc>
          <w:tcPr>
            <w:tcW w:w="2268" w:type="dxa"/>
          </w:tcPr>
          <w:p w:rsidR="00E70EC5" w:rsidRPr="00E70EC5" w:rsidRDefault="00E70EC5" w:rsidP="00E70EC5">
            <w:pPr>
              <w:spacing w:after="0" w:line="360" w:lineRule="auto"/>
              <w:ind w:left="567" w:hanging="283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:rsidR="00E70EC5" w:rsidRPr="00E70EC5" w:rsidRDefault="00E70EC5" w:rsidP="00E70EC5">
            <w:pPr>
              <w:spacing w:after="0" w:line="360" w:lineRule="auto"/>
              <w:ind w:left="567" w:hanging="283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</w:tcPr>
          <w:p w:rsidR="00E70EC5" w:rsidRPr="00E70EC5" w:rsidRDefault="00E70EC5" w:rsidP="00E70EC5">
            <w:pPr>
              <w:spacing w:after="0" w:line="360" w:lineRule="auto"/>
              <w:ind w:left="567" w:hanging="283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</w:tr>
    </w:tbl>
    <w:p w:rsidR="006277A2" w:rsidRDefault="006277A2" w:rsidP="00E70EC5">
      <w:pPr>
        <w:tabs>
          <w:tab w:val="left" w:pos="709"/>
        </w:tabs>
        <w:spacing w:after="0"/>
        <w:ind w:left="360"/>
        <w:contextualSpacing/>
        <w:rPr>
          <w:rFonts w:ascii="Calibri" w:eastAsia="Times New Roman" w:hAnsi="Calibri" w:cs="Arial"/>
          <w:bCs/>
          <w:sz w:val="24"/>
          <w:szCs w:val="24"/>
          <w:lang w:eastAsia="pl-PL"/>
        </w:rPr>
      </w:pPr>
    </w:p>
    <w:p w:rsidR="006277A2" w:rsidRPr="00E70EC5" w:rsidRDefault="006277A2" w:rsidP="00E70EC5">
      <w:pPr>
        <w:tabs>
          <w:tab w:val="left" w:pos="709"/>
        </w:tabs>
        <w:spacing w:after="0"/>
        <w:ind w:left="360"/>
        <w:contextualSpacing/>
        <w:rPr>
          <w:rFonts w:ascii="Calibri" w:eastAsia="Times New Roman" w:hAnsi="Calibri" w:cs="Arial"/>
          <w:bCs/>
          <w:sz w:val="24"/>
          <w:szCs w:val="24"/>
          <w:lang w:eastAsia="pl-PL"/>
        </w:rPr>
      </w:pPr>
    </w:p>
    <w:p w:rsidR="00E70EC5" w:rsidRPr="00E70EC5" w:rsidRDefault="00E70EC5" w:rsidP="006277A2">
      <w:pPr>
        <w:numPr>
          <w:ilvl w:val="0"/>
          <w:numId w:val="4"/>
        </w:numPr>
        <w:tabs>
          <w:tab w:val="left" w:pos="709"/>
        </w:tabs>
        <w:spacing w:after="0" w:line="259" w:lineRule="auto"/>
        <w:ind w:left="567" w:hanging="425"/>
        <w:contextualSpacing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E70EC5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E70EC5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E70EC5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E70EC5"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Pr="00E70EC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E70EC5">
        <w:rPr>
          <w:rFonts w:ascii="Calibri" w:eastAsia="Times New Roman" w:hAnsi="Calibri" w:cs="Arial"/>
          <w:sz w:val="24"/>
          <w:szCs w:val="24"/>
          <w:lang w:eastAsia="pl-PL"/>
        </w:rPr>
        <w:t xml:space="preserve">że jestem/ jesteśmy </w:t>
      </w:r>
      <w:r w:rsidRPr="00E70EC5">
        <w:rPr>
          <w:sz w:val="24"/>
          <w:vertAlign w:val="superscript"/>
          <w:lang w:eastAsia="pl-PL"/>
        </w:rPr>
        <w:footnoteReference w:id="2"/>
      </w:r>
      <w:r w:rsidRPr="00E70EC5">
        <w:rPr>
          <w:rFonts w:ascii="Calibri" w:eastAsia="Times New Roman" w:hAnsi="Calibri" w:cs="Arial"/>
          <w:sz w:val="24"/>
          <w:szCs w:val="24"/>
          <w:lang w:eastAsia="pl-PL"/>
        </w:rPr>
        <w:t xml:space="preserve">(zaznaczyć właściwy kwadrat): </w:t>
      </w:r>
    </w:p>
    <w:p w:rsidR="00E70EC5" w:rsidRPr="00E70EC5" w:rsidRDefault="00D03FEE" w:rsidP="00E70EC5">
      <w:pPr>
        <w:tabs>
          <w:tab w:val="left" w:pos="709"/>
        </w:tabs>
        <w:spacing w:after="0"/>
        <w:ind w:firstLine="567"/>
        <w:contextualSpacing/>
        <w:rPr>
          <w:rFonts w:ascii="Calibri" w:eastAsia="Times New Roman" w:hAnsi="Calibri" w:cs="Arial"/>
          <w:bCs/>
          <w:sz w:val="24"/>
          <w:szCs w:val="24"/>
          <w:lang w:eastAsia="pl-PL"/>
        </w:rPr>
      </w:pPr>
      <w:sdt>
        <w:sdtPr>
          <w:rPr>
            <w:rFonts w:ascii="Calibri" w:eastAsia="Times New Roman" w:hAnsi="Calibri" w:cs="Arial"/>
            <w:sz w:val="24"/>
            <w:szCs w:val="24"/>
            <w:lang w:eastAsia="pl-PL"/>
          </w:rPr>
          <w:id w:val="1374046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C5" w:rsidRPr="00E70EC5">
            <w:rPr>
              <w:rFonts w:ascii="MS Gothic" w:eastAsia="MS Gothic" w:hAnsi="MS Gothic" w:cs="MS Gothic" w:hint="eastAsia"/>
              <w:sz w:val="24"/>
              <w:szCs w:val="24"/>
              <w:lang w:eastAsia="pl-PL"/>
            </w:rPr>
            <w:t>☐</w:t>
          </w:r>
        </w:sdtContent>
      </w:sdt>
      <w:r w:rsidR="00E70EC5" w:rsidRPr="00E70EC5">
        <w:rPr>
          <w:rFonts w:ascii="Calibri" w:eastAsia="Times New Roman" w:hAnsi="Calibri" w:cs="Arial"/>
          <w:sz w:val="24"/>
          <w:szCs w:val="24"/>
          <w:lang w:eastAsia="pl-PL"/>
        </w:rPr>
        <w:t xml:space="preserve"> mikro przedsiębiorstwem,</w:t>
      </w:r>
    </w:p>
    <w:p w:rsidR="00E70EC5" w:rsidRPr="00E70EC5" w:rsidRDefault="00D03FEE" w:rsidP="00E70EC5">
      <w:pPr>
        <w:tabs>
          <w:tab w:val="left" w:pos="709"/>
        </w:tabs>
        <w:spacing w:after="0"/>
        <w:ind w:firstLine="567"/>
        <w:contextualSpacing/>
        <w:rPr>
          <w:rFonts w:ascii="Calibri" w:eastAsia="Times New Roman" w:hAnsi="Calibri" w:cs="Arial"/>
          <w:bCs/>
          <w:sz w:val="24"/>
          <w:szCs w:val="24"/>
          <w:lang w:eastAsia="pl-PL"/>
        </w:rPr>
      </w:pPr>
      <w:sdt>
        <w:sdtPr>
          <w:rPr>
            <w:rFonts w:ascii="Calibri" w:eastAsia="Times New Roman" w:hAnsi="Calibri" w:cs="Arial"/>
            <w:sz w:val="24"/>
            <w:szCs w:val="24"/>
            <w:lang w:eastAsia="pl-PL"/>
          </w:rPr>
          <w:id w:val="-2041963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C5" w:rsidRPr="00E70EC5">
            <w:rPr>
              <w:rFonts w:ascii="MS Gothic" w:eastAsia="MS Gothic" w:hAnsi="MS Gothic" w:cs="MS Gothic" w:hint="eastAsia"/>
              <w:sz w:val="24"/>
              <w:szCs w:val="24"/>
              <w:lang w:eastAsia="pl-PL"/>
            </w:rPr>
            <w:t>☐</w:t>
          </w:r>
        </w:sdtContent>
      </w:sdt>
      <w:r w:rsidR="00E70EC5" w:rsidRPr="00E70EC5">
        <w:rPr>
          <w:rFonts w:ascii="Calibri" w:eastAsia="Times New Roman" w:hAnsi="Calibri" w:cs="Arial"/>
          <w:sz w:val="24"/>
          <w:szCs w:val="24"/>
          <w:lang w:eastAsia="pl-PL"/>
        </w:rPr>
        <w:t xml:space="preserve"> małym przedsiębiorstwem,</w:t>
      </w:r>
    </w:p>
    <w:p w:rsidR="00E70EC5" w:rsidRPr="00E70EC5" w:rsidRDefault="00D03FEE" w:rsidP="00E70EC5">
      <w:pPr>
        <w:tabs>
          <w:tab w:val="left" w:pos="709"/>
        </w:tabs>
        <w:spacing w:after="0"/>
        <w:ind w:firstLine="567"/>
        <w:contextualSpacing/>
        <w:rPr>
          <w:rFonts w:ascii="Calibri" w:eastAsia="Times New Roman" w:hAnsi="Calibri" w:cs="Arial"/>
          <w:bCs/>
          <w:sz w:val="24"/>
          <w:szCs w:val="24"/>
          <w:lang w:eastAsia="pl-PL"/>
        </w:rPr>
      </w:pPr>
      <w:sdt>
        <w:sdtPr>
          <w:rPr>
            <w:rFonts w:ascii="Calibri" w:eastAsia="Times New Roman" w:hAnsi="Calibri" w:cs="Arial"/>
            <w:sz w:val="24"/>
            <w:szCs w:val="24"/>
            <w:lang w:eastAsia="pl-PL"/>
          </w:rPr>
          <w:id w:val="-272398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C5" w:rsidRPr="00E70EC5">
            <w:rPr>
              <w:rFonts w:ascii="MS Gothic" w:eastAsia="MS Gothic" w:hAnsi="MS Gothic" w:cs="MS Gothic" w:hint="eastAsia"/>
              <w:sz w:val="24"/>
              <w:szCs w:val="24"/>
              <w:lang w:eastAsia="pl-PL"/>
            </w:rPr>
            <w:t>☐</w:t>
          </w:r>
        </w:sdtContent>
      </w:sdt>
      <w:r w:rsidR="00E70EC5" w:rsidRPr="00E70EC5">
        <w:rPr>
          <w:rFonts w:ascii="Calibri" w:eastAsia="Times New Roman" w:hAnsi="Calibri" w:cs="Arial"/>
          <w:sz w:val="24"/>
          <w:szCs w:val="24"/>
          <w:lang w:eastAsia="pl-PL"/>
        </w:rPr>
        <w:t xml:space="preserve"> średnim przedsiębiorstwem, </w:t>
      </w:r>
    </w:p>
    <w:p w:rsidR="00E70EC5" w:rsidRPr="00E70EC5" w:rsidRDefault="00D03FEE" w:rsidP="00E70EC5">
      <w:pPr>
        <w:tabs>
          <w:tab w:val="left" w:pos="709"/>
        </w:tabs>
        <w:spacing w:after="0"/>
        <w:ind w:firstLine="567"/>
        <w:contextualSpacing/>
        <w:rPr>
          <w:rFonts w:ascii="Calibri" w:eastAsia="Times New Roman" w:hAnsi="Calibri" w:cs="Arial"/>
          <w:bCs/>
          <w:sz w:val="24"/>
          <w:szCs w:val="24"/>
          <w:lang w:eastAsia="pl-PL"/>
        </w:rPr>
      </w:pPr>
      <w:sdt>
        <w:sdtPr>
          <w:rPr>
            <w:rFonts w:ascii="Calibri" w:eastAsia="Times New Roman" w:hAnsi="Calibri" w:cs="Arial"/>
            <w:sz w:val="24"/>
            <w:szCs w:val="24"/>
            <w:lang w:eastAsia="pl-PL"/>
          </w:rPr>
          <w:id w:val="-35505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C5" w:rsidRPr="00E70EC5">
            <w:rPr>
              <w:rFonts w:ascii="MS Gothic" w:eastAsia="MS Gothic" w:hAnsi="MS Gothic" w:cs="MS Gothic" w:hint="eastAsia"/>
              <w:sz w:val="24"/>
              <w:szCs w:val="24"/>
              <w:lang w:eastAsia="pl-PL"/>
            </w:rPr>
            <w:t>☐</w:t>
          </w:r>
        </w:sdtContent>
      </w:sdt>
      <w:r w:rsidR="00E70EC5" w:rsidRPr="00E70EC5">
        <w:rPr>
          <w:rFonts w:ascii="Calibri" w:eastAsia="Times New Roman" w:hAnsi="Calibri" w:cs="Arial"/>
          <w:sz w:val="24"/>
          <w:szCs w:val="24"/>
          <w:lang w:eastAsia="pl-PL"/>
        </w:rPr>
        <w:t xml:space="preserve"> inne …………………………………….</w:t>
      </w:r>
    </w:p>
    <w:p w:rsidR="00E70EC5" w:rsidRPr="00E70EC5" w:rsidRDefault="00E70EC5" w:rsidP="006277A2">
      <w:pPr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before="120" w:after="0" w:line="259" w:lineRule="auto"/>
        <w:ind w:left="567" w:hanging="425"/>
        <w:textAlignment w:val="baseline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E70EC5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E70EC5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E70EC5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E70EC5"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Pr="00E70EC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E70EC5">
        <w:rPr>
          <w:rFonts w:ascii="Calibri" w:eastAsia="Times New Roman" w:hAnsi="Calibri" w:cs="Arial"/>
          <w:sz w:val="24"/>
          <w:szCs w:val="24"/>
          <w:lang w:eastAsia="pl-PL"/>
        </w:rPr>
        <w:t xml:space="preserve">że </w:t>
      </w:r>
      <w:r w:rsidRPr="00E70EC5">
        <w:rPr>
          <w:rFonts w:ascii="Calibri" w:eastAsia="Times New Roman" w:hAnsi="Calibri" w:cs="Arial"/>
          <w:bCs/>
          <w:sz w:val="24"/>
          <w:szCs w:val="24"/>
          <w:lang w:eastAsia="pl-PL"/>
        </w:rPr>
        <w:t>wypełniłem/wypełniliśmy obowiązki informacyjne przewidziane w art. 13 lub art. 14 RODO</w:t>
      </w:r>
      <w:r w:rsidRPr="00E70EC5">
        <w:rPr>
          <w:rFonts w:ascii="Calibri" w:eastAsia="Times New Roman" w:hAnsi="Calibri" w:cs="Times New Roman"/>
          <w:bCs/>
          <w:sz w:val="24"/>
          <w:szCs w:val="24"/>
          <w:vertAlign w:val="superscript"/>
          <w:lang w:eastAsia="pl-PL"/>
        </w:rPr>
        <w:footnoteReference w:id="3"/>
      </w:r>
      <w:r w:rsidRPr="00E70EC5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postępowaniu. </w:t>
      </w:r>
    </w:p>
    <w:p w:rsidR="00E70EC5" w:rsidRPr="00E70EC5" w:rsidRDefault="00E70EC5" w:rsidP="006277A2">
      <w:pPr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before="120" w:after="0" w:line="259" w:lineRule="auto"/>
        <w:ind w:left="567" w:hanging="425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E70EC5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Pod groźbą odpowiedzialności karnej oświadczamy, że załączone do oferty dokumenty opisują stan prawny i faktyczny, aktualny na dzień otwarcia ofert.</w:t>
      </w:r>
    </w:p>
    <w:p w:rsidR="00E70EC5" w:rsidRPr="00E70EC5" w:rsidRDefault="00E70EC5" w:rsidP="00E70EC5">
      <w:pPr>
        <w:pBdr>
          <w:top w:val="nil"/>
          <w:left w:val="nil"/>
          <w:bottom w:val="nil"/>
          <w:right w:val="nil"/>
          <w:between w:val="nil"/>
        </w:pBdr>
        <w:tabs>
          <w:tab w:val="left" w:pos="425"/>
        </w:tabs>
        <w:spacing w:after="0"/>
        <w:ind w:left="284"/>
        <w:rPr>
          <w:rFonts w:ascii="Calibri" w:eastAsia="Calibri" w:hAnsi="Calibri" w:cs="Calibri"/>
          <w:b/>
          <w:bCs/>
          <w:color w:val="FF0000"/>
          <w:sz w:val="24"/>
          <w:szCs w:val="24"/>
          <w:lang w:eastAsia="pl-PL"/>
        </w:rPr>
      </w:pPr>
    </w:p>
    <w:p w:rsidR="00E70EC5" w:rsidRPr="00E70EC5" w:rsidRDefault="00E70EC5" w:rsidP="00E70EC5">
      <w:pPr>
        <w:pBdr>
          <w:top w:val="nil"/>
          <w:left w:val="nil"/>
          <w:bottom w:val="nil"/>
          <w:right w:val="nil"/>
          <w:between w:val="nil"/>
        </w:pBdr>
        <w:tabs>
          <w:tab w:val="left" w:pos="425"/>
        </w:tabs>
        <w:spacing w:after="0"/>
        <w:ind w:left="284"/>
        <w:rPr>
          <w:rFonts w:ascii="Calibri" w:eastAsia="Calibri" w:hAnsi="Calibri" w:cs="Calibri"/>
          <w:b/>
          <w:bCs/>
          <w:color w:val="FF0000"/>
          <w:sz w:val="24"/>
          <w:szCs w:val="24"/>
          <w:lang w:eastAsia="pl-PL"/>
        </w:rPr>
      </w:pPr>
    </w:p>
    <w:p w:rsidR="00E70EC5" w:rsidRPr="00E70EC5" w:rsidRDefault="00E70EC5" w:rsidP="00E70EC5">
      <w:pPr>
        <w:pBdr>
          <w:top w:val="nil"/>
          <w:left w:val="nil"/>
          <w:bottom w:val="nil"/>
          <w:right w:val="nil"/>
          <w:between w:val="nil"/>
        </w:pBdr>
        <w:tabs>
          <w:tab w:val="left" w:pos="425"/>
        </w:tabs>
        <w:spacing w:after="0"/>
        <w:ind w:left="284"/>
        <w:rPr>
          <w:rFonts w:ascii="Calibri" w:eastAsia="Calibri" w:hAnsi="Calibri" w:cs="Calibri"/>
          <w:b/>
          <w:bCs/>
          <w:color w:val="FF0000"/>
          <w:sz w:val="24"/>
          <w:szCs w:val="24"/>
          <w:lang w:eastAsia="pl-PL"/>
        </w:rPr>
      </w:pPr>
    </w:p>
    <w:p w:rsidR="00E70EC5" w:rsidRPr="00E70EC5" w:rsidRDefault="00E70EC5" w:rsidP="00E70EC5">
      <w:pPr>
        <w:pBdr>
          <w:top w:val="nil"/>
          <w:left w:val="nil"/>
          <w:bottom w:val="nil"/>
          <w:right w:val="nil"/>
          <w:between w:val="nil"/>
        </w:pBdr>
        <w:tabs>
          <w:tab w:val="left" w:pos="425"/>
        </w:tabs>
        <w:spacing w:after="0"/>
        <w:ind w:left="284"/>
        <w:rPr>
          <w:rFonts w:ascii="Calibri" w:eastAsia="Calibri" w:hAnsi="Calibri" w:cs="Calibri"/>
          <w:b/>
          <w:bCs/>
          <w:color w:val="FF0000"/>
          <w:sz w:val="24"/>
          <w:szCs w:val="24"/>
          <w:lang w:eastAsia="pl-PL"/>
        </w:rPr>
      </w:pPr>
    </w:p>
    <w:p w:rsidR="00E70EC5" w:rsidRPr="00E70EC5" w:rsidRDefault="00E70EC5" w:rsidP="00E70EC5">
      <w:pPr>
        <w:pBdr>
          <w:top w:val="nil"/>
          <w:left w:val="nil"/>
          <w:bottom w:val="nil"/>
          <w:right w:val="nil"/>
          <w:between w:val="nil"/>
        </w:pBdr>
        <w:tabs>
          <w:tab w:val="left" w:pos="425"/>
        </w:tabs>
        <w:spacing w:after="0"/>
        <w:ind w:left="284"/>
        <w:rPr>
          <w:rFonts w:ascii="Calibri" w:eastAsia="Calibri" w:hAnsi="Calibri" w:cs="Calibri"/>
          <w:b/>
          <w:bCs/>
          <w:color w:val="FF0000"/>
          <w:sz w:val="24"/>
          <w:szCs w:val="24"/>
          <w:lang w:eastAsia="pl-PL"/>
        </w:rPr>
      </w:pPr>
      <w:r w:rsidRPr="00E70EC5">
        <w:rPr>
          <w:rFonts w:ascii="Calibri" w:eastAsia="Calibri" w:hAnsi="Calibri" w:cs="Calibri"/>
          <w:b/>
          <w:bCs/>
          <w:color w:val="FF0000"/>
          <w:sz w:val="24"/>
          <w:szCs w:val="24"/>
          <w:lang w:eastAsia="pl-PL"/>
        </w:rPr>
        <w:t>Oferta musi zostać podpisana elektronicznym podpisem kwalifikowanym</w:t>
      </w:r>
    </w:p>
    <w:p w:rsidR="00E70EC5" w:rsidRPr="00E70EC5" w:rsidRDefault="00E70EC5" w:rsidP="00E70EC5"/>
    <w:p w:rsidR="00D55030" w:rsidRDefault="00D03FEE"/>
    <w:sectPr w:rsidR="00D55030" w:rsidSect="00E70E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134" w:bottom="568" w:left="482" w:header="284" w:footer="280" w:gutter="79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FEE" w:rsidRDefault="00D03FEE" w:rsidP="00E70EC5">
      <w:pPr>
        <w:spacing w:after="0" w:line="240" w:lineRule="auto"/>
      </w:pPr>
      <w:r>
        <w:separator/>
      </w:r>
    </w:p>
  </w:endnote>
  <w:endnote w:type="continuationSeparator" w:id="0">
    <w:p w:rsidR="00D03FEE" w:rsidRDefault="00D03FEE" w:rsidP="00E70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FDA" w:rsidRDefault="00647FD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19205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C26C4C" w:rsidRDefault="002934AC" w:rsidP="00C26C4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7FD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7FDA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01807" w:rsidRDefault="00D03FE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FDA" w:rsidRDefault="00647F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FEE" w:rsidRDefault="00D03FEE" w:rsidP="00E70EC5">
      <w:pPr>
        <w:spacing w:after="0" w:line="240" w:lineRule="auto"/>
      </w:pPr>
      <w:r>
        <w:separator/>
      </w:r>
    </w:p>
  </w:footnote>
  <w:footnote w:type="continuationSeparator" w:id="0">
    <w:p w:rsidR="00D03FEE" w:rsidRDefault="00D03FEE" w:rsidP="00E70EC5">
      <w:pPr>
        <w:spacing w:after="0" w:line="240" w:lineRule="auto"/>
      </w:pPr>
      <w:r>
        <w:continuationSeparator/>
      </w:r>
    </w:p>
  </w:footnote>
  <w:footnote w:id="1">
    <w:p w:rsidR="006277A2" w:rsidRPr="006277A2" w:rsidRDefault="006277A2">
      <w:pPr>
        <w:pStyle w:val="Tekstprzypisudolnego"/>
        <w:rPr>
          <w:sz w:val="22"/>
        </w:rPr>
      </w:pPr>
      <w:r w:rsidRPr="006277A2">
        <w:rPr>
          <w:rStyle w:val="Odwoanieprzypisudolnego"/>
          <w:sz w:val="22"/>
        </w:rPr>
        <w:footnoteRef/>
      </w:r>
      <w:r w:rsidRPr="006277A2">
        <w:rPr>
          <w:sz w:val="22"/>
        </w:rPr>
        <w:t xml:space="preserve"> Powyższy przepis nakłada na Wykonawcę obowiązek wykazania, iż zastrzeżone w ofercie informację stanowią tajemnicę przedsiębiorstwa. Zamawiający powinien więc jednocześnie z zastrzeżeniem otrzymać materiał pozwalający mu na ocenę skuteczności zastrzeżenia, że dane te są w istocie tajemnicą przedsiębiorstwa</w:t>
      </w:r>
    </w:p>
  </w:footnote>
  <w:footnote w:id="2">
    <w:p w:rsidR="00E70EC5" w:rsidRPr="006277A2" w:rsidRDefault="00E70EC5" w:rsidP="00E70EC5">
      <w:pPr>
        <w:pStyle w:val="Tekstprzypisudolnego"/>
        <w:rPr>
          <w:rStyle w:val="DeltaViewInsertion"/>
          <w:rFonts w:ascii="Calibri" w:hAnsi="Calibri" w:cs="Arial"/>
          <w:b w:val="0"/>
          <w:bCs/>
          <w:sz w:val="22"/>
        </w:rPr>
      </w:pPr>
      <w:r w:rsidRPr="006277A2">
        <w:rPr>
          <w:rStyle w:val="Odwoanieprzypisudolnego"/>
          <w:rFonts w:ascii="Calibri" w:hAnsi="Calibri" w:cs="Arial"/>
          <w:sz w:val="22"/>
        </w:rPr>
        <w:footnoteRef/>
      </w:r>
      <w:r w:rsidRPr="006277A2">
        <w:rPr>
          <w:sz w:val="22"/>
        </w:rPr>
        <w:t xml:space="preserve"> </w:t>
      </w:r>
      <w:r w:rsidRPr="006277A2">
        <w:rPr>
          <w:rStyle w:val="DeltaViewInsertion"/>
          <w:rFonts w:ascii="Calibri" w:hAnsi="Calibri" w:cs="Arial"/>
          <w:b w:val="0"/>
          <w:sz w:val="22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E70EC5" w:rsidRPr="006277A2" w:rsidRDefault="00E70EC5" w:rsidP="00E70EC5">
      <w:pPr>
        <w:pStyle w:val="Tekstprzypisudolnego"/>
        <w:rPr>
          <w:rStyle w:val="DeltaViewInsertion"/>
          <w:rFonts w:ascii="Calibri" w:hAnsi="Calibri" w:cs="Arial"/>
          <w:b w:val="0"/>
          <w:sz w:val="22"/>
        </w:rPr>
      </w:pPr>
      <w:r w:rsidRPr="006277A2">
        <w:rPr>
          <w:rStyle w:val="DeltaViewInsertion"/>
          <w:rFonts w:ascii="Calibri" w:hAnsi="Calibri" w:cs="Arial"/>
          <w:b w:val="0"/>
          <w:sz w:val="22"/>
        </w:rPr>
        <w:t>Mikroprzedsiębiorstwo:</w:t>
      </w:r>
      <w:r w:rsidRPr="006277A2">
        <w:rPr>
          <w:rStyle w:val="DeltaViewInsertion"/>
          <w:rFonts w:ascii="Calibri" w:hAnsi="Calibri" w:cs="Arial"/>
          <w:sz w:val="22"/>
        </w:rPr>
        <w:t xml:space="preserve"> przedsiębiorstwo, które zatrudnia mniej niż 10 osób i którego roczny obrót lub roczna suma bilansowa nie przekracza 2 milionów EUR.</w:t>
      </w:r>
    </w:p>
    <w:p w:rsidR="00E70EC5" w:rsidRPr="006277A2" w:rsidRDefault="00E70EC5" w:rsidP="00E70EC5">
      <w:pPr>
        <w:pStyle w:val="Tekstprzypisudolnego"/>
        <w:rPr>
          <w:rStyle w:val="DeltaViewInsertion"/>
          <w:rFonts w:ascii="Calibri" w:hAnsi="Calibri" w:cs="Arial"/>
          <w:b w:val="0"/>
          <w:sz w:val="22"/>
        </w:rPr>
      </w:pPr>
      <w:r w:rsidRPr="006277A2">
        <w:rPr>
          <w:rStyle w:val="DeltaViewInsertion"/>
          <w:rFonts w:ascii="Calibri" w:hAnsi="Calibri" w:cs="Arial"/>
          <w:b w:val="0"/>
          <w:sz w:val="22"/>
        </w:rPr>
        <w:t>Małe przedsiębiorstwo:</w:t>
      </w:r>
      <w:r w:rsidRPr="006277A2">
        <w:rPr>
          <w:rStyle w:val="DeltaViewInsertion"/>
          <w:rFonts w:ascii="Calibri" w:hAnsi="Calibri" w:cs="Arial"/>
          <w:sz w:val="22"/>
        </w:rPr>
        <w:t xml:space="preserve"> przedsiębiorstwo, które zatrudnia mniej niż 50 osób i którego roczny obrót lub roczna suma bilansowa nie przekracza 10 milionów EUR.</w:t>
      </w:r>
    </w:p>
    <w:p w:rsidR="00E70EC5" w:rsidRPr="006D510E" w:rsidRDefault="00E70EC5" w:rsidP="00E70EC5">
      <w:pPr>
        <w:pStyle w:val="Tekstprzypisudolnego"/>
        <w:rPr>
          <w:rFonts w:ascii="Arial" w:hAnsi="Arial"/>
          <w:b/>
          <w:bCs/>
          <w:sz w:val="14"/>
          <w:szCs w:val="10"/>
        </w:rPr>
      </w:pPr>
      <w:r w:rsidRPr="006D510E">
        <w:rPr>
          <w:rStyle w:val="DeltaViewInsertion"/>
          <w:rFonts w:ascii="Calibri" w:hAnsi="Calibri" w:cs="Arial"/>
          <w:b w:val="0"/>
          <w:sz w:val="24"/>
        </w:rPr>
        <w:t>Średnie przedsiębiorstwa:</w:t>
      </w:r>
      <w:r w:rsidRPr="006D510E">
        <w:rPr>
          <w:rStyle w:val="DeltaViewInsertion"/>
          <w:rFonts w:ascii="Calibri" w:hAnsi="Calibri" w:cs="Arial"/>
          <w:sz w:val="24"/>
        </w:rPr>
        <w:t xml:space="preserve"> przedsiębiorstwa, które nie są mikroprzedsiębiorstwami ani małymi przedsiębiorstwami</w:t>
      </w:r>
      <w:r w:rsidRPr="006D510E">
        <w:rPr>
          <w:sz w:val="24"/>
        </w:rPr>
        <w:t xml:space="preserve"> i które zatrudniają mniej niż 250 osób i których roczny obrót nie przekracza 50 milionów EUR lub roczna suma bilansowa nie przekracza 43 milionów EUR.</w:t>
      </w:r>
    </w:p>
  </w:footnote>
  <w:footnote w:id="3">
    <w:p w:rsidR="00E70EC5" w:rsidRPr="006D510E" w:rsidRDefault="00E70EC5" w:rsidP="00E70EC5">
      <w:pPr>
        <w:spacing w:after="0" w:line="240" w:lineRule="auto"/>
        <w:jc w:val="both"/>
        <w:rPr>
          <w:rFonts w:cs="Arial"/>
          <w:sz w:val="24"/>
          <w:szCs w:val="18"/>
        </w:rPr>
      </w:pPr>
      <w:r w:rsidRPr="006D510E">
        <w:rPr>
          <w:rStyle w:val="Odwoanieprzypisudolnego"/>
          <w:rFonts w:cs="Arial"/>
          <w:sz w:val="24"/>
          <w:szCs w:val="18"/>
        </w:rPr>
        <w:footnoteRef/>
      </w:r>
      <w:r w:rsidRPr="006D510E">
        <w:rPr>
          <w:rFonts w:cs="Arial"/>
          <w:sz w:val="24"/>
          <w:szCs w:val="18"/>
        </w:rPr>
        <w:t xml:space="preserve"> </w:t>
      </w:r>
      <w:r>
        <w:rPr>
          <w:rFonts w:cs="Arial"/>
          <w:sz w:val="24"/>
          <w:szCs w:val="18"/>
          <w:lang w:eastAsia="ar-SA"/>
        </w:rPr>
        <w:t>R</w:t>
      </w:r>
      <w:r w:rsidRPr="006D510E">
        <w:rPr>
          <w:rFonts w:cs="Arial"/>
          <w:sz w:val="24"/>
          <w:szCs w:val="18"/>
          <w:lang w:eastAsia="ar-SA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70EC5" w:rsidRPr="006D510E" w:rsidRDefault="00E70EC5" w:rsidP="00E70EC5">
      <w:pPr>
        <w:spacing w:after="0" w:line="240" w:lineRule="auto"/>
        <w:jc w:val="both"/>
        <w:rPr>
          <w:rFonts w:cs="Arial"/>
          <w:sz w:val="24"/>
          <w:szCs w:val="18"/>
        </w:rPr>
      </w:pPr>
      <w:r w:rsidRPr="006D510E">
        <w:rPr>
          <w:rFonts w:cs="Arial"/>
          <w:bCs/>
          <w:sz w:val="24"/>
          <w:szCs w:val="18"/>
          <w:lang w:eastAsia="ar-SA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70EC5" w:rsidRPr="006D510E" w:rsidRDefault="00E70EC5" w:rsidP="00E70EC5">
      <w:pPr>
        <w:pStyle w:val="Tekstprzypisudolnego"/>
        <w:rPr>
          <w:sz w:val="2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FDA" w:rsidRDefault="00647FD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FDA" w:rsidRDefault="00647FDA" w:rsidP="00647FDA">
    <w:pPr>
      <w:pStyle w:val="Nagwek"/>
      <w:tabs>
        <w:tab w:val="left" w:pos="1140"/>
      </w:tabs>
      <w:rPr>
        <w:b/>
        <w:bCs/>
        <w:sz w:val="20"/>
        <w:szCs w:val="24"/>
      </w:rPr>
    </w:pPr>
    <w:r w:rsidRPr="00C815F3">
      <w:rPr>
        <w:b/>
        <w:bCs/>
        <w:sz w:val="20"/>
        <w:szCs w:val="24"/>
      </w:rPr>
      <w:t>Zakup z dostawą fabrycznie nowego,</w:t>
    </w:r>
    <w:r w:rsidRPr="00A63FFB">
      <w:rPr>
        <w:b/>
        <w:bCs/>
        <w:noProof/>
        <w:sz w:val="20"/>
        <w:szCs w:val="24"/>
        <w:lang w:eastAsia="pl-PL"/>
      </w:rPr>
      <w:t xml:space="preserve"> </w:t>
    </w:r>
    <w:r w:rsidRPr="00C815F3">
      <w:rPr>
        <w:b/>
        <w:bCs/>
        <w:sz w:val="20"/>
        <w:szCs w:val="24"/>
      </w:rPr>
      <w:t xml:space="preserve">specjalistycznego pojazdu dwukomorowego do selektywnej zbiórki odpadów </w:t>
    </w:r>
  </w:p>
  <w:p w:rsidR="00647FDA" w:rsidRDefault="00647FDA" w:rsidP="00647FDA">
    <w:pPr>
      <w:pStyle w:val="Nagwek"/>
      <w:tabs>
        <w:tab w:val="left" w:pos="1140"/>
      </w:tabs>
      <w:rPr>
        <w:b/>
        <w:bCs/>
        <w:sz w:val="20"/>
        <w:szCs w:val="24"/>
      </w:rPr>
    </w:pPr>
    <w:r>
      <w:rPr>
        <w:b/>
        <w:bCs/>
        <w:sz w:val="20"/>
        <w:szCs w:val="24"/>
      </w:rPr>
      <w:t>ZPSK.01.I.2023</w:t>
    </w:r>
  </w:p>
  <w:p w:rsidR="0057397D" w:rsidRPr="00647FDA" w:rsidRDefault="00647FDA" w:rsidP="00647FDA">
    <w:pPr>
      <w:pStyle w:val="Nagwek"/>
      <w:tabs>
        <w:tab w:val="left" w:pos="1140"/>
      </w:tabs>
      <w:jc w:val="right"/>
      <w:rPr>
        <w:b/>
        <w:bCs/>
        <w:sz w:val="18"/>
        <w:szCs w:val="20"/>
      </w:rPr>
    </w:pPr>
    <w:r w:rsidRPr="00C815F3">
      <w:rPr>
        <w:b/>
        <w:sz w:val="20"/>
      </w:rPr>
      <w:tab/>
    </w:r>
    <w:r>
      <w:rPr>
        <w:b/>
        <w:bCs/>
        <w:noProof/>
        <w:sz w:val="20"/>
        <w:szCs w:val="24"/>
        <w:lang w:eastAsia="pl-PL"/>
      </w:rPr>
      <w:drawing>
        <wp:inline distT="0" distB="0" distL="0" distR="0" wp14:anchorId="4D86D65D" wp14:editId="48DA8D52">
          <wp:extent cx="1843078" cy="756000"/>
          <wp:effectExtent l="0" t="0" r="508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-1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054" cy="755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3" w:name="_GoBack"/>
    <w:bookmarkEnd w:id="3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FDA" w:rsidRDefault="00647F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C9C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1778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>
    <w:nsid w:val="31B65143"/>
    <w:multiLevelType w:val="multilevel"/>
    <w:tmpl w:val="2062CEA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EF86722"/>
    <w:multiLevelType w:val="hybridMultilevel"/>
    <w:tmpl w:val="7CFC4212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54674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4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176A4A"/>
    <w:multiLevelType w:val="multilevel"/>
    <w:tmpl w:val="174C3E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2504085"/>
    <w:multiLevelType w:val="multilevel"/>
    <w:tmpl w:val="028E7884"/>
    <w:lvl w:ilvl="0">
      <w:start w:val="5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C5"/>
    <w:rsid w:val="00211550"/>
    <w:rsid w:val="002934AC"/>
    <w:rsid w:val="003640CE"/>
    <w:rsid w:val="00454905"/>
    <w:rsid w:val="006277A2"/>
    <w:rsid w:val="00647FDA"/>
    <w:rsid w:val="00942F99"/>
    <w:rsid w:val="0095335A"/>
    <w:rsid w:val="00C870A6"/>
    <w:rsid w:val="00C96414"/>
    <w:rsid w:val="00D03FEE"/>
    <w:rsid w:val="00E7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0E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0EC5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70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70EC5"/>
  </w:style>
  <w:style w:type="paragraph" w:styleId="Nagwek">
    <w:name w:val="header"/>
    <w:basedOn w:val="Normalny"/>
    <w:link w:val="NagwekZnak"/>
    <w:uiPriority w:val="99"/>
    <w:unhideWhenUsed/>
    <w:qFormat/>
    <w:rsid w:val="00E70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70EC5"/>
  </w:style>
  <w:style w:type="character" w:styleId="Odwoanieprzypisudolnego">
    <w:name w:val="footnote reference"/>
    <w:autoRedefine/>
    <w:hidden/>
    <w:uiPriority w:val="99"/>
    <w:qFormat/>
    <w:rsid w:val="00E70EC5"/>
    <w:rPr>
      <w:w w:val="100"/>
      <w:position w:val="-1"/>
      <w:effect w:val="none"/>
      <w:vertAlign w:val="superscript"/>
      <w:cs w:val="0"/>
      <w:em w:val="none"/>
    </w:rPr>
  </w:style>
  <w:style w:type="table" w:styleId="Tabela-Siatka">
    <w:name w:val="Table Grid"/>
    <w:basedOn w:val="Standardowy"/>
    <w:uiPriority w:val="59"/>
    <w:rsid w:val="00E70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0E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ltaViewInsertion">
    <w:name w:val="DeltaView Insertion"/>
    <w:rsid w:val="00E70EC5"/>
    <w:rPr>
      <w:b/>
      <w:i/>
      <w:spacing w:val="0"/>
    </w:rPr>
  </w:style>
  <w:style w:type="table" w:customStyle="1" w:styleId="Tabela-Siatka1">
    <w:name w:val="Tabela - Siatka1"/>
    <w:basedOn w:val="Standardowy"/>
    <w:next w:val="Tabela-Siatka"/>
    <w:uiPriority w:val="59"/>
    <w:rsid w:val="00E70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0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E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70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0E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0EC5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70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70EC5"/>
  </w:style>
  <w:style w:type="paragraph" w:styleId="Nagwek">
    <w:name w:val="header"/>
    <w:basedOn w:val="Normalny"/>
    <w:link w:val="NagwekZnak"/>
    <w:uiPriority w:val="99"/>
    <w:unhideWhenUsed/>
    <w:qFormat/>
    <w:rsid w:val="00E70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70EC5"/>
  </w:style>
  <w:style w:type="character" w:styleId="Odwoanieprzypisudolnego">
    <w:name w:val="footnote reference"/>
    <w:autoRedefine/>
    <w:hidden/>
    <w:uiPriority w:val="99"/>
    <w:qFormat/>
    <w:rsid w:val="00E70EC5"/>
    <w:rPr>
      <w:w w:val="100"/>
      <w:position w:val="-1"/>
      <w:effect w:val="none"/>
      <w:vertAlign w:val="superscript"/>
      <w:cs w:val="0"/>
      <w:em w:val="none"/>
    </w:rPr>
  </w:style>
  <w:style w:type="table" w:styleId="Tabela-Siatka">
    <w:name w:val="Table Grid"/>
    <w:basedOn w:val="Standardowy"/>
    <w:uiPriority w:val="59"/>
    <w:rsid w:val="00E70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0E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ltaViewInsertion">
    <w:name w:val="DeltaView Insertion"/>
    <w:rsid w:val="00E70EC5"/>
    <w:rPr>
      <w:b/>
      <w:i/>
      <w:spacing w:val="0"/>
    </w:rPr>
  </w:style>
  <w:style w:type="table" w:customStyle="1" w:styleId="Tabela-Siatka1">
    <w:name w:val="Tabela - Siatka1"/>
    <w:basedOn w:val="Standardowy"/>
    <w:next w:val="Tabela-Siatka"/>
    <w:uiPriority w:val="59"/>
    <w:rsid w:val="00E70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0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E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7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147D0-282E-4D94-850F-FA3773382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1022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SK</cp:lastModifiedBy>
  <cp:revision>3</cp:revision>
  <dcterms:created xsi:type="dcterms:W3CDTF">2023-03-03T07:42:00Z</dcterms:created>
  <dcterms:modified xsi:type="dcterms:W3CDTF">2023-03-03T10:44:00Z</dcterms:modified>
</cp:coreProperties>
</file>