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D7E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AD7E58">
        <w:rPr>
          <w:rFonts w:ascii="Times New Roman" w:hAnsi="Times New Roman"/>
          <w:sz w:val="24"/>
          <w:szCs w:val="24"/>
        </w:rPr>
        <w:t>30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AD7E58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F3523C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AB65A9" w:rsidRDefault="00AB65A9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E58" w:rsidRDefault="00C27A37" w:rsidP="00AD7E5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52C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AD7E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Rozbudowa ul. Srebrnej na odcinku od km 0+010 do km 0+265 </w:t>
      </w:r>
      <w:r w:rsidR="00AD7E58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                           </w:t>
      </w:r>
      <w:r w:rsidR="00AD7E58">
        <w:rPr>
          <w:rFonts w:ascii="Times New Roman" w:eastAsia="Times New Roman" w:hAnsi="Times New Roman"/>
          <w:b/>
          <w:sz w:val="24"/>
          <w:szCs w:val="24"/>
          <w:lang w:eastAsia="pl-PL"/>
        </w:rPr>
        <w:t>w Białobrzegach</w:t>
      </w:r>
      <w:r w:rsidR="00AD7E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3523C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AD7E58" w:rsidRPr="00AD7E58">
        <w:rPr>
          <w:rFonts w:ascii="Times New Roman" w:hAnsi="Times New Roman"/>
          <w:sz w:val="24"/>
          <w:szCs w:val="24"/>
          <w:lang w:eastAsia="pl-PL"/>
        </w:rPr>
        <w:t>ocds-148610-fa522b02-a523-11ec-80f8-1ad70aec7fa4</w:t>
      </w:r>
    </w:p>
    <w:p w:rsidR="00D70B26" w:rsidRPr="00D70B26" w:rsidRDefault="00D70B26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7E58" w:rsidRPr="00AD7E58" w:rsidRDefault="00AD7E58" w:rsidP="00AE7BB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/>
          <w:bCs/>
        </w:rPr>
      </w:pPr>
      <w:r>
        <w:t>ARBUD INVESTMENT Sp. z o.o.</w:t>
      </w:r>
    </w:p>
    <w:p w:rsidR="00615937" w:rsidRPr="00AE7BB6" w:rsidRDefault="00AE7BB6" w:rsidP="00AD7E58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>
        <w:t xml:space="preserve"> </w:t>
      </w:r>
      <w:r w:rsidR="00AD7E58" w:rsidRPr="004652CF">
        <w:rPr>
          <w:bCs/>
          <w:lang w:eastAsia="pl-PL"/>
        </w:rPr>
        <w:t>Aleja Wojska Polskiego 43, 26-600 Radom</w:t>
      </w:r>
      <w:r w:rsidR="00AD7E58">
        <w:rPr>
          <w:bCs/>
          <w:lang w:eastAsia="pl-PL"/>
        </w:rPr>
        <w:tab/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AD7E58">
        <w:t>975.208,99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D7E58" w:rsidRDefault="00AD7E58" w:rsidP="00AD7E5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lang w:eastAsia="pl-PL"/>
        </w:rPr>
      </w:pPr>
      <w:r>
        <w:t>Przedsiębiorstwo Robót Inżynieryjno-Drogowych w Grójcu Sp. z o.o.</w:t>
      </w:r>
      <w:r>
        <w:br/>
        <w:t xml:space="preserve"> ul. Asfaltowa 2, 05-604 Jasieniec</w:t>
      </w:r>
    </w:p>
    <w:p w:rsidR="00AD7E58" w:rsidRDefault="00AD7E58" w:rsidP="00AD7E58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>
        <w:t>999.867,86</w:t>
      </w:r>
      <w:r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AD7E58" w:rsidRPr="00AD7E58" w:rsidRDefault="00AD7E58" w:rsidP="00AD7E5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Cs/>
          <w:lang w:eastAsia="pl-PL"/>
        </w:rPr>
      </w:pPr>
      <w:r>
        <w:t>STAR BUDOWA INWESTYCJE Sp. z o.o.</w:t>
      </w:r>
    </w:p>
    <w:p w:rsidR="0052220A" w:rsidRPr="00AD7E58" w:rsidRDefault="00AD7E58" w:rsidP="00AD7E58">
      <w:pPr>
        <w:pStyle w:val="Akapitzlist"/>
        <w:shd w:val="clear" w:color="auto" w:fill="FFFFFF"/>
        <w:spacing w:line="276" w:lineRule="auto"/>
        <w:ind w:left="720"/>
        <w:rPr>
          <w:bCs/>
          <w:lang w:eastAsia="pl-PL"/>
        </w:rPr>
      </w:pPr>
      <w:r w:rsidRPr="00AD7E58">
        <w:rPr>
          <w:lang w:eastAsia="pl-PL"/>
        </w:rPr>
        <w:t>Tychów Stary 75, 27-220 Mirzec</w:t>
      </w:r>
      <w:r w:rsidR="0052220A" w:rsidRPr="00AD7E58">
        <w:rPr>
          <w:bCs/>
          <w:lang w:eastAsia="pl-PL"/>
        </w:rPr>
        <w:tab/>
      </w:r>
      <w:r w:rsidR="0052220A" w:rsidRPr="00AD7E58">
        <w:rPr>
          <w:bCs/>
          <w:lang w:eastAsia="pl-PL"/>
        </w:rPr>
        <w:tab/>
      </w:r>
      <w:r w:rsidR="0052220A" w:rsidRPr="00AD7E58">
        <w:rPr>
          <w:bCs/>
          <w:lang w:eastAsia="pl-PL"/>
        </w:rPr>
        <w:tab/>
      </w:r>
      <w:r w:rsidR="0052220A" w:rsidRPr="00AD7E58">
        <w:rPr>
          <w:bCs/>
          <w:lang w:eastAsia="pl-PL"/>
        </w:rPr>
        <w:tab/>
      </w:r>
    </w:p>
    <w:p w:rsidR="0052220A" w:rsidRDefault="00AD7E58" w:rsidP="0052220A">
      <w:pPr>
        <w:pStyle w:val="Akapitzlist"/>
        <w:shd w:val="clear" w:color="auto" w:fill="FFFFFF"/>
        <w:spacing w:line="276" w:lineRule="auto"/>
        <w:ind w:left="720"/>
      </w:pPr>
      <w:r>
        <w:t>Oferta w cenie brutto: 1.743.679,09</w:t>
      </w:r>
      <w:r w:rsidR="0052220A" w:rsidRPr="0052220A"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720"/>
      </w:pPr>
    </w:p>
    <w:p w:rsidR="00D70B26" w:rsidRDefault="00AD7E58" w:rsidP="00D70B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Cs/>
          <w:lang w:eastAsia="pl-PL"/>
        </w:rPr>
      </w:pPr>
      <w:r>
        <w:rPr>
          <w:bCs/>
          <w:lang w:eastAsia="pl-PL"/>
        </w:rPr>
        <w:t>P</w:t>
      </w:r>
      <w:r w:rsidR="000C1BF2">
        <w:rPr>
          <w:bCs/>
          <w:lang w:eastAsia="pl-PL"/>
        </w:rPr>
        <w:t xml:space="preserve"> U</w:t>
      </w:r>
      <w:r w:rsidRPr="00AD7E58">
        <w:rPr>
          <w:bCs/>
          <w:lang w:eastAsia="pl-PL"/>
        </w:rPr>
        <w:t>-H</w:t>
      </w:r>
      <w:r w:rsidR="00D70B26">
        <w:rPr>
          <w:bCs/>
          <w:lang w:eastAsia="pl-PL"/>
        </w:rPr>
        <w:t xml:space="preserve"> </w:t>
      </w:r>
      <w:r w:rsidRPr="00D70B26">
        <w:rPr>
          <w:bCs/>
          <w:lang w:eastAsia="pl-PL"/>
        </w:rPr>
        <w:t>BRUK-BUD Grzegorz Rychlicki</w:t>
      </w:r>
      <w:r w:rsidR="00D70B26">
        <w:rPr>
          <w:bCs/>
          <w:lang w:eastAsia="pl-PL"/>
        </w:rPr>
        <w:t xml:space="preserve"> </w:t>
      </w:r>
    </w:p>
    <w:p w:rsidR="00D70B26" w:rsidRDefault="00D70B26" w:rsidP="00D70B26">
      <w:pPr>
        <w:pStyle w:val="Akapitzlist"/>
        <w:shd w:val="clear" w:color="auto" w:fill="FFFFFF"/>
        <w:spacing w:line="276" w:lineRule="auto"/>
        <w:ind w:left="567" w:firstLine="153"/>
      </w:pPr>
      <w:r>
        <w:t>ul. Jana Matejki 6,26-640 Skaryszew</w:t>
      </w:r>
    </w:p>
    <w:p w:rsidR="0052220A" w:rsidRDefault="0052220A" w:rsidP="00D70B26">
      <w:pPr>
        <w:pStyle w:val="Akapitzlist"/>
        <w:shd w:val="clear" w:color="auto" w:fill="FFFFFF"/>
        <w:spacing w:line="276" w:lineRule="auto"/>
        <w:ind w:left="567" w:firstLine="153"/>
      </w:pPr>
      <w:r>
        <w:t xml:space="preserve">Oferta w cenie brutto: </w:t>
      </w:r>
      <w:r w:rsidR="00D70B26">
        <w:t>1.104.988,14</w:t>
      </w:r>
      <w:r>
        <w:t xml:space="preserve"> zł</w:t>
      </w:r>
      <w:r w:rsidR="003B046E" w:rsidRPr="0052220A">
        <w:t xml:space="preserve">  </w:t>
      </w:r>
      <w:r w:rsidR="0087420F" w:rsidRPr="0052220A">
        <w:t xml:space="preserve"> </w:t>
      </w: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2022-03-30T09:38:00Z</dcterms:created>
  <dcterms:modified xsi:type="dcterms:W3CDTF">2022-03-30T10:21:00Z</dcterms:modified>
</cp:coreProperties>
</file>