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99CCF" w14:textId="77777777" w:rsidR="00954D16" w:rsidRPr="00916AE7" w:rsidRDefault="00954D16" w:rsidP="00916AE7">
      <w:pPr>
        <w:pStyle w:val="Teksttreci130"/>
        <w:shd w:val="clear" w:color="auto" w:fill="auto"/>
        <w:spacing w:after="270" w:line="360" w:lineRule="auto"/>
        <w:ind w:left="2127" w:firstLine="702"/>
        <w:jc w:val="left"/>
        <w:rPr>
          <w:rFonts w:ascii="Arial" w:hAnsi="Arial" w:cs="Arial"/>
          <w:sz w:val="20"/>
          <w:szCs w:val="20"/>
        </w:rPr>
      </w:pPr>
      <w:r w:rsidRPr="00916AE7">
        <w:rPr>
          <w:rFonts w:ascii="Arial" w:hAnsi="Arial" w:cs="Arial"/>
          <w:sz w:val="20"/>
          <w:szCs w:val="20"/>
        </w:rPr>
        <w:t xml:space="preserve">           UMOWA (WZÓR) dla części 1</w:t>
      </w:r>
    </w:p>
    <w:p w14:paraId="1151825A" w14:textId="77777777" w:rsidR="00954D16" w:rsidRPr="00916AE7" w:rsidRDefault="00954D16" w:rsidP="00916AE7">
      <w:pPr>
        <w:tabs>
          <w:tab w:val="left" w:leader="dot" w:pos="4682"/>
        </w:tabs>
        <w:spacing w:after="0" w:line="360" w:lineRule="auto"/>
        <w:jc w:val="both"/>
        <w:rPr>
          <w:rFonts w:ascii="Arial" w:eastAsia="Calibri" w:hAnsi="Arial" w:cs="Arial"/>
          <w:b/>
          <w:bCs/>
          <w:sz w:val="20"/>
          <w:szCs w:val="20"/>
        </w:rPr>
      </w:pPr>
    </w:p>
    <w:p w14:paraId="7F025F4E" w14:textId="77777777" w:rsidR="00954D16" w:rsidRPr="00916AE7" w:rsidRDefault="00954D16" w:rsidP="00916AE7">
      <w:pPr>
        <w:spacing w:after="0" w:line="360" w:lineRule="auto"/>
        <w:rPr>
          <w:rFonts w:ascii="Arial" w:hAnsi="Arial" w:cs="Arial"/>
          <w:sz w:val="20"/>
          <w:szCs w:val="20"/>
        </w:rPr>
      </w:pPr>
      <w:r w:rsidRPr="00916AE7">
        <w:rPr>
          <w:rFonts w:ascii="Arial" w:hAnsi="Arial" w:cs="Arial"/>
          <w:sz w:val="20"/>
          <w:szCs w:val="20"/>
        </w:rPr>
        <w:t>zawarta</w:t>
      </w:r>
      <w:r w:rsidRPr="00916AE7">
        <w:rPr>
          <w:rStyle w:val="Odwoanieprzypisudolnego"/>
          <w:rFonts w:ascii="Arial" w:hAnsi="Arial" w:cs="Arial"/>
          <w:sz w:val="20"/>
          <w:szCs w:val="20"/>
        </w:rPr>
        <w:footnoteReference w:id="1"/>
      </w:r>
      <w:r w:rsidRPr="00916AE7">
        <w:rPr>
          <w:rFonts w:ascii="Arial" w:hAnsi="Arial" w:cs="Arial"/>
          <w:sz w:val="20"/>
          <w:szCs w:val="20"/>
        </w:rPr>
        <w:t xml:space="preserve"> w dniu  ………………………….. roku  w  Katowicach</w:t>
      </w:r>
      <w:r w:rsidRPr="00916AE7">
        <w:rPr>
          <w:rStyle w:val="Odwoanieprzypisudolnego"/>
          <w:rFonts w:ascii="Arial" w:hAnsi="Arial" w:cs="Arial"/>
          <w:sz w:val="20"/>
          <w:szCs w:val="20"/>
        </w:rPr>
        <w:footnoteReference w:id="2"/>
      </w:r>
    </w:p>
    <w:p w14:paraId="190F1E69" w14:textId="77777777" w:rsidR="00954D16" w:rsidRPr="00916AE7" w:rsidRDefault="00954D16" w:rsidP="00916AE7">
      <w:pPr>
        <w:spacing w:line="360" w:lineRule="auto"/>
        <w:jc w:val="both"/>
        <w:rPr>
          <w:rFonts w:ascii="Arial" w:hAnsi="Arial" w:cs="Arial"/>
          <w:b/>
          <w:bCs/>
          <w:sz w:val="20"/>
          <w:szCs w:val="20"/>
        </w:rPr>
      </w:pPr>
    </w:p>
    <w:p w14:paraId="740E6B59" w14:textId="77777777" w:rsidR="00954D16" w:rsidRPr="00916AE7" w:rsidRDefault="00954D16" w:rsidP="00916AE7">
      <w:pPr>
        <w:spacing w:line="360" w:lineRule="auto"/>
        <w:jc w:val="both"/>
        <w:rPr>
          <w:rFonts w:ascii="Arial" w:hAnsi="Arial" w:cs="Arial"/>
          <w:b/>
          <w:bCs/>
          <w:sz w:val="20"/>
          <w:szCs w:val="20"/>
        </w:rPr>
      </w:pPr>
      <w:r w:rsidRPr="00916AE7">
        <w:rPr>
          <w:rFonts w:ascii="Arial" w:hAnsi="Arial" w:cs="Arial"/>
          <w:b/>
          <w:bCs/>
          <w:sz w:val="20"/>
          <w:szCs w:val="20"/>
        </w:rPr>
        <w:t xml:space="preserve">pomiędzy: </w:t>
      </w:r>
    </w:p>
    <w:p w14:paraId="683920ED" w14:textId="77777777" w:rsidR="00954D16" w:rsidRPr="00916AE7" w:rsidRDefault="00954D16" w:rsidP="00916AE7">
      <w:pPr>
        <w:spacing w:line="360" w:lineRule="auto"/>
        <w:jc w:val="both"/>
        <w:rPr>
          <w:rFonts w:ascii="Arial" w:hAnsi="Arial" w:cs="Arial"/>
          <w:b/>
          <w:bCs/>
          <w:sz w:val="20"/>
          <w:szCs w:val="20"/>
        </w:rPr>
      </w:pPr>
      <w:r w:rsidRPr="00916AE7">
        <w:rPr>
          <w:rFonts w:ascii="Arial" w:hAnsi="Arial" w:cs="Arial"/>
          <w:b/>
          <w:bCs/>
          <w:sz w:val="20"/>
          <w:szCs w:val="20"/>
        </w:rPr>
        <w:t>…………………………</w:t>
      </w:r>
    </w:p>
    <w:p w14:paraId="72B11E01" w14:textId="77777777" w:rsidR="00954D16" w:rsidRPr="00916AE7" w:rsidRDefault="00954D16" w:rsidP="00916AE7">
      <w:pPr>
        <w:spacing w:line="360" w:lineRule="auto"/>
        <w:jc w:val="both"/>
        <w:rPr>
          <w:rFonts w:ascii="Arial" w:eastAsia="Times New Roman" w:hAnsi="Arial" w:cs="Arial"/>
          <w:iCs/>
          <w:sz w:val="20"/>
          <w:szCs w:val="20"/>
        </w:rPr>
      </w:pPr>
      <w:r w:rsidRPr="00916AE7">
        <w:rPr>
          <w:rFonts w:ascii="Arial" w:eastAsia="Times New Roman" w:hAnsi="Arial" w:cs="Arial"/>
          <w:iCs/>
          <w:sz w:val="20"/>
          <w:szCs w:val="20"/>
        </w:rPr>
        <w:t xml:space="preserve">z siedzibą/miejscem prowadzenia działalności/miejscem zamieszkania do celów podatkowych w …………. </w:t>
      </w:r>
      <w:r w:rsidRPr="00916AE7">
        <w:rPr>
          <w:rFonts w:ascii="Arial" w:eastAsia="Times New Roman" w:hAnsi="Arial" w:cs="Arial"/>
          <w:i/>
          <w:iCs/>
          <w:sz w:val="20"/>
          <w:szCs w:val="20"/>
        </w:rPr>
        <w:t>(</w:t>
      </w:r>
      <w:r w:rsidRPr="00916AE7">
        <w:rPr>
          <w:rFonts w:ascii="Arial" w:eastAsia="Times New Roman" w:hAnsi="Arial" w:cs="Arial"/>
          <w:i/>
          <w:sz w:val="20"/>
          <w:szCs w:val="20"/>
        </w:rPr>
        <w:t>wpisać</w:t>
      </w:r>
      <w:r w:rsidRPr="00916AE7">
        <w:rPr>
          <w:rFonts w:ascii="Arial" w:eastAsia="Times New Roman" w:hAnsi="Arial" w:cs="Arial"/>
          <w:i/>
          <w:iCs/>
          <w:sz w:val="20"/>
          <w:szCs w:val="20"/>
        </w:rPr>
        <w:t xml:space="preserve"> adres siedziby/miejsca prowadzenia działalności/miejsca zamieszkania)</w:t>
      </w:r>
      <w:r w:rsidRPr="00916AE7">
        <w:rPr>
          <w:rFonts w:ascii="Arial" w:eastAsia="Times New Roman" w:hAnsi="Arial" w:cs="Arial"/>
          <w:iCs/>
          <w:sz w:val="20"/>
          <w:szCs w:val="20"/>
        </w:rPr>
        <w:t xml:space="preserve">, NIP …………., wpisanym do ……………………………….. </w:t>
      </w:r>
      <w:r w:rsidRPr="00916AE7">
        <w:rPr>
          <w:rFonts w:ascii="Arial" w:eastAsia="Times New Roman" w:hAnsi="Arial" w:cs="Arial"/>
          <w:i/>
          <w:iCs/>
          <w:sz w:val="20"/>
          <w:szCs w:val="20"/>
        </w:rPr>
        <w:t xml:space="preserve">(podać rodzaj lub nazwę rejestru) </w:t>
      </w:r>
      <w:r w:rsidRPr="00916AE7">
        <w:rPr>
          <w:rFonts w:ascii="Arial" w:eastAsia="Times New Roman" w:hAnsi="Arial" w:cs="Arial"/>
          <w:iCs/>
          <w:sz w:val="20"/>
          <w:szCs w:val="20"/>
        </w:rPr>
        <w:t>pod numerem ……………. (</w:t>
      </w:r>
      <w:r w:rsidRPr="00916AE7">
        <w:rPr>
          <w:rFonts w:ascii="Arial" w:eastAsia="Times New Roman" w:hAnsi="Arial" w:cs="Arial"/>
          <w:i/>
          <w:iCs/>
          <w:sz w:val="20"/>
          <w:szCs w:val="20"/>
        </w:rPr>
        <w:t xml:space="preserve">jeżeli dotyczy), </w:t>
      </w:r>
    </w:p>
    <w:p w14:paraId="0FD8FA83" w14:textId="77777777" w:rsidR="00954D16" w:rsidRPr="00916AE7" w:rsidRDefault="00954D16" w:rsidP="00916AE7">
      <w:pPr>
        <w:spacing w:after="120" w:line="360" w:lineRule="auto"/>
        <w:jc w:val="both"/>
        <w:rPr>
          <w:rFonts w:ascii="Arial" w:hAnsi="Arial" w:cs="Arial"/>
          <w:color w:val="000000"/>
          <w:sz w:val="20"/>
          <w:szCs w:val="20"/>
        </w:rPr>
      </w:pPr>
      <w:r w:rsidRPr="00916AE7">
        <w:rPr>
          <w:rFonts w:ascii="Arial" w:eastAsia="Times New Roman" w:hAnsi="Arial" w:cs="Arial"/>
          <w:iCs/>
          <w:sz w:val="20"/>
          <w:szCs w:val="20"/>
        </w:rPr>
        <w:t xml:space="preserve">zwanym dalej „Wykonawcą”, </w:t>
      </w:r>
      <w:r w:rsidRPr="00916AE7">
        <w:rPr>
          <w:rFonts w:ascii="Arial" w:hAnsi="Arial" w:cs="Arial"/>
          <w:color w:val="000000"/>
          <w:sz w:val="20"/>
          <w:szCs w:val="20"/>
        </w:rPr>
        <w:t>reprezentowanym (na podstawie odpisu z KRS/pełnomocnictwa/ innego dokumentu, z którego wynika umocowanie do reprezentowania − stanowiącego załącznik do Umowy) przez:</w:t>
      </w:r>
    </w:p>
    <w:p w14:paraId="120F27AB" w14:textId="77777777" w:rsidR="00954D16" w:rsidRPr="00916AE7" w:rsidRDefault="00954D16" w:rsidP="00916AE7">
      <w:pPr>
        <w:spacing w:line="360" w:lineRule="auto"/>
        <w:jc w:val="both"/>
        <w:rPr>
          <w:rFonts w:ascii="Arial" w:eastAsia="Times New Roman" w:hAnsi="Arial" w:cs="Arial"/>
          <w:iCs/>
          <w:sz w:val="20"/>
          <w:szCs w:val="20"/>
        </w:rPr>
      </w:pPr>
      <w:r w:rsidRPr="00916AE7">
        <w:rPr>
          <w:rFonts w:ascii="Arial" w:eastAsia="Times New Roman" w:hAnsi="Arial" w:cs="Arial"/>
          <w:iCs/>
          <w:sz w:val="20"/>
          <w:szCs w:val="20"/>
        </w:rPr>
        <w:t>1.</w:t>
      </w:r>
      <w:r w:rsidRPr="00916AE7">
        <w:rPr>
          <w:rFonts w:ascii="Arial" w:eastAsia="Times New Roman" w:hAnsi="Arial" w:cs="Arial"/>
          <w:iCs/>
          <w:sz w:val="20"/>
          <w:szCs w:val="20"/>
        </w:rPr>
        <w:tab/>
        <w:t>............................................................... (</w:t>
      </w:r>
      <w:r w:rsidRPr="00916AE7">
        <w:rPr>
          <w:rFonts w:ascii="Arial" w:eastAsia="Times New Roman" w:hAnsi="Arial" w:cs="Arial"/>
          <w:i/>
          <w:sz w:val="20"/>
          <w:szCs w:val="20"/>
        </w:rPr>
        <w:t>wpisać imię i nazwisko oraz pełnioną funkcję)</w:t>
      </w:r>
    </w:p>
    <w:p w14:paraId="6A7187D0" w14:textId="77777777" w:rsidR="00954D16" w:rsidRPr="00916AE7" w:rsidRDefault="00954D16" w:rsidP="00916AE7">
      <w:pPr>
        <w:spacing w:line="360" w:lineRule="auto"/>
        <w:jc w:val="both"/>
        <w:rPr>
          <w:rFonts w:ascii="Arial" w:eastAsia="Times New Roman" w:hAnsi="Arial" w:cs="Arial"/>
          <w:iCs/>
          <w:sz w:val="20"/>
          <w:szCs w:val="20"/>
        </w:rPr>
      </w:pPr>
      <w:r w:rsidRPr="00916AE7">
        <w:rPr>
          <w:rFonts w:ascii="Arial" w:eastAsia="Times New Roman" w:hAnsi="Arial" w:cs="Arial"/>
          <w:iCs/>
          <w:sz w:val="20"/>
          <w:szCs w:val="20"/>
        </w:rPr>
        <w:t>2.</w:t>
      </w:r>
      <w:r w:rsidRPr="00916AE7">
        <w:rPr>
          <w:rFonts w:ascii="Arial" w:eastAsia="Times New Roman" w:hAnsi="Arial" w:cs="Arial"/>
          <w:iCs/>
          <w:sz w:val="20"/>
          <w:szCs w:val="20"/>
        </w:rPr>
        <w:tab/>
        <w:t>............................................................... (</w:t>
      </w:r>
      <w:r w:rsidRPr="00916AE7">
        <w:rPr>
          <w:rFonts w:ascii="Arial" w:eastAsia="Times New Roman" w:hAnsi="Arial" w:cs="Arial"/>
          <w:i/>
          <w:sz w:val="20"/>
          <w:szCs w:val="20"/>
        </w:rPr>
        <w:t>wpisać imię i nazwisko oraz pełnioną funkcję)</w:t>
      </w:r>
    </w:p>
    <w:p w14:paraId="20741559" w14:textId="77777777" w:rsidR="00954D16" w:rsidRPr="00916AE7" w:rsidRDefault="00954D16" w:rsidP="00916AE7">
      <w:pPr>
        <w:spacing w:line="360" w:lineRule="auto"/>
        <w:jc w:val="both"/>
        <w:rPr>
          <w:rFonts w:ascii="Arial" w:hAnsi="Arial" w:cs="Arial"/>
          <w:sz w:val="20"/>
          <w:szCs w:val="20"/>
        </w:rPr>
      </w:pPr>
      <w:r w:rsidRPr="00916AE7">
        <w:rPr>
          <w:rFonts w:ascii="Arial" w:hAnsi="Arial" w:cs="Arial"/>
          <w:sz w:val="20"/>
          <w:szCs w:val="20"/>
        </w:rPr>
        <w:t>a</w:t>
      </w:r>
    </w:p>
    <w:p w14:paraId="2063C88E" w14:textId="77777777" w:rsidR="00954D16" w:rsidRPr="00916AE7" w:rsidRDefault="00954D16" w:rsidP="00916AE7">
      <w:pPr>
        <w:spacing w:line="360" w:lineRule="auto"/>
        <w:jc w:val="both"/>
        <w:rPr>
          <w:rFonts w:ascii="Arial" w:hAnsi="Arial" w:cs="Arial"/>
          <w:b/>
          <w:bCs/>
          <w:sz w:val="20"/>
          <w:szCs w:val="20"/>
        </w:rPr>
      </w:pPr>
      <w:r w:rsidRPr="00916AE7">
        <w:rPr>
          <w:rFonts w:ascii="Arial" w:hAnsi="Arial" w:cs="Arial"/>
          <w:b/>
          <w:bCs/>
          <w:sz w:val="20"/>
          <w:szCs w:val="20"/>
        </w:rPr>
        <w:t xml:space="preserve">Skarbem Państwa –Śląskim Komendantem Wojewódzkim Państwowej Straży Pożarnej </w:t>
      </w:r>
    </w:p>
    <w:p w14:paraId="2F11C588" w14:textId="77777777" w:rsidR="00954D16" w:rsidRPr="00916AE7" w:rsidRDefault="00954D16" w:rsidP="00916AE7">
      <w:pPr>
        <w:spacing w:line="360" w:lineRule="auto"/>
        <w:jc w:val="both"/>
        <w:rPr>
          <w:rFonts w:ascii="Arial" w:hAnsi="Arial" w:cs="Arial"/>
          <w:b/>
          <w:bCs/>
          <w:sz w:val="20"/>
          <w:szCs w:val="20"/>
        </w:rPr>
      </w:pPr>
      <w:r w:rsidRPr="00916AE7">
        <w:rPr>
          <w:rFonts w:ascii="Arial" w:hAnsi="Arial" w:cs="Arial"/>
          <w:b/>
          <w:bCs/>
          <w:sz w:val="20"/>
          <w:szCs w:val="20"/>
        </w:rPr>
        <w:t>ul. Wita Stwosza 36</w:t>
      </w:r>
    </w:p>
    <w:p w14:paraId="57D3B2FE" w14:textId="77777777" w:rsidR="00954D16" w:rsidRPr="00916AE7" w:rsidRDefault="00954D16" w:rsidP="00916AE7">
      <w:pPr>
        <w:spacing w:line="360" w:lineRule="auto"/>
        <w:jc w:val="both"/>
        <w:rPr>
          <w:rFonts w:ascii="Arial" w:hAnsi="Arial" w:cs="Arial"/>
          <w:b/>
          <w:bCs/>
          <w:sz w:val="20"/>
          <w:szCs w:val="20"/>
        </w:rPr>
      </w:pPr>
      <w:r w:rsidRPr="00916AE7">
        <w:rPr>
          <w:rFonts w:ascii="Arial" w:hAnsi="Arial" w:cs="Arial"/>
          <w:b/>
          <w:bCs/>
          <w:sz w:val="20"/>
          <w:szCs w:val="20"/>
        </w:rPr>
        <w:t xml:space="preserve">40-042 Katowice </w:t>
      </w:r>
    </w:p>
    <w:p w14:paraId="6F86AA24" w14:textId="77777777" w:rsidR="00954D16" w:rsidRPr="00916AE7" w:rsidRDefault="00954D16" w:rsidP="00916AE7">
      <w:pPr>
        <w:spacing w:line="360" w:lineRule="auto"/>
        <w:jc w:val="both"/>
        <w:rPr>
          <w:rFonts w:ascii="Arial" w:hAnsi="Arial" w:cs="Arial"/>
          <w:sz w:val="20"/>
          <w:szCs w:val="20"/>
        </w:rPr>
      </w:pPr>
      <w:r w:rsidRPr="00916AE7">
        <w:rPr>
          <w:rFonts w:ascii="Arial" w:hAnsi="Arial" w:cs="Arial"/>
          <w:sz w:val="20"/>
          <w:szCs w:val="20"/>
        </w:rPr>
        <w:t>reprezentowaną przez:</w:t>
      </w:r>
    </w:p>
    <w:p w14:paraId="1C3A0830" w14:textId="77777777" w:rsidR="00954D16" w:rsidRPr="00916AE7" w:rsidRDefault="00954D16" w:rsidP="00916AE7">
      <w:pPr>
        <w:spacing w:line="360" w:lineRule="auto"/>
        <w:jc w:val="both"/>
        <w:rPr>
          <w:rFonts w:ascii="Arial" w:hAnsi="Arial" w:cs="Arial"/>
          <w:sz w:val="20"/>
          <w:szCs w:val="20"/>
        </w:rPr>
      </w:pPr>
      <w:r w:rsidRPr="00916AE7">
        <w:rPr>
          <w:rFonts w:ascii="Arial" w:hAnsi="Arial" w:cs="Arial"/>
          <w:sz w:val="20"/>
          <w:szCs w:val="20"/>
        </w:rPr>
        <w:t>………………………………………………………..</w:t>
      </w:r>
    </w:p>
    <w:p w14:paraId="7958DC7F" w14:textId="77777777" w:rsidR="00954D16" w:rsidRPr="00916AE7" w:rsidRDefault="00954D16" w:rsidP="00916AE7">
      <w:pPr>
        <w:spacing w:line="360" w:lineRule="auto"/>
        <w:jc w:val="both"/>
        <w:rPr>
          <w:rFonts w:ascii="Arial" w:hAnsi="Arial" w:cs="Arial"/>
          <w:sz w:val="20"/>
          <w:szCs w:val="20"/>
        </w:rPr>
      </w:pPr>
      <w:r w:rsidRPr="00916AE7">
        <w:rPr>
          <w:rFonts w:ascii="Arial" w:hAnsi="Arial" w:cs="Arial"/>
          <w:sz w:val="20"/>
          <w:szCs w:val="20"/>
        </w:rPr>
        <w:t>zwanym dalej „ZAMAWIAJĄCYM”</w:t>
      </w:r>
    </w:p>
    <w:p w14:paraId="610FE3C7" w14:textId="77777777" w:rsidR="00954D16" w:rsidRPr="00916AE7" w:rsidRDefault="00954D16" w:rsidP="00916AE7">
      <w:pPr>
        <w:pStyle w:val="Teksttreci20"/>
        <w:shd w:val="clear" w:color="auto" w:fill="auto"/>
        <w:tabs>
          <w:tab w:val="left" w:pos="363"/>
        </w:tabs>
        <w:spacing w:line="360" w:lineRule="auto"/>
        <w:ind w:firstLine="0"/>
        <w:jc w:val="both"/>
        <w:rPr>
          <w:rFonts w:ascii="Arial" w:hAnsi="Arial" w:cs="Arial"/>
          <w:sz w:val="20"/>
          <w:szCs w:val="20"/>
        </w:rPr>
      </w:pPr>
      <w:r w:rsidRPr="00916AE7">
        <w:rPr>
          <w:rFonts w:ascii="Arial" w:eastAsia="Times New Roman" w:hAnsi="Arial" w:cs="Arial"/>
          <w:bCs/>
          <w:sz w:val="20"/>
          <w:szCs w:val="20"/>
        </w:rPr>
        <w:t>zwanymi dalej łącznie „Stronami”, a oddzielnie także „Stroną”</w:t>
      </w:r>
    </w:p>
    <w:p w14:paraId="39A23C02" w14:textId="77777777" w:rsidR="00954D16" w:rsidRPr="00916AE7" w:rsidRDefault="00954D16" w:rsidP="00916AE7">
      <w:pPr>
        <w:pStyle w:val="Teksttreci20"/>
        <w:shd w:val="clear" w:color="auto" w:fill="auto"/>
        <w:tabs>
          <w:tab w:val="left" w:pos="363"/>
        </w:tabs>
        <w:spacing w:line="360" w:lineRule="auto"/>
        <w:ind w:firstLine="0"/>
        <w:jc w:val="both"/>
        <w:rPr>
          <w:rFonts w:ascii="Arial" w:hAnsi="Arial" w:cs="Arial"/>
          <w:sz w:val="20"/>
          <w:szCs w:val="20"/>
        </w:rPr>
      </w:pPr>
      <w:r w:rsidRPr="00916AE7">
        <w:rPr>
          <w:rFonts w:ascii="Arial" w:hAnsi="Arial" w:cs="Arial"/>
          <w:sz w:val="20"/>
          <w:szCs w:val="20"/>
        </w:rPr>
        <w:t>a</w:t>
      </w:r>
    </w:p>
    <w:p w14:paraId="1FE4F617" w14:textId="77777777" w:rsidR="00954D16" w:rsidRPr="00916AE7" w:rsidRDefault="00954D16" w:rsidP="00916AE7">
      <w:pPr>
        <w:pStyle w:val="Teksttreci20"/>
        <w:shd w:val="clear" w:color="auto" w:fill="auto"/>
        <w:tabs>
          <w:tab w:val="left" w:pos="363"/>
        </w:tabs>
        <w:spacing w:line="360" w:lineRule="auto"/>
        <w:ind w:firstLine="0"/>
        <w:jc w:val="both"/>
        <w:rPr>
          <w:rFonts w:ascii="Arial" w:hAnsi="Arial" w:cs="Arial"/>
          <w:sz w:val="20"/>
          <w:szCs w:val="20"/>
        </w:rPr>
      </w:pPr>
    </w:p>
    <w:p w14:paraId="2DC19045" w14:textId="77777777" w:rsidR="00954D16" w:rsidRPr="00916AE7" w:rsidRDefault="00954D16" w:rsidP="00916AE7">
      <w:pPr>
        <w:pStyle w:val="Teksttreci20"/>
        <w:shd w:val="clear" w:color="auto" w:fill="auto"/>
        <w:tabs>
          <w:tab w:val="left" w:pos="363"/>
        </w:tabs>
        <w:spacing w:line="360" w:lineRule="auto"/>
        <w:ind w:firstLine="0"/>
        <w:jc w:val="both"/>
        <w:rPr>
          <w:rFonts w:ascii="Arial" w:hAnsi="Arial" w:cs="Arial"/>
          <w:sz w:val="20"/>
          <w:szCs w:val="20"/>
        </w:rPr>
      </w:pPr>
      <w:r w:rsidRPr="00916AE7">
        <w:rPr>
          <w:rFonts w:ascii="Arial" w:hAnsi="Arial" w:cs="Arial"/>
          <w:sz w:val="20"/>
          <w:szCs w:val="20"/>
        </w:rPr>
        <w:t>……………………………………………………………………………………………….</w:t>
      </w:r>
    </w:p>
    <w:p w14:paraId="75C87E94" w14:textId="77777777" w:rsidR="00954D16" w:rsidRPr="00916AE7" w:rsidRDefault="00954D16" w:rsidP="00916AE7">
      <w:pPr>
        <w:pStyle w:val="Teksttreci20"/>
        <w:shd w:val="clear" w:color="auto" w:fill="auto"/>
        <w:tabs>
          <w:tab w:val="left" w:pos="363"/>
        </w:tabs>
        <w:spacing w:line="360" w:lineRule="auto"/>
        <w:ind w:firstLine="0"/>
        <w:jc w:val="both"/>
        <w:rPr>
          <w:rFonts w:ascii="Arial" w:hAnsi="Arial" w:cs="Arial"/>
          <w:sz w:val="20"/>
          <w:szCs w:val="20"/>
        </w:rPr>
      </w:pPr>
      <w:r w:rsidRPr="00916AE7">
        <w:rPr>
          <w:rFonts w:ascii="Arial" w:hAnsi="Arial" w:cs="Arial"/>
          <w:sz w:val="20"/>
          <w:szCs w:val="20"/>
        </w:rPr>
        <w:t>……………………………………………………………………………………………….</w:t>
      </w:r>
    </w:p>
    <w:p w14:paraId="27ACF9F7" w14:textId="77777777" w:rsidR="00954D16" w:rsidRPr="00916AE7" w:rsidRDefault="00954D16" w:rsidP="00916AE7">
      <w:pPr>
        <w:pStyle w:val="Teksttreci20"/>
        <w:shd w:val="clear" w:color="auto" w:fill="auto"/>
        <w:spacing w:line="360" w:lineRule="auto"/>
        <w:ind w:firstLine="0"/>
        <w:jc w:val="both"/>
        <w:rPr>
          <w:rFonts w:ascii="Arial" w:hAnsi="Arial" w:cs="Arial"/>
          <w:sz w:val="20"/>
          <w:szCs w:val="20"/>
        </w:rPr>
      </w:pPr>
      <w:r w:rsidRPr="00916AE7">
        <w:rPr>
          <w:rFonts w:ascii="Arial" w:hAnsi="Arial" w:cs="Arial"/>
          <w:sz w:val="20"/>
          <w:szCs w:val="20"/>
        </w:rPr>
        <w:t>zwaną dalej WYKONAWCĄ, reprezentowaną przez:</w:t>
      </w:r>
    </w:p>
    <w:p w14:paraId="31FE387F" w14:textId="77777777" w:rsidR="00954D16" w:rsidRPr="00916AE7" w:rsidRDefault="00954D16" w:rsidP="00916AE7">
      <w:pPr>
        <w:pStyle w:val="Teksttreci20"/>
        <w:numPr>
          <w:ilvl w:val="0"/>
          <w:numId w:val="1"/>
        </w:numPr>
        <w:shd w:val="clear" w:color="auto" w:fill="auto"/>
        <w:tabs>
          <w:tab w:val="left" w:leader="dot" w:pos="3386"/>
          <w:tab w:val="left" w:leader="dot" w:pos="6019"/>
        </w:tabs>
        <w:spacing w:line="360" w:lineRule="auto"/>
        <w:ind w:left="1068" w:hanging="360"/>
        <w:jc w:val="both"/>
        <w:rPr>
          <w:rFonts w:ascii="Arial" w:hAnsi="Arial" w:cs="Arial"/>
          <w:sz w:val="20"/>
          <w:szCs w:val="20"/>
        </w:rPr>
      </w:pPr>
      <w:r w:rsidRPr="00916AE7">
        <w:rPr>
          <w:rFonts w:ascii="Arial" w:hAnsi="Arial" w:cs="Arial"/>
          <w:sz w:val="20"/>
          <w:szCs w:val="20"/>
        </w:rPr>
        <w:t xml:space="preserve"> -</w:t>
      </w:r>
      <w:r w:rsidRPr="00916AE7">
        <w:rPr>
          <w:rFonts w:ascii="Arial" w:hAnsi="Arial" w:cs="Arial"/>
          <w:sz w:val="20"/>
          <w:szCs w:val="20"/>
        </w:rPr>
        <w:tab/>
      </w:r>
    </w:p>
    <w:p w14:paraId="00CA29B8" w14:textId="77777777" w:rsidR="00954D16" w:rsidRPr="00916AE7" w:rsidRDefault="00954D16" w:rsidP="00916AE7">
      <w:pPr>
        <w:pStyle w:val="Teksttreci20"/>
        <w:shd w:val="clear" w:color="auto" w:fill="auto"/>
        <w:tabs>
          <w:tab w:val="left" w:leader="dot" w:pos="3386"/>
          <w:tab w:val="left" w:leader="dot" w:pos="6019"/>
        </w:tabs>
        <w:spacing w:line="360" w:lineRule="auto"/>
        <w:ind w:left="1068" w:firstLine="0"/>
        <w:jc w:val="both"/>
        <w:rPr>
          <w:rFonts w:ascii="Arial" w:hAnsi="Arial" w:cs="Arial"/>
          <w:sz w:val="20"/>
          <w:szCs w:val="20"/>
        </w:rPr>
      </w:pPr>
    </w:p>
    <w:p w14:paraId="66AF398E" w14:textId="77777777" w:rsidR="00954D16" w:rsidRPr="00916AE7" w:rsidRDefault="00954D16" w:rsidP="00916AE7">
      <w:pPr>
        <w:pStyle w:val="Nagwek11"/>
        <w:keepNext/>
        <w:keepLines/>
        <w:shd w:val="clear" w:color="auto" w:fill="auto"/>
        <w:spacing w:before="0" w:after="0" w:line="360" w:lineRule="auto"/>
        <w:ind w:right="318"/>
        <w:jc w:val="center"/>
        <w:rPr>
          <w:rFonts w:ascii="Arial" w:hAnsi="Arial" w:cs="Arial"/>
          <w:sz w:val="20"/>
          <w:szCs w:val="20"/>
        </w:rPr>
      </w:pPr>
      <w:r w:rsidRPr="00916AE7">
        <w:rPr>
          <w:rFonts w:ascii="Arial" w:hAnsi="Arial" w:cs="Arial"/>
          <w:sz w:val="20"/>
          <w:szCs w:val="20"/>
        </w:rPr>
        <w:t>§ 1.</w:t>
      </w:r>
    </w:p>
    <w:p w14:paraId="6B3FE1E3" w14:textId="77777777" w:rsidR="00954D16" w:rsidRPr="00916AE7" w:rsidRDefault="00954D16" w:rsidP="00916AE7">
      <w:pPr>
        <w:pStyle w:val="Style6"/>
        <w:widowControl/>
        <w:spacing w:line="360" w:lineRule="auto"/>
        <w:jc w:val="center"/>
        <w:rPr>
          <w:rStyle w:val="FontStyle32"/>
          <w:rFonts w:eastAsia="Arial"/>
          <w:b/>
          <w:sz w:val="20"/>
          <w:szCs w:val="20"/>
        </w:rPr>
      </w:pPr>
      <w:r w:rsidRPr="00916AE7">
        <w:rPr>
          <w:rStyle w:val="FontStyle32"/>
          <w:rFonts w:eastAsia="Arial"/>
          <w:b/>
          <w:sz w:val="20"/>
          <w:szCs w:val="20"/>
        </w:rPr>
        <w:t>Podstawa prawna umowy</w:t>
      </w:r>
    </w:p>
    <w:p w14:paraId="0CC9BCF3" w14:textId="77777777" w:rsidR="00954D16" w:rsidRPr="00916AE7" w:rsidRDefault="00954D16" w:rsidP="00916AE7">
      <w:pPr>
        <w:spacing w:line="360" w:lineRule="auto"/>
        <w:jc w:val="both"/>
        <w:rPr>
          <w:rStyle w:val="FontStyle32"/>
          <w:rFonts w:eastAsia="Arial"/>
          <w:sz w:val="20"/>
          <w:szCs w:val="20"/>
        </w:rPr>
      </w:pPr>
      <w:r w:rsidRPr="00916AE7">
        <w:rPr>
          <w:rStyle w:val="FontStyle32"/>
          <w:rFonts w:eastAsia="Arial"/>
          <w:sz w:val="20"/>
          <w:szCs w:val="20"/>
        </w:rPr>
        <w:t xml:space="preserve">Strony oświadczają, że niniejsza umowa została zawarta w wyniku udzielenia zamówienia publicznego w trybie podstawowym na podstawie ustawy </w:t>
      </w:r>
      <w:r w:rsidRPr="00916AE7">
        <w:rPr>
          <w:rFonts w:ascii="Arial" w:hAnsi="Arial" w:cs="Arial"/>
          <w:sz w:val="20"/>
          <w:szCs w:val="20"/>
        </w:rPr>
        <w:t>z 11 września 2019 r. - Prawo zamówień publicznych –</w:t>
      </w:r>
      <w:r w:rsidRPr="00916AE7">
        <w:rPr>
          <w:rStyle w:val="FontStyle32"/>
          <w:rFonts w:eastAsia="Arial"/>
          <w:sz w:val="20"/>
          <w:szCs w:val="20"/>
        </w:rPr>
        <w:t>zwaną dalej „ustawą PZP” na dostawę paliw płynnych dla Komendy Wojewódzkiej Państwowej Straży Pożarnej w Katowicach na okres od 1 marca 2025 r. do 29 lutego 2028 r. w zakresie określonym w Specyfikacji Warunków Zamówienia wraz z załącznikami, a także ofertą Wykonawcy stanowiącą integralną cześć niniejszej umowy.</w:t>
      </w:r>
    </w:p>
    <w:p w14:paraId="326276F1" w14:textId="77777777" w:rsidR="00954D16" w:rsidRPr="00916AE7" w:rsidRDefault="00954D16" w:rsidP="00916AE7">
      <w:pPr>
        <w:autoSpaceDE w:val="0"/>
        <w:autoSpaceDN w:val="0"/>
        <w:adjustRightInd w:val="0"/>
        <w:spacing w:after="0" w:line="360" w:lineRule="auto"/>
        <w:ind w:left="744"/>
        <w:jc w:val="both"/>
        <w:rPr>
          <w:rStyle w:val="FontStyle32"/>
          <w:sz w:val="20"/>
          <w:szCs w:val="20"/>
        </w:rPr>
      </w:pPr>
    </w:p>
    <w:p w14:paraId="0679CC07" w14:textId="77777777" w:rsidR="00954D16" w:rsidRPr="00916AE7" w:rsidRDefault="00954D16" w:rsidP="00916AE7">
      <w:pPr>
        <w:pStyle w:val="Teksttreci20"/>
        <w:shd w:val="clear" w:color="auto" w:fill="auto"/>
        <w:spacing w:line="360" w:lineRule="auto"/>
        <w:ind w:left="23" w:firstLine="0"/>
        <w:jc w:val="center"/>
        <w:rPr>
          <w:rFonts w:ascii="Arial" w:hAnsi="Arial" w:cs="Arial"/>
          <w:b/>
          <w:sz w:val="20"/>
          <w:szCs w:val="20"/>
        </w:rPr>
      </w:pPr>
      <w:r w:rsidRPr="00916AE7">
        <w:rPr>
          <w:rFonts w:ascii="Arial" w:hAnsi="Arial" w:cs="Arial"/>
          <w:b/>
          <w:sz w:val="20"/>
          <w:szCs w:val="20"/>
        </w:rPr>
        <w:t>§ 2.</w:t>
      </w:r>
    </w:p>
    <w:p w14:paraId="0994DF2B" w14:textId="77777777" w:rsidR="00954D16" w:rsidRPr="00916AE7" w:rsidRDefault="00954D16" w:rsidP="00916AE7">
      <w:pPr>
        <w:pStyle w:val="Style6"/>
        <w:widowControl/>
        <w:spacing w:line="360" w:lineRule="auto"/>
        <w:jc w:val="center"/>
        <w:rPr>
          <w:rStyle w:val="FontStyle32"/>
          <w:rFonts w:eastAsia="Arial"/>
          <w:b/>
          <w:sz w:val="20"/>
          <w:szCs w:val="20"/>
        </w:rPr>
      </w:pPr>
      <w:r w:rsidRPr="00916AE7">
        <w:rPr>
          <w:rStyle w:val="FontStyle32"/>
          <w:rFonts w:eastAsia="Arial"/>
          <w:b/>
          <w:sz w:val="20"/>
          <w:szCs w:val="20"/>
        </w:rPr>
        <w:t>Przedmiot umowy i warunki jej realizacji</w:t>
      </w:r>
    </w:p>
    <w:p w14:paraId="2F42380F" w14:textId="77777777" w:rsidR="00954D16" w:rsidRPr="00916AE7" w:rsidRDefault="00954D16" w:rsidP="00916AE7">
      <w:pPr>
        <w:pStyle w:val="Style6"/>
        <w:widowControl/>
        <w:numPr>
          <w:ilvl w:val="0"/>
          <w:numId w:val="3"/>
        </w:numPr>
        <w:spacing w:line="360" w:lineRule="auto"/>
        <w:ind w:left="284" w:hanging="284"/>
        <w:rPr>
          <w:rStyle w:val="FontStyle32"/>
          <w:rFonts w:eastAsia="Arial"/>
          <w:color w:val="00B050"/>
          <w:sz w:val="20"/>
          <w:szCs w:val="20"/>
        </w:rPr>
      </w:pPr>
      <w:r w:rsidRPr="00916AE7">
        <w:rPr>
          <w:rStyle w:val="FontStyle32"/>
          <w:rFonts w:eastAsia="Arial"/>
          <w:sz w:val="20"/>
          <w:szCs w:val="20"/>
        </w:rPr>
        <w:t xml:space="preserve">Przedmiotem umowy jest dostawa oleju napędowego B0 oraz benzyny bezołowiowej Pb 95 przeznaczonych do pojazdów i sprzętów silnikowych będących na wyposażeniu Komendy Wojewódzkiej Państwowej Straży Pożarnej w Katowicach. </w:t>
      </w:r>
    </w:p>
    <w:p w14:paraId="1A6D5D36" w14:textId="77777777" w:rsidR="00954D16" w:rsidRPr="00916AE7" w:rsidRDefault="00954D16" w:rsidP="00916AE7">
      <w:pPr>
        <w:pStyle w:val="Style6"/>
        <w:widowControl/>
        <w:numPr>
          <w:ilvl w:val="0"/>
          <w:numId w:val="3"/>
        </w:numPr>
        <w:spacing w:line="360" w:lineRule="auto"/>
        <w:ind w:left="284" w:hanging="284"/>
        <w:rPr>
          <w:rStyle w:val="FontStyle32"/>
          <w:rFonts w:eastAsia="Arial"/>
          <w:sz w:val="20"/>
          <w:szCs w:val="20"/>
        </w:rPr>
      </w:pPr>
      <w:r w:rsidRPr="00916AE7">
        <w:rPr>
          <w:rStyle w:val="FontStyle32"/>
          <w:rFonts w:eastAsia="Arial"/>
          <w:sz w:val="20"/>
          <w:szCs w:val="20"/>
        </w:rPr>
        <w:t>Zamawiający deklaruje zakup, a Wykonawca zobowiązuje się sprzedać paliwa płynne</w:t>
      </w:r>
      <w:r w:rsidRPr="00916AE7">
        <w:rPr>
          <w:rStyle w:val="FontStyle32"/>
          <w:rFonts w:eastAsia="Arial"/>
          <w:sz w:val="20"/>
          <w:szCs w:val="20"/>
        </w:rPr>
        <w:br/>
        <w:t>do pojazdów i sprzętu silnikowego do wysokości środków finansowych przeznaczonych na zakup paliwa prognozowanych w budżecie KW PSP w Katowicach na lata 2025 - 2028</w:t>
      </w:r>
      <w:r w:rsidRPr="00916AE7">
        <w:rPr>
          <w:rStyle w:val="FontStyle32"/>
          <w:rFonts w:eastAsia="Arial"/>
          <w:sz w:val="20"/>
          <w:szCs w:val="20"/>
        </w:rPr>
        <w:br/>
        <w:t>w granicach wartości, która nie  może przekroczyć kwoty powyżej tzw. „progów unijnych”.</w:t>
      </w:r>
    </w:p>
    <w:p w14:paraId="709D9836" w14:textId="77777777" w:rsidR="00954D16" w:rsidRPr="00916AE7" w:rsidRDefault="00954D16" w:rsidP="00916AE7">
      <w:pPr>
        <w:pStyle w:val="Akapitzlist"/>
        <w:numPr>
          <w:ilvl w:val="0"/>
          <w:numId w:val="3"/>
        </w:numPr>
        <w:spacing w:after="0" w:line="360" w:lineRule="auto"/>
        <w:ind w:left="284" w:hanging="284"/>
        <w:contextualSpacing w:val="0"/>
        <w:jc w:val="both"/>
        <w:rPr>
          <w:rFonts w:ascii="Arial" w:hAnsi="Arial" w:cs="Arial"/>
          <w:sz w:val="20"/>
          <w:szCs w:val="20"/>
        </w:rPr>
      </w:pPr>
      <w:r w:rsidRPr="00916AE7">
        <w:rPr>
          <w:rFonts w:ascii="Arial" w:hAnsi="Arial" w:cs="Arial"/>
          <w:sz w:val="20"/>
          <w:szCs w:val="20"/>
        </w:rPr>
        <w:t>Szacunkowa ilość przedmiotu zamówienia wynosi:</w:t>
      </w:r>
    </w:p>
    <w:p w14:paraId="68E54747" w14:textId="77777777" w:rsidR="00954D16" w:rsidRPr="00916AE7" w:rsidRDefault="00954D16" w:rsidP="00916AE7">
      <w:pPr>
        <w:pStyle w:val="Akapitzlist"/>
        <w:numPr>
          <w:ilvl w:val="1"/>
          <w:numId w:val="3"/>
        </w:numPr>
        <w:spacing w:after="0" w:line="360" w:lineRule="auto"/>
        <w:contextualSpacing w:val="0"/>
        <w:jc w:val="both"/>
        <w:rPr>
          <w:rFonts w:ascii="Arial" w:hAnsi="Arial" w:cs="Arial"/>
          <w:sz w:val="20"/>
          <w:szCs w:val="20"/>
        </w:rPr>
      </w:pPr>
      <w:r w:rsidRPr="00916AE7">
        <w:rPr>
          <w:rFonts w:ascii="Arial" w:hAnsi="Arial" w:cs="Arial"/>
          <w:sz w:val="20"/>
          <w:szCs w:val="20"/>
        </w:rPr>
        <w:t>do 40 000 litrów oleju napędowego „ON – B 0” – zawartość FAME 0%</w:t>
      </w:r>
    </w:p>
    <w:p w14:paraId="3EEC4BC8" w14:textId="77777777" w:rsidR="00954D16" w:rsidRPr="00916AE7" w:rsidRDefault="00954D16" w:rsidP="00916AE7">
      <w:pPr>
        <w:pStyle w:val="Akapitzlist"/>
        <w:numPr>
          <w:ilvl w:val="1"/>
          <w:numId w:val="3"/>
        </w:numPr>
        <w:spacing w:after="0" w:line="360" w:lineRule="auto"/>
        <w:contextualSpacing w:val="0"/>
        <w:jc w:val="both"/>
        <w:rPr>
          <w:rStyle w:val="FontStyle32"/>
          <w:sz w:val="20"/>
          <w:szCs w:val="20"/>
        </w:rPr>
      </w:pPr>
      <w:r w:rsidRPr="00916AE7">
        <w:rPr>
          <w:rFonts w:ascii="Arial" w:hAnsi="Arial" w:cs="Arial"/>
          <w:sz w:val="20"/>
          <w:szCs w:val="20"/>
        </w:rPr>
        <w:t>do 30 000 litrów benzyny bezołowiowej PB 95.</w:t>
      </w:r>
    </w:p>
    <w:p w14:paraId="0A23FB18" w14:textId="77777777" w:rsidR="00954D16" w:rsidRPr="00916AE7" w:rsidRDefault="00954D16" w:rsidP="00916AE7">
      <w:pPr>
        <w:pStyle w:val="Style6"/>
        <w:widowControl/>
        <w:numPr>
          <w:ilvl w:val="0"/>
          <w:numId w:val="3"/>
        </w:numPr>
        <w:spacing w:line="360" w:lineRule="auto"/>
        <w:ind w:left="284" w:hanging="284"/>
        <w:rPr>
          <w:rFonts w:eastAsia="Arial"/>
          <w:sz w:val="20"/>
          <w:szCs w:val="20"/>
        </w:rPr>
      </w:pPr>
      <w:r w:rsidRPr="00916AE7">
        <w:rPr>
          <w:sz w:val="20"/>
          <w:szCs w:val="20"/>
        </w:rPr>
        <w:t>Podane w postępowaniu przetargowym ilości paliw stanowią górną granicę dla poszczególnych rodzajów paliw. Oznacza to, że Zamawiający nie jest związany podanymi ilościami i może zakupić mniejsze ilości stosownie dla własnych potrzeb, z zastrzeżeniem, że nie będą wynosić mniej niż 20 000 oleju napędowego oraz 15 000 benzyny bezołowiowej</w:t>
      </w:r>
    </w:p>
    <w:p w14:paraId="21648D7B" w14:textId="77777777" w:rsidR="00954D16" w:rsidRPr="00916AE7" w:rsidRDefault="00954D16" w:rsidP="00916AE7">
      <w:pPr>
        <w:pStyle w:val="Style6"/>
        <w:widowControl/>
        <w:numPr>
          <w:ilvl w:val="0"/>
          <w:numId w:val="3"/>
        </w:numPr>
        <w:spacing w:line="360" w:lineRule="auto"/>
        <w:ind w:left="284" w:hanging="284"/>
        <w:rPr>
          <w:rFonts w:eastAsia="Arial"/>
          <w:sz w:val="20"/>
          <w:szCs w:val="20"/>
        </w:rPr>
      </w:pPr>
      <w:r w:rsidRPr="00916AE7">
        <w:rPr>
          <w:sz w:val="20"/>
          <w:szCs w:val="20"/>
        </w:rPr>
        <w:t>Wykonawca oświadcza, że sprzedawane paliwo jest wolne od jakichkolwiek wad prawnych i odpowiada co do jakości wyrobom dopuszczonym do obrotu i stosowania w Polsce i posiada świadectwo jakości potwierdzające m.in. zgodność paliwa z obowiązującymi w tym zakresie normami.</w:t>
      </w:r>
    </w:p>
    <w:p w14:paraId="29945F48" w14:textId="77777777" w:rsidR="00954D16" w:rsidRPr="00916AE7" w:rsidRDefault="00954D16" w:rsidP="00916AE7">
      <w:pPr>
        <w:pStyle w:val="Style6"/>
        <w:widowControl/>
        <w:numPr>
          <w:ilvl w:val="0"/>
          <w:numId w:val="3"/>
        </w:numPr>
        <w:spacing w:line="360" w:lineRule="auto"/>
        <w:ind w:left="284" w:hanging="284"/>
        <w:rPr>
          <w:rFonts w:eastAsia="Arial"/>
          <w:sz w:val="20"/>
          <w:szCs w:val="20"/>
        </w:rPr>
      </w:pPr>
      <w:r w:rsidRPr="00916AE7">
        <w:rPr>
          <w:rFonts w:eastAsiaTheme="minorHAnsi"/>
          <w:sz w:val="20"/>
          <w:szCs w:val="20"/>
        </w:rPr>
        <w:t>Dostawa odbywa się do siedziby Komendy Wojewódzkiej Państwowej Straży Pożarnej w Katowicach, ul. Wita Stwosza 36, w terminie do 48 godzin (licząc dni robocze) od złożonego zamówienia w godzinach pracy Zamawiającego tj. w godzinach 7:30 do 15:00.</w:t>
      </w:r>
    </w:p>
    <w:p w14:paraId="3C181E74" w14:textId="77777777" w:rsidR="00954D16" w:rsidRPr="00916AE7" w:rsidRDefault="00954D16" w:rsidP="00916AE7">
      <w:pPr>
        <w:pStyle w:val="Style6"/>
        <w:widowControl/>
        <w:numPr>
          <w:ilvl w:val="0"/>
          <w:numId w:val="3"/>
        </w:numPr>
        <w:spacing w:line="360" w:lineRule="auto"/>
        <w:ind w:left="284" w:hanging="284"/>
        <w:rPr>
          <w:rFonts w:eastAsia="Arial"/>
          <w:sz w:val="20"/>
          <w:szCs w:val="20"/>
        </w:rPr>
      </w:pPr>
      <w:r w:rsidRPr="00916AE7">
        <w:rPr>
          <w:rFonts w:eastAsiaTheme="minorHAnsi"/>
          <w:sz w:val="20"/>
          <w:szCs w:val="20"/>
        </w:rPr>
        <w:t>Koszt transportu i dostarczania paliwa Wykonawca zawarł w marży.</w:t>
      </w:r>
    </w:p>
    <w:p w14:paraId="0455250E" w14:textId="77777777" w:rsidR="00954D16" w:rsidRPr="00916AE7" w:rsidRDefault="00954D16" w:rsidP="00916AE7">
      <w:pPr>
        <w:pStyle w:val="Style6"/>
        <w:widowControl/>
        <w:numPr>
          <w:ilvl w:val="0"/>
          <w:numId w:val="3"/>
        </w:numPr>
        <w:spacing w:line="360" w:lineRule="auto"/>
        <w:ind w:left="284" w:hanging="284"/>
        <w:rPr>
          <w:rFonts w:eastAsia="Arial"/>
          <w:sz w:val="20"/>
          <w:szCs w:val="20"/>
        </w:rPr>
      </w:pPr>
      <w:r w:rsidRPr="00916AE7">
        <w:rPr>
          <w:rFonts w:eastAsiaTheme="minorHAnsi"/>
          <w:sz w:val="20"/>
          <w:szCs w:val="20"/>
        </w:rPr>
        <w:t>Do odbioru paliw płynnych upoważnione będą osoby wyznaczone przez Komendanta Wojewódzkiego Państwowej Straży Pożarnej w Katowicach.</w:t>
      </w:r>
    </w:p>
    <w:p w14:paraId="517B468D" w14:textId="77777777" w:rsidR="00954D16" w:rsidRPr="00916AE7" w:rsidRDefault="00954D16" w:rsidP="00916AE7">
      <w:pPr>
        <w:pStyle w:val="Style6"/>
        <w:widowControl/>
        <w:numPr>
          <w:ilvl w:val="0"/>
          <w:numId w:val="3"/>
        </w:numPr>
        <w:spacing w:line="360" w:lineRule="auto"/>
        <w:ind w:left="284" w:hanging="284"/>
        <w:rPr>
          <w:rFonts w:eastAsia="Arial"/>
          <w:sz w:val="20"/>
          <w:szCs w:val="20"/>
        </w:rPr>
      </w:pPr>
      <w:r w:rsidRPr="00916AE7">
        <w:rPr>
          <w:rFonts w:eastAsiaTheme="minorHAnsi"/>
          <w:sz w:val="20"/>
          <w:szCs w:val="20"/>
        </w:rPr>
        <w:t>Wykonawca zobowiązuje się do dostarczania paliw na zasadach przyjętych w postępowaniu przetargowym, zgodnie ze złożonym formularzem ofertowym z uwzględnieniem stosowanych opustów.</w:t>
      </w:r>
    </w:p>
    <w:p w14:paraId="014E7F78" w14:textId="77777777" w:rsidR="00954D16" w:rsidRPr="00916AE7" w:rsidRDefault="00954D16" w:rsidP="00916AE7">
      <w:pPr>
        <w:pStyle w:val="Style6"/>
        <w:widowControl/>
        <w:numPr>
          <w:ilvl w:val="0"/>
          <w:numId w:val="3"/>
        </w:numPr>
        <w:spacing w:line="360" w:lineRule="auto"/>
        <w:ind w:left="284" w:hanging="284"/>
        <w:rPr>
          <w:rFonts w:eastAsia="Arial"/>
          <w:sz w:val="20"/>
          <w:szCs w:val="20"/>
        </w:rPr>
      </w:pPr>
      <w:r w:rsidRPr="00916AE7">
        <w:rPr>
          <w:rFonts w:eastAsiaTheme="minorHAnsi"/>
          <w:sz w:val="20"/>
          <w:szCs w:val="20"/>
        </w:rPr>
        <w:lastRenderedPageBreak/>
        <w:t xml:space="preserve">Wartość każdej z dostaw w czasie realizacji umowy będzie ustalał Wykonawca w oparciu o cenę hurtową PKN Orlen obowiązującą w dniu dostawy plus obowiązujący opust </w:t>
      </w:r>
    </w:p>
    <w:p w14:paraId="3B7CD5D1" w14:textId="77777777" w:rsidR="00954D16" w:rsidRPr="00916AE7" w:rsidRDefault="00954D16" w:rsidP="00916AE7">
      <w:pPr>
        <w:pStyle w:val="Style6"/>
        <w:widowControl/>
        <w:numPr>
          <w:ilvl w:val="0"/>
          <w:numId w:val="3"/>
        </w:numPr>
        <w:spacing w:line="360" w:lineRule="auto"/>
        <w:ind w:left="284" w:hanging="284"/>
        <w:rPr>
          <w:rFonts w:eastAsia="Arial"/>
          <w:sz w:val="20"/>
          <w:szCs w:val="20"/>
        </w:rPr>
      </w:pPr>
      <w:r w:rsidRPr="00916AE7">
        <w:rPr>
          <w:rFonts w:eastAsiaTheme="minorHAnsi"/>
          <w:sz w:val="20"/>
          <w:szCs w:val="20"/>
        </w:rPr>
        <w:t>Wykonawca ma obowiązek każdorazowo udokumentować dostarczenie paliwa do siedziby Zamawiającego.</w:t>
      </w:r>
    </w:p>
    <w:p w14:paraId="3F2387BF" w14:textId="77777777" w:rsidR="00954D16" w:rsidRPr="00916AE7" w:rsidRDefault="00954D16" w:rsidP="00916AE7">
      <w:pPr>
        <w:pStyle w:val="Style6"/>
        <w:widowControl/>
        <w:numPr>
          <w:ilvl w:val="0"/>
          <w:numId w:val="3"/>
        </w:numPr>
        <w:spacing w:line="360" w:lineRule="auto"/>
        <w:ind w:left="284" w:hanging="284"/>
        <w:rPr>
          <w:rFonts w:eastAsia="Arial"/>
          <w:sz w:val="20"/>
          <w:szCs w:val="20"/>
        </w:rPr>
      </w:pPr>
      <w:r w:rsidRPr="00916AE7">
        <w:rPr>
          <w:rFonts w:eastAsiaTheme="minorHAnsi"/>
          <w:sz w:val="20"/>
          <w:szCs w:val="20"/>
        </w:rPr>
        <w:t xml:space="preserve">Zamawiający zastrzega sobie prawo wstrzymania zapłaty za dostarczoną fakturę w przypadku braku wymaganych dokumentów, </w:t>
      </w:r>
      <w:proofErr w:type="spellStart"/>
      <w:r w:rsidRPr="00916AE7">
        <w:rPr>
          <w:rFonts w:eastAsiaTheme="minorHAnsi"/>
          <w:sz w:val="20"/>
          <w:szCs w:val="20"/>
        </w:rPr>
        <w:t>tj</w:t>
      </w:r>
      <w:proofErr w:type="spellEnd"/>
      <w:r w:rsidRPr="00916AE7">
        <w:rPr>
          <w:rFonts w:eastAsiaTheme="minorHAnsi"/>
          <w:sz w:val="20"/>
          <w:szCs w:val="20"/>
        </w:rPr>
        <w:t>:</w:t>
      </w:r>
    </w:p>
    <w:p w14:paraId="511B8101" w14:textId="77777777" w:rsidR="00954D16" w:rsidRPr="00916AE7" w:rsidRDefault="00954D16" w:rsidP="00916AE7">
      <w:pPr>
        <w:numPr>
          <w:ilvl w:val="0"/>
          <w:numId w:val="15"/>
        </w:numPr>
        <w:spacing w:line="360" w:lineRule="auto"/>
        <w:contextualSpacing/>
        <w:rPr>
          <w:rFonts w:ascii="Arial" w:hAnsi="Arial" w:cs="Arial"/>
          <w:sz w:val="20"/>
          <w:szCs w:val="20"/>
        </w:rPr>
      </w:pPr>
      <w:r w:rsidRPr="00916AE7">
        <w:rPr>
          <w:rFonts w:ascii="Arial" w:hAnsi="Arial" w:cs="Arial"/>
          <w:sz w:val="20"/>
          <w:szCs w:val="20"/>
        </w:rPr>
        <w:t xml:space="preserve">dokumentu dostawy (przewozu), </w:t>
      </w:r>
    </w:p>
    <w:p w14:paraId="2730DC4E" w14:textId="77777777" w:rsidR="00954D16" w:rsidRPr="00916AE7" w:rsidRDefault="00954D16" w:rsidP="00916AE7">
      <w:pPr>
        <w:numPr>
          <w:ilvl w:val="0"/>
          <w:numId w:val="15"/>
        </w:numPr>
        <w:spacing w:line="360" w:lineRule="auto"/>
        <w:contextualSpacing/>
        <w:rPr>
          <w:rFonts w:ascii="Arial" w:hAnsi="Arial" w:cs="Arial"/>
          <w:sz w:val="20"/>
          <w:szCs w:val="20"/>
        </w:rPr>
      </w:pPr>
      <w:r w:rsidRPr="00916AE7">
        <w:rPr>
          <w:rFonts w:ascii="Arial" w:hAnsi="Arial" w:cs="Arial"/>
          <w:sz w:val="20"/>
          <w:szCs w:val="20"/>
        </w:rPr>
        <w:t xml:space="preserve">dokumentu potwierdzającego cenę producenta na dzień dostawy, </w:t>
      </w:r>
    </w:p>
    <w:p w14:paraId="1880671E" w14:textId="77777777" w:rsidR="00954D16" w:rsidRPr="00916AE7" w:rsidRDefault="00954D16" w:rsidP="00916AE7">
      <w:pPr>
        <w:numPr>
          <w:ilvl w:val="0"/>
          <w:numId w:val="15"/>
        </w:numPr>
        <w:spacing w:line="360" w:lineRule="auto"/>
        <w:contextualSpacing/>
        <w:rPr>
          <w:rFonts w:ascii="Arial" w:hAnsi="Arial" w:cs="Arial"/>
          <w:sz w:val="20"/>
          <w:szCs w:val="20"/>
        </w:rPr>
      </w:pPr>
      <w:r w:rsidRPr="00916AE7">
        <w:rPr>
          <w:rFonts w:ascii="Arial" w:hAnsi="Arial" w:cs="Arial"/>
          <w:sz w:val="20"/>
          <w:szCs w:val="20"/>
        </w:rPr>
        <w:t xml:space="preserve">świadectwa jakości produktu, </w:t>
      </w:r>
    </w:p>
    <w:p w14:paraId="1100A804" w14:textId="77777777" w:rsidR="00954D16" w:rsidRPr="00916AE7" w:rsidRDefault="00954D16" w:rsidP="00916AE7">
      <w:pPr>
        <w:numPr>
          <w:ilvl w:val="0"/>
          <w:numId w:val="15"/>
        </w:numPr>
        <w:spacing w:line="360" w:lineRule="auto"/>
        <w:contextualSpacing/>
        <w:rPr>
          <w:rFonts w:ascii="Arial" w:hAnsi="Arial" w:cs="Arial"/>
          <w:sz w:val="20"/>
          <w:szCs w:val="20"/>
        </w:rPr>
      </w:pPr>
      <w:r w:rsidRPr="00916AE7">
        <w:rPr>
          <w:rFonts w:ascii="Arial" w:hAnsi="Arial" w:cs="Arial"/>
          <w:sz w:val="20"/>
          <w:szCs w:val="20"/>
        </w:rPr>
        <w:t>dokumentu aktualnej legalizacji przepływomierza.</w:t>
      </w:r>
    </w:p>
    <w:p w14:paraId="1DE82F71" w14:textId="77777777" w:rsidR="00954D16" w:rsidRPr="00916AE7" w:rsidRDefault="00954D16" w:rsidP="00916AE7">
      <w:pPr>
        <w:spacing w:line="360" w:lineRule="auto"/>
        <w:ind w:left="720"/>
        <w:contextualSpacing/>
        <w:rPr>
          <w:rFonts w:ascii="Arial" w:hAnsi="Arial" w:cs="Arial"/>
          <w:sz w:val="20"/>
          <w:szCs w:val="20"/>
        </w:rPr>
      </w:pPr>
    </w:p>
    <w:p w14:paraId="613A6B2E" w14:textId="214346BF" w:rsidR="00954D16" w:rsidRPr="00916AE7" w:rsidRDefault="00954D16" w:rsidP="00916AE7">
      <w:pPr>
        <w:spacing w:line="360" w:lineRule="auto"/>
        <w:jc w:val="center"/>
        <w:rPr>
          <w:rFonts w:ascii="Arial" w:hAnsi="Arial" w:cs="Arial"/>
          <w:b/>
          <w:bCs/>
          <w:sz w:val="20"/>
          <w:szCs w:val="20"/>
        </w:rPr>
      </w:pPr>
      <w:r w:rsidRPr="00916AE7">
        <w:rPr>
          <w:rFonts w:ascii="Arial" w:hAnsi="Arial" w:cs="Arial"/>
          <w:b/>
          <w:bCs/>
          <w:sz w:val="20"/>
          <w:szCs w:val="20"/>
        </w:rPr>
        <w:t>§ 3</w:t>
      </w:r>
    </w:p>
    <w:p w14:paraId="192EB9BA" w14:textId="7457EF08" w:rsidR="00954D16" w:rsidRPr="00916AE7" w:rsidRDefault="00954D16" w:rsidP="00916AE7">
      <w:pPr>
        <w:pStyle w:val="Akapitzlist"/>
        <w:numPr>
          <w:ilvl w:val="0"/>
          <w:numId w:val="19"/>
        </w:numPr>
        <w:spacing w:line="360" w:lineRule="auto"/>
        <w:rPr>
          <w:rFonts w:ascii="Arial" w:hAnsi="Arial" w:cs="Arial"/>
          <w:sz w:val="20"/>
          <w:szCs w:val="20"/>
        </w:rPr>
      </w:pPr>
      <w:r w:rsidRPr="00916AE7">
        <w:rPr>
          <w:rFonts w:ascii="Arial" w:hAnsi="Arial" w:cs="Arial"/>
          <w:sz w:val="20"/>
          <w:szCs w:val="20"/>
        </w:rPr>
        <w:t>Wykonawcy nie przysługuje wobec Zamawiającego roszczenie odszkodowawcze z tytułu dostarczenia mniejszej lub większej ilości paliw niż określone w § 1 niniejszej umowy.</w:t>
      </w:r>
    </w:p>
    <w:p w14:paraId="3097CB45" w14:textId="77777777" w:rsidR="00954D16" w:rsidRPr="00916AE7" w:rsidRDefault="00954D16" w:rsidP="00916AE7">
      <w:pPr>
        <w:pStyle w:val="Teksttreci20"/>
        <w:shd w:val="clear" w:color="auto" w:fill="auto"/>
        <w:tabs>
          <w:tab w:val="left" w:pos="392"/>
        </w:tabs>
        <w:spacing w:line="360" w:lineRule="auto"/>
        <w:ind w:firstLine="0"/>
        <w:jc w:val="both"/>
        <w:rPr>
          <w:rFonts w:ascii="Arial" w:hAnsi="Arial" w:cs="Arial"/>
          <w:sz w:val="20"/>
          <w:szCs w:val="20"/>
        </w:rPr>
      </w:pPr>
    </w:p>
    <w:p w14:paraId="4A5DE078" w14:textId="5526E8BA" w:rsidR="00954D16" w:rsidRPr="00916AE7" w:rsidRDefault="00954D16" w:rsidP="00916AE7">
      <w:pPr>
        <w:pStyle w:val="Teksttreci20"/>
        <w:shd w:val="clear" w:color="auto" w:fill="auto"/>
        <w:spacing w:line="360" w:lineRule="auto"/>
        <w:ind w:firstLine="0"/>
        <w:jc w:val="center"/>
        <w:rPr>
          <w:rFonts w:ascii="Arial" w:hAnsi="Arial" w:cs="Arial"/>
          <w:sz w:val="20"/>
          <w:szCs w:val="20"/>
        </w:rPr>
      </w:pPr>
      <w:r w:rsidRPr="00916AE7">
        <w:rPr>
          <w:rStyle w:val="NagweklubstopkaTimesNewRoman13pt"/>
          <w:rFonts w:ascii="Arial" w:eastAsia="Arial" w:hAnsi="Arial" w:cs="Arial"/>
          <w:sz w:val="20"/>
          <w:szCs w:val="20"/>
        </w:rPr>
        <w:t>§4</w:t>
      </w:r>
    </w:p>
    <w:p w14:paraId="0E794399" w14:textId="77777777" w:rsidR="00954D16" w:rsidRPr="00916AE7" w:rsidRDefault="00954D16" w:rsidP="00916AE7">
      <w:pPr>
        <w:autoSpaceDE w:val="0"/>
        <w:autoSpaceDN w:val="0"/>
        <w:adjustRightInd w:val="0"/>
        <w:spacing w:after="0" w:line="360" w:lineRule="auto"/>
        <w:jc w:val="center"/>
        <w:rPr>
          <w:rFonts w:ascii="Arial" w:eastAsia="Times New Roman" w:hAnsi="Arial" w:cs="Arial"/>
          <w:b/>
          <w:color w:val="000000"/>
          <w:sz w:val="20"/>
          <w:szCs w:val="20"/>
          <w:lang w:eastAsia="pl-PL"/>
        </w:rPr>
      </w:pPr>
      <w:r w:rsidRPr="00916AE7">
        <w:rPr>
          <w:rFonts w:ascii="Arial" w:eastAsia="Times New Roman" w:hAnsi="Arial" w:cs="Arial"/>
          <w:b/>
          <w:color w:val="000000"/>
          <w:sz w:val="20"/>
          <w:szCs w:val="20"/>
          <w:lang w:eastAsia="pl-PL"/>
        </w:rPr>
        <w:t>Cena i warunki płatności</w:t>
      </w:r>
    </w:p>
    <w:p w14:paraId="5D22FC8D" w14:textId="77777777" w:rsidR="00954D16" w:rsidRPr="00916AE7" w:rsidRDefault="00954D16" w:rsidP="00916AE7">
      <w:pPr>
        <w:numPr>
          <w:ilvl w:val="0"/>
          <w:numId w:val="4"/>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916AE7">
        <w:rPr>
          <w:rFonts w:ascii="Arial" w:eastAsia="Times New Roman" w:hAnsi="Arial" w:cs="Arial"/>
          <w:sz w:val="20"/>
          <w:szCs w:val="20"/>
          <w:lang w:eastAsia="pl-PL"/>
        </w:rPr>
        <w:t>Zamawiający zobowiązany jest względem Wykonawcy do bieżącego regulowania należności za przedmiot niniejszej umowy przelewem (forma bezgotówkowa)</w:t>
      </w:r>
      <w:r w:rsidRPr="00916AE7">
        <w:rPr>
          <w:rFonts w:ascii="Arial" w:eastAsia="Times New Roman" w:hAnsi="Arial" w:cs="Arial"/>
          <w:sz w:val="20"/>
          <w:szCs w:val="20"/>
          <w:lang w:eastAsia="pl-PL"/>
        </w:rPr>
        <w:br/>
        <w:t>na wskazany przez Wykonawcę numer rachunku bankowego w terminie 14 dni od dnia doręczenia prawidłowo wystawionej faktury Zamawiającemu.</w:t>
      </w:r>
    </w:p>
    <w:p w14:paraId="223FA15D" w14:textId="77777777" w:rsidR="00954D16" w:rsidRPr="00916AE7" w:rsidRDefault="00954D16" w:rsidP="00916AE7">
      <w:pPr>
        <w:numPr>
          <w:ilvl w:val="0"/>
          <w:numId w:val="4"/>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916AE7">
        <w:rPr>
          <w:rFonts w:ascii="Arial" w:eastAsia="Times New Roman" w:hAnsi="Arial" w:cs="Arial"/>
          <w:sz w:val="20"/>
          <w:szCs w:val="20"/>
          <w:lang w:eastAsia="pl-PL"/>
        </w:rPr>
        <w:t>Termin płatności uważa się za zachowany, jeżeli obciążenie rachunku Zamawiającego nastąpi najpóźniej w ostatnim dniu płatności.</w:t>
      </w:r>
    </w:p>
    <w:p w14:paraId="7E1E3516" w14:textId="77777777" w:rsidR="00954D16" w:rsidRPr="00916AE7" w:rsidRDefault="00954D16" w:rsidP="00916AE7">
      <w:pPr>
        <w:pStyle w:val="Akapitzlist"/>
        <w:numPr>
          <w:ilvl w:val="0"/>
          <w:numId w:val="4"/>
        </w:numPr>
        <w:spacing w:line="360" w:lineRule="auto"/>
        <w:rPr>
          <w:rFonts w:ascii="Arial" w:hAnsi="Arial" w:cs="Arial"/>
          <w:sz w:val="20"/>
          <w:szCs w:val="20"/>
        </w:rPr>
      </w:pPr>
      <w:r w:rsidRPr="00916AE7">
        <w:rPr>
          <w:rFonts w:ascii="Arial" w:hAnsi="Arial" w:cs="Arial"/>
          <w:sz w:val="20"/>
          <w:szCs w:val="20"/>
        </w:rPr>
        <w:t>Za termin zapłaty uznaje się dzień, w którym należność wpłynie na wskazane konto Wykonawcy.</w:t>
      </w:r>
    </w:p>
    <w:p w14:paraId="67E7980F" w14:textId="77777777" w:rsidR="00954D16" w:rsidRPr="00916AE7" w:rsidRDefault="00954D16" w:rsidP="00916AE7">
      <w:pPr>
        <w:numPr>
          <w:ilvl w:val="0"/>
          <w:numId w:val="4"/>
        </w:numPr>
        <w:spacing w:after="0" w:line="360" w:lineRule="auto"/>
        <w:ind w:right="-2"/>
        <w:jc w:val="both"/>
        <w:rPr>
          <w:rFonts w:ascii="Arial" w:hAnsi="Arial" w:cs="Arial"/>
          <w:sz w:val="20"/>
          <w:szCs w:val="20"/>
        </w:rPr>
      </w:pPr>
      <w:r w:rsidRPr="00916AE7">
        <w:rPr>
          <w:rFonts w:ascii="Arial" w:hAnsi="Arial" w:cs="Arial"/>
          <w:sz w:val="20"/>
          <w:szCs w:val="20"/>
        </w:rPr>
        <w:t>W przypadku zmiany stawki VAT przyjętej do określenia wysokości wynagrodzenia Wykonawcy, która zacznie obowiązywać po dniu zawarcia Umowy, wynagrodzenie Wykonawcy, w ujęciu brutto, ulegnie odpowiedniej zmianie, poprzez zastosowanie zmienionej stawki VAT – bez sporządzania aneksu do Umowy. Zmianie ulegnie wysokość wynagrodzenia należnego Wykonawcy za wykonywanie Umowy w okresie od dnia obowiązywania zmienionej stawki VAT, przy czym zmiana ta dotyczyć będzie wyłącznie tej części wynagrodzenia Wykonawcy, do której zgodnie z przepisami prawa powinna być stosowana zmieniona stawka VAT.</w:t>
      </w:r>
    </w:p>
    <w:p w14:paraId="3AC15616" w14:textId="77777777" w:rsidR="00954D16" w:rsidRPr="00916AE7" w:rsidRDefault="00954D16" w:rsidP="00916AE7">
      <w:pPr>
        <w:numPr>
          <w:ilvl w:val="0"/>
          <w:numId w:val="4"/>
        </w:numPr>
        <w:spacing w:after="0" w:line="360" w:lineRule="auto"/>
        <w:ind w:right="-2"/>
        <w:jc w:val="both"/>
        <w:rPr>
          <w:rFonts w:ascii="Arial" w:hAnsi="Arial" w:cs="Arial"/>
          <w:sz w:val="20"/>
          <w:szCs w:val="20"/>
        </w:rPr>
      </w:pPr>
      <w:r w:rsidRPr="00916AE7">
        <w:rPr>
          <w:rFonts w:ascii="Arial" w:hAnsi="Arial" w:cs="Arial"/>
          <w:color w:val="000000"/>
          <w:sz w:val="20"/>
          <w:szCs w:val="20"/>
        </w:rPr>
        <w:t xml:space="preserve">Zamawiający dopuszcza wystawienie przez Wykonawcę ustrukturyzowanej faktury elektronicznej i przekazanie jej za pomocą Platformy Elektronicznego Fakturowania (PEF), o której mowa w art. 1 pkt 1 ustawy z 9 listopada 2018 r. o elektronicznym fakturowaniu w zamówieniach publicznych, koncesjach na roboty budowlane lub usługi oraz partnerstwie publiczno-prywatnym, na skrzynkę o nazwie </w:t>
      </w:r>
      <w:r w:rsidRPr="00916AE7">
        <w:rPr>
          <w:rFonts w:ascii="Arial" w:hAnsi="Arial" w:cs="Arial"/>
          <w:sz w:val="20"/>
          <w:szCs w:val="20"/>
        </w:rPr>
        <w:t xml:space="preserve">KWPSP Katowice. </w:t>
      </w:r>
    </w:p>
    <w:p w14:paraId="26104D48" w14:textId="77777777" w:rsidR="00954D16" w:rsidRPr="00916AE7" w:rsidRDefault="00954D16" w:rsidP="00916AE7">
      <w:pPr>
        <w:numPr>
          <w:ilvl w:val="0"/>
          <w:numId w:val="4"/>
        </w:numPr>
        <w:spacing w:after="0" w:line="360" w:lineRule="auto"/>
        <w:ind w:right="-2"/>
        <w:jc w:val="both"/>
        <w:rPr>
          <w:rFonts w:ascii="Arial" w:hAnsi="Arial" w:cs="Arial"/>
          <w:color w:val="000000"/>
          <w:sz w:val="20"/>
          <w:szCs w:val="20"/>
        </w:rPr>
      </w:pPr>
      <w:r w:rsidRPr="00916AE7">
        <w:rPr>
          <w:rFonts w:ascii="Arial" w:hAnsi="Arial" w:cs="Arial"/>
          <w:color w:val="000000"/>
          <w:sz w:val="20"/>
          <w:szCs w:val="20"/>
        </w:rPr>
        <w:lastRenderedPageBreak/>
        <w:t>W przypadku wystawienia faktury w postaci elektronicznej lub ustrukturyzowanej faktury elektronicznej nie należy wysyłać jej w formie papierowej.</w:t>
      </w:r>
    </w:p>
    <w:p w14:paraId="5A717AFA" w14:textId="77777777" w:rsidR="00954D16" w:rsidRPr="00916AE7" w:rsidRDefault="00954D16" w:rsidP="00916AE7">
      <w:pPr>
        <w:numPr>
          <w:ilvl w:val="0"/>
          <w:numId w:val="4"/>
        </w:numPr>
        <w:spacing w:after="0" w:line="360" w:lineRule="auto"/>
        <w:ind w:right="-2"/>
        <w:jc w:val="both"/>
        <w:rPr>
          <w:rFonts w:ascii="Arial" w:hAnsi="Arial" w:cs="Arial"/>
          <w:color w:val="000000"/>
          <w:sz w:val="20"/>
          <w:szCs w:val="20"/>
        </w:rPr>
      </w:pPr>
      <w:r w:rsidRPr="00916AE7">
        <w:rPr>
          <w:rFonts w:ascii="Arial" w:hAnsi="Arial" w:cs="Arial"/>
          <w:color w:val="000000"/>
          <w:sz w:val="20"/>
          <w:szCs w:val="20"/>
        </w:rPr>
        <w:t xml:space="preserve">Zamawiający oświadcza, że płatności na rzecz Wykonawcy za wystawioną przez niego fakturę będzie realizował z zastosowaniem mechanizmu podzielonej płatności, tzw. </w:t>
      </w:r>
      <w:proofErr w:type="spellStart"/>
      <w:r w:rsidRPr="00916AE7">
        <w:rPr>
          <w:rFonts w:ascii="Arial" w:hAnsi="Arial" w:cs="Arial"/>
          <w:i/>
          <w:iCs/>
          <w:color w:val="000000"/>
          <w:sz w:val="20"/>
          <w:szCs w:val="20"/>
        </w:rPr>
        <w:t>split</w:t>
      </w:r>
      <w:proofErr w:type="spellEnd"/>
      <w:r w:rsidRPr="00916AE7">
        <w:rPr>
          <w:rFonts w:ascii="Arial" w:hAnsi="Arial" w:cs="Arial"/>
          <w:i/>
          <w:iCs/>
          <w:color w:val="000000"/>
          <w:sz w:val="20"/>
          <w:szCs w:val="20"/>
        </w:rPr>
        <w:t xml:space="preserve"> </w:t>
      </w:r>
      <w:proofErr w:type="spellStart"/>
      <w:r w:rsidRPr="00916AE7">
        <w:rPr>
          <w:rFonts w:ascii="Arial" w:hAnsi="Arial" w:cs="Arial"/>
          <w:i/>
          <w:iCs/>
          <w:color w:val="000000"/>
          <w:sz w:val="20"/>
          <w:szCs w:val="20"/>
        </w:rPr>
        <w:t>payment</w:t>
      </w:r>
      <w:proofErr w:type="spellEnd"/>
      <w:r w:rsidRPr="00916AE7">
        <w:rPr>
          <w:rFonts w:ascii="Arial" w:hAnsi="Arial" w:cs="Arial"/>
          <w:i/>
          <w:iCs/>
          <w:color w:val="000000"/>
          <w:sz w:val="20"/>
          <w:szCs w:val="20"/>
        </w:rPr>
        <w:t xml:space="preserve">. </w:t>
      </w:r>
    </w:p>
    <w:p w14:paraId="4E87AF06" w14:textId="77777777" w:rsidR="00954D16" w:rsidRPr="00916AE7" w:rsidRDefault="00954D16" w:rsidP="00916AE7">
      <w:pPr>
        <w:pStyle w:val="Bezodstpw"/>
        <w:numPr>
          <w:ilvl w:val="0"/>
          <w:numId w:val="4"/>
        </w:numPr>
        <w:suppressAutoHyphens/>
        <w:overflowPunct w:val="0"/>
        <w:autoSpaceDE w:val="0"/>
        <w:autoSpaceDN w:val="0"/>
        <w:adjustRightInd w:val="0"/>
        <w:spacing w:line="360" w:lineRule="auto"/>
        <w:jc w:val="both"/>
        <w:rPr>
          <w:rFonts w:ascii="Arial" w:hAnsi="Arial" w:cs="Arial"/>
          <w:sz w:val="20"/>
          <w:szCs w:val="20"/>
        </w:rPr>
      </w:pPr>
      <w:r w:rsidRPr="00916AE7">
        <w:rPr>
          <w:rFonts w:ascii="Arial" w:hAnsi="Arial" w:cs="Arial"/>
          <w:sz w:val="20"/>
          <w:szCs w:val="20"/>
        </w:rPr>
        <w:t>W przypadku, gdy Wykonawca jest względem Zamawiającego jednocześnie </w:t>
      </w:r>
      <w:hyperlink r:id="rId7" w:history="1">
        <w:r w:rsidRPr="00916AE7">
          <w:rPr>
            <w:rFonts w:ascii="Arial" w:hAnsi="Arial" w:cs="Arial"/>
            <w:sz w:val="20"/>
            <w:szCs w:val="20"/>
          </w:rPr>
          <w:t>wierzycielem</w:t>
        </w:r>
      </w:hyperlink>
      <w:r w:rsidRPr="00916AE7">
        <w:rPr>
          <w:rFonts w:ascii="Arial" w:hAnsi="Arial" w:cs="Arial"/>
          <w:sz w:val="20"/>
          <w:szCs w:val="20"/>
        </w:rPr>
        <w:t> i dłużnikiem, Zamawiający za zgodą Wykonawcy dopuszcza możliwość zastosowania potrącenia ( kompensaty) o którym mowa w art. 498 § 1 i 2 k.c. w wyniku kompensaty dochodzi do umorzenia obu wierzytelności do wysokości niższej z nich.</w:t>
      </w:r>
    </w:p>
    <w:p w14:paraId="465249BA" w14:textId="77777777" w:rsidR="00954D16" w:rsidRPr="00916AE7" w:rsidRDefault="00954D16" w:rsidP="00916AE7">
      <w:pPr>
        <w:widowControl w:val="0"/>
        <w:numPr>
          <w:ilvl w:val="0"/>
          <w:numId w:val="4"/>
        </w:numPr>
        <w:suppressAutoHyphens/>
        <w:spacing w:after="0" w:line="360" w:lineRule="auto"/>
        <w:jc w:val="both"/>
        <w:rPr>
          <w:rFonts w:ascii="Arial" w:hAnsi="Arial" w:cs="Arial"/>
          <w:sz w:val="20"/>
          <w:szCs w:val="20"/>
        </w:rPr>
      </w:pPr>
      <w:r w:rsidRPr="00916AE7">
        <w:rPr>
          <w:rFonts w:ascii="Arial" w:hAnsi="Arial" w:cs="Arial"/>
          <w:sz w:val="20"/>
          <w:szCs w:val="20"/>
        </w:rPr>
        <w:t>Zamawiający upoważnia Wykonawcę do wystawienia faktury VAT bez jego podpisu, wskazując jako płatnika:</w:t>
      </w:r>
    </w:p>
    <w:p w14:paraId="5DE34886" w14:textId="77777777" w:rsidR="00954D16" w:rsidRPr="00916AE7" w:rsidRDefault="00954D16" w:rsidP="00916AE7">
      <w:pPr>
        <w:widowControl w:val="0"/>
        <w:suppressAutoHyphens/>
        <w:spacing w:after="0" w:line="360" w:lineRule="auto"/>
        <w:ind w:left="709"/>
        <w:jc w:val="both"/>
        <w:rPr>
          <w:rFonts w:ascii="Arial" w:hAnsi="Arial" w:cs="Arial"/>
          <w:b/>
          <w:sz w:val="20"/>
          <w:szCs w:val="20"/>
        </w:rPr>
      </w:pPr>
      <w:r w:rsidRPr="00916AE7">
        <w:rPr>
          <w:rFonts w:ascii="Arial" w:hAnsi="Arial" w:cs="Arial"/>
          <w:b/>
          <w:sz w:val="20"/>
          <w:szCs w:val="20"/>
        </w:rPr>
        <w:t xml:space="preserve">Komenda Wojewódzka Państwowej Straży Pożarnej w Katowicach </w:t>
      </w:r>
    </w:p>
    <w:p w14:paraId="7362225B" w14:textId="77777777" w:rsidR="00954D16" w:rsidRPr="00916AE7" w:rsidRDefault="00954D16" w:rsidP="00916AE7">
      <w:pPr>
        <w:widowControl w:val="0"/>
        <w:suppressAutoHyphens/>
        <w:spacing w:after="0" w:line="360" w:lineRule="auto"/>
        <w:ind w:left="709"/>
        <w:jc w:val="both"/>
        <w:rPr>
          <w:rFonts w:ascii="Arial" w:hAnsi="Arial" w:cs="Arial"/>
          <w:b/>
          <w:sz w:val="20"/>
          <w:szCs w:val="20"/>
        </w:rPr>
      </w:pPr>
      <w:r w:rsidRPr="00916AE7">
        <w:rPr>
          <w:rFonts w:ascii="Arial" w:hAnsi="Arial" w:cs="Arial"/>
          <w:b/>
          <w:sz w:val="20"/>
          <w:szCs w:val="20"/>
        </w:rPr>
        <w:t xml:space="preserve">ul. Wita Stwosza 36, 40-042 Katowice </w:t>
      </w:r>
    </w:p>
    <w:p w14:paraId="16CCE98F" w14:textId="77777777" w:rsidR="00954D16" w:rsidRPr="00916AE7" w:rsidRDefault="00954D16" w:rsidP="00916AE7">
      <w:pPr>
        <w:widowControl w:val="0"/>
        <w:suppressAutoHyphens/>
        <w:spacing w:after="0" w:line="360" w:lineRule="auto"/>
        <w:ind w:left="709"/>
        <w:jc w:val="both"/>
        <w:rPr>
          <w:rFonts w:ascii="Arial" w:hAnsi="Arial" w:cs="Arial"/>
          <w:sz w:val="20"/>
          <w:szCs w:val="20"/>
        </w:rPr>
      </w:pPr>
      <w:r w:rsidRPr="00916AE7">
        <w:rPr>
          <w:rFonts w:ascii="Arial" w:hAnsi="Arial" w:cs="Arial"/>
          <w:b/>
          <w:sz w:val="20"/>
          <w:szCs w:val="20"/>
        </w:rPr>
        <w:t>NIP 954 10 02 423</w:t>
      </w:r>
    </w:p>
    <w:p w14:paraId="4E28C706" w14:textId="77777777" w:rsidR="00954D16" w:rsidRPr="00916AE7" w:rsidRDefault="00954D16" w:rsidP="00916AE7">
      <w:pPr>
        <w:numPr>
          <w:ilvl w:val="0"/>
          <w:numId w:val="4"/>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916AE7">
        <w:rPr>
          <w:rFonts w:ascii="Arial" w:eastAsia="Times New Roman" w:hAnsi="Arial" w:cs="Arial"/>
          <w:sz w:val="20"/>
          <w:szCs w:val="20"/>
          <w:lang w:eastAsia="pl-PL"/>
        </w:rPr>
        <w:t>Rozliczenia finansowe między Zamawiającym, a Wykonawcą prowadzone będą w PLN.</w:t>
      </w:r>
    </w:p>
    <w:p w14:paraId="0D68143D" w14:textId="77777777" w:rsidR="00954D16" w:rsidRPr="00916AE7" w:rsidRDefault="00954D16" w:rsidP="00916AE7">
      <w:pPr>
        <w:pStyle w:val="Akapitzlist"/>
        <w:numPr>
          <w:ilvl w:val="0"/>
          <w:numId w:val="4"/>
        </w:numPr>
        <w:spacing w:line="360" w:lineRule="auto"/>
        <w:rPr>
          <w:rFonts w:ascii="Arial" w:hAnsi="Arial" w:cs="Arial"/>
          <w:sz w:val="20"/>
          <w:szCs w:val="20"/>
        </w:rPr>
      </w:pPr>
      <w:r w:rsidRPr="00916AE7">
        <w:rPr>
          <w:rFonts w:ascii="Arial" w:hAnsi="Arial" w:cs="Arial"/>
          <w:sz w:val="20"/>
          <w:szCs w:val="20"/>
        </w:rPr>
        <w:t>W przypadku dokumentowania dostarczenie Paliwa dokumentem WZ Wykonawca zobowiązany jest dostarczyć Zamawiającemu fakturę VAT w terminie do 5 dni kalendarzowych liczonych od dnia dostawy.</w:t>
      </w:r>
    </w:p>
    <w:p w14:paraId="6CDD2094" w14:textId="77777777" w:rsidR="00954D16" w:rsidRPr="00916AE7" w:rsidRDefault="00954D16" w:rsidP="00916AE7">
      <w:pPr>
        <w:pStyle w:val="Akapitzlist"/>
        <w:numPr>
          <w:ilvl w:val="0"/>
          <w:numId w:val="4"/>
        </w:numPr>
        <w:spacing w:line="360" w:lineRule="auto"/>
        <w:rPr>
          <w:rFonts w:ascii="Arial" w:hAnsi="Arial" w:cs="Arial"/>
          <w:sz w:val="20"/>
          <w:szCs w:val="20"/>
        </w:rPr>
      </w:pPr>
      <w:r w:rsidRPr="00916AE7">
        <w:rPr>
          <w:rFonts w:ascii="Arial" w:hAnsi="Arial" w:cs="Arial"/>
          <w:sz w:val="20"/>
          <w:szCs w:val="20"/>
        </w:rPr>
        <w:t>W przypadku fakturowania po realizacji dostawy dokument WZ musi być podpisany przez upoważnionego przedstawiciela Zamawiającego i dołączony do faktury.</w:t>
      </w:r>
    </w:p>
    <w:p w14:paraId="7A37C559" w14:textId="77777777" w:rsidR="00954D16" w:rsidRPr="00916AE7" w:rsidRDefault="00954D16" w:rsidP="00916AE7">
      <w:pPr>
        <w:numPr>
          <w:ilvl w:val="0"/>
          <w:numId w:val="4"/>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916AE7">
        <w:rPr>
          <w:rFonts w:ascii="Arial" w:eastAsia="Times New Roman" w:hAnsi="Arial" w:cs="Arial"/>
          <w:sz w:val="20"/>
          <w:szCs w:val="20"/>
          <w:lang w:eastAsia="pl-PL"/>
        </w:rPr>
        <w:t xml:space="preserve">Wykonawca przez cały okres realizacji przedmiotowej umowy udziela Zamawiającemu </w:t>
      </w:r>
      <w:r w:rsidRPr="00916AE7">
        <w:rPr>
          <w:rFonts w:ascii="Arial" w:eastAsia="Times New Roman" w:hAnsi="Arial" w:cs="Arial"/>
          <w:sz w:val="20"/>
          <w:szCs w:val="20"/>
          <w:lang w:eastAsia="pl-PL"/>
        </w:rPr>
        <w:br/>
        <w:t>od ceny paliw brutto obowiązujących w dniu zakupu u Wykonawcy opustu w wysokości …….groszy/litr (słownie: ………………………….) przy zakupie każdego rodzaju paliwa.</w:t>
      </w:r>
    </w:p>
    <w:p w14:paraId="489AE3A3" w14:textId="77777777" w:rsidR="00954D16" w:rsidRPr="00916AE7" w:rsidRDefault="00954D16" w:rsidP="00916AE7">
      <w:pPr>
        <w:suppressAutoHyphens/>
        <w:autoSpaceDE w:val="0"/>
        <w:autoSpaceDN w:val="0"/>
        <w:adjustRightInd w:val="0"/>
        <w:spacing w:after="0" w:line="360" w:lineRule="auto"/>
        <w:ind w:left="720"/>
        <w:jc w:val="both"/>
        <w:rPr>
          <w:rFonts w:ascii="Arial" w:eastAsia="Times New Roman" w:hAnsi="Arial" w:cs="Arial"/>
          <w:color w:val="000000"/>
          <w:sz w:val="20"/>
          <w:szCs w:val="20"/>
          <w:lang w:eastAsia="pl-PL"/>
        </w:rPr>
      </w:pPr>
    </w:p>
    <w:p w14:paraId="791BCB3D" w14:textId="78726E71" w:rsidR="00954D16" w:rsidRPr="00916AE7" w:rsidRDefault="00954D16" w:rsidP="00916AE7">
      <w:pPr>
        <w:pStyle w:val="Nagwek11"/>
        <w:keepNext/>
        <w:keepLines/>
        <w:shd w:val="clear" w:color="auto" w:fill="auto"/>
        <w:spacing w:before="0" w:after="0" w:line="360" w:lineRule="auto"/>
        <w:ind w:left="318"/>
        <w:jc w:val="center"/>
        <w:rPr>
          <w:rFonts w:ascii="Arial" w:hAnsi="Arial" w:cs="Arial"/>
          <w:sz w:val="20"/>
          <w:szCs w:val="20"/>
        </w:rPr>
      </w:pPr>
      <w:r w:rsidRPr="00916AE7">
        <w:rPr>
          <w:rFonts w:ascii="Arial" w:hAnsi="Arial" w:cs="Arial"/>
          <w:sz w:val="20"/>
          <w:szCs w:val="20"/>
        </w:rPr>
        <w:t>§ 5</w:t>
      </w:r>
    </w:p>
    <w:p w14:paraId="3A50D9FF" w14:textId="77777777" w:rsidR="00954D16" w:rsidRPr="00916AE7" w:rsidRDefault="00954D16" w:rsidP="00916AE7">
      <w:pPr>
        <w:autoSpaceDE w:val="0"/>
        <w:autoSpaceDN w:val="0"/>
        <w:adjustRightInd w:val="0"/>
        <w:spacing w:after="0" w:line="360" w:lineRule="auto"/>
        <w:jc w:val="center"/>
        <w:rPr>
          <w:rFonts w:ascii="Arial" w:eastAsia="Times New Roman" w:hAnsi="Arial" w:cs="Arial"/>
          <w:b/>
          <w:color w:val="000000"/>
          <w:sz w:val="20"/>
          <w:szCs w:val="20"/>
          <w:lang w:eastAsia="pl-PL"/>
        </w:rPr>
      </w:pPr>
      <w:r w:rsidRPr="00916AE7">
        <w:rPr>
          <w:rFonts w:ascii="Arial" w:eastAsia="Times New Roman" w:hAnsi="Arial" w:cs="Arial"/>
          <w:b/>
          <w:color w:val="000000"/>
          <w:sz w:val="20"/>
          <w:szCs w:val="20"/>
          <w:lang w:eastAsia="pl-PL"/>
        </w:rPr>
        <w:t>Termin realizacji umowy</w:t>
      </w:r>
    </w:p>
    <w:p w14:paraId="4AC7E8C6" w14:textId="77777777" w:rsidR="00954D16" w:rsidRPr="00916AE7" w:rsidRDefault="00954D16" w:rsidP="00916AE7">
      <w:pPr>
        <w:numPr>
          <w:ilvl w:val="0"/>
          <w:numId w:val="6"/>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916AE7">
        <w:rPr>
          <w:rFonts w:ascii="Arial" w:eastAsia="Times New Roman" w:hAnsi="Arial" w:cs="Arial"/>
          <w:sz w:val="20"/>
          <w:szCs w:val="20"/>
          <w:lang w:eastAsia="pl-PL"/>
        </w:rPr>
        <w:t xml:space="preserve">Niniejsza umowa została zawarta na okres: </w:t>
      </w:r>
      <w:r w:rsidRPr="00916AE7">
        <w:rPr>
          <w:rFonts w:ascii="Arial" w:eastAsia="Times New Roman" w:hAnsi="Arial" w:cs="Arial"/>
          <w:b/>
          <w:bCs/>
          <w:sz w:val="20"/>
          <w:szCs w:val="20"/>
          <w:lang w:eastAsia="pl-PL"/>
        </w:rPr>
        <w:t>36 miesięcy</w:t>
      </w:r>
      <w:r w:rsidRPr="00916AE7">
        <w:rPr>
          <w:rFonts w:ascii="Arial" w:eastAsia="Times New Roman" w:hAnsi="Arial" w:cs="Arial"/>
          <w:sz w:val="20"/>
          <w:szCs w:val="20"/>
          <w:lang w:eastAsia="pl-PL"/>
        </w:rPr>
        <w:t xml:space="preserve"> od daty zawarcia niniejszej Umowy. </w:t>
      </w:r>
    </w:p>
    <w:p w14:paraId="7239C54D" w14:textId="77777777" w:rsidR="00954D16" w:rsidRPr="00916AE7" w:rsidRDefault="00954D16" w:rsidP="00916AE7">
      <w:pPr>
        <w:pStyle w:val="Akapitzlist"/>
        <w:numPr>
          <w:ilvl w:val="0"/>
          <w:numId w:val="6"/>
        </w:numPr>
        <w:spacing w:line="360" w:lineRule="auto"/>
        <w:jc w:val="both"/>
        <w:rPr>
          <w:rFonts w:ascii="Arial" w:hAnsi="Arial" w:cs="Arial"/>
          <w:sz w:val="20"/>
          <w:szCs w:val="20"/>
        </w:rPr>
      </w:pPr>
      <w:r w:rsidRPr="00916AE7">
        <w:rPr>
          <w:rFonts w:ascii="Arial" w:eastAsia="Times New Roman" w:hAnsi="Arial" w:cs="Arial"/>
          <w:sz w:val="20"/>
          <w:szCs w:val="20"/>
          <w:lang w:eastAsia="pl-PL"/>
        </w:rPr>
        <w:t xml:space="preserve">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2D52FEDB" w14:textId="77777777" w:rsidR="00954D16" w:rsidRPr="00916AE7" w:rsidRDefault="00954D16" w:rsidP="00916AE7">
      <w:pPr>
        <w:pStyle w:val="Akapitzlist"/>
        <w:numPr>
          <w:ilvl w:val="0"/>
          <w:numId w:val="6"/>
        </w:numPr>
        <w:spacing w:line="360" w:lineRule="auto"/>
        <w:jc w:val="both"/>
        <w:rPr>
          <w:rFonts w:ascii="Arial" w:hAnsi="Arial" w:cs="Arial"/>
          <w:sz w:val="20"/>
          <w:szCs w:val="20"/>
        </w:rPr>
      </w:pPr>
      <w:r w:rsidRPr="00916AE7">
        <w:rPr>
          <w:rFonts w:ascii="Arial" w:hAnsi="Arial" w:cs="Arial"/>
          <w:sz w:val="20"/>
          <w:szCs w:val="20"/>
        </w:rPr>
        <w:t>Zamawiający może odstąpić od umowy w przypadku braku uzyskania środków budżetowych na pokrycie należności wynikających z realizacji niniejszej umowy – w takim przypadku Wykonawca może żądać wyłącznie wynagrodzenia z tytułu wykonania części umowy.</w:t>
      </w:r>
    </w:p>
    <w:p w14:paraId="6407CFFA" w14:textId="77777777" w:rsidR="00954D16" w:rsidRPr="00916AE7" w:rsidRDefault="00954D16" w:rsidP="00916AE7">
      <w:pPr>
        <w:suppressAutoHyphens/>
        <w:autoSpaceDE w:val="0"/>
        <w:autoSpaceDN w:val="0"/>
        <w:adjustRightInd w:val="0"/>
        <w:spacing w:after="0" w:line="360" w:lineRule="auto"/>
        <w:ind w:left="360"/>
        <w:jc w:val="both"/>
        <w:rPr>
          <w:rFonts w:ascii="Arial" w:eastAsia="Times New Roman" w:hAnsi="Arial" w:cs="Arial"/>
          <w:sz w:val="20"/>
          <w:szCs w:val="20"/>
          <w:lang w:eastAsia="pl-PL"/>
        </w:rPr>
      </w:pPr>
    </w:p>
    <w:p w14:paraId="1AC2A169" w14:textId="77777777" w:rsidR="00954D16" w:rsidRPr="00916AE7" w:rsidRDefault="00954D16" w:rsidP="00916AE7">
      <w:pPr>
        <w:suppressAutoHyphens/>
        <w:autoSpaceDE w:val="0"/>
        <w:autoSpaceDN w:val="0"/>
        <w:adjustRightInd w:val="0"/>
        <w:spacing w:after="0" w:line="360" w:lineRule="auto"/>
        <w:ind w:left="720"/>
        <w:jc w:val="both"/>
        <w:rPr>
          <w:rFonts w:ascii="Arial" w:eastAsia="Times New Roman" w:hAnsi="Arial" w:cs="Arial"/>
          <w:color w:val="000000"/>
          <w:sz w:val="20"/>
          <w:szCs w:val="20"/>
          <w:lang w:eastAsia="pl-PL"/>
        </w:rPr>
      </w:pPr>
    </w:p>
    <w:p w14:paraId="37B6E8BA" w14:textId="05A41E9C" w:rsidR="00954D16" w:rsidRPr="00916AE7" w:rsidRDefault="00954D16" w:rsidP="00916AE7">
      <w:pPr>
        <w:pStyle w:val="Teksttreci20"/>
        <w:shd w:val="clear" w:color="auto" w:fill="auto"/>
        <w:spacing w:line="360" w:lineRule="auto"/>
        <w:ind w:left="318" w:firstLine="0"/>
        <w:jc w:val="center"/>
        <w:rPr>
          <w:rFonts w:ascii="Arial" w:hAnsi="Arial" w:cs="Arial"/>
          <w:b/>
          <w:sz w:val="20"/>
          <w:szCs w:val="20"/>
        </w:rPr>
      </w:pPr>
      <w:r w:rsidRPr="00916AE7">
        <w:rPr>
          <w:rFonts w:ascii="Arial" w:hAnsi="Arial" w:cs="Arial"/>
          <w:b/>
          <w:sz w:val="20"/>
          <w:szCs w:val="20"/>
        </w:rPr>
        <w:t>§ 6</w:t>
      </w:r>
    </w:p>
    <w:p w14:paraId="7F0AE828" w14:textId="77777777" w:rsidR="00954D16" w:rsidRPr="00916AE7" w:rsidRDefault="00954D16" w:rsidP="00916AE7">
      <w:pPr>
        <w:autoSpaceDE w:val="0"/>
        <w:autoSpaceDN w:val="0"/>
        <w:adjustRightInd w:val="0"/>
        <w:spacing w:after="0" w:line="360" w:lineRule="auto"/>
        <w:jc w:val="center"/>
        <w:rPr>
          <w:rFonts w:ascii="Arial" w:eastAsia="Times New Roman" w:hAnsi="Arial" w:cs="Arial"/>
          <w:b/>
          <w:color w:val="000000"/>
          <w:sz w:val="20"/>
          <w:szCs w:val="20"/>
          <w:lang w:eastAsia="pl-PL"/>
        </w:rPr>
      </w:pPr>
      <w:r w:rsidRPr="00916AE7">
        <w:rPr>
          <w:rFonts w:ascii="Arial" w:eastAsia="Times New Roman" w:hAnsi="Arial" w:cs="Arial"/>
          <w:b/>
          <w:color w:val="000000"/>
          <w:sz w:val="20"/>
          <w:szCs w:val="20"/>
          <w:lang w:eastAsia="pl-PL"/>
        </w:rPr>
        <w:t>Kary umowne</w:t>
      </w:r>
    </w:p>
    <w:p w14:paraId="60793666" w14:textId="77777777" w:rsidR="00954D16" w:rsidRPr="00916AE7" w:rsidRDefault="00954D16" w:rsidP="00916AE7">
      <w:pPr>
        <w:pStyle w:val="Tekstpodstawowy"/>
        <w:numPr>
          <w:ilvl w:val="0"/>
          <w:numId w:val="16"/>
        </w:numPr>
        <w:tabs>
          <w:tab w:val="clear" w:pos="360"/>
        </w:tabs>
        <w:spacing w:after="0" w:line="360" w:lineRule="auto"/>
        <w:ind w:right="16"/>
        <w:jc w:val="both"/>
        <w:rPr>
          <w:rFonts w:ascii="Arial" w:hAnsi="Arial" w:cs="Arial"/>
          <w:sz w:val="20"/>
          <w:szCs w:val="20"/>
        </w:rPr>
      </w:pPr>
      <w:r w:rsidRPr="00916AE7">
        <w:rPr>
          <w:rFonts w:ascii="Arial" w:hAnsi="Arial" w:cs="Arial"/>
          <w:sz w:val="20"/>
          <w:szCs w:val="20"/>
        </w:rPr>
        <w:t xml:space="preserve">Jeżeli Wykonawca opóźni termin wydania części przedmiotu umowy (konkretnej dostawy) w stosunku do terminu uzgodnionego w umowie zapłaci Zamawiającemu kary umowne w wysokości </w:t>
      </w:r>
      <w:r w:rsidRPr="00916AE7">
        <w:rPr>
          <w:rFonts w:ascii="Arial" w:hAnsi="Arial" w:cs="Arial"/>
          <w:sz w:val="20"/>
          <w:szCs w:val="20"/>
        </w:rPr>
        <w:lastRenderedPageBreak/>
        <w:t>1 % wartości brutto danej dostawy za każdy dzień opóźnienia, nie więcej jednak niż 30% ceny brutto przedmiotu umowy.</w:t>
      </w:r>
    </w:p>
    <w:p w14:paraId="2528C83D" w14:textId="77777777" w:rsidR="00954D16" w:rsidRPr="00916AE7" w:rsidRDefault="00954D16" w:rsidP="00916AE7">
      <w:pPr>
        <w:pStyle w:val="Tekstpodstawowy"/>
        <w:numPr>
          <w:ilvl w:val="0"/>
          <w:numId w:val="16"/>
        </w:numPr>
        <w:tabs>
          <w:tab w:val="clear" w:pos="360"/>
        </w:tabs>
        <w:spacing w:after="0" w:line="360" w:lineRule="auto"/>
        <w:ind w:right="16"/>
        <w:jc w:val="both"/>
        <w:rPr>
          <w:rFonts w:ascii="Arial" w:hAnsi="Arial" w:cs="Arial"/>
          <w:sz w:val="20"/>
          <w:szCs w:val="20"/>
        </w:rPr>
      </w:pPr>
      <w:r w:rsidRPr="00916AE7">
        <w:rPr>
          <w:rFonts w:ascii="Arial" w:hAnsi="Arial" w:cs="Arial"/>
          <w:sz w:val="20"/>
          <w:szCs w:val="20"/>
        </w:rPr>
        <w:t xml:space="preserve">W przypadku odstąpienia od umowy z przyczyn leżących po stronie Wykonawcy, Wykonawca zapłaci Zamawiającemu karę umowną w wysokości 30% ceny brutto przedmiotu umowy. </w:t>
      </w:r>
    </w:p>
    <w:p w14:paraId="28969631" w14:textId="77777777" w:rsidR="00954D16" w:rsidRPr="00916AE7" w:rsidRDefault="00954D16" w:rsidP="00916AE7">
      <w:pPr>
        <w:pStyle w:val="Tekstpodstawowy"/>
        <w:numPr>
          <w:ilvl w:val="0"/>
          <w:numId w:val="16"/>
        </w:numPr>
        <w:tabs>
          <w:tab w:val="clear" w:pos="360"/>
        </w:tabs>
        <w:spacing w:after="0" w:line="360" w:lineRule="auto"/>
        <w:ind w:right="16"/>
        <w:jc w:val="both"/>
        <w:rPr>
          <w:rFonts w:ascii="Arial" w:hAnsi="Arial" w:cs="Arial"/>
          <w:sz w:val="20"/>
          <w:szCs w:val="20"/>
        </w:rPr>
      </w:pPr>
      <w:r w:rsidRPr="00916AE7">
        <w:rPr>
          <w:rFonts w:ascii="Arial" w:hAnsi="Arial" w:cs="Arial"/>
          <w:sz w:val="20"/>
          <w:szCs w:val="20"/>
        </w:rPr>
        <w:t>Odstąpienie od umowy wymaga, pod rygorem nieważności, formy pisemnej poprzez złożenie oświadczenia drugiej stronie.</w:t>
      </w:r>
    </w:p>
    <w:p w14:paraId="340C9AF6" w14:textId="77777777" w:rsidR="00954D16" w:rsidRPr="00916AE7" w:rsidRDefault="00954D16" w:rsidP="00916AE7">
      <w:pPr>
        <w:pStyle w:val="Tekstpodstawowy"/>
        <w:numPr>
          <w:ilvl w:val="0"/>
          <w:numId w:val="16"/>
        </w:numPr>
        <w:tabs>
          <w:tab w:val="clear" w:pos="360"/>
        </w:tabs>
        <w:spacing w:after="0" w:line="360" w:lineRule="auto"/>
        <w:ind w:right="16"/>
        <w:jc w:val="both"/>
        <w:rPr>
          <w:rFonts w:ascii="Arial" w:hAnsi="Arial" w:cs="Arial"/>
          <w:sz w:val="20"/>
          <w:szCs w:val="20"/>
        </w:rPr>
      </w:pPr>
      <w:r w:rsidRPr="00916AE7">
        <w:rPr>
          <w:rFonts w:ascii="Arial" w:hAnsi="Arial" w:cs="Arial"/>
          <w:sz w:val="20"/>
          <w:szCs w:val="20"/>
        </w:rPr>
        <w:t>Jeżeli Zamawiający nie zapłaci należności za przedmiot umowy w terminie określonym  niniejszej umowie, wypłaci Wykonawcy ustawowe odsetki za każdy dzień zwłoki.</w:t>
      </w:r>
    </w:p>
    <w:p w14:paraId="62A19BF1" w14:textId="77777777" w:rsidR="00954D16" w:rsidRPr="00916AE7" w:rsidRDefault="00954D16" w:rsidP="00916AE7">
      <w:pPr>
        <w:numPr>
          <w:ilvl w:val="0"/>
          <w:numId w:val="16"/>
        </w:numPr>
        <w:spacing w:after="0" w:line="360" w:lineRule="auto"/>
        <w:ind w:right="16"/>
        <w:jc w:val="both"/>
        <w:rPr>
          <w:rFonts w:ascii="Arial" w:hAnsi="Arial" w:cs="Arial"/>
          <w:b/>
          <w:sz w:val="20"/>
          <w:szCs w:val="20"/>
        </w:rPr>
      </w:pPr>
      <w:r w:rsidRPr="00916AE7">
        <w:rPr>
          <w:rFonts w:ascii="Arial" w:hAnsi="Arial" w:cs="Arial"/>
          <w:sz w:val="20"/>
          <w:szCs w:val="20"/>
        </w:rPr>
        <w:t>Kary umowne nie sumują się. W przypadku wystąpienia zbiegu przesłanek do naliczenia kar umownych naliczona zostanie ta kara, której wartość jest wyższa. W przypadku kiedy przesłanki naliczania kar umownych wystąpią niejednocześnie , łączna wartość naliczonych kar umownych nie może przekroczyć 30% wartości przedmiotu zamówienia.</w:t>
      </w:r>
    </w:p>
    <w:p w14:paraId="6CE85ED0" w14:textId="77777777" w:rsidR="00954D16" w:rsidRPr="00916AE7" w:rsidRDefault="00954D16" w:rsidP="00916AE7">
      <w:pPr>
        <w:pStyle w:val="Akapitzlist"/>
        <w:numPr>
          <w:ilvl w:val="0"/>
          <w:numId w:val="16"/>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916AE7">
        <w:rPr>
          <w:rFonts w:ascii="Arial" w:eastAsia="Times New Roman" w:hAnsi="Arial" w:cs="Arial"/>
          <w:sz w:val="20"/>
          <w:szCs w:val="20"/>
          <w:lang w:eastAsia="pl-PL"/>
        </w:rPr>
        <w:t xml:space="preserve">Zamawiający ma prawo odstąpić od umowy w przypadkach określonych w ustawie. Oświadczenie o odstąpieniu winno zostać złożone w terminie 14 (czternastu) dni </w:t>
      </w:r>
      <w:r w:rsidRPr="00916AE7">
        <w:rPr>
          <w:rFonts w:ascii="Arial" w:eastAsia="Times New Roman" w:hAnsi="Arial" w:cs="Arial"/>
          <w:sz w:val="20"/>
          <w:szCs w:val="20"/>
          <w:lang w:eastAsia="pl-PL"/>
        </w:rPr>
        <w:br/>
        <w:t xml:space="preserve">od chwili powzięcia informacji o wystąpieniu okoliczności determinującej odstąpienie od umowy. Strony zgodnie ustalają, iż powyższe oświadczenie o odstąpieniu będzie uważane za skutecznie złożone, gdy zostanie przesłane drugiej stronie w drodze elektronicznej na wskazane adresy e-mail Wykonawcy lub Zamawiającego.  </w:t>
      </w:r>
    </w:p>
    <w:p w14:paraId="3A727DBF" w14:textId="77777777" w:rsidR="00954D16" w:rsidRPr="00916AE7" w:rsidRDefault="00954D16" w:rsidP="00916AE7">
      <w:p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p>
    <w:p w14:paraId="554EDDA7" w14:textId="49CE9081" w:rsidR="00954D16" w:rsidRPr="00916AE7" w:rsidRDefault="00954D16" w:rsidP="00916AE7">
      <w:pPr>
        <w:pStyle w:val="Teksttreci20"/>
        <w:shd w:val="clear" w:color="auto" w:fill="auto"/>
        <w:spacing w:line="360" w:lineRule="auto"/>
        <w:ind w:left="440" w:firstLine="0"/>
        <w:jc w:val="center"/>
        <w:rPr>
          <w:rFonts w:ascii="Arial" w:hAnsi="Arial" w:cs="Arial"/>
          <w:b/>
          <w:sz w:val="20"/>
          <w:szCs w:val="20"/>
        </w:rPr>
      </w:pPr>
      <w:r w:rsidRPr="00916AE7">
        <w:rPr>
          <w:rFonts w:ascii="Arial" w:hAnsi="Arial" w:cs="Arial"/>
          <w:b/>
          <w:sz w:val="20"/>
          <w:szCs w:val="20"/>
        </w:rPr>
        <w:t>§ 7</w:t>
      </w:r>
    </w:p>
    <w:p w14:paraId="4D9A44A1" w14:textId="77777777" w:rsidR="00954D16" w:rsidRPr="00916AE7" w:rsidRDefault="00954D16" w:rsidP="00916AE7">
      <w:pPr>
        <w:pStyle w:val="Style6"/>
        <w:widowControl/>
        <w:spacing w:line="360" w:lineRule="auto"/>
        <w:jc w:val="center"/>
        <w:rPr>
          <w:b/>
          <w:color w:val="000000"/>
          <w:sz w:val="20"/>
          <w:szCs w:val="20"/>
        </w:rPr>
      </w:pPr>
      <w:r w:rsidRPr="00916AE7">
        <w:rPr>
          <w:sz w:val="20"/>
          <w:szCs w:val="20"/>
        </w:rPr>
        <w:t xml:space="preserve"> </w:t>
      </w:r>
      <w:r w:rsidRPr="00916AE7">
        <w:rPr>
          <w:b/>
          <w:color w:val="000000"/>
          <w:sz w:val="20"/>
          <w:szCs w:val="20"/>
        </w:rPr>
        <w:t>Rozwiązanie  umowy</w:t>
      </w:r>
    </w:p>
    <w:p w14:paraId="3247C315" w14:textId="77777777" w:rsidR="00954D16" w:rsidRPr="00916AE7" w:rsidRDefault="00954D16" w:rsidP="00916AE7">
      <w:pPr>
        <w:numPr>
          <w:ilvl w:val="0"/>
          <w:numId w:val="10"/>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916AE7">
        <w:rPr>
          <w:rFonts w:ascii="Arial" w:eastAsia="Times New Roman" w:hAnsi="Arial" w:cs="Arial"/>
          <w:sz w:val="20"/>
          <w:szCs w:val="20"/>
          <w:lang w:eastAsia="pl-PL"/>
        </w:rPr>
        <w:t>Każdej stron przysługuje możliwość wcześniejszego rozwiązania umowy w każdym czasie na mocy porozumienia stron lub z sześciomiesięcznym okresem wypowiedzenia złożonym na piśmie pod rygorem nieważności.</w:t>
      </w:r>
    </w:p>
    <w:p w14:paraId="0613DA5E" w14:textId="77777777" w:rsidR="00954D16" w:rsidRPr="00916AE7" w:rsidRDefault="00954D16" w:rsidP="00916AE7">
      <w:pPr>
        <w:numPr>
          <w:ilvl w:val="0"/>
          <w:numId w:val="10"/>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916AE7">
        <w:rPr>
          <w:rFonts w:ascii="Arial" w:eastAsia="Times New Roman" w:hAnsi="Arial" w:cs="Arial"/>
          <w:color w:val="000000"/>
          <w:sz w:val="20"/>
          <w:szCs w:val="20"/>
          <w:lang w:eastAsia="pl-PL"/>
        </w:rPr>
        <w:t>Zamawiający zastrzega sobie możliwość rozwiązania niniejszej umowy bez zachowania terminu wypowiedzenia w przypadku:</w:t>
      </w:r>
    </w:p>
    <w:p w14:paraId="42AD048A" w14:textId="77777777" w:rsidR="00954D16" w:rsidRPr="00916AE7" w:rsidRDefault="00954D16" w:rsidP="00916AE7">
      <w:pPr>
        <w:pStyle w:val="Akapitzlist"/>
        <w:numPr>
          <w:ilvl w:val="1"/>
          <w:numId w:val="2"/>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916AE7">
        <w:rPr>
          <w:rFonts w:ascii="Arial" w:eastAsia="Times New Roman" w:hAnsi="Arial" w:cs="Arial"/>
          <w:color w:val="000000"/>
          <w:sz w:val="20"/>
          <w:szCs w:val="20"/>
          <w:lang w:eastAsia="pl-PL"/>
        </w:rPr>
        <w:t>gdy jakość paliwa jest niezgodna z obowiązującymi normami;</w:t>
      </w:r>
    </w:p>
    <w:p w14:paraId="02940B69" w14:textId="77777777" w:rsidR="00954D16" w:rsidRPr="00916AE7" w:rsidRDefault="00954D16" w:rsidP="00916AE7">
      <w:pPr>
        <w:pStyle w:val="Akapitzlist"/>
        <w:numPr>
          <w:ilvl w:val="1"/>
          <w:numId w:val="2"/>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916AE7">
        <w:rPr>
          <w:rFonts w:ascii="Arial" w:eastAsia="Times New Roman" w:hAnsi="Arial" w:cs="Arial"/>
          <w:color w:val="000000"/>
          <w:sz w:val="20"/>
          <w:szCs w:val="20"/>
          <w:lang w:eastAsia="pl-PL"/>
        </w:rPr>
        <w:t>wystąpienia w miesiącu 3 (trzech) przypadków braku dostawy paliwa.</w:t>
      </w:r>
    </w:p>
    <w:p w14:paraId="0486767E" w14:textId="77777777" w:rsidR="00954D16" w:rsidRPr="00916AE7" w:rsidRDefault="00954D16" w:rsidP="00916AE7">
      <w:pPr>
        <w:suppressAutoHyphens/>
        <w:autoSpaceDE w:val="0"/>
        <w:autoSpaceDN w:val="0"/>
        <w:adjustRightInd w:val="0"/>
        <w:spacing w:after="0" w:line="360" w:lineRule="auto"/>
        <w:jc w:val="both"/>
        <w:rPr>
          <w:rFonts w:ascii="Arial" w:eastAsia="Times New Roman" w:hAnsi="Arial" w:cs="Arial"/>
          <w:sz w:val="20"/>
          <w:szCs w:val="20"/>
          <w:lang w:eastAsia="pl-PL"/>
        </w:rPr>
      </w:pPr>
    </w:p>
    <w:p w14:paraId="357C6DDC" w14:textId="22B253F7" w:rsidR="00954D16" w:rsidRPr="00916AE7" w:rsidRDefault="00954D16" w:rsidP="00916AE7">
      <w:pPr>
        <w:pStyle w:val="Default"/>
        <w:spacing w:line="360" w:lineRule="auto"/>
        <w:jc w:val="center"/>
        <w:rPr>
          <w:rFonts w:ascii="Arial" w:hAnsi="Arial" w:cs="Arial"/>
          <w:b/>
          <w:strike/>
          <w:sz w:val="20"/>
          <w:szCs w:val="20"/>
        </w:rPr>
      </w:pPr>
      <w:r w:rsidRPr="00916AE7">
        <w:rPr>
          <w:rFonts w:ascii="Arial" w:hAnsi="Arial" w:cs="Arial"/>
          <w:b/>
          <w:strike/>
          <w:sz w:val="20"/>
          <w:szCs w:val="20"/>
        </w:rPr>
        <w:t>§ 8</w:t>
      </w:r>
    </w:p>
    <w:p w14:paraId="018F503B" w14:textId="77777777" w:rsidR="00954D16" w:rsidRPr="00916AE7" w:rsidRDefault="00954D16" w:rsidP="00916AE7">
      <w:pPr>
        <w:pStyle w:val="Default"/>
        <w:spacing w:line="360" w:lineRule="auto"/>
        <w:jc w:val="center"/>
        <w:rPr>
          <w:rFonts w:ascii="Arial" w:hAnsi="Arial" w:cs="Arial"/>
          <w:b/>
          <w:bCs/>
          <w:strike/>
          <w:color w:val="auto"/>
          <w:sz w:val="20"/>
          <w:szCs w:val="20"/>
        </w:rPr>
      </w:pPr>
      <w:r w:rsidRPr="00916AE7">
        <w:rPr>
          <w:rFonts w:ascii="Arial" w:hAnsi="Arial" w:cs="Arial"/>
          <w:b/>
          <w:bCs/>
          <w:strike/>
          <w:color w:val="auto"/>
          <w:sz w:val="20"/>
          <w:szCs w:val="20"/>
        </w:rPr>
        <w:t>WALORYZACJA WYNAGRODZENIA</w:t>
      </w:r>
    </w:p>
    <w:p w14:paraId="72059E47" w14:textId="77777777" w:rsidR="00954D16" w:rsidRPr="00916AE7" w:rsidRDefault="00954D16" w:rsidP="00916AE7">
      <w:pPr>
        <w:pStyle w:val="Default"/>
        <w:numPr>
          <w:ilvl w:val="4"/>
          <w:numId w:val="14"/>
        </w:numPr>
        <w:spacing w:line="360" w:lineRule="auto"/>
        <w:ind w:left="284" w:hanging="284"/>
        <w:jc w:val="both"/>
        <w:rPr>
          <w:rFonts w:ascii="Arial" w:hAnsi="Arial" w:cs="Arial"/>
          <w:strike/>
          <w:color w:val="auto"/>
          <w:sz w:val="20"/>
          <w:szCs w:val="20"/>
        </w:rPr>
      </w:pPr>
      <w:r w:rsidRPr="00916AE7">
        <w:rPr>
          <w:rFonts w:ascii="Arial" w:hAnsi="Arial" w:cs="Arial"/>
          <w:strike/>
          <w:color w:val="auto"/>
          <w:sz w:val="20"/>
          <w:szCs w:val="20"/>
        </w:rPr>
        <w:t>Jeżeli niniejsza umowa jest zawarta na okres dłuższy niż 6 miesięcy, zgodnie z treścią art. 439 ustawy Pzp, przewiduje się zmianę cen jednostkowych oraz całkowitego wynagrodzenia określonego w umowie, w przypadku zmiany cen materiałów lub kosztów związanych z realizacją przedmiotu umowy na następujących zasadach:</w:t>
      </w:r>
    </w:p>
    <w:p w14:paraId="5C96087F" w14:textId="77777777" w:rsidR="00954D16" w:rsidRPr="00916AE7" w:rsidRDefault="00954D16" w:rsidP="00916AE7">
      <w:pPr>
        <w:pStyle w:val="Default"/>
        <w:numPr>
          <w:ilvl w:val="1"/>
          <w:numId w:val="13"/>
        </w:numPr>
        <w:spacing w:line="360" w:lineRule="auto"/>
        <w:jc w:val="both"/>
        <w:rPr>
          <w:rFonts w:ascii="Arial" w:hAnsi="Arial" w:cs="Arial"/>
          <w:strike/>
          <w:color w:val="auto"/>
          <w:sz w:val="20"/>
          <w:szCs w:val="20"/>
        </w:rPr>
      </w:pPr>
      <w:r w:rsidRPr="00916AE7">
        <w:rPr>
          <w:rFonts w:ascii="Arial" w:hAnsi="Arial" w:cs="Arial"/>
          <w:strike/>
          <w:color w:val="auto"/>
          <w:sz w:val="20"/>
          <w:szCs w:val="20"/>
        </w:rPr>
        <w:t>waloryzacji podlegają ceny jednostkowe netto określone w ofercie WYKONAWCY, dalej nazywane „cenami bazowymi”;</w:t>
      </w:r>
    </w:p>
    <w:p w14:paraId="02D0DB83" w14:textId="77777777" w:rsidR="00954D16" w:rsidRPr="00916AE7" w:rsidRDefault="00954D16" w:rsidP="00916AE7">
      <w:pPr>
        <w:pStyle w:val="Default"/>
        <w:numPr>
          <w:ilvl w:val="1"/>
          <w:numId w:val="13"/>
        </w:numPr>
        <w:spacing w:line="360" w:lineRule="auto"/>
        <w:jc w:val="both"/>
        <w:rPr>
          <w:rFonts w:ascii="Arial" w:hAnsi="Arial" w:cs="Arial"/>
          <w:strike/>
          <w:color w:val="auto"/>
          <w:sz w:val="20"/>
          <w:szCs w:val="20"/>
        </w:rPr>
      </w:pPr>
      <w:r w:rsidRPr="00916AE7">
        <w:rPr>
          <w:rFonts w:ascii="Arial" w:hAnsi="Arial" w:cs="Arial"/>
          <w:strike/>
          <w:color w:val="auto"/>
          <w:sz w:val="20"/>
          <w:szCs w:val="20"/>
        </w:rPr>
        <w:t xml:space="preserve">początkiem okresu, w którym może nastąpić waloryzacja jest dzień zawarcia umowy, albo – jeżeli umowa została zawarta po upływie 180 dni od dnia upływu terminu składania ofert w postępowaniu, w wyniku rozstrzygnięcia którego zawarto niniejszą </w:t>
      </w:r>
      <w:r w:rsidRPr="00916AE7">
        <w:rPr>
          <w:rFonts w:ascii="Arial" w:hAnsi="Arial" w:cs="Arial"/>
          <w:strike/>
          <w:color w:val="auto"/>
          <w:sz w:val="20"/>
          <w:szCs w:val="20"/>
        </w:rPr>
        <w:lastRenderedPageBreak/>
        <w:t>umowę – dzień upływu terminu składania ofert w tym postępowaniu, dalej nazywany „dniem bazowym”;</w:t>
      </w:r>
    </w:p>
    <w:p w14:paraId="2181EF3B" w14:textId="77777777" w:rsidR="00954D16" w:rsidRPr="00916AE7" w:rsidRDefault="00954D16" w:rsidP="00916AE7">
      <w:pPr>
        <w:pStyle w:val="Default"/>
        <w:numPr>
          <w:ilvl w:val="1"/>
          <w:numId w:val="13"/>
        </w:numPr>
        <w:spacing w:line="360" w:lineRule="auto"/>
        <w:jc w:val="both"/>
        <w:rPr>
          <w:rFonts w:ascii="Arial" w:hAnsi="Arial" w:cs="Arial"/>
          <w:strike/>
          <w:color w:val="auto"/>
          <w:sz w:val="20"/>
          <w:szCs w:val="20"/>
        </w:rPr>
      </w:pPr>
      <w:r w:rsidRPr="00916AE7">
        <w:rPr>
          <w:rFonts w:ascii="Arial" w:hAnsi="Arial" w:cs="Arial"/>
          <w:strike/>
          <w:color w:val="auto"/>
          <w:sz w:val="20"/>
          <w:szCs w:val="20"/>
        </w:rPr>
        <w:t xml:space="preserve">wniosek o pierwszą waloryzację może zostać złożony nie wcześniej niż po upływie 6 miesięcy od dnia bazowego, a  kolejna waloryzacja może nastąpić nie wcześniej niż po upływie 6 miesięcy od poprzedniej waloryzacji;  </w:t>
      </w:r>
    </w:p>
    <w:p w14:paraId="10C37E95" w14:textId="77777777" w:rsidR="00954D16" w:rsidRPr="00916AE7" w:rsidRDefault="00954D16" w:rsidP="00916AE7">
      <w:pPr>
        <w:pStyle w:val="Default"/>
        <w:numPr>
          <w:ilvl w:val="1"/>
          <w:numId w:val="13"/>
        </w:numPr>
        <w:spacing w:line="360" w:lineRule="auto"/>
        <w:jc w:val="both"/>
        <w:rPr>
          <w:rFonts w:ascii="Arial" w:hAnsi="Arial" w:cs="Arial"/>
          <w:strike/>
          <w:color w:val="auto"/>
          <w:sz w:val="20"/>
          <w:szCs w:val="20"/>
        </w:rPr>
      </w:pPr>
      <w:r w:rsidRPr="00916AE7">
        <w:rPr>
          <w:rFonts w:ascii="Arial" w:hAnsi="Arial" w:cs="Arial"/>
          <w:strike/>
          <w:color w:val="auto"/>
          <w:sz w:val="20"/>
          <w:szCs w:val="20"/>
        </w:rPr>
        <w:t xml:space="preserve">do obliczania podstawy zmiany cen przyjmuje się wskaźnik publikowany na stronie internetowej </w:t>
      </w:r>
      <w:hyperlink r:id="rId8" w:history="1">
        <w:r w:rsidRPr="00916AE7">
          <w:rPr>
            <w:rStyle w:val="Hipercze"/>
            <w:rFonts w:eastAsia="Arial"/>
            <w:strike/>
            <w:sz w:val="20"/>
            <w:szCs w:val="20"/>
          </w:rPr>
          <w:t>https://bdm.stat.gov.pl/</w:t>
        </w:r>
      </w:hyperlink>
      <w:r w:rsidRPr="00916AE7">
        <w:rPr>
          <w:rFonts w:ascii="Arial" w:hAnsi="Arial" w:cs="Arial"/>
          <w:strike/>
          <w:color w:val="auto"/>
          <w:sz w:val="20"/>
          <w:szCs w:val="20"/>
        </w:rPr>
        <w:t xml:space="preserve"> w ujęciu miesięcznym (w stosunku do poprzedniego miesiąca „okres poprzedni=100”), dalej nazywany „wskaźnikiem”, odpowiednio do wszystkich lub wskazanych cen jednostkowych netto, zgodnie ze wskaźnikiem mającym zastosowanie do  przedmiotu umowy;</w:t>
      </w:r>
    </w:p>
    <w:p w14:paraId="36DBE3EF" w14:textId="77777777" w:rsidR="00954D16" w:rsidRPr="00916AE7" w:rsidRDefault="00954D16" w:rsidP="00916AE7">
      <w:pPr>
        <w:pStyle w:val="Default"/>
        <w:numPr>
          <w:ilvl w:val="1"/>
          <w:numId w:val="13"/>
        </w:numPr>
        <w:spacing w:line="360" w:lineRule="auto"/>
        <w:jc w:val="both"/>
        <w:rPr>
          <w:rFonts w:ascii="Arial" w:hAnsi="Arial" w:cs="Arial"/>
          <w:strike/>
          <w:color w:val="auto"/>
          <w:sz w:val="20"/>
          <w:szCs w:val="20"/>
        </w:rPr>
      </w:pPr>
      <w:r w:rsidRPr="00916AE7">
        <w:rPr>
          <w:rFonts w:ascii="Arial" w:hAnsi="Arial" w:cs="Arial"/>
          <w:strike/>
          <w:color w:val="auto"/>
          <w:sz w:val="20"/>
          <w:szCs w:val="20"/>
        </w:rPr>
        <w:t>podstawą waloryzacji cen jest wyrażony w procentach wskaźnik składany za okres co najmniej 6 miesięcy po miesiącu, w którym wystąpił dzień bazowy, dalej nazywanym „miesiącem bazowym”;</w:t>
      </w:r>
    </w:p>
    <w:p w14:paraId="2CC41E71" w14:textId="77777777" w:rsidR="00954D16" w:rsidRPr="00916AE7" w:rsidRDefault="00954D16" w:rsidP="00916AE7">
      <w:pPr>
        <w:pStyle w:val="Default"/>
        <w:numPr>
          <w:ilvl w:val="1"/>
          <w:numId w:val="13"/>
        </w:numPr>
        <w:spacing w:line="360" w:lineRule="auto"/>
        <w:jc w:val="both"/>
        <w:rPr>
          <w:rFonts w:ascii="Arial" w:hAnsi="Arial" w:cs="Arial"/>
          <w:strike/>
          <w:color w:val="auto"/>
          <w:sz w:val="20"/>
          <w:szCs w:val="20"/>
        </w:rPr>
      </w:pPr>
      <w:r w:rsidRPr="00916AE7">
        <w:rPr>
          <w:rFonts w:ascii="Arial" w:hAnsi="Arial" w:cs="Arial"/>
          <w:strike/>
          <w:color w:val="auto"/>
          <w:sz w:val="20"/>
          <w:szCs w:val="20"/>
        </w:rPr>
        <w:t>wartość wskaźnika w miesiącu bazowym przyjmuje się jako równą 100%;</w:t>
      </w:r>
    </w:p>
    <w:p w14:paraId="7AD0ADFD" w14:textId="77777777" w:rsidR="00954D16" w:rsidRPr="00916AE7" w:rsidRDefault="00954D16" w:rsidP="00916AE7">
      <w:pPr>
        <w:pStyle w:val="Default"/>
        <w:numPr>
          <w:ilvl w:val="1"/>
          <w:numId w:val="13"/>
        </w:numPr>
        <w:spacing w:line="360" w:lineRule="auto"/>
        <w:jc w:val="both"/>
        <w:rPr>
          <w:rFonts w:ascii="Arial" w:hAnsi="Arial" w:cs="Arial"/>
          <w:strike/>
          <w:color w:val="auto"/>
          <w:sz w:val="20"/>
          <w:szCs w:val="20"/>
        </w:rPr>
      </w:pPr>
      <w:r w:rsidRPr="00916AE7">
        <w:rPr>
          <w:rFonts w:ascii="Arial" w:hAnsi="Arial" w:cs="Arial"/>
          <w:strike/>
          <w:color w:val="auto"/>
          <w:sz w:val="20"/>
          <w:szCs w:val="20"/>
        </w:rPr>
        <w:t>wniosek o waloryzację może zostać złożony, jeżeli zmiana wskaźnika składanego w danym okresie będzie wynosić co najmniej 10 punktów procentowych;</w:t>
      </w:r>
    </w:p>
    <w:p w14:paraId="32AFB40E" w14:textId="77777777" w:rsidR="00954D16" w:rsidRPr="00916AE7" w:rsidRDefault="00954D16" w:rsidP="00916AE7">
      <w:pPr>
        <w:pStyle w:val="Default"/>
        <w:numPr>
          <w:ilvl w:val="1"/>
          <w:numId w:val="13"/>
        </w:numPr>
        <w:spacing w:line="360" w:lineRule="auto"/>
        <w:jc w:val="both"/>
        <w:rPr>
          <w:rFonts w:ascii="Arial" w:hAnsi="Arial" w:cs="Arial"/>
          <w:strike/>
          <w:color w:val="auto"/>
          <w:sz w:val="20"/>
          <w:szCs w:val="20"/>
        </w:rPr>
      </w:pPr>
      <w:r w:rsidRPr="00916AE7">
        <w:rPr>
          <w:rFonts w:ascii="Arial" w:hAnsi="Arial" w:cs="Arial"/>
          <w:strike/>
          <w:color w:val="auto"/>
          <w:sz w:val="20"/>
          <w:szCs w:val="20"/>
        </w:rPr>
        <w:t>waloryzacja będzie dokonywana proporcjonalnie do zmiany wskaźnika w danym okresie odpowiednio do wartości tej zmiany pomniejszonej o 10 punktów procentowych;</w:t>
      </w:r>
    </w:p>
    <w:p w14:paraId="199B3B5B" w14:textId="77777777" w:rsidR="00954D16" w:rsidRPr="00916AE7" w:rsidRDefault="00954D16" w:rsidP="00916AE7">
      <w:pPr>
        <w:pStyle w:val="Default"/>
        <w:numPr>
          <w:ilvl w:val="1"/>
          <w:numId w:val="13"/>
        </w:numPr>
        <w:spacing w:line="360" w:lineRule="auto"/>
        <w:jc w:val="both"/>
        <w:rPr>
          <w:rFonts w:ascii="Arial" w:hAnsi="Arial" w:cs="Arial"/>
          <w:strike/>
          <w:color w:val="auto"/>
          <w:sz w:val="20"/>
          <w:szCs w:val="20"/>
        </w:rPr>
      </w:pPr>
      <w:r w:rsidRPr="00916AE7">
        <w:rPr>
          <w:rFonts w:ascii="Arial" w:hAnsi="Arial" w:cs="Arial"/>
          <w:strike/>
          <w:color w:val="auto"/>
          <w:sz w:val="20"/>
          <w:szCs w:val="20"/>
        </w:rPr>
        <w:t>w przypadku kolejnej waloryzacji, dniem bazowym i miesiącem bazowym jest odpowiednio dzień i miesiąc, w którym został zaakceptowany poprzedni wniosek o waloryzację, a ceną bazową jest cena zwaloryzowana zgodnie z poprzednim wnioskiem;</w:t>
      </w:r>
    </w:p>
    <w:p w14:paraId="7340C35C" w14:textId="77777777" w:rsidR="00954D16" w:rsidRPr="00916AE7" w:rsidRDefault="00954D16" w:rsidP="00916AE7">
      <w:pPr>
        <w:pStyle w:val="Default"/>
        <w:numPr>
          <w:ilvl w:val="1"/>
          <w:numId w:val="13"/>
        </w:numPr>
        <w:spacing w:line="360" w:lineRule="auto"/>
        <w:jc w:val="both"/>
        <w:rPr>
          <w:rFonts w:ascii="Arial" w:hAnsi="Arial" w:cs="Arial"/>
          <w:strike/>
          <w:color w:val="auto"/>
          <w:sz w:val="20"/>
          <w:szCs w:val="20"/>
        </w:rPr>
      </w:pPr>
      <w:r w:rsidRPr="00916AE7">
        <w:rPr>
          <w:rFonts w:ascii="Arial" w:hAnsi="Arial" w:cs="Arial"/>
          <w:strike/>
          <w:color w:val="auto"/>
          <w:sz w:val="20"/>
          <w:szCs w:val="20"/>
        </w:rPr>
        <w:t>zmiana cen dotyczy tej części przedmiotu umowy, której wykonanie rozpoczęło się po dniu zaakceptowania wniosku o waloryzację;</w:t>
      </w:r>
    </w:p>
    <w:p w14:paraId="16938E32" w14:textId="77777777" w:rsidR="00954D16" w:rsidRPr="00916AE7" w:rsidRDefault="00954D16" w:rsidP="00916AE7">
      <w:pPr>
        <w:pStyle w:val="Default"/>
        <w:numPr>
          <w:ilvl w:val="1"/>
          <w:numId w:val="13"/>
        </w:numPr>
        <w:spacing w:line="360" w:lineRule="auto"/>
        <w:jc w:val="both"/>
        <w:rPr>
          <w:rFonts w:ascii="Arial" w:hAnsi="Arial" w:cs="Arial"/>
          <w:strike/>
          <w:color w:val="auto"/>
          <w:sz w:val="20"/>
          <w:szCs w:val="20"/>
        </w:rPr>
      </w:pPr>
      <w:r w:rsidRPr="00916AE7">
        <w:rPr>
          <w:rFonts w:ascii="Arial" w:hAnsi="Arial" w:cs="Arial"/>
          <w:strike/>
          <w:color w:val="auto"/>
          <w:sz w:val="20"/>
          <w:szCs w:val="20"/>
        </w:rPr>
        <w:t>w przypadku wydłużenia okresu trwania realizacji umowy z przyczyn za które odpowiedzialność ponosi WYKONAWCA, uprawnienie do waloryzacji w okresie tego wydłużenia, nie przysługuje;</w:t>
      </w:r>
    </w:p>
    <w:p w14:paraId="35C2CBB0" w14:textId="77777777" w:rsidR="00954D16" w:rsidRPr="00916AE7" w:rsidRDefault="00954D16" w:rsidP="00916AE7">
      <w:pPr>
        <w:pStyle w:val="Default"/>
        <w:numPr>
          <w:ilvl w:val="1"/>
          <w:numId w:val="13"/>
        </w:numPr>
        <w:spacing w:line="360" w:lineRule="auto"/>
        <w:jc w:val="both"/>
        <w:rPr>
          <w:rFonts w:ascii="Arial" w:hAnsi="Arial" w:cs="Arial"/>
          <w:strike/>
          <w:color w:val="auto"/>
          <w:sz w:val="20"/>
          <w:szCs w:val="20"/>
        </w:rPr>
      </w:pPr>
      <w:r w:rsidRPr="00916AE7">
        <w:rPr>
          <w:rFonts w:ascii="Arial" w:hAnsi="Arial" w:cs="Arial"/>
          <w:strike/>
          <w:color w:val="auto"/>
          <w:sz w:val="20"/>
          <w:szCs w:val="20"/>
        </w:rPr>
        <w:t xml:space="preserve">całkowita zmiana cen w efekcie zmian dokonywanych w całym okresie realizacji umowy nie może przekroczyć 20% pierwotnej wartości umowy netto (obowiązującej w dniu zawarcia umowy (co oznacza, że postanowień w zakresie waloryzacji, nie stosuje się od chwili osiągnięcia limitu, o którym mowa, w niniejszym punkcie); </w:t>
      </w:r>
    </w:p>
    <w:p w14:paraId="0D0CE945" w14:textId="77777777" w:rsidR="00954D16" w:rsidRPr="00916AE7" w:rsidRDefault="00954D16" w:rsidP="00916AE7">
      <w:pPr>
        <w:pStyle w:val="Default"/>
        <w:numPr>
          <w:ilvl w:val="4"/>
          <w:numId w:val="14"/>
        </w:numPr>
        <w:tabs>
          <w:tab w:val="clear" w:pos="3600"/>
        </w:tabs>
        <w:spacing w:line="360" w:lineRule="auto"/>
        <w:ind w:left="426"/>
        <w:jc w:val="both"/>
        <w:rPr>
          <w:rFonts w:ascii="Arial" w:hAnsi="Arial" w:cs="Arial"/>
          <w:strike/>
          <w:color w:val="auto"/>
          <w:sz w:val="20"/>
          <w:szCs w:val="20"/>
        </w:rPr>
      </w:pPr>
      <w:r w:rsidRPr="00916AE7">
        <w:rPr>
          <w:rFonts w:ascii="Arial" w:hAnsi="Arial" w:cs="Arial"/>
          <w:strike/>
          <w:color w:val="auto"/>
          <w:sz w:val="20"/>
          <w:szCs w:val="20"/>
        </w:rPr>
        <w:t>Wniosek o waloryzację może dotyczyć wszystkich lub wybranych cen podlegających zmianom i zawiera stosowne wyliczenia, na podstawie których zostanie określone wynagrodzenie po zmianie.</w:t>
      </w:r>
    </w:p>
    <w:p w14:paraId="435DB6BC" w14:textId="77777777" w:rsidR="00954D16" w:rsidRPr="00916AE7" w:rsidRDefault="00954D16" w:rsidP="00916AE7">
      <w:pPr>
        <w:pStyle w:val="Default"/>
        <w:numPr>
          <w:ilvl w:val="4"/>
          <w:numId w:val="14"/>
        </w:numPr>
        <w:tabs>
          <w:tab w:val="clear" w:pos="3600"/>
        </w:tabs>
        <w:spacing w:line="360" w:lineRule="auto"/>
        <w:ind w:left="426"/>
        <w:jc w:val="both"/>
        <w:rPr>
          <w:rFonts w:ascii="Arial" w:hAnsi="Arial" w:cs="Arial"/>
          <w:strike/>
          <w:color w:val="auto"/>
          <w:sz w:val="20"/>
          <w:szCs w:val="20"/>
        </w:rPr>
      </w:pPr>
      <w:r w:rsidRPr="00916AE7">
        <w:rPr>
          <w:rFonts w:ascii="Arial" w:hAnsi="Arial" w:cs="Arial"/>
          <w:strike/>
          <w:color w:val="auto"/>
          <w:sz w:val="20"/>
          <w:szCs w:val="20"/>
        </w:rPr>
        <w:t xml:space="preserve">ZAMAWIAJĄCY w terminie 14 dni licząc od dnia otrzymania wniosku o waloryzację informuje WYKONAWCĘ o zaakceptowaniu wniosku albo zgłasza swoje zastrzeżenia lub uwagi. Brak reakcji ZAMAWIAJĄCEGO w ciągu 14 dni jest równoznaczny z zaakceptowaniem wniosku o waloryzację. Do poprawionego wniosku o zmianę cen postanowienia niniejszego ustępu stosuje się odpowiednio. </w:t>
      </w:r>
    </w:p>
    <w:p w14:paraId="7D382CC0" w14:textId="77777777" w:rsidR="00954D16" w:rsidRPr="00916AE7" w:rsidRDefault="00954D16" w:rsidP="00916AE7">
      <w:pPr>
        <w:pStyle w:val="Default"/>
        <w:numPr>
          <w:ilvl w:val="4"/>
          <w:numId w:val="14"/>
        </w:numPr>
        <w:tabs>
          <w:tab w:val="clear" w:pos="3600"/>
        </w:tabs>
        <w:spacing w:line="360" w:lineRule="auto"/>
        <w:ind w:left="426"/>
        <w:jc w:val="both"/>
        <w:rPr>
          <w:rFonts w:ascii="Arial" w:hAnsi="Arial" w:cs="Arial"/>
          <w:strike/>
          <w:color w:val="auto"/>
          <w:sz w:val="20"/>
          <w:szCs w:val="20"/>
        </w:rPr>
      </w:pPr>
      <w:r w:rsidRPr="00916AE7">
        <w:rPr>
          <w:rFonts w:ascii="Arial" w:hAnsi="Arial" w:cs="Arial"/>
          <w:strike/>
          <w:color w:val="auto"/>
          <w:sz w:val="20"/>
          <w:szCs w:val="20"/>
        </w:rPr>
        <w:lastRenderedPageBreak/>
        <w:t>Waloryzacja będzie obowiązywać w stosunku do części przedmiotu umowy realizowanej od dnia zaakceptowania wniosku o waloryzację i zostanie potwierdzona w postaci aneksu do umowy.</w:t>
      </w:r>
    </w:p>
    <w:p w14:paraId="6F19B583" w14:textId="77777777" w:rsidR="00954D16" w:rsidRPr="00916AE7" w:rsidRDefault="00954D16" w:rsidP="00916AE7">
      <w:pPr>
        <w:pStyle w:val="Default"/>
        <w:numPr>
          <w:ilvl w:val="4"/>
          <w:numId w:val="14"/>
        </w:numPr>
        <w:tabs>
          <w:tab w:val="clear" w:pos="3600"/>
        </w:tabs>
        <w:spacing w:line="360" w:lineRule="auto"/>
        <w:ind w:left="426"/>
        <w:jc w:val="both"/>
        <w:rPr>
          <w:rFonts w:ascii="Arial" w:hAnsi="Arial" w:cs="Arial"/>
          <w:strike/>
          <w:color w:val="auto"/>
          <w:sz w:val="20"/>
          <w:szCs w:val="20"/>
        </w:rPr>
      </w:pPr>
      <w:r w:rsidRPr="00916AE7">
        <w:rPr>
          <w:rFonts w:ascii="Arial" w:hAnsi="Arial" w:cs="Arial"/>
          <w:strike/>
          <w:color w:val="auto"/>
          <w:sz w:val="20"/>
          <w:szCs w:val="20"/>
        </w:rPr>
        <w:t>Przez waloryzację rozumie się zarówno wzrost odpowiednio cen lub kosztów, jak i ich obniżenie, względem ceny lub kosztu przyjętych w celu ustalenia wynagrodzenia WYKONAWCY zawartego w ofercie.</w:t>
      </w:r>
    </w:p>
    <w:p w14:paraId="485554DB" w14:textId="77777777" w:rsidR="00954D16" w:rsidRPr="00916AE7" w:rsidRDefault="00954D16" w:rsidP="00916AE7">
      <w:pPr>
        <w:pStyle w:val="Default"/>
        <w:numPr>
          <w:ilvl w:val="4"/>
          <w:numId w:val="14"/>
        </w:numPr>
        <w:tabs>
          <w:tab w:val="clear" w:pos="3600"/>
        </w:tabs>
        <w:spacing w:line="360" w:lineRule="auto"/>
        <w:ind w:left="426"/>
        <w:jc w:val="both"/>
        <w:rPr>
          <w:rFonts w:ascii="Arial" w:hAnsi="Arial" w:cs="Arial"/>
          <w:strike/>
          <w:color w:val="auto"/>
          <w:sz w:val="20"/>
          <w:szCs w:val="20"/>
        </w:rPr>
      </w:pPr>
      <w:r w:rsidRPr="00916AE7">
        <w:rPr>
          <w:rFonts w:ascii="Arial" w:hAnsi="Arial" w:cs="Arial"/>
          <w:strike/>
          <w:color w:val="auto"/>
          <w:sz w:val="20"/>
          <w:szCs w:val="20"/>
        </w:rPr>
        <w:t xml:space="preserve">W przypadku, gdyby którykolwiek ze wskaźników przestał być dostępny, wówczas Strony przyjmą inny, najbardziej zbliżony, wskaźnik publikowany przez GUS. </w:t>
      </w:r>
    </w:p>
    <w:p w14:paraId="0CA52F8D" w14:textId="77777777" w:rsidR="00954D16" w:rsidRPr="00916AE7" w:rsidRDefault="00954D16" w:rsidP="00916AE7">
      <w:pPr>
        <w:pStyle w:val="Default"/>
        <w:numPr>
          <w:ilvl w:val="4"/>
          <w:numId w:val="14"/>
        </w:numPr>
        <w:tabs>
          <w:tab w:val="clear" w:pos="3600"/>
        </w:tabs>
        <w:spacing w:line="360" w:lineRule="auto"/>
        <w:ind w:left="426"/>
        <w:jc w:val="both"/>
        <w:rPr>
          <w:rFonts w:ascii="Arial" w:hAnsi="Arial" w:cs="Arial"/>
          <w:strike/>
          <w:color w:val="auto"/>
          <w:sz w:val="20"/>
          <w:szCs w:val="20"/>
        </w:rPr>
      </w:pPr>
      <w:r w:rsidRPr="00916AE7">
        <w:rPr>
          <w:rFonts w:ascii="Arial" w:hAnsi="Arial" w:cs="Arial"/>
          <w:strike/>
          <w:color w:val="auto"/>
          <w:sz w:val="20"/>
          <w:szCs w:val="20"/>
        </w:rPr>
        <w:t>Wykonawca, którego wynagrodzenie zostało zmienione, zobowiązany jest do zmiany wynagrodzenia należnego podwykonawcom w zakresie odpowiadającym zmianom cen materiałów lub kosztów dotyczących zobowiązania podwykonawcy.</w:t>
      </w:r>
    </w:p>
    <w:p w14:paraId="381DED78" w14:textId="77777777" w:rsidR="00954D16" w:rsidRPr="00916AE7" w:rsidRDefault="00954D16" w:rsidP="00916AE7">
      <w:pPr>
        <w:pStyle w:val="Default"/>
        <w:numPr>
          <w:ilvl w:val="4"/>
          <w:numId w:val="14"/>
        </w:numPr>
        <w:tabs>
          <w:tab w:val="clear" w:pos="3600"/>
        </w:tabs>
        <w:spacing w:line="360" w:lineRule="auto"/>
        <w:ind w:left="426"/>
        <w:jc w:val="both"/>
        <w:rPr>
          <w:rFonts w:ascii="Arial" w:hAnsi="Arial" w:cs="Arial"/>
          <w:strike/>
          <w:color w:val="auto"/>
          <w:sz w:val="20"/>
          <w:szCs w:val="20"/>
        </w:rPr>
      </w:pPr>
      <w:r w:rsidRPr="00916AE7">
        <w:rPr>
          <w:rFonts w:ascii="Arial" w:hAnsi="Arial" w:cs="Arial"/>
          <w:strike/>
          <w:color w:val="auto"/>
          <w:sz w:val="20"/>
          <w:szCs w:val="20"/>
        </w:rPr>
        <w:t>WYKONAWCA zobowiązuje się zapłacić ZAMAWIAJĄCEMU karę umowną w kwocie odpowiadającą 1% wartości netto przedmiotu umowy o podwykonawstwo, za każde stwierdzone zdarzenie, w przypadku braku zapłaty lub nieterminowej zapłaty wynagrodzenia należnego podwykonawcom z tytułu zmiany wysokości wynagrodzenia, o której mowa w pkt 7.</w:t>
      </w:r>
    </w:p>
    <w:p w14:paraId="6F2BE5BD" w14:textId="77777777" w:rsidR="00954D16" w:rsidRPr="00916AE7" w:rsidRDefault="00954D16" w:rsidP="00916AE7">
      <w:pPr>
        <w:pStyle w:val="Default"/>
        <w:numPr>
          <w:ilvl w:val="4"/>
          <w:numId w:val="14"/>
        </w:numPr>
        <w:tabs>
          <w:tab w:val="clear" w:pos="3600"/>
        </w:tabs>
        <w:spacing w:line="360" w:lineRule="auto"/>
        <w:ind w:left="426"/>
        <w:jc w:val="both"/>
        <w:rPr>
          <w:rFonts w:ascii="Arial" w:hAnsi="Arial" w:cs="Arial"/>
          <w:strike/>
          <w:color w:val="auto"/>
          <w:sz w:val="20"/>
          <w:szCs w:val="20"/>
        </w:rPr>
      </w:pPr>
      <w:r w:rsidRPr="00916AE7">
        <w:rPr>
          <w:rFonts w:ascii="Arial" w:hAnsi="Arial" w:cs="Arial"/>
          <w:strike/>
          <w:color w:val="auto"/>
          <w:sz w:val="20"/>
          <w:szCs w:val="20"/>
        </w:rPr>
        <w:t>Łączna wartość kar umownych naliczonych na podstawie pkt 8 nie może przekroczyć 10% wartości netto całkowitego wynagrodzenia określonego w umowie.</w:t>
      </w:r>
    </w:p>
    <w:p w14:paraId="02197901" w14:textId="77777777" w:rsidR="00954D16" w:rsidRPr="00916AE7" w:rsidRDefault="00954D16" w:rsidP="00916AE7">
      <w:pPr>
        <w:pStyle w:val="Default"/>
        <w:numPr>
          <w:ilvl w:val="4"/>
          <w:numId w:val="14"/>
        </w:numPr>
        <w:tabs>
          <w:tab w:val="clear" w:pos="3600"/>
        </w:tabs>
        <w:spacing w:line="360" w:lineRule="auto"/>
        <w:ind w:left="426"/>
        <w:jc w:val="both"/>
        <w:rPr>
          <w:rFonts w:ascii="Arial" w:hAnsi="Arial" w:cs="Arial"/>
          <w:strike/>
          <w:color w:val="auto"/>
          <w:sz w:val="20"/>
          <w:szCs w:val="20"/>
        </w:rPr>
      </w:pPr>
      <w:r w:rsidRPr="00916AE7">
        <w:rPr>
          <w:rFonts w:ascii="Arial" w:hAnsi="Arial" w:cs="Arial"/>
          <w:strike/>
          <w:color w:val="auto"/>
          <w:sz w:val="20"/>
          <w:szCs w:val="20"/>
        </w:rPr>
        <w:t xml:space="preserve">Strona, która naliczy kary umowne, wystawi drugiej stronie notę obciążeniową, a strona, której naliczono kary umowne, zobowiązana jest do dokonania płatności w wysokości wynikającej z noty obciążeniowej w terminie 14 dni licząc od dnia jej otrzymania. </w:t>
      </w:r>
    </w:p>
    <w:p w14:paraId="2643B9DC" w14:textId="77777777" w:rsidR="00954D16" w:rsidRPr="00916AE7" w:rsidRDefault="00954D16" w:rsidP="00916AE7">
      <w:pPr>
        <w:pStyle w:val="Default"/>
        <w:spacing w:line="360" w:lineRule="auto"/>
        <w:ind w:left="426"/>
        <w:rPr>
          <w:rFonts w:ascii="Arial" w:hAnsi="Arial" w:cs="Arial"/>
          <w:strike/>
          <w:sz w:val="20"/>
          <w:szCs w:val="20"/>
        </w:rPr>
      </w:pPr>
    </w:p>
    <w:p w14:paraId="0F3E03FF" w14:textId="393AEB37" w:rsidR="00954D16" w:rsidRPr="00916AE7" w:rsidRDefault="00954D16" w:rsidP="00916AE7">
      <w:pPr>
        <w:pStyle w:val="Default"/>
        <w:spacing w:line="360" w:lineRule="auto"/>
        <w:ind w:left="426"/>
        <w:jc w:val="center"/>
        <w:rPr>
          <w:rFonts w:ascii="Arial" w:hAnsi="Arial" w:cs="Arial"/>
          <w:sz w:val="20"/>
          <w:szCs w:val="20"/>
        </w:rPr>
      </w:pPr>
      <w:r w:rsidRPr="00916AE7">
        <w:rPr>
          <w:rFonts w:ascii="Arial" w:hAnsi="Arial" w:cs="Arial"/>
          <w:b/>
          <w:sz w:val="20"/>
          <w:szCs w:val="20"/>
        </w:rPr>
        <w:t>§ 9</w:t>
      </w:r>
    </w:p>
    <w:p w14:paraId="592BF44C" w14:textId="77777777" w:rsidR="00954D16" w:rsidRPr="00916AE7" w:rsidRDefault="00954D16" w:rsidP="00916AE7">
      <w:pPr>
        <w:pStyle w:val="Style6"/>
        <w:widowControl/>
        <w:spacing w:line="360" w:lineRule="auto"/>
        <w:jc w:val="center"/>
        <w:rPr>
          <w:b/>
          <w:bCs/>
          <w:color w:val="000000"/>
          <w:sz w:val="20"/>
          <w:szCs w:val="20"/>
        </w:rPr>
      </w:pPr>
      <w:r w:rsidRPr="00916AE7">
        <w:rPr>
          <w:b/>
          <w:bCs/>
          <w:color w:val="000000"/>
          <w:sz w:val="20"/>
          <w:szCs w:val="20"/>
        </w:rPr>
        <w:t>Postanowienia końcowe</w:t>
      </w:r>
    </w:p>
    <w:p w14:paraId="0647FD53" w14:textId="77777777" w:rsidR="00954D16" w:rsidRPr="00916AE7" w:rsidRDefault="00954D16" w:rsidP="00916AE7">
      <w:pPr>
        <w:numPr>
          <w:ilvl w:val="0"/>
          <w:numId w:val="11"/>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916AE7">
        <w:rPr>
          <w:rFonts w:ascii="Arial" w:eastAsia="Times New Roman" w:hAnsi="Arial" w:cs="Arial"/>
          <w:color w:val="000000"/>
          <w:sz w:val="20"/>
          <w:szCs w:val="20"/>
          <w:lang w:eastAsia="pl-PL"/>
        </w:rPr>
        <w:t>W sprawach nieuregulowanych niniejszą umową stosuje się przepisy Kodeksu cywilnego, jeżeli przepisy ustawy Prawo zamówień publicznych nie stanowią inaczej.</w:t>
      </w:r>
    </w:p>
    <w:p w14:paraId="12CE1A58" w14:textId="77777777" w:rsidR="00954D16" w:rsidRPr="00916AE7" w:rsidRDefault="00954D16" w:rsidP="00916AE7">
      <w:pPr>
        <w:numPr>
          <w:ilvl w:val="0"/>
          <w:numId w:val="11"/>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916AE7">
        <w:rPr>
          <w:rFonts w:ascii="Arial" w:eastAsia="Times New Roman" w:hAnsi="Arial" w:cs="Arial"/>
          <w:color w:val="000000"/>
          <w:sz w:val="20"/>
          <w:szCs w:val="20"/>
          <w:lang w:eastAsia="pl-PL"/>
        </w:rPr>
        <w:t xml:space="preserve">Oferta Wykonawcy oraz </w:t>
      </w:r>
      <w:r w:rsidRPr="00916AE7">
        <w:rPr>
          <w:rFonts w:ascii="Arial" w:eastAsia="Times New Roman" w:hAnsi="Arial" w:cs="Arial"/>
          <w:sz w:val="20"/>
          <w:szCs w:val="20"/>
          <w:lang w:eastAsia="pl-PL"/>
        </w:rPr>
        <w:t>Specyfikacja Warunków Zamówienia, a także wskazane w treści umowy załączniki stanowią integralną część umowy.</w:t>
      </w:r>
    </w:p>
    <w:p w14:paraId="07D5567F" w14:textId="77777777" w:rsidR="00954D16" w:rsidRPr="00916AE7" w:rsidRDefault="00954D16" w:rsidP="00916AE7">
      <w:pPr>
        <w:numPr>
          <w:ilvl w:val="0"/>
          <w:numId w:val="11"/>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916AE7">
        <w:rPr>
          <w:rFonts w:ascii="Arial" w:eastAsia="Times New Roman" w:hAnsi="Arial" w:cs="Arial"/>
          <w:sz w:val="20"/>
          <w:szCs w:val="20"/>
          <w:lang w:eastAsia="pl-PL"/>
        </w:rPr>
        <w:t>Wszelkie spory mogące wyniknąć z realizacji niniejszej umowy będzie rozstrzygał sąd powszechny właściwy dla siedziby Zamawiającego.</w:t>
      </w:r>
    </w:p>
    <w:p w14:paraId="1E640647" w14:textId="77777777" w:rsidR="00954D16" w:rsidRPr="00916AE7" w:rsidRDefault="00954D16" w:rsidP="00916AE7">
      <w:pPr>
        <w:numPr>
          <w:ilvl w:val="0"/>
          <w:numId w:val="11"/>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916AE7">
        <w:rPr>
          <w:rFonts w:ascii="Arial" w:eastAsia="Times New Roman" w:hAnsi="Arial" w:cs="Arial"/>
          <w:sz w:val="20"/>
          <w:szCs w:val="20"/>
          <w:lang w:eastAsia="pl-PL"/>
        </w:rPr>
        <w:t>Przez dni robocze rozumie się dni od poniedziałku do piątku z wyłączeniem sobót oraz dni ustawowo wolnych od pracy.</w:t>
      </w:r>
    </w:p>
    <w:p w14:paraId="7E5197D9" w14:textId="77777777" w:rsidR="00954D16" w:rsidRPr="00916AE7" w:rsidRDefault="00954D16" w:rsidP="00916AE7">
      <w:pPr>
        <w:numPr>
          <w:ilvl w:val="0"/>
          <w:numId w:val="11"/>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916AE7">
        <w:rPr>
          <w:rFonts w:ascii="Arial" w:eastAsia="Times New Roman" w:hAnsi="Arial" w:cs="Arial"/>
          <w:sz w:val="20"/>
          <w:szCs w:val="20"/>
          <w:lang w:eastAsia="pl-PL"/>
        </w:rPr>
        <w:t>Wykonawca nie może dokonać cesji wierzytelności ani przeniesienia praw i obowiązków wynikających z niniejszej umowy na osoby trzecie bez uprzedniej zgodny pisemnej Zamawiającego.</w:t>
      </w:r>
    </w:p>
    <w:p w14:paraId="1B3B59AB" w14:textId="77777777" w:rsidR="00954D16" w:rsidRPr="00916AE7" w:rsidRDefault="00954D16" w:rsidP="00916AE7">
      <w:pPr>
        <w:numPr>
          <w:ilvl w:val="0"/>
          <w:numId w:val="11"/>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916AE7">
        <w:rPr>
          <w:rFonts w:ascii="Arial" w:eastAsia="Times New Roman" w:hAnsi="Arial" w:cs="Arial"/>
          <w:sz w:val="20"/>
          <w:szCs w:val="20"/>
          <w:lang w:eastAsia="pl-PL"/>
        </w:rPr>
        <w:t>Wszelkie zmiany niniejszej umowy wymagają formy pisemnej pod rygorem nieważności.</w:t>
      </w:r>
    </w:p>
    <w:p w14:paraId="4EEBB615" w14:textId="77777777" w:rsidR="00954D16" w:rsidRPr="00916AE7" w:rsidRDefault="00954D16" w:rsidP="00916AE7">
      <w:pPr>
        <w:numPr>
          <w:ilvl w:val="0"/>
          <w:numId w:val="11"/>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916AE7">
        <w:rPr>
          <w:rFonts w:ascii="Arial" w:eastAsia="Times New Roman" w:hAnsi="Arial" w:cs="Arial"/>
          <w:sz w:val="20"/>
          <w:szCs w:val="20"/>
          <w:lang w:eastAsia="pl-PL"/>
        </w:rPr>
        <w:t>Umowę sporządzono w 4 (czterech) jednobrzmiących egzemplarzach, po 2 (dwa) dla każdej strony umowy</w:t>
      </w:r>
      <w:r w:rsidRPr="00916AE7">
        <w:rPr>
          <w:rStyle w:val="Odwoanieprzypisudolnego"/>
          <w:rFonts w:ascii="Arial" w:eastAsia="Times New Roman" w:hAnsi="Arial" w:cs="Arial"/>
          <w:sz w:val="20"/>
          <w:szCs w:val="20"/>
          <w:lang w:eastAsia="pl-PL"/>
        </w:rPr>
        <w:footnoteReference w:id="3"/>
      </w:r>
      <w:r w:rsidRPr="00916AE7">
        <w:rPr>
          <w:rFonts w:ascii="Arial" w:eastAsia="Times New Roman" w:hAnsi="Arial" w:cs="Arial"/>
          <w:sz w:val="20"/>
          <w:szCs w:val="20"/>
          <w:lang w:eastAsia="pl-PL"/>
        </w:rPr>
        <w:t>.</w:t>
      </w:r>
    </w:p>
    <w:p w14:paraId="43B52FFA" w14:textId="77777777" w:rsidR="00954D16" w:rsidRPr="00916AE7" w:rsidRDefault="00954D16" w:rsidP="00916AE7">
      <w:pPr>
        <w:autoSpaceDE w:val="0"/>
        <w:autoSpaceDN w:val="0"/>
        <w:adjustRightInd w:val="0"/>
        <w:spacing w:after="0" w:line="360" w:lineRule="auto"/>
        <w:jc w:val="both"/>
        <w:rPr>
          <w:rFonts w:ascii="Arial" w:eastAsia="Times New Roman" w:hAnsi="Arial" w:cs="Arial"/>
          <w:sz w:val="20"/>
          <w:szCs w:val="20"/>
          <w:lang w:eastAsia="pl-PL"/>
        </w:rPr>
      </w:pPr>
    </w:p>
    <w:p w14:paraId="1D21AFE9" w14:textId="16FB3372" w:rsidR="00954D16" w:rsidRPr="00916AE7" w:rsidRDefault="00954D16" w:rsidP="00916AE7">
      <w:pPr>
        <w:autoSpaceDE w:val="0"/>
        <w:autoSpaceDN w:val="0"/>
        <w:adjustRightInd w:val="0"/>
        <w:spacing w:after="0" w:line="360" w:lineRule="auto"/>
        <w:jc w:val="both"/>
        <w:rPr>
          <w:rFonts w:ascii="Arial" w:eastAsia="Times New Roman" w:hAnsi="Arial" w:cs="Arial"/>
          <w:color w:val="000000"/>
          <w:sz w:val="16"/>
          <w:szCs w:val="16"/>
          <w:lang w:eastAsia="pl-PL"/>
        </w:rPr>
      </w:pPr>
      <w:r w:rsidRPr="00916AE7">
        <w:rPr>
          <w:rFonts w:ascii="Arial" w:eastAsia="Times New Roman" w:hAnsi="Arial" w:cs="Arial"/>
          <w:sz w:val="20"/>
          <w:szCs w:val="20"/>
          <w:lang w:eastAsia="pl-PL"/>
        </w:rPr>
        <w:t xml:space="preserve">         </w:t>
      </w:r>
      <w:r w:rsidRPr="00916AE7">
        <w:rPr>
          <w:rFonts w:ascii="Arial" w:eastAsia="Times New Roman" w:hAnsi="Arial" w:cs="Arial"/>
          <w:sz w:val="16"/>
          <w:szCs w:val="16"/>
          <w:lang w:eastAsia="pl-PL"/>
        </w:rPr>
        <w:t>(podpis Zamawiającego)                                                                                                 (podpis Wykonawcy</w:t>
      </w:r>
      <w:r w:rsidR="00916AE7">
        <w:rPr>
          <w:rFonts w:ascii="Arial" w:eastAsia="Times New Roman" w:hAnsi="Arial" w:cs="Arial"/>
          <w:sz w:val="16"/>
          <w:szCs w:val="16"/>
          <w:lang w:eastAsia="pl-PL"/>
        </w:rPr>
        <w:t>)</w:t>
      </w:r>
    </w:p>
    <w:p w14:paraId="30664C2C" w14:textId="77777777" w:rsidR="00954D16" w:rsidRPr="00916AE7" w:rsidRDefault="00954D16" w:rsidP="00916AE7">
      <w:pPr>
        <w:spacing w:line="360" w:lineRule="auto"/>
        <w:jc w:val="right"/>
        <w:rPr>
          <w:rFonts w:ascii="Arial" w:hAnsi="Arial" w:cs="Arial"/>
          <w:b/>
          <w:i/>
          <w:sz w:val="20"/>
          <w:szCs w:val="20"/>
          <w:u w:val="single"/>
        </w:rPr>
      </w:pPr>
      <w:r w:rsidRPr="00916AE7">
        <w:rPr>
          <w:rFonts w:ascii="Arial" w:hAnsi="Arial" w:cs="Arial"/>
          <w:bCs/>
          <w:i/>
          <w:spacing w:val="4"/>
          <w:sz w:val="20"/>
          <w:szCs w:val="20"/>
        </w:rPr>
        <w:lastRenderedPageBreak/>
        <w:t>Załącznik nr 6 do SWZ</w:t>
      </w:r>
    </w:p>
    <w:p w14:paraId="5F84F53F" w14:textId="77777777" w:rsidR="00954D16" w:rsidRPr="00916AE7" w:rsidRDefault="00954D16" w:rsidP="00916AE7">
      <w:pPr>
        <w:pStyle w:val="Teksttreci130"/>
        <w:shd w:val="clear" w:color="auto" w:fill="auto"/>
        <w:spacing w:after="270" w:line="360" w:lineRule="auto"/>
        <w:ind w:left="2127" w:firstLine="702"/>
        <w:jc w:val="left"/>
        <w:rPr>
          <w:rFonts w:ascii="Arial" w:hAnsi="Arial" w:cs="Arial"/>
          <w:sz w:val="20"/>
          <w:szCs w:val="20"/>
        </w:rPr>
      </w:pPr>
      <w:r w:rsidRPr="00916AE7">
        <w:rPr>
          <w:rFonts w:ascii="Arial" w:hAnsi="Arial" w:cs="Arial"/>
          <w:sz w:val="20"/>
          <w:szCs w:val="20"/>
        </w:rPr>
        <w:t xml:space="preserve">  UMOWA (WZÓR) dla części 2 </w:t>
      </w:r>
    </w:p>
    <w:p w14:paraId="0AC153BF" w14:textId="77777777" w:rsidR="00954D16" w:rsidRPr="00916AE7" w:rsidRDefault="00954D16" w:rsidP="00916AE7">
      <w:pPr>
        <w:tabs>
          <w:tab w:val="left" w:leader="dot" w:pos="4682"/>
        </w:tabs>
        <w:spacing w:after="0" w:line="360" w:lineRule="auto"/>
        <w:jc w:val="both"/>
        <w:rPr>
          <w:rFonts w:ascii="Arial" w:eastAsia="Calibri" w:hAnsi="Arial" w:cs="Arial"/>
          <w:b/>
          <w:bCs/>
          <w:sz w:val="20"/>
          <w:szCs w:val="20"/>
        </w:rPr>
      </w:pPr>
    </w:p>
    <w:p w14:paraId="35B68268" w14:textId="77777777" w:rsidR="00954D16" w:rsidRPr="00916AE7" w:rsidRDefault="00954D16" w:rsidP="00916AE7">
      <w:pPr>
        <w:spacing w:after="0" w:line="360" w:lineRule="auto"/>
        <w:rPr>
          <w:rFonts w:ascii="Arial" w:hAnsi="Arial" w:cs="Arial"/>
          <w:sz w:val="20"/>
          <w:szCs w:val="20"/>
        </w:rPr>
      </w:pPr>
      <w:r w:rsidRPr="00916AE7">
        <w:rPr>
          <w:rFonts w:ascii="Arial" w:hAnsi="Arial" w:cs="Arial"/>
          <w:sz w:val="20"/>
          <w:szCs w:val="20"/>
        </w:rPr>
        <w:t>zawarta</w:t>
      </w:r>
      <w:r w:rsidRPr="00916AE7">
        <w:rPr>
          <w:rStyle w:val="Odwoanieprzypisudolnego"/>
          <w:rFonts w:ascii="Arial" w:hAnsi="Arial" w:cs="Arial"/>
          <w:sz w:val="20"/>
          <w:szCs w:val="20"/>
        </w:rPr>
        <w:footnoteReference w:id="4"/>
      </w:r>
      <w:r w:rsidRPr="00916AE7">
        <w:rPr>
          <w:rFonts w:ascii="Arial" w:hAnsi="Arial" w:cs="Arial"/>
          <w:sz w:val="20"/>
          <w:szCs w:val="20"/>
        </w:rPr>
        <w:t xml:space="preserve"> w dniu  ………………………….. roku  w  Katowicach</w:t>
      </w:r>
      <w:r w:rsidRPr="00916AE7">
        <w:rPr>
          <w:rStyle w:val="Odwoanieprzypisudolnego"/>
          <w:rFonts w:ascii="Arial" w:hAnsi="Arial" w:cs="Arial"/>
          <w:sz w:val="20"/>
          <w:szCs w:val="20"/>
        </w:rPr>
        <w:footnoteReference w:id="5"/>
      </w:r>
    </w:p>
    <w:p w14:paraId="35B59637" w14:textId="77777777" w:rsidR="00954D16" w:rsidRPr="00916AE7" w:rsidRDefault="00954D16" w:rsidP="00916AE7">
      <w:pPr>
        <w:spacing w:line="360" w:lineRule="auto"/>
        <w:jc w:val="both"/>
        <w:rPr>
          <w:rFonts w:ascii="Arial" w:hAnsi="Arial" w:cs="Arial"/>
          <w:b/>
          <w:bCs/>
          <w:sz w:val="20"/>
          <w:szCs w:val="20"/>
        </w:rPr>
      </w:pPr>
    </w:p>
    <w:p w14:paraId="12508BEF" w14:textId="77777777" w:rsidR="00954D16" w:rsidRPr="00916AE7" w:rsidRDefault="00954D16" w:rsidP="00916AE7">
      <w:pPr>
        <w:spacing w:line="360" w:lineRule="auto"/>
        <w:jc w:val="both"/>
        <w:rPr>
          <w:rFonts w:ascii="Arial" w:hAnsi="Arial" w:cs="Arial"/>
          <w:b/>
          <w:bCs/>
          <w:sz w:val="20"/>
          <w:szCs w:val="20"/>
        </w:rPr>
      </w:pPr>
      <w:r w:rsidRPr="00916AE7">
        <w:rPr>
          <w:rFonts w:ascii="Arial" w:hAnsi="Arial" w:cs="Arial"/>
          <w:b/>
          <w:bCs/>
          <w:sz w:val="20"/>
          <w:szCs w:val="20"/>
        </w:rPr>
        <w:t xml:space="preserve">pomiędzy: </w:t>
      </w:r>
    </w:p>
    <w:p w14:paraId="3714FC08" w14:textId="77777777" w:rsidR="00954D16" w:rsidRPr="00916AE7" w:rsidRDefault="00954D16" w:rsidP="00916AE7">
      <w:pPr>
        <w:spacing w:line="360" w:lineRule="auto"/>
        <w:jc w:val="both"/>
        <w:rPr>
          <w:rFonts w:ascii="Arial" w:hAnsi="Arial" w:cs="Arial"/>
          <w:b/>
          <w:bCs/>
          <w:sz w:val="20"/>
          <w:szCs w:val="20"/>
        </w:rPr>
      </w:pPr>
      <w:r w:rsidRPr="00916AE7">
        <w:rPr>
          <w:rFonts w:ascii="Arial" w:hAnsi="Arial" w:cs="Arial"/>
          <w:b/>
          <w:bCs/>
          <w:sz w:val="20"/>
          <w:szCs w:val="20"/>
        </w:rPr>
        <w:t>…………………………</w:t>
      </w:r>
    </w:p>
    <w:p w14:paraId="3B159F31" w14:textId="77777777" w:rsidR="00954D16" w:rsidRPr="00916AE7" w:rsidRDefault="00954D16" w:rsidP="00916AE7">
      <w:pPr>
        <w:spacing w:line="360" w:lineRule="auto"/>
        <w:jc w:val="both"/>
        <w:rPr>
          <w:rFonts w:ascii="Arial" w:eastAsia="Times New Roman" w:hAnsi="Arial" w:cs="Arial"/>
          <w:iCs/>
          <w:sz w:val="20"/>
          <w:szCs w:val="20"/>
        </w:rPr>
      </w:pPr>
      <w:r w:rsidRPr="00916AE7">
        <w:rPr>
          <w:rFonts w:ascii="Arial" w:eastAsia="Times New Roman" w:hAnsi="Arial" w:cs="Arial"/>
          <w:iCs/>
          <w:sz w:val="20"/>
          <w:szCs w:val="20"/>
        </w:rPr>
        <w:t xml:space="preserve">z siedzibą/miejscem prowadzenia działalności/miejscem zamieszkania do celów podatkowych w …………. </w:t>
      </w:r>
      <w:r w:rsidRPr="00916AE7">
        <w:rPr>
          <w:rFonts w:ascii="Arial" w:eastAsia="Times New Roman" w:hAnsi="Arial" w:cs="Arial"/>
          <w:i/>
          <w:iCs/>
          <w:sz w:val="20"/>
          <w:szCs w:val="20"/>
        </w:rPr>
        <w:t>(</w:t>
      </w:r>
      <w:r w:rsidRPr="00916AE7">
        <w:rPr>
          <w:rFonts w:ascii="Arial" w:eastAsia="Times New Roman" w:hAnsi="Arial" w:cs="Arial"/>
          <w:i/>
          <w:sz w:val="20"/>
          <w:szCs w:val="20"/>
        </w:rPr>
        <w:t>wpisać</w:t>
      </w:r>
      <w:r w:rsidRPr="00916AE7">
        <w:rPr>
          <w:rFonts w:ascii="Arial" w:eastAsia="Times New Roman" w:hAnsi="Arial" w:cs="Arial"/>
          <w:i/>
          <w:iCs/>
          <w:sz w:val="20"/>
          <w:szCs w:val="20"/>
        </w:rPr>
        <w:t xml:space="preserve"> adres siedziby/miejsca prowadzenia działalności/miejsca zamieszkania)</w:t>
      </w:r>
      <w:r w:rsidRPr="00916AE7">
        <w:rPr>
          <w:rFonts w:ascii="Arial" w:eastAsia="Times New Roman" w:hAnsi="Arial" w:cs="Arial"/>
          <w:iCs/>
          <w:sz w:val="20"/>
          <w:szCs w:val="20"/>
        </w:rPr>
        <w:t xml:space="preserve">, NIP …………., wpisanym do ……………………………….. </w:t>
      </w:r>
      <w:r w:rsidRPr="00916AE7">
        <w:rPr>
          <w:rFonts w:ascii="Arial" w:eastAsia="Times New Roman" w:hAnsi="Arial" w:cs="Arial"/>
          <w:i/>
          <w:iCs/>
          <w:sz w:val="20"/>
          <w:szCs w:val="20"/>
        </w:rPr>
        <w:t xml:space="preserve">(podać rodzaj lub nazwę rejestru) </w:t>
      </w:r>
      <w:r w:rsidRPr="00916AE7">
        <w:rPr>
          <w:rFonts w:ascii="Arial" w:eastAsia="Times New Roman" w:hAnsi="Arial" w:cs="Arial"/>
          <w:iCs/>
          <w:sz w:val="20"/>
          <w:szCs w:val="20"/>
        </w:rPr>
        <w:t>pod numerem ……………. (</w:t>
      </w:r>
      <w:r w:rsidRPr="00916AE7">
        <w:rPr>
          <w:rFonts w:ascii="Arial" w:eastAsia="Times New Roman" w:hAnsi="Arial" w:cs="Arial"/>
          <w:i/>
          <w:iCs/>
          <w:sz w:val="20"/>
          <w:szCs w:val="20"/>
        </w:rPr>
        <w:t xml:space="preserve">jeżeli dotyczy), </w:t>
      </w:r>
    </w:p>
    <w:p w14:paraId="4788DDF0" w14:textId="77777777" w:rsidR="00954D16" w:rsidRPr="00916AE7" w:rsidRDefault="00954D16" w:rsidP="00916AE7">
      <w:pPr>
        <w:spacing w:after="120" w:line="360" w:lineRule="auto"/>
        <w:jc w:val="both"/>
        <w:rPr>
          <w:rFonts w:ascii="Arial" w:hAnsi="Arial" w:cs="Arial"/>
          <w:color w:val="000000"/>
          <w:sz w:val="20"/>
          <w:szCs w:val="20"/>
        </w:rPr>
      </w:pPr>
      <w:r w:rsidRPr="00916AE7">
        <w:rPr>
          <w:rFonts w:ascii="Arial" w:eastAsia="Times New Roman" w:hAnsi="Arial" w:cs="Arial"/>
          <w:iCs/>
          <w:sz w:val="20"/>
          <w:szCs w:val="20"/>
        </w:rPr>
        <w:t xml:space="preserve">zwanym dalej „Wykonawcą”, </w:t>
      </w:r>
      <w:r w:rsidRPr="00916AE7">
        <w:rPr>
          <w:rFonts w:ascii="Arial" w:hAnsi="Arial" w:cs="Arial"/>
          <w:color w:val="000000"/>
          <w:sz w:val="20"/>
          <w:szCs w:val="20"/>
        </w:rPr>
        <w:t>reprezentowanym (na podstawie odpisu z KRS/pełnomocnictwa/ innego dokumentu, z którego wynika umocowanie do reprezentowania − stanowiącego załącznik do Umowy) przez:</w:t>
      </w:r>
    </w:p>
    <w:p w14:paraId="68B7106F" w14:textId="77777777" w:rsidR="00954D16" w:rsidRPr="00916AE7" w:rsidRDefault="00954D16" w:rsidP="00916AE7">
      <w:pPr>
        <w:spacing w:line="360" w:lineRule="auto"/>
        <w:jc w:val="both"/>
        <w:rPr>
          <w:rFonts w:ascii="Arial" w:eastAsia="Times New Roman" w:hAnsi="Arial" w:cs="Arial"/>
          <w:iCs/>
          <w:sz w:val="20"/>
          <w:szCs w:val="20"/>
        </w:rPr>
      </w:pPr>
      <w:r w:rsidRPr="00916AE7">
        <w:rPr>
          <w:rFonts w:ascii="Arial" w:eastAsia="Times New Roman" w:hAnsi="Arial" w:cs="Arial"/>
          <w:iCs/>
          <w:sz w:val="20"/>
          <w:szCs w:val="20"/>
        </w:rPr>
        <w:t>1.</w:t>
      </w:r>
      <w:r w:rsidRPr="00916AE7">
        <w:rPr>
          <w:rFonts w:ascii="Arial" w:eastAsia="Times New Roman" w:hAnsi="Arial" w:cs="Arial"/>
          <w:iCs/>
          <w:sz w:val="20"/>
          <w:szCs w:val="20"/>
        </w:rPr>
        <w:tab/>
        <w:t>............................................................... (</w:t>
      </w:r>
      <w:r w:rsidRPr="00916AE7">
        <w:rPr>
          <w:rFonts w:ascii="Arial" w:eastAsia="Times New Roman" w:hAnsi="Arial" w:cs="Arial"/>
          <w:i/>
          <w:sz w:val="20"/>
          <w:szCs w:val="20"/>
        </w:rPr>
        <w:t>wpisać imię i nazwisko oraz pełnioną funkcję)</w:t>
      </w:r>
    </w:p>
    <w:p w14:paraId="51FE60C5" w14:textId="77777777" w:rsidR="00954D16" w:rsidRPr="00916AE7" w:rsidRDefault="00954D16" w:rsidP="00916AE7">
      <w:pPr>
        <w:spacing w:line="360" w:lineRule="auto"/>
        <w:jc w:val="both"/>
        <w:rPr>
          <w:rFonts w:ascii="Arial" w:eastAsia="Times New Roman" w:hAnsi="Arial" w:cs="Arial"/>
          <w:iCs/>
          <w:sz w:val="20"/>
          <w:szCs w:val="20"/>
        </w:rPr>
      </w:pPr>
      <w:r w:rsidRPr="00916AE7">
        <w:rPr>
          <w:rFonts w:ascii="Arial" w:eastAsia="Times New Roman" w:hAnsi="Arial" w:cs="Arial"/>
          <w:iCs/>
          <w:sz w:val="20"/>
          <w:szCs w:val="20"/>
        </w:rPr>
        <w:t>2.</w:t>
      </w:r>
      <w:r w:rsidRPr="00916AE7">
        <w:rPr>
          <w:rFonts w:ascii="Arial" w:eastAsia="Times New Roman" w:hAnsi="Arial" w:cs="Arial"/>
          <w:iCs/>
          <w:sz w:val="20"/>
          <w:szCs w:val="20"/>
        </w:rPr>
        <w:tab/>
        <w:t>............................................................... (</w:t>
      </w:r>
      <w:r w:rsidRPr="00916AE7">
        <w:rPr>
          <w:rFonts w:ascii="Arial" w:eastAsia="Times New Roman" w:hAnsi="Arial" w:cs="Arial"/>
          <w:i/>
          <w:sz w:val="20"/>
          <w:szCs w:val="20"/>
        </w:rPr>
        <w:t>wpisać imię i nazwisko oraz pełnioną funkcję)</w:t>
      </w:r>
    </w:p>
    <w:p w14:paraId="26D3355E" w14:textId="77777777" w:rsidR="00954D16" w:rsidRPr="00916AE7" w:rsidRDefault="00954D16" w:rsidP="00916AE7">
      <w:pPr>
        <w:spacing w:line="360" w:lineRule="auto"/>
        <w:jc w:val="both"/>
        <w:rPr>
          <w:rFonts w:ascii="Arial" w:hAnsi="Arial" w:cs="Arial"/>
          <w:sz w:val="20"/>
          <w:szCs w:val="20"/>
        </w:rPr>
      </w:pPr>
      <w:r w:rsidRPr="00916AE7">
        <w:rPr>
          <w:rFonts w:ascii="Arial" w:hAnsi="Arial" w:cs="Arial"/>
          <w:sz w:val="20"/>
          <w:szCs w:val="20"/>
        </w:rPr>
        <w:t>a</w:t>
      </w:r>
    </w:p>
    <w:p w14:paraId="0FB31BC9" w14:textId="77777777" w:rsidR="00954D16" w:rsidRPr="00916AE7" w:rsidRDefault="00954D16" w:rsidP="00916AE7">
      <w:pPr>
        <w:spacing w:line="360" w:lineRule="auto"/>
        <w:jc w:val="both"/>
        <w:rPr>
          <w:rFonts w:ascii="Arial" w:hAnsi="Arial" w:cs="Arial"/>
          <w:b/>
          <w:bCs/>
          <w:sz w:val="20"/>
          <w:szCs w:val="20"/>
        </w:rPr>
      </w:pPr>
      <w:r w:rsidRPr="00916AE7">
        <w:rPr>
          <w:rFonts w:ascii="Arial" w:hAnsi="Arial" w:cs="Arial"/>
          <w:b/>
          <w:bCs/>
          <w:sz w:val="20"/>
          <w:szCs w:val="20"/>
        </w:rPr>
        <w:t xml:space="preserve">Skarbem Państwa –Śląskim Komendantem Wojewódzkim Państwowej Straży Pożarnej </w:t>
      </w:r>
    </w:p>
    <w:p w14:paraId="653DB02E" w14:textId="77777777" w:rsidR="00954D16" w:rsidRPr="00916AE7" w:rsidRDefault="00954D16" w:rsidP="00916AE7">
      <w:pPr>
        <w:spacing w:line="360" w:lineRule="auto"/>
        <w:jc w:val="both"/>
        <w:rPr>
          <w:rFonts w:ascii="Arial" w:hAnsi="Arial" w:cs="Arial"/>
          <w:b/>
          <w:bCs/>
          <w:sz w:val="20"/>
          <w:szCs w:val="20"/>
        </w:rPr>
      </w:pPr>
      <w:r w:rsidRPr="00916AE7">
        <w:rPr>
          <w:rFonts w:ascii="Arial" w:hAnsi="Arial" w:cs="Arial"/>
          <w:b/>
          <w:bCs/>
          <w:sz w:val="20"/>
          <w:szCs w:val="20"/>
        </w:rPr>
        <w:t>ul. Wita Stwosza 36</w:t>
      </w:r>
    </w:p>
    <w:p w14:paraId="0A9CBD77" w14:textId="77777777" w:rsidR="00954D16" w:rsidRPr="00916AE7" w:rsidRDefault="00954D16" w:rsidP="00916AE7">
      <w:pPr>
        <w:spacing w:line="360" w:lineRule="auto"/>
        <w:jc w:val="both"/>
        <w:rPr>
          <w:rFonts w:ascii="Arial" w:hAnsi="Arial" w:cs="Arial"/>
          <w:b/>
          <w:bCs/>
          <w:sz w:val="20"/>
          <w:szCs w:val="20"/>
        </w:rPr>
      </w:pPr>
      <w:r w:rsidRPr="00916AE7">
        <w:rPr>
          <w:rFonts w:ascii="Arial" w:hAnsi="Arial" w:cs="Arial"/>
          <w:b/>
          <w:bCs/>
          <w:sz w:val="20"/>
          <w:szCs w:val="20"/>
        </w:rPr>
        <w:t xml:space="preserve">40-042 Katowice </w:t>
      </w:r>
    </w:p>
    <w:p w14:paraId="3A1D2F29" w14:textId="77777777" w:rsidR="00954D16" w:rsidRPr="00916AE7" w:rsidRDefault="00954D16" w:rsidP="00916AE7">
      <w:pPr>
        <w:spacing w:line="360" w:lineRule="auto"/>
        <w:jc w:val="both"/>
        <w:rPr>
          <w:rFonts w:ascii="Arial" w:hAnsi="Arial" w:cs="Arial"/>
          <w:sz w:val="20"/>
          <w:szCs w:val="20"/>
        </w:rPr>
      </w:pPr>
      <w:r w:rsidRPr="00916AE7">
        <w:rPr>
          <w:rFonts w:ascii="Arial" w:hAnsi="Arial" w:cs="Arial"/>
          <w:sz w:val="20"/>
          <w:szCs w:val="20"/>
        </w:rPr>
        <w:t>reprezentowaną przez:</w:t>
      </w:r>
    </w:p>
    <w:p w14:paraId="0CA702D4" w14:textId="77777777" w:rsidR="00954D16" w:rsidRPr="00916AE7" w:rsidRDefault="00954D16" w:rsidP="00916AE7">
      <w:pPr>
        <w:spacing w:line="360" w:lineRule="auto"/>
        <w:jc w:val="both"/>
        <w:rPr>
          <w:rFonts w:ascii="Arial" w:hAnsi="Arial" w:cs="Arial"/>
          <w:sz w:val="20"/>
          <w:szCs w:val="20"/>
        </w:rPr>
      </w:pPr>
      <w:r w:rsidRPr="00916AE7">
        <w:rPr>
          <w:rFonts w:ascii="Arial" w:hAnsi="Arial" w:cs="Arial"/>
          <w:sz w:val="20"/>
          <w:szCs w:val="20"/>
        </w:rPr>
        <w:t>………………………………………………………..</w:t>
      </w:r>
    </w:p>
    <w:p w14:paraId="7E2424B3" w14:textId="77777777" w:rsidR="00954D16" w:rsidRPr="00916AE7" w:rsidRDefault="00954D16" w:rsidP="00916AE7">
      <w:pPr>
        <w:spacing w:line="360" w:lineRule="auto"/>
        <w:jc w:val="both"/>
        <w:rPr>
          <w:rFonts w:ascii="Arial" w:hAnsi="Arial" w:cs="Arial"/>
          <w:sz w:val="20"/>
          <w:szCs w:val="20"/>
        </w:rPr>
      </w:pPr>
      <w:r w:rsidRPr="00916AE7">
        <w:rPr>
          <w:rFonts w:ascii="Arial" w:hAnsi="Arial" w:cs="Arial"/>
          <w:sz w:val="20"/>
          <w:szCs w:val="20"/>
        </w:rPr>
        <w:t>zwanym dalej „ZAMAWIAJĄCYM”</w:t>
      </w:r>
    </w:p>
    <w:p w14:paraId="4BA0F53E" w14:textId="77777777" w:rsidR="00954D16" w:rsidRPr="00916AE7" w:rsidRDefault="00954D16" w:rsidP="00916AE7">
      <w:pPr>
        <w:pStyle w:val="Teksttreci20"/>
        <w:shd w:val="clear" w:color="auto" w:fill="auto"/>
        <w:tabs>
          <w:tab w:val="left" w:pos="363"/>
        </w:tabs>
        <w:spacing w:line="360" w:lineRule="auto"/>
        <w:ind w:firstLine="0"/>
        <w:jc w:val="both"/>
        <w:rPr>
          <w:rFonts w:ascii="Arial" w:hAnsi="Arial" w:cs="Arial"/>
          <w:sz w:val="20"/>
          <w:szCs w:val="20"/>
        </w:rPr>
      </w:pPr>
      <w:r w:rsidRPr="00916AE7">
        <w:rPr>
          <w:rFonts w:ascii="Arial" w:eastAsia="Times New Roman" w:hAnsi="Arial" w:cs="Arial"/>
          <w:bCs/>
          <w:sz w:val="20"/>
          <w:szCs w:val="20"/>
        </w:rPr>
        <w:t>zwanymi dalej łącznie „Stronami”, a oddzielnie także „Stroną”</w:t>
      </w:r>
    </w:p>
    <w:p w14:paraId="78ED1C11" w14:textId="77777777" w:rsidR="00954D16" w:rsidRPr="00916AE7" w:rsidRDefault="00954D16" w:rsidP="00916AE7">
      <w:pPr>
        <w:pStyle w:val="Teksttreci20"/>
        <w:shd w:val="clear" w:color="auto" w:fill="auto"/>
        <w:tabs>
          <w:tab w:val="left" w:pos="363"/>
        </w:tabs>
        <w:spacing w:line="360" w:lineRule="auto"/>
        <w:ind w:firstLine="0"/>
        <w:jc w:val="both"/>
        <w:rPr>
          <w:rFonts w:ascii="Arial" w:hAnsi="Arial" w:cs="Arial"/>
          <w:sz w:val="20"/>
          <w:szCs w:val="20"/>
        </w:rPr>
      </w:pPr>
      <w:r w:rsidRPr="00916AE7">
        <w:rPr>
          <w:rFonts w:ascii="Arial" w:hAnsi="Arial" w:cs="Arial"/>
          <w:sz w:val="20"/>
          <w:szCs w:val="20"/>
        </w:rPr>
        <w:t>a</w:t>
      </w:r>
    </w:p>
    <w:p w14:paraId="3B5AC27E" w14:textId="77777777" w:rsidR="00954D16" w:rsidRPr="00916AE7" w:rsidRDefault="00954D16" w:rsidP="00916AE7">
      <w:pPr>
        <w:pStyle w:val="Teksttreci20"/>
        <w:shd w:val="clear" w:color="auto" w:fill="auto"/>
        <w:tabs>
          <w:tab w:val="left" w:pos="363"/>
        </w:tabs>
        <w:spacing w:line="360" w:lineRule="auto"/>
        <w:ind w:firstLine="0"/>
        <w:jc w:val="both"/>
        <w:rPr>
          <w:rFonts w:ascii="Arial" w:hAnsi="Arial" w:cs="Arial"/>
          <w:sz w:val="20"/>
          <w:szCs w:val="20"/>
        </w:rPr>
      </w:pPr>
    </w:p>
    <w:p w14:paraId="23E4419A" w14:textId="77777777" w:rsidR="00954D16" w:rsidRPr="00916AE7" w:rsidRDefault="00954D16" w:rsidP="00916AE7">
      <w:pPr>
        <w:pStyle w:val="Teksttreci20"/>
        <w:shd w:val="clear" w:color="auto" w:fill="auto"/>
        <w:tabs>
          <w:tab w:val="left" w:pos="363"/>
        </w:tabs>
        <w:spacing w:line="360" w:lineRule="auto"/>
        <w:ind w:firstLine="0"/>
        <w:jc w:val="both"/>
        <w:rPr>
          <w:rFonts w:ascii="Arial" w:hAnsi="Arial" w:cs="Arial"/>
          <w:sz w:val="20"/>
          <w:szCs w:val="20"/>
        </w:rPr>
      </w:pPr>
      <w:r w:rsidRPr="00916AE7">
        <w:rPr>
          <w:rFonts w:ascii="Arial" w:hAnsi="Arial" w:cs="Arial"/>
          <w:sz w:val="20"/>
          <w:szCs w:val="20"/>
        </w:rPr>
        <w:t>……………………………………………………………………………………………….</w:t>
      </w:r>
    </w:p>
    <w:p w14:paraId="06B58505" w14:textId="77777777" w:rsidR="00954D16" w:rsidRPr="00916AE7" w:rsidRDefault="00954D16" w:rsidP="00916AE7">
      <w:pPr>
        <w:pStyle w:val="Teksttreci20"/>
        <w:shd w:val="clear" w:color="auto" w:fill="auto"/>
        <w:tabs>
          <w:tab w:val="left" w:pos="363"/>
        </w:tabs>
        <w:spacing w:line="360" w:lineRule="auto"/>
        <w:ind w:firstLine="0"/>
        <w:jc w:val="both"/>
        <w:rPr>
          <w:rFonts w:ascii="Arial" w:hAnsi="Arial" w:cs="Arial"/>
          <w:sz w:val="20"/>
          <w:szCs w:val="20"/>
        </w:rPr>
      </w:pPr>
      <w:r w:rsidRPr="00916AE7">
        <w:rPr>
          <w:rFonts w:ascii="Arial" w:hAnsi="Arial" w:cs="Arial"/>
          <w:sz w:val="20"/>
          <w:szCs w:val="20"/>
        </w:rPr>
        <w:t>……………………………………………………………………………………………….</w:t>
      </w:r>
    </w:p>
    <w:p w14:paraId="7CBCBCA5" w14:textId="77777777" w:rsidR="00954D16" w:rsidRPr="00916AE7" w:rsidRDefault="00954D16" w:rsidP="00916AE7">
      <w:pPr>
        <w:pStyle w:val="Teksttreci20"/>
        <w:shd w:val="clear" w:color="auto" w:fill="auto"/>
        <w:spacing w:line="360" w:lineRule="auto"/>
        <w:ind w:firstLine="0"/>
        <w:jc w:val="both"/>
        <w:rPr>
          <w:rFonts w:ascii="Arial" w:hAnsi="Arial" w:cs="Arial"/>
          <w:sz w:val="20"/>
          <w:szCs w:val="20"/>
        </w:rPr>
      </w:pPr>
      <w:r w:rsidRPr="00916AE7">
        <w:rPr>
          <w:rFonts w:ascii="Arial" w:hAnsi="Arial" w:cs="Arial"/>
          <w:sz w:val="20"/>
          <w:szCs w:val="20"/>
        </w:rPr>
        <w:t>zwaną dalej WYKONAWCĄ, reprezentowaną przez:</w:t>
      </w:r>
    </w:p>
    <w:p w14:paraId="6F9E101B" w14:textId="77777777" w:rsidR="00954D16" w:rsidRPr="00916AE7" w:rsidRDefault="00954D16" w:rsidP="00916AE7">
      <w:pPr>
        <w:pStyle w:val="Teksttreci20"/>
        <w:numPr>
          <w:ilvl w:val="0"/>
          <w:numId w:val="1"/>
        </w:numPr>
        <w:shd w:val="clear" w:color="auto" w:fill="auto"/>
        <w:tabs>
          <w:tab w:val="left" w:leader="dot" w:pos="3386"/>
          <w:tab w:val="left" w:leader="dot" w:pos="6019"/>
        </w:tabs>
        <w:spacing w:line="360" w:lineRule="auto"/>
        <w:ind w:left="1068" w:hanging="360"/>
        <w:jc w:val="both"/>
        <w:rPr>
          <w:rFonts w:ascii="Arial" w:hAnsi="Arial" w:cs="Arial"/>
          <w:sz w:val="20"/>
          <w:szCs w:val="20"/>
        </w:rPr>
      </w:pPr>
      <w:r w:rsidRPr="00916AE7">
        <w:rPr>
          <w:rFonts w:ascii="Arial" w:hAnsi="Arial" w:cs="Arial"/>
          <w:sz w:val="20"/>
          <w:szCs w:val="20"/>
        </w:rPr>
        <w:lastRenderedPageBreak/>
        <w:t xml:space="preserve"> -</w:t>
      </w:r>
      <w:r w:rsidRPr="00916AE7">
        <w:rPr>
          <w:rFonts w:ascii="Arial" w:hAnsi="Arial" w:cs="Arial"/>
          <w:sz w:val="20"/>
          <w:szCs w:val="20"/>
        </w:rPr>
        <w:tab/>
      </w:r>
    </w:p>
    <w:p w14:paraId="1DDCD9EA" w14:textId="77777777" w:rsidR="00954D16" w:rsidRPr="00916AE7" w:rsidRDefault="00954D16" w:rsidP="00916AE7">
      <w:pPr>
        <w:pStyle w:val="Teksttreci20"/>
        <w:shd w:val="clear" w:color="auto" w:fill="auto"/>
        <w:tabs>
          <w:tab w:val="left" w:leader="dot" w:pos="3386"/>
          <w:tab w:val="left" w:leader="dot" w:pos="6019"/>
        </w:tabs>
        <w:spacing w:line="360" w:lineRule="auto"/>
        <w:ind w:left="1068" w:firstLine="0"/>
        <w:jc w:val="both"/>
        <w:rPr>
          <w:rFonts w:ascii="Arial" w:hAnsi="Arial" w:cs="Arial"/>
          <w:sz w:val="20"/>
          <w:szCs w:val="20"/>
        </w:rPr>
      </w:pPr>
    </w:p>
    <w:p w14:paraId="3CA0B475" w14:textId="77777777" w:rsidR="00954D16" w:rsidRPr="00916AE7" w:rsidRDefault="00954D16" w:rsidP="00916AE7">
      <w:pPr>
        <w:pStyle w:val="Nagwek11"/>
        <w:keepNext/>
        <w:keepLines/>
        <w:shd w:val="clear" w:color="auto" w:fill="auto"/>
        <w:spacing w:before="0" w:after="0" w:line="360" w:lineRule="auto"/>
        <w:ind w:right="318"/>
        <w:jc w:val="center"/>
        <w:rPr>
          <w:rFonts w:ascii="Arial" w:hAnsi="Arial" w:cs="Arial"/>
          <w:sz w:val="20"/>
          <w:szCs w:val="20"/>
        </w:rPr>
      </w:pPr>
      <w:bookmarkStart w:id="0" w:name="bookmark26"/>
      <w:r w:rsidRPr="00916AE7">
        <w:rPr>
          <w:rFonts w:ascii="Arial" w:hAnsi="Arial" w:cs="Arial"/>
          <w:sz w:val="20"/>
          <w:szCs w:val="20"/>
        </w:rPr>
        <w:t>§ 1.</w:t>
      </w:r>
      <w:bookmarkEnd w:id="0"/>
    </w:p>
    <w:p w14:paraId="7C37CD28" w14:textId="77777777" w:rsidR="00954D16" w:rsidRPr="00916AE7" w:rsidRDefault="00954D16" w:rsidP="00916AE7">
      <w:pPr>
        <w:pStyle w:val="Style6"/>
        <w:widowControl/>
        <w:spacing w:line="360" w:lineRule="auto"/>
        <w:jc w:val="center"/>
        <w:rPr>
          <w:rStyle w:val="FontStyle32"/>
          <w:rFonts w:eastAsia="Arial"/>
          <w:b/>
          <w:sz w:val="20"/>
          <w:szCs w:val="20"/>
        </w:rPr>
      </w:pPr>
      <w:r w:rsidRPr="00916AE7">
        <w:rPr>
          <w:rStyle w:val="FontStyle32"/>
          <w:rFonts w:eastAsia="Arial"/>
          <w:b/>
          <w:sz w:val="20"/>
          <w:szCs w:val="20"/>
        </w:rPr>
        <w:t>Podstawa prawna umowy</w:t>
      </w:r>
    </w:p>
    <w:p w14:paraId="03C683E0" w14:textId="77777777" w:rsidR="00954D16" w:rsidRPr="00916AE7" w:rsidRDefault="00954D16" w:rsidP="00916AE7">
      <w:pPr>
        <w:spacing w:line="360" w:lineRule="auto"/>
        <w:jc w:val="both"/>
        <w:rPr>
          <w:rStyle w:val="FontStyle32"/>
          <w:rFonts w:eastAsia="Arial"/>
          <w:sz w:val="20"/>
          <w:szCs w:val="20"/>
        </w:rPr>
      </w:pPr>
      <w:r w:rsidRPr="00916AE7">
        <w:rPr>
          <w:rStyle w:val="FontStyle32"/>
          <w:rFonts w:eastAsia="Arial"/>
          <w:sz w:val="20"/>
          <w:szCs w:val="20"/>
        </w:rPr>
        <w:t xml:space="preserve">Strony oświadczają, że niniejsza umowa została zawarta w wyniku udzielenia zamówienia publicznego w trybie podstawowym na podstawie ustawy </w:t>
      </w:r>
      <w:r w:rsidRPr="00916AE7">
        <w:rPr>
          <w:rFonts w:ascii="Arial" w:hAnsi="Arial" w:cs="Arial"/>
          <w:sz w:val="20"/>
          <w:szCs w:val="20"/>
        </w:rPr>
        <w:t>z 11 września 2019 r. - Prawo zamówień publicznych –</w:t>
      </w:r>
      <w:r w:rsidRPr="00916AE7">
        <w:rPr>
          <w:rStyle w:val="FontStyle32"/>
          <w:rFonts w:eastAsia="Arial"/>
          <w:sz w:val="20"/>
          <w:szCs w:val="20"/>
        </w:rPr>
        <w:t>zwaną dalej „ustawą PZP” na dostawę paliw płynnych dla Komendy Wojewódzkiej Państwowej Straży Pożarnej w Katowicach na okres od 1 marca 2025 r. do 29 lutego 2028 r. w zakresie określonym w Specyfikacji Warunków Zamówienia wraz z załącznikami, a także ofertą Wykonawcy stanowiącą integralną cześć niniejszej umowy.</w:t>
      </w:r>
    </w:p>
    <w:p w14:paraId="71BDE417" w14:textId="77777777" w:rsidR="00954D16" w:rsidRPr="00916AE7" w:rsidRDefault="00954D16" w:rsidP="00916AE7">
      <w:pPr>
        <w:autoSpaceDE w:val="0"/>
        <w:autoSpaceDN w:val="0"/>
        <w:adjustRightInd w:val="0"/>
        <w:spacing w:after="0" w:line="360" w:lineRule="auto"/>
        <w:ind w:left="744"/>
        <w:jc w:val="both"/>
        <w:rPr>
          <w:rStyle w:val="FontStyle32"/>
          <w:sz w:val="20"/>
          <w:szCs w:val="20"/>
        </w:rPr>
      </w:pPr>
    </w:p>
    <w:p w14:paraId="1CE43DA5" w14:textId="77777777" w:rsidR="00954D16" w:rsidRPr="00916AE7" w:rsidRDefault="00954D16" w:rsidP="00916AE7">
      <w:pPr>
        <w:pStyle w:val="Teksttreci20"/>
        <w:shd w:val="clear" w:color="auto" w:fill="auto"/>
        <w:spacing w:line="360" w:lineRule="auto"/>
        <w:ind w:left="23" w:firstLine="0"/>
        <w:jc w:val="center"/>
        <w:rPr>
          <w:rFonts w:ascii="Arial" w:hAnsi="Arial" w:cs="Arial"/>
          <w:b/>
          <w:sz w:val="20"/>
          <w:szCs w:val="20"/>
        </w:rPr>
      </w:pPr>
      <w:r w:rsidRPr="00916AE7">
        <w:rPr>
          <w:rFonts w:ascii="Arial" w:hAnsi="Arial" w:cs="Arial"/>
          <w:b/>
          <w:sz w:val="20"/>
          <w:szCs w:val="20"/>
        </w:rPr>
        <w:t>§ 2.</w:t>
      </w:r>
    </w:p>
    <w:p w14:paraId="7B1D9D02" w14:textId="77777777" w:rsidR="00954D16" w:rsidRPr="00916AE7" w:rsidRDefault="00954D16" w:rsidP="00916AE7">
      <w:pPr>
        <w:pStyle w:val="Style6"/>
        <w:widowControl/>
        <w:spacing w:line="360" w:lineRule="auto"/>
        <w:jc w:val="center"/>
        <w:rPr>
          <w:rStyle w:val="FontStyle32"/>
          <w:rFonts w:eastAsia="Arial"/>
          <w:b/>
          <w:sz w:val="20"/>
          <w:szCs w:val="20"/>
        </w:rPr>
      </w:pPr>
      <w:r w:rsidRPr="00916AE7">
        <w:rPr>
          <w:rStyle w:val="FontStyle32"/>
          <w:rFonts w:eastAsia="Arial"/>
          <w:b/>
          <w:sz w:val="20"/>
          <w:szCs w:val="20"/>
        </w:rPr>
        <w:t>Przedmiot umowy i warunki jej realizacji</w:t>
      </w:r>
    </w:p>
    <w:p w14:paraId="3A1D4D2A" w14:textId="77777777" w:rsidR="00954D16" w:rsidRPr="00916AE7" w:rsidRDefault="00954D16" w:rsidP="00916AE7">
      <w:pPr>
        <w:pStyle w:val="Style6"/>
        <w:widowControl/>
        <w:numPr>
          <w:ilvl w:val="0"/>
          <w:numId w:val="20"/>
        </w:numPr>
        <w:spacing w:line="360" w:lineRule="auto"/>
        <w:rPr>
          <w:rStyle w:val="FontStyle32"/>
          <w:rFonts w:eastAsia="Arial"/>
          <w:color w:val="00B050"/>
          <w:sz w:val="20"/>
          <w:szCs w:val="20"/>
        </w:rPr>
      </w:pPr>
      <w:r w:rsidRPr="00916AE7">
        <w:rPr>
          <w:rStyle w:val="FontStyle32"/>
          <w:rFonts w:eastAsia="Arial"/>
          <w:sz w:val="20"/>
          <w:szCs w:val="20"/>
        </w:rPr>
        <w:t xml:space="preserve">Przedmiotem umowy jest dostawa paliw płynnych do zbiorników pojazdów i sprzętu silnikowego poprzez stacje paliw akceptujące bezgotówkowe karty paliwowe. </w:t>
      </w:r>
    </w:p>
    <w:p w14:paraId="11260C6B" w14:textId="77777777" w:rsidR="00954D16" w:rsidRPr="00916AE7" w:rsidRDefault="00954D16" w:rsidP="00916AE7">
      <w:pPr>
        <w:pStyle w:val="Style6"/>
        <w:widowControl/>
        <w:numPr>
          <w:ilvl w:val="0"/>
          <w:numId w:val="20"/>
        </w:numPr>
        <w:spacing w:line="360" w:lineRule="auto"/>
        <w:ind w:left="284" w:hanging="284"/>
        <w:rPr>
          <w:rStyle w:val="FontStyle32"/>
          <w:rFonts w:eastAsia="Arial"/>
          <w:sz w:val="20"/>
          <w:szCs w:val="20"/>
        </w:rPr>
      </w:pPr>
      <w:r w:rsidRPr="00916AE7">
        <w:rPr>
          <w:rStyle w:val="FontStyle32"/>
          <w:rFonts w:eastAsia="Arial"/>
          <w:sz w:val="20"/>
          <w:szCs w:val="20"/>
        </w:rPr>
        <w:t>Zamawiający deklaruje zakup, a Wykonawca zobowiązuje się sprzedać paliwa płynne</w:t>
      </w:r>
      <w:r w:rsidRPr="00916AE7">
        <w:rPr>
          <w:rStyle w:val="FontStyle32"/>
          <w:rFonts w:eastAsia="Arial"/>
          <w:sz w:val="20"/>
          <w:szCs w:val="20"/>
        </w:rPr>
        <w:br/>
        <w:t>do pojazdów i sprzętu silnikowego do wysokości środków finansowych przeznaczonych na zakup paliwa prognozowanych w budżecie KW PSP w Katowicach na lata 2025 - 2028</w:t>
      </w:r>
      <w:r w:rsidRPr="00916AE7">
        <w:rPr>
          <w:rStyle w:val="FontStyle32"/>
          <w:rFonts w:eastAsia="Arial"/>
          <w:sz w:val="20"/>
          <w:szCs w:val="20"/>
        </w:rPr>
        <w:br/>
        <w:t>w granicach wartości, która nie  może przekroczyć kwoty powyżej tzw. „progów unijnych”.</w:t>
      </w:r>
    </w:p>
    <w:p w14:paraId="7BB71545" w14:textId="77777777" w:rsidR="00954D16" w:rsidRPr="00916AE7" w:rsidRDefault="00954D16" w:rsidP="00916AE7">
      <w:pPr>
        <w:pStyle w:val="Style6"/>
        <w:widowControl/>
        <w:numPr>
          <w:ilvl w:val="0"/>
          <w:numId w:val="20"/>
        </w:numPr>
        <w:spacing w:line="360" w:lineRule="auto"/>
        <w:ind w:left="284" w:hanging="284"/>
        <w:rPr>
          <w:rFonts w:eastAsia="Arial"/>
          <w:sz w:val="20"/>
          <w:szCs w:val="20"/>
        </w:rPr>
      </w:pPr>
      <w:r w:rsidRPr="00916AE7">
        <w:rPr>
          <w:sz w:val="20"/>
          <w:szCs w:val="20"/>
          <w:lang w:eastAsia="ar-SA"/>
        </w:rPr>
        <w:t>Ilości paliw:</w:t>
      </w:r>
    </w:p>
    <w:p w14:paraId="39B8054F" w14:textId="77777777" w:rsidR="00954D16" w:rsidRPr="00916AE7" w:rsidRDefault="00954D16" w:rsidP="00916AE7">
      <w:pPr>
        <w:pStyle w:val="Akapitzlist"/>
        <w:widowControl w:val="0"/>
        <w:numPr>
          <w:ilvl w:val="0"/>
          <w:numId w:val="12"/>
        </w:numPr>
        <w:autoSpaceDE w:val="0"/>
        <w:autoSpaceDN w:val="0"/>
        <w:adjustRightInd w:val="0"/>
        <w:spacing w:after="0" w:line="360" w:lineRule="auto"/>
        <w:jc w:val="both"/>
        <w:rPr>
          <w:rFonts w:ascii="Arial" w:eastAsia="Times New Roman" w:hAnsi="Arial" w:cs="Arial"/>
          <w:sz w:val="20"/>
          <w:szCs w:val="20"/>
          <w:lang w:eastAsia="pl-PL"/>
        </w:rPr>
      </w:pPr>
      <w:r w:rsidRPr="00916AE7">
        <w:rPr>
          <w:rFonts w:ascii="Arial" w:eastAsia="Times New Roman" w:hAnsi="Arial" w:cs="Arial"/>
          <w:sz w:val="20"/>
          <w:szCs w:val="20"/>
          <w:lang w:eastAsia="pl-PL"/>
        </w:rPr>
        <w:t>do 20 000 litrów benzyny bezołowiowej PB 95</w:t>
      </w:r>
    </w:p>
    <w:p w14:paraId="63B06A4F" w14:textId="77777777" w:rsidR="00954D16" w:rsidRPr="00916AE7" w:rsidRDefault="00954D16" w:rsidP="00916AE7">
      <w:pPr>
        <w:pStyle w:val="Akapitzlist"/>
        <w:widowControl w:val="0"/>
        <w:numPr>
          <w:ilvl w:val="0"/>
          <w:numId w:val="12"/>
        </w:numPr>
        <w:autoSpaceDE w:val="0"/>
        <w:autoSpaceDN w:val="0"/>
        <w:adjustRightInd w:val="0"/>
        <w:spacing w:after="0" w:line="360" w:lineRule="auto"/>
        <w:jc w:val="both"/>
        <w:rPr>
          <w:rFonts w:ascii="Arial" w:eastAsia="Times New Roman" w:hAnsi="Arial" w:cs="Arial"/>
          <w:sz w:val="20"/>
          <w:szCs w:val="20"/>
          <w:lang w:eastAsia="pl-PL"/>
        </w:rPr>
      </w:pPr>
      <w:r w:rsidRPr="00916AE7">
        <w:rPr>
          <w:rFonts w:ascii="Arial" w:eastAsia="Times New Roman" w:hAnsi="Arial" w:cs="Arial"/>
          <w:sz w:val="20"/>
          <w:szCs w:val="20"/>
          <w:lang w:eastAsia="pl-PL"/>
        </w:rPr>
        <w:t>do 20 000 litrów oleju napędowego.</w:t>
      </w:r>
    </w:p>
    <w:p w14:paraId="01EB44E6" w14:textId="77777777" w:rsidR="00954D16" w:rsidRPr="00916AE7" w:rsidRDefault="00954D16" w:rsidP="00916AE7">
      <w:pPr>
        <w:pStyle w:val="Akapitzlist"/>
        <w:widowControl w:val="0"/>
        <w:numPr>
          <w:ilvl w:val="0"/>
          <w:numId w:val="20"/>
        </w:numPr>
        <w:autoSpaceDE w:val="0"/>
        <w:autoSpaceDN w:val="0"/>
        <w:adjustRightInd w:val="0"/>
        <w:spacing w:after="0" w:line="360" w:lineRule="auto"/>
        <w:ind w:left="284" w:hanging="284"/>
        <w:jc w:val="both"/>
        <w:rPr>
          <w:rStyle w:val="FontStyle32"/>
          <w:rFonts w:eastAsia="Times New Roman"/>
          <w:sz w:val="20"/>
          <w:szCs w:val="20"/>
          <w:lang w:eastAsia="pl-PL"/>
        </w:rPr>
      </w:pPr>
      <w:r w:rsidRPr="00916AE7">
        <w:rPr>
          <w:rFonts w:ascii="Arial" w:hAnsi="Arial" w:cs="Arial"/>
          <w:sz w:val="20"/>
          <w:szCs w:val="20"/>
        </w:rPr>
        <w:t>Podane w postępowaniu przetargowym ilości paliw stanowią górną granicę dla poszczególnych rodzajów paliw. Oznacza to, że Zamawiający nie jest związany podanymi ilościami i może zakupić mniejsze ilości stosownie dla własnych potrzeb.</w:t>
      </w:r>
    </w:p>
    <w:p w14:paraId="39BEEA1F" w14:textId="77777777" w:rsidR="00954D16" w:rsidRPr="00916AE7" w:rsidRDefault="00954D16" w:rsidP="00916AE7">
      <w:pPr>
        <w:pStyle w:val="Style6"/>
        <w:widowControl/>
        <w:numPr>
          <w:ilvl w:val="0"/>
          <w:numId w:val="20"/>
        </w:numPr>
        <w:spacing w:line="360" w:lineRule="auto"/>
        <w:ind w:left="284" w:hanging="284"/>
        <w:rPr>
          <w:rStyle w:val="FontStyle32"/>
          <w:rFonts w:eastAsia="Arial"/>
          <w:sz w:val="20"/>
          <w:szCs w:val="20"/>
        </w:rPr>
      </w:pPr>
      <w:bookmarkStart w:id="1" w:name="_Hlk78358633"/>
      <w:r w:rsidRPr="00916AE7">
        <w:rPr>
          <w:rStyle w:val="FontStyle32"/>
          <w:rFonts w:eastAsia="Arial"/>
          <w:sz w:val="20"/>
          <w:szCs w:val="20"/>
        </w:rPr>
        <w:t>Zakup paliwa przez Zamawiającego odbywać się będzie na stacjach paliw Wykonawcy dostępnych przez całą dobę położonych zgodnie z zapisami SWZ oraz złożoną ofertą</w:t>
      </w:r>
      <w:r w:rsidRPr="00916AE7">
        <w:rPr>
          <w:rStyle w:val="FontStyle32"/>
          <w:rFonts w:eastAsia="Arial"/>
          <w:sz w:val="20"/>
          <w:szCs w:val="20"/>
        </w:rPr>
        <w:br/>
        <w:t>w formie tankowania bezpośrednio do zbiorników pojazdów lub odpowiednich zbiorników przenośnych (kanistrów),</w:t>
      </w:r>
      <w:bookmarkStart w:id="2" w:name="_Hlk78358546"/>
      <w:bookmarkEnd w:id="1"/>
      <w:r w:rsidRPr="00916AE7">
        <w:rPr>
          <w:rStyle w:val="FontStyle32"/>
          <w:rFonts w:eastAsia="Arial"/>
          <w:sz w:val="20"/>
          <w:szCs w:val="20"/>
        </w:rPr>
        <w:t xml:space="preserve"> transakcje w formie bezgotówkowej za pomocą paliwowych kart identyfikacyjnych zwanych dalej kartami paliwowymi, wystawionych na numery rejestracyjne pojazdów, a w przypadku tankowania do zbiorników przenośnych,  wystawianych na okaziciela.</w:t>
      </w:r>
    </w:p>
    <w:bookmarkEnd w:id="2"/>
    <w:p w14:paraId="6C287470" w14:textId="77777777" w:rsidR="00954D16" w:rsidRPr="00916AE7" w:rsidRDefault="00954D16" w:rsidP="00916AE7">
      <w:pPr>
        <w:pStyle w:val="Style6"/>
        <w:widowControl/>
        <w:numPr>
          <w:ilvl w:val="0"/>
          <w:numId w:val="20"/>
        </w:numPr>
        <w:spacing w:line="360" w:lineRule="auto"/>
        <w:ind w:left="284" w:hanging="284"/>
        <w:rPr>
          <w:rStyle w:val="FontStyle32"/>
          <w:rFonts w:eastAsia="Arial"/>
          <w:sz w:val="20"/>
          <w:szCs w:val="20"/>
        </w:rPr>
      </w:pPr>
      <w:r w:rsidRPr="00916AE7">
        <w:rPr>
          <w:rStyle w:val="FontStyle32"/>
          <w:rFonts w:eastAsia="Arial"/>
          <w:sz w:val="20"/>
          <w:szCs w:val="20"/>
        </w:rPr>
        <w:t>Wykonawca oświadcza, że przedmiot umowy jest wolny od wad fizycznych i prawnych oraz prac osób trzecich.</w:t>
      </w:r>
    </w:p>
    <w:p w14:paraId="6707E0F9" w14:textId="77777777" w:rsidR="00954D16" w:rsidRPr="00916AE7" w:rsidRDefault="00954D16" w:rsidP="00916AE7">
      <w:pPr>
        <w:pStyle w:val="Style6"/>
        <w:widowControl/>
        <w:numPr>
          <w:ilvl w:val="0"/>
          <w:numId w:val="20"/>
        </w:numPr>
        <w:spacing w:line="360" w:lineRule="auto"/>
        <w:ind w:left="284" w:hanging="284"/>
        <w:rPr>
          <w:rStyle w:val="FontStyle32"/>
          <w:rFonts w:eastAsia="Arial"/>
          <w:strike/>
          <w:sz w:val="20"/>
          <w:szCs w:val="20"/>
        </w:rPr>
      </w:pPr>
      <w:r w:rsidRPr="00916AE7">
        <w:rPr>
          <w:rStyle w:val="FontStyle32"/>
          <w:rFonts w:eastAsia="Arial"/>
          <w:strike/>
          <w:sz w:val="20"/>
          <w:szCs w:val="20"/>
        </w:rPr>
        <w:t xml:space="preserve">Wykonawca zobowiązuje się bezpłatnie dostarczyć Zamawiającemu karty bezgotówkowe wystawione na numery rejestracyjne pojazdów wskazanych w załączniku nr 7 do SWZ oraz 5 (pięciu) </w:t>
      </w:r>
      <w:r w:rsidRPr="00916AE7">
        <w:rPr>
          <w:rStyle w:val="FontStyle32"/>
          <w:rFonts w:eastAsia="Arial"/>
          <w:strike/>
          <w:color w:val="000000" w:themeColor="text1"/>
          <w:sz w:val="20"/>
          <w:szCs w:val="20"/>
        </w:rPr>
        <w:t xml:space="preserve">kart bezgotówkowych wystawionych na okaziciela w terminie do 7 (siedmiu) dni roboczych od daty wpływu prawidłowo wypełnionego wniosku do Wykonawcy. Wnioski mogą być składane w formie pisemnej lub za pośrednictwem łącza internetowego, na adres </w:t>
      </w:r>
      <w:r w:rsidRPr="00916AE7">
        <w:rPr>
          <w:rStyle w:val="FontStyle32"/>
          <w:rFonts w:eastAsia="Arial"/>
          <w:strike/>
          <w:color w:val="000000" w:themeColor="text1"/>
          <w:sz w:val="20"/>
          <w:szCs w:val="20"/>
        </w:rPr>
        <w:br/>
        <w:t>e-</w:t>
      </w:r>
      <w:r w:rsidRPr="00916AE7">
        <w:rPr>
          <w:rStyle w:val="FontStyle32"/>
          <w:rFonts w:eastAsia="Arial"/>
          <w:strike/>
          <w:sz w:val="20"/>
          <w:szCs w:val="20"/>
        </w:rPr>
        <w:t xml:space="preserve">mail Wykonawcy, tj. </w:t>
      </w:r>
      <w:r w:rsidRPr="00916AE7">
        <w:rPr>
          <w:rStyle w:val="FontStyle32"/>
          <w:rFonts w:eastAsia="Arial"/>
          <w:i/>
          <w:strike/>
          <w:sz w:val="20"/>
          <w:szCs w:val="20"/>
        </w:rPr>
        <w:t>………………………………………………………..(wpisać adres e-mail).</w:t>
      </w:r>
    </w:p>
    <w:p w14:paraId="344EAD10" w14:textId="77777777" w:rsidR="00954D16" w:rsidRPr="00916AE7" w:rsidRDefault="00954D16" w:rsidP="00916AE7">
      <w:pPr>
        <w:pStyle w:val="Akapitzlist"/>
        <w:spacing w:line="360" w:lineRule="auto"/>
        <w:ind w:left="360"/>
        <w:jc w:val="both"/>
        <w:rPr>
          <w:rFonts w:ascii="Arial" w:hAnsi="Arial" w:cs="Arial"/>
          <w:i/>
          <w:iCs/>
          <w:color w:val="C00000"/>
          <w:sz w:val="20"/>
          <w:szCs w:val="20"/>
        </w:rPr>
      </w:pPr>
      <w:r w:rsidRPr="00916AE7">
        <w:rPr>
          <w:rFonts w:ascii="Arial" w:hAnsi="Arial" w:cs="Arial"/>
          <w:i/>
          <w:iCs/>
          <w:color w:val="C00000"/>
          <w:sz w:val="20"/>
          <w:szCs w:val="20"/>
        </w:rPr>
        <w:lastRenderedPageBreak/>
        <w:t>Po podpisaniu umowy w terminie 15 dni roboczych od dnia</w:t>
      </w:r>
      <w:r w:rsidRPr="00916AE7">
        <w:rPr>
          <w:rFonts w:ascii="Arial" w:hAnsi="Arial" w:cs="Arial"/>
          <w:color w:val="C00000"/>
          <w:sz w:val="20"/>
          <w:szCs w:val="20"/>
        </w:rPr>
        <w:t xml:space="preserve"> </w:t>
      </w:r>
      <w:r w:rsidRPr="00916AE7">
        <w:rPr>
          <w:rFonts w:ascii="Arial" w:hAnsi="Arial" w:cs="Arial"/>
          <w:i/>
          <w:iCs/>
          <w:color w:val="C00000"/>
          <w:sz w:val="20"/>
          <w:szCs w:val="20"/>
        </w:rPr>
        <w:t>złożenia wniosku o wydanie kart</w:t>
      </w:r>
      <w:r w:rsidRPr="00916AE7">
        <w:rPr>
          <w:rFonts w:ascii="Arial" w:hAnsi="Arial" w:cs="Arial"/>
          <w:color w:val="C00000"/>
          <w:sz w:val="20"/>
          <w:szCs w:val="20"/>
        </w:rPr>
        <w:t xml:space="preserve"> </w:t>
      </w:r>
      <w:r w:rsidRPr="00916AE7">
        <w:rPr>
          <w:rFonts w:ascii="Arial" w:hAnsi="Arial" w:cs="Arial"/>
          <w:i/>
          <w:iCs/>
          <w:color w:val="C00000"/>
          <w:sz w:val="20"/>
          <w:szCs w:val="20"/>
        </w:rPr>
        <w:t>paliwowych Zamawiający otrzyma karty flota.</w:t>
      </w:r>
      <w:r w:rsidRPr="00916AE7">
        <w:rPr>
          <w:rFonts w:ascii="Arial" w:hAnsi="Arial" w:cs="Arial"/>
          <w:bCs/>
          <w:i/>
          <w:iCs/>
          <w:color w:val="C00000"/>
          <w:sz w:val="20"/>
          <w:szCs w:val="20"/>
        </w:rPr>
        <w:t xml:space="preserve"> Zamawiający</w:t>
      </w:r>
      <w:r w:rsidRPr="00916AE7">
        <w:rPr>
          <w:rFonts w:ascii="Arial" w:hAnsi="Arial" w:cs="Arial"/>
          <w:i/>
          <w:iCs/>
          <w:color w:val="C00000"/>
          <w:sz w:val="20"/>
          <w:szCs w:val="20"/>
        </w:rPr>
        <w:t xml:space="preserve"> ponosi odpowiedzialność za prawidłowe i bezpieczne posługiwanie się wszystkimi wydanymi mu Kartami  Flotowymi. Wniosek dotyczy kart wyrabianych na nowe numery rejestracyjne lub nowego użytkownika/nazwę np. duplikat karty, błędne podanie danych umieszczonych na karcie, uszkodzenie karty, zagubienie karty itp. oraz  wymienianych po upływie terminu ważności. Wykonawca pobiera opłatę za Kartę Flota 0 PLN netto.</w:t>
      </w:r>
    </w:p>
    <w:p w14:paraId="49521B46" w14:textId="77777777" w:rsidR="00954D16" w:rsidRPr="00916AE7" w:rsidRDefault="00954D16" w:rsidP="00916AE7">
      <w:pPr>
        <w:pStyle w:val="Style6"/>
        <w:widowControl/>
        <w:spacing w:line="360" w:lineRule="auto"/>
        <w:ind w:left="284"/>
        <w:rPr>
          <w:rStyle w:val="FontStyle32"/>
          <w:rFonts w:eastAsia="Arial"/>
          <w:strike/>
          <w:sz w:val="20"/>
          <w:szCs w:val="20"/>
        </w:rPr>
      </w:pPr>
    </w:p>
    <w:p w14:paraId="6DED2BD0" w14:textId="77777777" w:rsidR="00954D16" w:rsidRPr="00916AE7" w:rsidRDefault="00954D16" w:rsidP="00916AE7">
      <w:pPr>
        <w:pStyle w:val="Style6"/>
        <w:widowControl/>
        <w:numPr>
          <w:ilvl w:val="0"/>
          <w:numId w:val="20"/>
        </w:numPr>
        <w:spacing w:line="360" w:lineRule="auto"/>
        <w:ind w:left="284" w:hanging="284"/>
        <w:rPr>
          <w:rStyle w:val="FontStyle32"/>
          <w:rFonts w:eastAsia="Arial"/>
          <w:color w:val="000000" w:themeColor="text1"/>
          <w:sz w:val="20"/>
          <w:szCs w:val="20"/>
        </w:rPr>
      </w:pPr>
      <w:r w:rsidRPr="00916AE7">
        <w:rPr>
          <w:rStyle w:val="FontStyle32"/>
          <w:rFonts w:eastAsia="Arial"/>
          <w:color w:val="000000" w:themeColor="text1"/>
          <w:sz w:val="20"/>
          <w:szCs w:val="20"/>
        </w:rPr>
        <w:t>Karty paliwowe  będą ważne oraz będą umożliwiały bezgotówkowy zakup paliwa przez cały okres obowiązywania umowy.</w:t>
      </w:r>
    </w:p>
    <w:p w14:paraId="3EB6AD2B" w14:textId="77777777" w:rsidR="00954D16" w:rsidRPr="00916AE7" w:rsidRDefault="00954D16" w:rsidP="00916AE7">
      <w:pPr>
        <w:pStyle w:val="Style6"/>
        <w:widowControl/>
        <w:numPr>
          <w:ilvl w:val="0"/>
          <w:numId w:val="20"/>
        </w:numPr>
        <w:spacing w:line="360" w:lineRule="auto"/>
        <w:ind w:left="284" w:hanging="284"/>
        <w:rPr>
          <w:rStyle w:val="FontStyle32"/>
          <w:rFonts w:eastAsia="Arial"/>
          <w:color w:val="000000" w:themeColor="text1"/>
          <w:sz w:val="20"/>
          <w:szCs w:val="20"/>
        </w:rPr>
      </w:pPr>
      <w:r w:rsidRPr="00916AE7">
        <w:rPr>
          <w:rStyle w:val="FontStyle32"/>
          <w:rFonts w:eastAsia="Arial"/>
          <w:color w:val="000000" w:themeColor="text1"/>
          <w:sz w:val="20"/>
          <w:szCs w:val="20"/>
        </w:rPr>
        <w:t>Wszystkie karty paliwowe będą obligatoryjnie zabezpieczone kodem PIN.</w:t>
      </w:r>
    </w:p>
    <w:p w14:paraId="011E25F6" w14:textId="77777777" w:rsidR="00954D16" w:rsidRPr="00916AE7" w:rsidRDefault="00954D16" w:rsidP="00916AE7">
      <w:pPr>
        <w:pStyle w:val="Style6"/>
        <w:widowControl/>
        <w:numPr>
          <w:ilvl w:val="0"/>
          <w:numId w:val="20"/>
        </w:numPr>
        <w:spacing w:line="360" w:lineRule="auto"/>
        <w:ind w:left="284" w:hanging="284"/>
        <w:rPr>
          <w:rStyle w:val="FontStyle32"/>
          <w:rFonts w:eastAsia="Arial"/>
          <w:strike/>
          <w:color w:val="000000" w:themeColor="text1"/>
          <w:sz w:val="20"/>
          <w:szCs w:val="20"/>
        </w:rPr>
      </w:pPr>
      <w:r w:rsidRPr="00916AE7">
        <w:rPr>
          <w:rStyle w:val="FontStyle32"/>
          <w:rFonts w:eastAsia="Arial"/>
          <w:strike/>
          <w:color w:val="000000" w:themeColor="text1"/>
          <w:sz w:val="20"/>
          <w:szCs w:val="20"/>
        </w:rPr>
        <w:t>Na wniosek Zamawiającego, Wykonawca będzie zobowiązany bezpłatnie dostarczyć Zamawiającemu, w terminie do 7 (siedmiu) dni roboczych od daty wpływu wniosku</w:t>
      </w:r>
      <w:r w:rsidRPr="00916AE7">
        <w:rPr>
          <w:rStyle w:val="FontStyle32"/>
          <w:rFonts w:eastAsia="Arial"/>
          <w:strike/>
          <w:color w:val="000000" w:themeColor="text1"/>
          <w:sz w:val="20"/>
          <w:szCs w:val="20"/>
        </w:rPr>
        <w:br/>
        <w:t xml:space="preserve">do Wykonawcy, dodatkowe karty paliwowe, w przypadku zakupu nowych samochodów </w:t>
      </w:r>
      <w:r w:rsidRPr="00916AE7">
        <w:rPr>
          <w:rStyle w:val="FontStyle32"/>
          <w:rFonts w:eastAsia="Arial"/>
          <w:strike/>
          <w:color w:val="000000" w:themeColor="text1"/>
          <w:sz w:val="20"/>
          <w:szCs w:val="20"/>
        </w:rPr>
        <w:br/>
        <w:t>lub zmiany danych na wydanych kartach paliwowych.</w:t>
      </w:r>
    </w:p>
    <w:p w14:paraId="7CA311F3" w14:textId="77777777" w:rsidR="00954D16" w:rsidRPr="00916AE7" w:rsidRDefault="00954D16" w:rsidP="00916AE7">
      <w:pPr>
        <w:pStyle w:val="Style6"/>
        <w:widowControl/>
        <w:numPr>
          <w:ilvl w:val="0"/>
          <w:numId w:val="20"/>
        </w:numPr>
        <w:spacing w:line="360" w:lineRule="auto"/>
        <w:ind w:left="284" w:hanging="284"/>
        <w:rPr>
          <w:rStyle w:val="FontStyle32"/>
          <w:rFonts w:eastAsia="Arial"/>
          <w:strike/>
          <w:color w:val="000000" w:themeColor="text1"/>
          <w:sz w:val="20"/>
          <w:szCs w:val="20"/>
        </w:rPr>
      </w:pPr>
      <w:r w:rsidRPr="00916AE7">
        <w:rPr>
          <w:rStyle w:val="FontStyle32"/>
          <w:rFonts w:eastAsia="Arial"/>
          <w:strike/>
          <w:color w:val="000000" w:themeColor="text1"/>
          <w:sz w:val="20"/>
          <w:szCs w:val="20"/>
        </w:rPr>
        <w:t>Na wypadek, gdyby którakolwiek z dostarczonych przez Wykonawcę dla Zamawiającego kart paliwowych uniemożliwiała dokonanie zakupu paliwa z przyczyn leżących po stronie Wykonawcy, Wykonawca niezwłocznie, w terminie do 7 (siedmiu) dni roboczych licząc od dnia wysłania przez Zamawiającego wniosku w tym zakresie,  dostarczy na własny koszt duplikaty kart. Stosowny wniosek Zamawiającego w powyższym zakresie będzie przesłany Wykonawcy w drodze elektronicznej na adres e-mail Wykonawcy wskazany w § 2 ust. 5 niniejszej umowy.</w:t>
      </w:r>
    </w:p>
    <w:p w14:paraId="16F49157" w14:textId="77777777" w:rsidR="00954D16" w:rsidRPr="00916AE7" w:rsidRDefault="00954D16" w:rsidP="00916AE7">
      <w:pPr>
        <w:pStyle w:val="Style6"/>
        <w:widowControl/>
        <w:numPr>
          <w:ilvl w:val="0"/>
          <w:numId w:val="20"/>
        </w:numPr>
        <w:spacing w:line="360" w:lineRule="auto"/>
        <w:ind w:left="284" w:hanging="426"/>
        <w:rPr>
          <w:rStyle w:val="FontStyle32"/>
          <w:rFonts w:eastAsia="Arial"/>
          <w:color w:val="000000" w:themeColor="text1"/>
          <w:sz w:val="20"/>
          <w:szCs w:val="20"/>
        </w:rPr>
      </w:pPr>
      <w:r w:rsidRPr="00916AE7">
        <w:rPr>
          <w:rStyle w:val="FontStyle32"/>
          <w:rFonts w:eastAsia="Arial"/>
          <w:strike/>
          <w:color w:val="000000" w:themeColor="text1"/>
          <w:sz w:val="20"/>
          <w:szCs w:val="20"/>
        </w:rPr>
        <w:t>W przypadku utraty lub zniszczenia karty paliwowej wydanie nowej karty nastąpi</w:t>
      </w:r>
      <w:r w:rsidRPr="00916AE7">
        <w:rPr>
          <w:rStyle w:val="FontStyle32"/>
          <w:rFonts w:eastAsia="Arial"/>
          <w:strike/>
          <w:color w:val="000000" w:themeColor="text1"/>
          <w:sz w:val="20"/>
          <w:szCs w:val="20"/>
        </w:rPr>
        <w:br/>
        <w:t>na wniosek i koszt Zamawiającego w terminie 7 (siedmiu) dni roboczych od dnia złożenia wniosku, z</w:t>
      </w:r>
      <w:r w:rsidRPr="00916AE7">
        <w:rPr>
          <w:rStyle w:val="FontStyle32"/>
          <w:rFonts w:eastAsia="Arial"/>
          <w:color w:val="000000" w:themeColor="text1"/>
          <w:sz w:val="20"/>
          <w:szCs w:val="20"/>
        </w:rPr>
        <w:t xml:space="preserve"> zastrzeżeniem, iż koszt 1 (jednej) sztuki karty paliwowej będzie wynosił 10 (dziesięć) złotych netto.</w:t>
      </w:r>
    </w:p>
    <w:p w14:paraId="3F787193" w14:textId="77777777" w:rsidR="00954D16" w:rsidRPr="00916AE7" w:rsidRDefault="00954D16" w:rsidP="00916AE7">
      <w:pPr>
        <w:pStyle w:val="Style6"/>
        <w:widowControl/>
        <w:numPr>
          <w:ilvl w:val="0"/>
          <w:numId w:val="20"/>
        </w:numPr>
        <w:spacing w:line="360" w:lineRule="auto"/>
        <w:ind w:left="284" w:hanging="426"/>
        <w:rPr>
          <w:rStyle w:val="FontStyle32"/>
          <w:rFonts w:eastAsia="Arial"/>
          <w:strike/>
          <w:color w:val="000000" w:themeColor="text1"/>
          <w:sz w:val="20"/>
          <w:szCs w:val="20"/>
        </w:rPr>
      </w:pPr>
      <w:r w:rsidRPr="00916AE7">
        <w:rPr>
          <w:rStyle w:val="FontStyle32"/>
          <w:rFonts w:eastAsia="Arial"/>
          <w:strike/>
          <w:color w:val="000000" w:themeColor="text1"/>
          <w:sz w:val="20"/>
          <w:szCs w:val="20"/>
        </w:rPr>
        <w:t xml:space="preserve">O utracie karty paliwowej przez pracownika Zamawiającego (kradzież, zgubienie), Zamawiający powiadomi Wykonawcę telefonicznie lub przekaże tą informacje w drodze elektronicznej poprzez wysłanie stosownej informacji na adres e-mail Wykonawcy wskazany </w:t>
      </w:r>
      <w:r w:rsidRPr="00916AE7">
        <w:rPr>
          <w:rStyle w:val="FontStyle32"/>
          <w:rFonts w:eastAsia="Arial"/>
          <w:strike/>
          <w:color w:val="000000" w:themeColor="text1"/>
          <w:sz w:val="20"/>
          <w:szCs w:val="20"/>
        </w:rPr>
        <w:br/>
        <w:t>w § 2 ust. 5 niniejszej umowy, a Wykonawca będzie zobowiązanym do jej natychmiastowej blokady, nie później niż w terminie do 15 (piętnastu) minut od momentu zgłoszenia.</w:t>
      </w:r>
    </w:p>
    <w:p w14:paraId="0AA9EC5F" w14:textId="77777777" w:rsidR="00954D16" w:rsidRPr="00916AE7" w:rsidRDefault="00954D16" w:rsidP="00916AE7">
      <w:pPr>
        <w:pStyle w:val="Akapitzlist"/>
        <w:spacing w:line="360" w:lineRule="auto"/>
        <w:ind w:left="360"/>
        <w:jc w:val="both"/>
        <w:rPr>
          <w:rFonts w:ascii="Arial" w:hAnsi="Arial" w:cs="Arial"/>
          <w:i/>
          <w:iCs/>
          <w:color w:val="C00000"/>
          <w:sz w:val="20"/>
          <w:szCs w:val="20"/>
        </w:rPr>
      </w:pPr>
      <w:r w:rsidRPr="00916AE7">
        <w:rPr>
          <w:rFonts w:ascii="Arial" w:hAnsi="Arial" w:cs="Arial"/>
          <w:i/>
          <w:iCs/>
          <w:color w:val="C00000"/>
          <w:sz w:val="20"/>
          <w:szCs w:val="20"/>
        </w:rPr>
        <w:t xml:space="preserve">„W przypadku utraty, zniszczenia lub kradzieży Karty Flotowej, </w:t>
      </w:r>
      <w:r w:rsidRPr="00916AE7">
        <w:rPr>
          <w:rFonts w:ascii="Arial" w:hAnsi="Arial" w:cs="Arial"/>
          <w:bCs/>
          <w:i/>
          <w:iCs/>
          <w:color w:val="C00000"/>
          <w:sz w:val="20"/>
          <w:szCs w:val="20"/>
        </w:rPr>
        <w:t>Zamawiający zobowiązany jest do natychmiastowego powiadomienia telefonicznie  Wykonawcy  pod numerami: ………… (od poniedziałku do piątku w godzinach od 7.00 do 15.00) lub pod nr infolinii ……………….. (poza godzinami pracy oddziału) w celu zastrzeżenia utraconej Karty Flotowej oraz dodatkowo dokonać potwierdzenia pod adresem e-mail……….. Zgłoszenia utraty Karty Flotowej przyjmowane są całodobowo na infolinii we wszystkie dni tygodnia. Przy każdym zgłoszeniu utraty Karty Flotowej należy podać numer utraconej Karty Flotowej, typ, nazwę Zamawiającego oraz numer rejestracyjny lub nazwisko kierowcy, na które została wystawiona Karta Flotowa. Zamawiający zobowiązany jest do udostępnienia Wykonawcy wszelkich informacji dotyczących okoliczności utraty Karty Flotowej, których Wykonawca</w:t>
      </w:r>
      <w:r w:rsidRPr="00916AE7">
        <w:rPr>
          <w:rFonts w:ascii="Arial" w:hAnsi="Arial" w:cs="Arial"/>
          <w:i/>
          <w:iCs/>
          <w:color w:val="C00000"/>
          <w:sz w:val="20"/>
          <w:szCs w:val="20"/>
        </w:rPr>
        <w:t xml:space="preserve"> może zażądać Wykonawca bezpłatnie wyda duplikat karty lub dokona wymiany karty zniszczonej na nową nie później niż w ciągu 15 dni roboczych od daty zgłoszenia”.</w:t>
      </w:r>
    </w:p>
    <w:p w14:paraId="33DDB56E" w14:textId="77777777" w:rsidR="00954D16" w:rsidRPr="00916AE7" w:rsidRDefault="00954D16" w:rsidP="00916AE7">
      <w:pPr>
        <w:pStyle w:val="Style6"/>
        <w:widowControl/>
        <w:spacing w:line="360" w:lineRule="auto"/>
        <w:ind w:left="284"/>
        <w:rPr>
          <w:rStyle w:val="FontStyle32"/>
          <w:rFonts w:eastAsia="Arial"/>
          <w:strike/>
          <w:color w:val="000000" w:themeColor="text1"/>
          <w:sz w:val="20"/>
          <w:szCs w:val="20"/>
        </w:rPr>
      </w:pPr>
    </w:p>
    <w:p w14:paraId="5B860A49" w14:textId="77777777" w:rsidR="00954D16" w:rsidRPr="00916AE7" w:rsidRDefault="00954D16" w:rsidP="00916AE7">
      <w:pPr>
        <w:pStyle w:val="Style6"/>
        <w:widowControl/>
        <w:numPr>
          <w:ilvl w:val="0"/>
          <w:numId w:val="20"/>
        </w:numPr>
        <w:spacing w:line="360" w:lineRule="auto"/>
        <w:ind w:left="284" w:hanging="426"/>
        <w:rPr>
          <w:rStyle w:val="FontStyle32"/>
          <w:rFonts w:eastAsia="Arial"/>
          <w:color w:val="000000" w:themeColor="text1"/>
          <w:sz w:val="20"/>
          <w:szCs w:val="20"/>
        </w:rPr>
      </w:pPr>
      <w:r w:rsidRPr="00916AE7">
        <w:rPr>
          <w:rStyle w:val="FontStyle32"/>
          <w:rFonts w:eastAsia="Arial"/>
          <w:strike/>
          <w:color w:val="000000" w:themeColor="text1"/>
          <w:sz w:val="20"/>
          <w:szCs w:val="20"/>
        </w:rPr>
        <w:lastRenderedPageBreak/>
        <w:t>Zamawiający jest zwolniony z wszelkiej odpowiedzialności za zakupy bezgotówkowe dokonane za pomocą utraconej karty po upływie 15 (piętnastu) minut od momentu powiadomienia Wykonawcy o utracie karty</w:t>
      </w:r>
      <w:r w:rsidRPr="00916AE7">
        <w:rPr>
          <w:rStyle w:val="FontStyle32"/>
          <w:rFonts w:eastAsia="Arial"/>
          <w:color w:val="000000" w:themeColor="text1"/>
          <w:sz w:val="20"/>
          <w:szCs w:val="20"/>
        </w:rPr>
        <w:t xml:space="preserve">. </w:t>
      </w:r>
    </w:p>
    <w:p w14:paraId="40457DBE" w14:textId="77777777" w:rsidR="00954D16" w:rsidRPr="00916AE7" w:rsidRDefault="00954D16" w:rsidP="00916AE7">
      <w:pPr>
        <w:pStyle w:val="Style6"/>
        <w:widowControl/>
        <w:spacing w:line="360" w:lineRule="auto"/>
        <w:ind w:left="284"/>
        <w:rPr>
          <w:rStyle w:val="FontStyle32"/>
          <w:rFonts w:eastAsia="Arial"/>
          <w:color w:val="C00000"/>
          <w:sz w:val="20"/>
          <w:szCs w:val="20"/>
        </w:rPr>
      </w:pPr>
      <w:r w:rsidRPr="00916AE7">
        <w:rPr>
          <w:bCs/>
          <w:i/>
          <w:iCs/>
          <w:color w:val="C00000"/>
          <w:sz w:val="20"/>
          <w:szCs w:val="20"/>
        </w:rPr>
        <w:t>„Zamawiający ponosi odpowiedzialność za szkody poniesione na skutek transakcji dokonywanych z użyciem utraconej lub skradzionej Karty Flotowej.  Wykonawca przejmuje odpowiedzialność za Transakcje Bezgotówkowe dokonane przy użyciu utraconej lub skradzionej Karty Flotowej po upływie 2 godzin, licząc od momentu przyjęcia  przez Wykonawcę zgłoszenia o utracie, zniszczeniu lub kradzieży Karty Flotowej pod warunkiem, że zawiadomienie o utracie, zniszczeniu lub kradzieży Karty Flotowej zostało dokonane przez Zamawiającego w trybie określonym  w poprzednim ustępie niniejszej umowy”.</w:t>
      </w:r>
    </w:p>
    <w:p w14:paraId="44F5B917" w14:textId="77777777" w:rsidR="00954D16" w:rsidRPr="00916AE7" w:rsidRDefault="00954D16" w:rsidP="00916AE7">
      <w:pPr>
        <w:pStyle w:val="Style6"/>
        <w:widowControl/>
        <w:numPr>
          <w:ilvl w:val="0"/>
          <w:numId w:val="20"/>
        </w:numPr>
        <w:spacing w:line="360" w:lineRule="auto"/>
        <w:ind w:left="284" w:hanging="426"/>
        <w:rPr>
          <w:rStyle w:val="FontStyle32"/>
          <w:rFonts w:eastAsia="Arial"/>
          <w:color w:val="000000" w:themeColor="text1"/>
          <w:sz w:val="20"/>
          <w:szCs w:val="20"/>
        </w:rPr>
      </w:pPr>
      <w:r w:rsidRPr="00916AE7">
        <w:rPr>
          <w:rStyle w:val="FontStyle32"/>
          <w:rFonts w:eastAsia="Arial"/>
          <w:color w:val="000000" w:themeColor="text1"/>
          <w:sz w:val="20"/>
          <w:szCs w:val="20"/>
        </w:rPr>
        <w:t>Wykonawca zobowiązuje się przy każdorazowym zakupie paliwa przez pracownika Zamawiającego do wpisywania na wystawionym potwierdzeniu zakupu paliwa, ilości sprzedanego paliwa, a w przypadku zakupu paliwa do pojazdu dodatkowo wpisania stanu licznika przebiegu kilometrów tego pojazdu oraz jego numeru rejestracyjnego.</w:t>
      </w:r>
    </w:p>
    <w:p w14:paraId="21CA83BF" w14:textId="77777777" w:rsidR="00954D16" w:rsidRPr="00916AE7" w:rsidRDefault="00954D16" w:rsidP="00916AE7">
      <w:pPr>
        <w:pStyle w:val="Style6"/>
        <w:widowControl/>
        <w:numPr>
          <w:ilvl w:val="0"/>
          <w:numId w:val="20"/>
        </w:numPr>
        <w:spacing w:line="360" w:lineRule="auto"/>
        <w:ind w:left="284" w:hanging="426"/>
        <w:rPr>
          <w:rStyle w:val="FontStyle32"/>
          <w:rFonts w:eastAsia="Arial"/>
          <w:color w:val="000000" w:themeColor="text1"/>
          <w:sz w:val="20"/>
          <w:szCs w:val="20"/>
        </w:rPr>
      </w:pPr>
      <w:r w:rsidRPr="00916AE7">
        <w:rPr>
          <w:rStyle w:val="FontStyle32"/>
          <w:rFonts w:eastAsia="Arial"/>
          <w:color w:val="000000" w:themeColor="text1"/>
          <w:sz w:val="20"/>
          <w:szCs w:val="20"/>
        </w:rPr>
        <w:t>Wykonawca zobowiązuje się umożliwić dostęp do programu umożliwiającego podgląd transakcji z uwzględnieniem daty i godziny zakupu, ilości i rodzaju paliwa, nr rejestracyjny pojazdu.</w:t>
      </w:r>
    </w:p>
    <w:p w14:paraId="680CF8FB" w14:textId="54B896AA" w:rsidR="00916AE7" w:rsidRPr="00916AE7" w:rsidRDefault="00916AE7" w:rsidP="00916AE7">
      <w:pPr>
        <w:pStyle w:val="Style6"/>
        <w:widowControl/>
        <w:numPr>
          <w:ilvl w:val="0"/>
          <w:numId w:val="20"/>
        </w:numPr>
        <w:spacing w:line="360" w:lineRule="auto"/>
        <w:ind w:left="284" w:hanging="426"/>
        <w:rPr>
          <w:rStyle w:val="FontStyle32"/>
          <w:rFonts w:eastAsia="Arial"/>
          <w:i/>
          <w:iCs/>
          <w:color w:val="FF0000"/>
          <w:sz w:val="20"/>
          <w:szCs w:val="20"/>
        </w:rPr>
      </w:pPr>
      <w:r w:rsidRPr="00916AE7">
        <w:rPr>
          <w:i/>
          <w:iCs/>
          <w:snapToGrid w:val="0"/>
          <w:color w:val="FF0000"/>
          <w:sz w:val="20"/>
          <w:szCs w:val="20"/>
        </w:rPr>
        <w:t xml:space="preserve">Wykonawca odpowiada za szkody spowodowane wadami fizycznymi sprzedanego paliwa. W celu naprawienia ewentualnych szkód Wykonawca, po pisemnym zawiadomieniu przez Zamawiającego o podejrzeniu złej jakości paliwa, przeprowadzi postępowanie reklamacyjne. W terminie 14 dni od dnia zgłoszenia reklamacji Wykonawcy wyda decyzję o uznaniu lub odrzuceniu zgłoszonej reklamacji. W przypadku gdy rozpatrzenie reklamacji wymaga zebrania dodatkowych informacji, w szczególności uzyskania od Zamawiającego lub Operatora stacji paliw, Wykonawca rozpatrzy reklamacje w terminie 14 dni od dnia uzyskania tych informacji. W przypadku uznania roszczenia Zamawiającego Wykonawca naprawi szkodę do wysokości udokumentowanej odpowiednimi rachunkami/fakturami. </w:t>
      </w:r>
      <w:r w:rsidRPr="00916AE7">
        <w:rPr>
          <w:i/>
          <w:iCs/>
          <w:color w:val="FF0000"/>
          <w:sz w:val="20"/>
          <w:szCs w:val="20"/>
        </w:rPr>
        <w:t>Zakończenie postępowania reklamacyjnego u Wykonawcy nie zamyka postępowania na drodze sądowej</w:t>
      </w:r>
    </w:p>
    <w:p w14:paraId="712CE870" w14:textId="77777777" w:rsidR="00954D16" w:rsidRPr="00916AE7" w:rsidRDefault="00954D16" w:rsidP="00916AE7">
      <w:pPr>
        <w:pStyle w:val="Teksttreci20"/>
        <w:shd w:val="clear" w:color="auto" w:fill="auto"/>
        <w:tabs>
          <w:tab w:val="left" w:pos="392"/>
        </w:tabs>
        <w:spacing w:line="360" w:lineRule="auto"/>
        <w:ind w:firstLine="0"/>
        <w:jc w:val="both"/>
        <w:rPr>
          <w:rFonts w:ascii="Arial" w:hAnsi="Arial" w:cs="Arial"/>
          <w:sz w:val="20"/>
          <w:szCs w:val="20"/>
        </w:rPr>
      </w:pPr>
    </w:p>
    <w:p w14:paraId="62DDF76A" w14:textId="77777777" w:rsidR="00954D16" w:rsidRPr="00916AE7" w:rsidRDefault="00954D16" w:rsidP="00916AE7">
      <w:pPr>
        <w:pStyle w:val="Teksttreci20"/>
        <w:shd w:val="clear" w:color="auto" w:fill="auto"/>
        <w:spacing w:line="360" w:lineRule="auto"/>
        <w:ind w:firstLine="0"/>
        <w:jc w:val="center"/>
        <w:rPr>
          <w:rFonts w:ascii="Arial" w:hAnsi="Arial" w:cs="Arial"/>
          <w:sz w:val="20"/>
          <w:szCs w:val="20"/>
        </w:rPr>
      </w:pPr>
      <w:r w:rsidRPr="00916AE7">
        <w:rPr>
          <w:rStyle w:val="NagweklubstopkaTimesNewRoman13pt"/>
          <w:rFonts w:ascii="Arial" w:eastAsia="Arial" w:hAnsi="Arial" w:cs="Arial"/>
          <w:sz w:val="20"/>
          <w:szCs w:val="20"/>
        </w:rPr>
        <w:t>§3</w:t>
      </w:r>
    </w:p>
    <w:p w14:paraId="7869788B" w14:textId="77777777" w:rsidR="00954D16" w:rsidRPr="00916AE7" w:rsidRDefault="00954D16" w:rsidP="00916AE7">
      <w:pPr>
        <w:autoSpaceDE w:val="0"/>
        <w:autoSpaceDN w:val="0"/>
        <w:adjustRightInd w:val="0"/>
        <w:spacing w:after="0" w:line="360" w:lineRule="auto"/>
        <w:jc w:val="center"/>
        <w:rPr>
          <w:rFonts w:ascii="Arial" w:eastAsia="Times New Roman" w:hAnsi="Arial" w:cs="Arial"/>
          <w:b/>
          <w:color w:val="000000"/>
          <w:sz w:val="20"/>
          <w:szCs w:val="20"/>
          <w:lang w:eastAsia="pl-PL"/>
        </w:rPr>
      </w:pPr>
      <w:bookmarkStart w:id="3" w:name="bookmark27"/>
      <w:r w:rsidRPr="00916AE7">
        <w:rPr>
          <w:rFonts w:ascii="Arial" w:eastAsia="Times New Roman" w:hAnsi="Arial" w:cs="Arial"/>
          <w:b/>
          <w:color w:val="000000"/>
          <w:sz w:val="20"/>
          <w:szCs w:val="20"/>
          <w:lang w:eastAsia="pl-PL"/>
        </w:rPr>
        <w:t>Cena i warunki płatności</w:t>
      </w:r>
    </w:p>
    <w:p w14:paraId="014260F0" w14:textId="77777777" w:rsidR="00954D16" w:rsidRPr="00916AE7" w:rsidRDefault="00954D16" w:rsidP="00916AE7">
      <w:pPr>
        <w:pStyle w:val="Akapitzlist"/>
        <w:numPr>
          <w:ilvl w:val="3"/>
          <w:numId w:val="2"/>
        </w:numPr>
        <w:spacing w:line="360" w:lineRule="auto"/>
        <w:ind w:left="709"/>
        <w:jc w:val="both"/>
        <w:rPr>
          <w:rFonts w:ascii="Arial" w:hAnsi="Arial" w:cs="Arial"/>
          <w:bCs/>
          <w:color w:val="C00000"/>
          <w:sz w:val="20"/>
          <w:szCs w:val="20"/>
        </w:rPr>
      </w:pPr>
      <w:r w:rsidRPr="00916AE7">
        <w:rPr>
          <w:rFonts w:ascii="Arial" w:eastAsia="Times New Roman" w:hAnsi="Arial" w:cs="Arial"/>
          <w:sz w:val="20"/>
          <w:szCs w:val="20"/>
          <w:lang w:eastAsia="pl-PL"/>
        </w:rPr>
        <w:t>Zamawiający zobowiązany jest względem Wykonawcy do bieżącego regulowania należności za przedmiot niniejszej umowy przelewem (forma bezgotówkowa)</w:t>
      </w:r>
      <w:r w:rsidRPr="00916AE7">
        <w:rPr>
          <w:rFonts w:ascii="Arial" w:eastAsia="Times New Roman" w:hAnsi="Arial" w:cs="Arial"/>
          <w:sz w:val="20"/>
          <w:szCs w:val="20"/>
          <w:lang w:eastAsia="pl-PL"/>
        </w:rPr>
        <w:br/>
        <w:t xml:space="preserve">na wskazany przez Wykonawcę numer rachunku bankowego w terminie </w:t>
      </w:r>
      <w:r w:rsidRPr="00916AE7">
        <w:rPr>
          <w:rFonts w:ascii="Arial" w:eastAsia="Times New Roman" w:hAnsi="Arial" w:cs="Arial"/>
          <w:color w:val="C00000"/>
          <w:sz w:val="20"/>
          <w:szCs w:val="20"/>
          <w:lang w:eastAsia="pl-PL"/>
        </w:rPr>
        <w:t xml:space="preserve">30 dni od dnia wystawienia faktury Zamawiającemu. </w:t>
      </w:r>
      <w:r w:rsidRPr="00916AE7">
        <w:rPr>
          <w:rFonts w:ascii="Arial" w:hAnsi="Arial" w:cs="Arial"/>
          <w:i/>
          <w:iCs/>
          <w:color w:val="C00000"/>
          <w:sz w:val="20"/>
          <w:szCs w:val="20"/>
        </w:rPr>
        <w:t xml:space="preserve">Wykonawca wystawi i prześle Zamawiającemu drogą elektroniczną fakturę wraz z załącznikiem w formacie pdf na następujące adresy mailowe:……..@........, ……..@......... </w:t>
      </w:r>
    </w:p>
    <w:p w14:paraId="6A8D9527" w14:textId="77777777" w:rsidR="00954D16" w:rsidRPr="00916AE7" w:rsidRDefault="00954D16" w:rsidP="00916AE7">
      <w:pPr>
        <w:pStyle w:val="Akapitzlist"/>
        <w:numPr>
          <w:ilvl w:val="3"/>
          <w:numId w:val="2"/>
        </w:numPr>
        <w:spacing w:line="360" w:lineRule="auto"/>
        <w:ind w:left="709"/>
        <w:jc w:val="both"/>
        <w:rPr>
          <w:rFonts w:ascii="Arial" w:hAnsi="Arial" w:cs="Arial"/>
          <w:bCs/>
          <w:color w:val="C00000"/>
          <w:sz w:val="20"/>
          <w:szCs w:val="20"/>
        </w:rPr>
      </w:pPr>
      <w:r w:rsidRPr="00916AE7">
        <w:rPr>
          <w:rFonts w:ascii="Arial" w:eastAsia="Times New Roman" w:hAnsi="Arial" w:cs="Arial"/>
          <w:sz w:val="20"/>
          <w:szCs w:val="20"/>
          <w:lang w:eastAsia="pl-PL"/>
        </w:rPr>
        <w:t>Termin płatności uważa się za zachowany, jeżeli obciążenie rachunku Zamawiającego nastąpi najpóźniej w ostatnim dniu płatności.</w:t>
      </w:r>
    </w:p>
    <w:p w14:paraId="549FDB53" w14:textId="77777777" w:rsidR="00954D16" w:rsidRPr="00916AE7" w:rsidRDefault="00954D16" w:rsidP="00916AE7">
      <w:pPr>
        <w:pStyle w:val="Akapitzlist"/>
        <w:numPr>
          <w:ilvl w:val="3"/>
          <w:numId w:val="2"/>
        </w:numPr>
        <w:spacing w:line="360" w:lineRule="auto"/>
        <w:ind w:left="709"/>
        <w:jc w:val="both"/>
        <w:rPr>
          <w:rFonts w:ascii="Arial" w:hAnsi="Arial" w:cs="Arial"/>
          <w:bCs/>
          <w:color w:val="C00000"/>
          <w:sz w:val="20"/>
          <w:szCs w:val="20"/>
        </w:rPr>
      </w:pPr>
      <w:r w:rsidRPr="00916AE7">
        <w:rPr>
          <w:rFonts w:ascii="Arial" w:hAnsi="Arial" w:cs="Arial"/>
          <w:sz w:val="20"/>
          <w:szCs w:val="20"/>
        </w:rPr>
        <w:t xml:space="preserve">W przypadku zmiany stawki VAT przyjętej do określenia wysokości wynagrodzenia Wykonawcy, która zacznie obowiązywać po dniu zawarcia Umowy, wynagrodzenie Wykonawcy, w ujęciu brutto, ulegnie odpowiedniej zmianie, poprzez zastosowanie zmienionej </w:t>
      </w:r>
      <w:r w:rsidRPr="00916AE7">
        <w:rPr>
          <w:rFonts w:ascii="Arial" w:hAnsi="Arial" w:cs="Arial"/>
          <w:sz w:val="20"/>
          <w:szCs w:val="20"/>
        </w:rPr>
        <w:lastRenderedPageBreak/>
        <w:t>stawki VAT – bez sporządzania aneksu do Umowy. Zmianie ulegnie wysokość wynagrodzenia należnego Wykonawcy za wykonywanie Umowy w okresie od dnia obowiązywania zmienionej stawki VAT, przy czym zmiana ta dotyczyć będzie wyłącznie tej części wynagrodzenia Wykonawcy, do której zgodnie z przepisami prawa powinna być stosowana zmieniona stawka VAT.</w:t>
      </w:r>
    </w:p>
    <w:p w14:paraId="13ADE283" w14:textId="77777777" w:rsidR="00954D16" w:rsidRPr="00916AE7" w:rsidRDefault="00954D16" w:rsidP="00916AE7">
      <w:pPr>
        <w:pStyle w:val="Akapitzlist"/>
        <w:numPr>
          <w:ilvl w:val="3"/>
          <w:numId w:val="2"/>
        </w:numPr>
        <w:spacing w:line="360" w:lineRule="auto"/>
        <w:ind w:left="709"/>
        <w:jc w:val="both"/>
        <w:rPr>
          <w:rFonts w:ascii="Arial" w:hAnsi="Arial" w:cs="Arial"/>
          <w:bCs/>
          <w:color w:val="C00000"/>
          <w:sz w:val="20"/>
          <w:szCs w:val="20"/>
        </w:rPr>
      </w:pPr>
      <w:r w:rsidRPr="00916AE7">
        <w:rPr>
          <w:rFonts w:ascii="Arial" w:hAnsi="Arial" w:cs="Arial"/>
          <w:color w:val="000000"/>
          <w:sz w:val="20"/>
          <w:szCs w:val="20"/>
        </w:rPr>
        <w:t xml:space="preserve">Zamawiający dopuszcza wystawienie przez Wykonawcę ustrukturyzowanej faktury elektronicznej i przekazanie jej za pomocą Platformy Elektronicznego Fakturowania (PEF), o której mowa w art. 1 pkt 1 ustawy z 9 listopada 2018 r. o elektronicznym fakturowaniu w zamówieniach publicznych, koncesjach na roboty budowlane lub usługi oraz partnerstwie publiczno-prywatnym, na skrzynkę o nazwie </w:t>
      </w:r>
      <w:r w:rsidRPr="00916AE7">
        <w:rPr>
          <w:rFonts w:ascii="Arial" w:hAnsi="Arial" w:cs="Arial"/>
          <w:sz w:val="20"/>
          <w:szCs w:val="20"/>
        </w:rPr>
        <w:t xml:space="preserve">KWPSP Katowice. </w:t>
      </w:r>
    </w:p>
    <w:p w14:paraId="10D76986" w14:textId="77777777" w:rsidR="00954D16" w:rsidRPr="00916AE7" w:rsidRDefault="00954D16" w:rsidP="00916AE7">
      <w:pPr>
        <w:pStyle w:val="Akapitzlist"/>
        <w:numPr>
          <w:ilvl w:val="3"/>
          <w:numId w:val="2"/>
        </w:numPr>
        <w:spacing w:line="360" w:lineRule="auto"/>
        <w:ind w:left="709"/>
        <w:jc w:val="both"/>
        <w:rPr>
          <w:rFonts w:ascii="Arial" w:hAnsi="Arial" w:cs="Arial"/>
          <w:bCs/>
          <w:color w:val="C00000"/>
          <w:sz w:val="20"/>
          <w:szCs w:val="20"/>
        </w:rPr>
      </w:pPr>
      <w:r w:rsidRPr="00916AE7">
        <w:rPr>
          <w:rFonts w:ascii="Arial" w:hAnsi="Arial" w:cs="Arial"/>
          <w:color w:val="000000"/>
          <w:sz w:val="20"/>
          <w:szCs w:val="20"/>
        </w:rPr>
        <w:t>W przypadku wystawienia faktury w postaci elektronicznej lub ustrukturyzowanej faktury elektronicznej nie należy wysyłać jej w formie papierowej.</w:t>
      </w:r>
    </w:p>
    <w:p w14:paraId="32F7FA6B" w14:textId="77777777" w:rsidR="00954D16" w:rsidRPr="00916AE7" w:rsidRDefault="00954D16" w:rsidP="00916AE7">
      <w:pPr>
        <w:pStyle w:val="Akapitzlist"/>
        <w:numPr>
          <w:ilvl w:val="3"/>
          <w:numId w:val="2"/>
        </w:numPr>
        <w:spacing w:line="360" w:lineRule="auto"/>
        <w:ind w:left="709"/>
        <w:jc w:val="both"/>
        <w:rPr>
          <w:rFonts w:ascii="Arial" w:hAnsi="Arial" w:cs="Arial"/>
          <w:bCs/>
          <w:color w:val="C00000"/>
          <w:sz w:val="20"/>
          <w:szCs w:val="20"/>
        </w:rPr>
      </w:pPr>
      <w:r w:rsidRPr="00916AE7">
        <w:rPr>
          <w:rFonts w:ascii="Arial" w:hAnsi="Arial" w:cs="Arial"/>
          <w:color w:val="000000"/>
          <w:sz w:val="20"/>
          <w:szCs w:val="20"/>
        </w:rPr>
        <w:t xml:space="preserve">Zamawiający oświadcza, że płatności na rzecz Wykonawcy za wystawioną przez niego fakturę będzie realizował z zastosowaniem mechanizmu podzielonej płatności, tzw. </w:t>
      </w:r>
      <w:proofErr w:type="spellStart"/>
      <w:r w:rsidRPr="00916AE7">
        <w:rPr>
          <w:rFonts w:ascii="Arial" w:hAnsi="Arial" w:cs="Arial"/>
          <w:i/>
          <w:iCs/>
          <w:color w:val="000000"/>
          <w:sz w:val="20"/>
          <w:szCs w:val="20"/>
        </w:rPr>
        <w:t>split</w:t>
      </w:r>
      <w:proofErr w:type="spellEnd"/>
      <w:r w:rsidRPr="00916AE7">
        <w:rPr>
          <w:rFonts w:ascii="Arial" w:hAnsi="Arial" w:cs="Arial"/>
          <w:i/>
          <w:iCs/>
          <w:color w:val="000000"/>
          <w:sz w:val="20"/>
          <w:szCs w:val="20"/>
        </w:rPr>
        <w:t xml:space="preserve"> </w:t>
      </w:r>
      <w:proofErr w:type="spellStart"/>
      <w:r w:rsidRPr="00916AE7">
        <w:rPr>
          <w:rFonts w:ascii="Arial" w:hAnsi="Arial" w:cs="Arial"/>
          <w:i/>
          <w:iCs/>
          <w:color w:val="000000"/>
          <w:sz w:val="20"/>
          <w:szCs w:val="20"/>
        </w:rPr>
        <w:t>payment</w:t>
      </w:r>
      <w:proofErr w:type="spellEnd"/>
      <w:r w:rsidRPr="00916AE7">
        <w:rPr>
          <w:rFonts w:ascii="Arial" w:hAnsi="Arial" w:cs="Arial"/>
          <w:i/>
          <w:iCs/>
          <w:color w:val="000000"/>
          <w:sz w:val="20"/>
          <w:szCs w:val="20"/>
        </w:rPr>
        <w:t xml:space="preserve">. </w:t>
      </w:r>
    </w:p>
    <w:p w14:paraId="6E4EB24F" w14:textId="77777777" w:rsidR="00954D16" w:rsidRPr="00916AE7" w:rsidRDefault="00954D16" w:rsidP="00916AE7">
      <w:pPr>
        <w:pStyle w:val="Akapitzlist"/>
        <w:numPr>
          <w:ilvl w:val="3"/>
          <w:numId w:val="2"/>
        </w:numPr>
        <w:spacing w:line="360" w:lineRule="auto"/>
        <w:ind w:left="709"/>
        <w:jc w:val="both"/>
        <w:rPr>
          <w:rFonts w:ascii="Arial" w:hAnsi="Arial" w:cs="Arial"/>
          <w:bCs/>
          <w:color w:val="C00000"/>
          <w:sz w:val="20"/>
          <w:szCs w:val="20"/>
        </w:rPr>
      </w:pPr>
      <w:r w:rsidRPr="00916AE7">
        <w:rPr>
          <w:rFonts w:ascii="Arial" w:hAnsi="Arial" w:cs="Arial"/>
          <w:sz w:val="20"/>
          <w:szCs w:val="20"/>
        </w:rPr>
        <w:t>W przypadku, gdy Wykonawca jest względem Zamawiającego jednocześnie </w:t>
      </w:r>
      <w:hyperlink r:id="rId9" w:history="1">
        <w:r w:rsidRPr="00916AE7">
          <w:rPr>
            <w:rFonts w:ascii="Arial" w:hAnsi="Arial" w:cs="Arial"/>
            <w:sz w:val="20"/>
            <w:szCs w:val="20"/>
          </w:rPr>
          <w:t>wierzycielem</w:t>
        </w:r>
      </w:hyperlink>
      <w:r w:rsidRPr="00916AE7">
        <w:rPr>
          <w:rFonts w:ascii="Arial" w:hAnsi="Arial" w:cs="Arial"/>
          <w:sz w:val="20"/>
          <w:szCs w:val="20"/>
        </w:rPr>
        <w:t> i dłużnikiem, Zamawiający za zgodą Wykonawcy dopuszcza możliwość zastosowania potrącenia ( kompensaty) o którym mowa w art. 498 § 1 i 2 k.c. w wyniku kompensaty dochodzi do umorzenia obu wierzytelności do wysokości niższej z nich.</w:t>
      </w:r>
    </w:p>
    <w:p w14:paraId="5C1B7FED" w14:textId="77777777" w:rsidR="00954D16" w:rsidRPr="00916AE7" w:rsidRDefault="00954D16" w:rsidP="00916AE7">
      <w:pPr>
        <w:pStyle w:val="Akapitzlist"/>
        <w:numPr>
          <w:ilvl w:val="3"/>
          <w:numId w:val="2"/>
        </w:numPr>
        <w:spacing w:line="360" w:lineRule="auto"/>
        <w:ind w:left="709"/>
        <w:jc w:val="both"/>
        <w:rPr>
          <w:rFonts w:ascii="Arial" w:hAnsi="Arial" w:cs="Arial"/>
          <w:bCs/>
          <w:color w:val="C00000"/>
          <w:sz w:val="20"/>
          <w:szCs w:val="20"/>
        </w:rPr>
      </w:pPr>
      <w:r w:rsidRPr="00916AE7">
        <w:rPr>
          <w:rFonts w:ascii="Arial" w:hAnsi="Arial" w:cs="Arial"/>
          <w:sz w:val="20"/>
          <w:szCs w:val="20"/>
        </w:rPr>
        <w:t>Zamawiający upoważnia Wykonawcę do wystawienia faktury VAT bez jego podpisu, wskazując jako płatnika:</w:t>
      </w:r>
    </w:p>
    <w:p w14:paraId="2607916C" w14:textId="77777777" w:rsidR="00954D16" w:rsidRPr="00916AE7" w:rsidRDefault="00954D16" w:rsidP="00916AE7">
      <w:pPr>
        <w:widowControl w:val="0"/>
        <w:suppressAutoHyphens/>
        <w:spacing w:after="0" w:line="360" w:lineRule="auto"/>
        <w:ind w:left="709"/>
        <w:jc w:val="both"/>
        <w:rPr>
          <w:rFonts w:ascii="Arial" w:hAnsi="Arial" w:cs="Arial"/>
          <w:b/>
          <w:sz w:val="20"/>
          <w:szCs w:val="20"/>
        </w:rPr>
      </w:pPr>
      <w:r w:rsidRPr="00916AE7">
        <w:rPr>
          <w:rFonts w:ascii="Arial" w:hAnsi="Arial" w:cs="Arial"/>
          <w:b/>
          <w:sz w:val="20"/>
          <w:szCs w:val="20"/>
        </w:rPr>
        <w:t xml:space="preserve">Komenda Wojewódzka Państwowej Straży Pożarnej w Katowicach </w:t>
      </w:r>
    </w:p>
    <w:p w14:paraId="0B62AC69" w14:textId="77777777" w:rsidR="00954D16" w:rsidRPr="00916AE7" w:rsidRDefault="00954D16" w:rsidP="00916AE7">
      <w:pPr>
        <w:widowControl w:val="0"/>
        <w:suppressAutoHyphens/>
        <w:spacing w:after="0" w:line="360" w:lineRule="auto"/>
        <w:ind w:left="709"/>
        <w:jc w:val="both"/>
        <w:rPr>
          <w:rFonts w:ascii="Arial" w:hAnsi="Arial" w:cs="Arial"/>
          <w:b/>
          <w:sz w:val="20"/>
          <w:szCs w:val="20"/>
        </w:rPr>
      </w:pPr>
      <w:r w:rsidRPr="00916AE7">
        <w:rPr>
          <w:rFonts w:ascii="Arial" w:hAnsi="Arial" w:cs="Arial"/>
          <w:b/>
          <w:sz w:val="20"/>
          <w:szCs w:val="20"/>
        </w:rPr>
        <w:t xml:space="preserve">ul. Wita Stwosza 36, 40-042 Katowice </w:t>
      </w:r>
    </w:p>
    <w:p w14:paraId="637CF941" w14:textId="77777777" w:rsidR="00954D16" w:rsidRPr="00916AE7" w:rsidRDefault="00954D16" w:rsidP="00916AE7">
      <w:pPr>
        <w:widowControl w:val="0"/>
        <w:suppressAutoHyphens/>
        <w:spacing w:after="0" w:line="360" w:lineRule="auto"/>
        <w:ind w:left="709"/>
        <w:jc w:val="both"/>
        <w:rPr>
          <w:rFonts w:ascii="Arial" w:hAnsi="Arial" w:cs="Arial"/>
          <w:sz w:val="20"/>
          <w:szCs w:val="20"/>
        </w:rPr>
      </w:pPr>
      <w:r w:rsidRPr="00916AE7">
        <w:rPr>
          <w:rFonts w:ascii="Arial" w:hAnsi="Arial" w:cs="Arial"/>
          <w:b/>
          <w:sz w:val="20"/>
          <w:szCs w:val="20"/>
        </w:rPr>
        <w:t>NIP 954 10 02 423</w:t>
      </w:r>
    </w:p>
    <w:p w14:paraId="4C732CE5" w14:textId="77777777" w:rsidR="00954D16" w:rsidRPr="00916AE7" w:rsidRDefault="00954D16" w:rsidP="00916AE7">
      <w:pPr>
        <w:pStyle w:val="Akapitzlist"/>
        <w:numPr>
          <w:ilvl w:val="3"/>
          <w:numId w:val="2"/>
        </w:numPr>
        <w:suppressAutoHyphens/>
        <w:autoSpaceDE w:val="0"/>
        <w:autoSpaceDN w:val="0"/>
        <w:adjustRightInd w:val="0"/>
        <w:spacing w:after="0" w:line="360" w:lineRule="auto"/>
        <w:ind w:left="709"/>
        <w:jc w:val="both"/>
        <w:rPr>
          <w:rFonts w:ascii="Arial" w:eastAsia="Times New Roman" w:hAnsi="Arial" w:cs="Arial"/>
          <w:sz w:val="20"/>
          <w:szCs w:val="20"/>
          <w:lang w:eastAsia="pl-PL"/>
        </w:rPr>
      </w:pPr>
      <w:r w:rsidRPr="00916AE7">
        <w:rPr>
          <w:rFonts w:ascii="Arial" w:eastAsia="Times New Roman" w:hAnsi="Arial" w:cs="Arial"/>
          <w:sz w:val="20"/>
          <w:szCs w:val="20"/>
          <w:lang w:eastAsia="pl-PL"/>
        </w:rPr>
        <w:t>Rozliczenia finansowe między Zamawiającym, a Wykonawcą prowadzone będą w PLN.</w:t>
      </w:r>
    </w:p>
    <w:p w14:paraId="798E37D0" w14:textId="77777777" w:rsidR="00954D16" w:rsidRPr="00916AE7" w:rsidRDefault="00954D16" w:rsidP="00916AE7">
      <w:pPr>
        <w:pStyle w:val="Akapitzlist"/>
        <w:numPr>
          <w:ilvl w:val="3"/>
          <w:numId w:val="2"/>
        </w:numPr>
        <w:suppressAutoHyphens/>
        <w:autoSpaceDE w:val="0"/>
        <w:autoSpaceDN w:val="0"/>
        <w:adjustRightInd w:val="0"/>
        <w:spacing w:after="0" w:line="360" w:lineRule="auto"/>
        <w:ind w:left="709"/>
        <w:jc w:val="both"/>
        <w:rPr>
          <w:rStyle w:val="FontStyle26"/>
          <w:rFonts w:eastAsia="Times New Roman"/>
          <w:strike/>
          <w:sz w:val="20"/>
          <w:szCs w:val="20"/>
          <w:lang w:eastAsia="pl-PL"/>
        </w:rPr>
      </w:pPr>
      <w:r w:rsidRPr="00916AE7">
        <w:rPr>
          <w:rStyle w:val="FontStyle26"/>
          <w:strike/>
          <w:sz w:val="20"/>
          <w:szCs w:val="20"/>
        </w:rPr>
        <w:t xml:space="preserve">Zakup paliwa będzie odbywał się na podstawie </w:t>
      </w:r>
      <w:r w:rsidRPr="00916AE7">
        <w:rPr>
          <w:rFonts w:ascii="Arial" w:hAnsi="Arial" w:cs="Arial"/>
          <w:strike/>
          <w:sz w:val="20"/>
          <w:szCs w:val="20"/>
        </w:rPr>
        <w:t>zbiorczej</w:t>
      </w:r>
      <w:r w:rsidRPr="00916AE7">
        <w:rPr>
          <w:rStyle w:val="FontStyle26"/>
          <w:strike/>
          <w:sz w:val="20"/>
          <w:szCs w:val="20"/>
        </w:rPr>
        <w:t xml:space="preserve"> faktury VAT  w miesięcznych okresach rozliczeniowych. </w:t>
      </w:r>
    </w:p>
    <w:p w14:paraId="6000129C" w14:textId="77777777" w:rsidR="00954D16" w:rsidRPr="00916AE7" w:rsidRDefault="00954D16" w:rsidP="00916AE7">
      <w:pPr>
        <w:pStyle w:val="Akapitzlist"/>
        <w:suppressAutoHyphens/>
        <w:autoSpaceDE w:val="0"/>
        <w:autoSpaceDN w:val="0"/>
        <w:adjustRightInd w:val="0"/>
        <w:spacing w:after="0" w:line="360" w:lineRule="auto"/>
        <w:ind w:left="709"/>
        <w:jc w:val="both"/>
        <w:rPr>
          <w:rStyle w:val="FontStyle26"/>
          <w:rFonts w:eastAsia="Times New Roman"/>
          <w:color w:val="C00000"/>
          <w:sz w:val="20"/>
          <w:szCs w:val="20"/>
          <w:lang w:eastAsia="pl-PL"/>
        </w:rPr>
      </w:pPr>
      <w:r w:rsidRPr="00916AE7">
        <w:rPr>
          <w:rFonts w:ascii="Arial" w:hAnsi="Arial" w:cs="Arial"/>
          <w:i/>
          <w:iCs/>
          <w:color w:val="C00000"/>
          <w:sz w:val="20"/>
          <w:szCs w:val="20"/>
        </w:rPr>
        <w:t>Za sprzedane paliwo Wykonawca będzie wystawiał faktury zbiorcze dwa razy w miesiącu: od 1do 15 dnia miesiąca oraz od 16 do ostatniego dnia miesiąca. Za datę sprzedaży uważa się ostatni dzień okresu rozliczeniowego</w:t>
      </w:r>
    </w:p>
    <w:p w14:paraId="7DD6C1CF" w14:textId="77777777" w:rsidR="00954D16" w:rsidRPr="00916AE7" w:rsidRDefault="00954D16" w:rsidP="00916AE7">
      <w:pPr>
        <w:pStyle w:val="Akapitzlist"/>
        <w:numPr>
          <w:ilvl w:val="3"/>
          <w:numId w:val="2"/>
        </w:numPr>
        <w:suppressAutoHyphens/>
        <w:autoSpaceDE w:val="0"/>
        <w:autoSpaceDN w:val="0"/>
        <w:adjustRightInd w:val="0"/>
        <w:spacing w:after="0" w:line="360" w:lineRule="auto"/>
        <w:ind w:left="709"/>
        <w:jc w:val="both"/>
        <w:rPr>
          <w:rFonts w:ascii="Arial" w:eastAsia="Times New Roman" w:hAnsi="Arial" w:cs="Arial"/>
          <w:sz w:val="20"/>
          <w:szCs w:val="20"/>
          <w:lang w:eastAsia="pl-PL"/>
        </w:rPr>
      </w:pPr>
      <w:r w:rsidRPr="00916AE7">
        <w:rPr>
          <w:rFonts w:ascii="Arial" w:eastAsia="Times New Roman" w:hAnsi="Arial" w:cs="Arial"/>
          <w:sz w:val="20"/>
          <w:szCs w:val="20"/>
          <w:lang w:eastAsia="pl-PL"/>
        </w:rPr>
        <w:t>Do każdej zbiorczej faktury VAT Wykonawca załączy informacje określające:</w:t>
      </w:r>
    </w:p>
    <w:p w14:paraId="32D62BEB" w14:textId="77777777" w:rsidR="00954D16" w:rsidRPr="00916AE7" w:rsidRDefault="00954D16" w:rsidP="00916AE7">
      <w:pPr>
        <w:numPr>
          <w:ilvl w:val="0"/>
          <w:numId w:val="5"/>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916AE7">
        <w:rPr>
          <w:rFonts w:ascii="Arial" w:eastAsia="Times New Roman" w:hAnsi="Arial" w:cs="Arial"/>
          <w:sz w:val="20"/>
          <w:szCs w:val="20"/>
          <w:lang w:eastAsia="pl-PL"/>
        </w:rPr>
        <w:t>datę i miejsce tankowania;</w:t>
      </w:r>
    </w:p>
    <w:p w14:paraId="5D5FAAD0" w14:textId="77777777" w:rsidR="00954D16" w:rsidRPr="00916AE7" w:rsidRDefault="00954D16" w:rsidP="00916AE7">
      <w:pPr>
        <w:numPr>
          <w:ilvl w:val="0"/>
          <w:numId w:val="5"/>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916AE7">
        <w:rPr>
          <w:rFonts w:ascii="Arial" w:eastAsia="Times New Roman" w:hAnsi="Arial" w:cs="Arial"/>
          <w:sz w:val="20"/>
          <w:szCs w:val="20"/>
          <w:lang w:eastAsia="pl-PL"/>
        </w:rPr>
        <w:t>numer rejestracyjny pojazdu i numer karty paliwowej;</w:t>
      </w:r>
    </w:p>
    <w:p w14:paraId="3A28E29A" w14:textId="77777777" w:rsidR="00954D16" w:rsidRPr="00916AE7" w:rsidRDefault="00954D16" w:rsidP="00916AE7">
      <w:pPr>
        <w:numPr>
          <w:ilvl w:val="0"/>
          <w:numId w:val="5"/>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916AE7">
        <w:rPr>
          <w:rFonts w:ascii="Arial" w:eastAsia="Times New Roman" w:hAnsi="Arial" w:cs="Arial"/>
          <w:sz w:val="20"/>
          <w:szCs w:val="20"/>
          <w:lang w:eastAsia="pl-PL"/>
        </w:rPr>
        <w:t>rodzaj zatankowanego paliwa;</w:t>
      </w:r>
    </w:p>
    <w:p w14:paraId="4D89FD25" w14:textId="77777777" w:rsidR="00954D16" w:rsidRPr="00916AE7" w:rsidRDefault="00954D16" w:rsidP="00916AE7">
      <w:pPr>
        <w:numPr>
          <w:ilvl w:val="0"/>
          <w:numId w:val="5"/>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916AE7">
        <w:rPr>
          <w:rFonts w:ascii="Arial" w:eastAsia="Times New Roman" w:hAnsi="Arial" w:cs="Arial"/>
          <w:sz w:val="20"/>
          <w:szCs w:val="20"/>
          <w:lang w:eastAsia="pl-PL"/>
        </w:rPr>
        <w:t>ilość zatankowanego paliwa;</w:t>
      </w:r>
    </w:p>
    <w:p w14:paraId="41C14E0E" w14:textId="77777777" w:rsidR="00954D16" w:rsidRPr="00916AE7" w:rsidRDefault="00954D16" w:rsidP="00916AE7">
      <w:pPr>
        <w:numPr>
          <w:ilvl w:val="0"/>
          <w:numId w:val="5"/>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916AE7">
        <w:rPr>
          <w:rFonts w:ascii="Arial" w:eastAsia="Times New Roman" w:hAnsi="Arial" w:cs="Arial"/>
          <w:sz w:val="20"/>
          <w:szCs w:val="20"/>
          <w:lang w:eastAsia="pl-PL"/>
        </w:rPr>
        <w:t>cenę jednostkową obowiązującą na stacji paliw w dniu tankowania;</w:t>
      </w:r>
    </w:p>
    <w:p w14:paraId="2FDC5238" w14:textId="77777777" w:rsidR="00954D16" w:rsidRPr="00916AE7" w:rsidRDefault="00954D16" w:rsidP="00916AE7">
      <w:pPr>
        <w:numPr>
          <w:ilvl w:val="0"/>
          <w:numId w:val="5"/>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916AE7">
        <w:rPr>
          <w:rFonts w:ascii="Arial" w:eastAsia="Times New Roman" w:hAnsi="Arial" w:cs="Arial"/>
          <w:sz w:val="20"/>
          <w:szCs w:val="20"/>
          <w:lang w:eastAsia="pl-PL"/>
        </w:rPr>
        <w:t>stawkę VAT paliwa w dniu tankowania;</w:t>
      </w:r>
    </w:p>
    <w:p w14:paraId="324AEDBC" w14:textId="77777777" w:rsidR="00954D16" w:rsidRPr="00916AE7" w:rsidRDefault="00954D16" w:rsidP="00916AE7">
      <w:pPr>
        <w:numPr>
          <w:ilvl w:val="0"/>
          <w:numId w:val="5"/>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916AE7">
        <w:rPr>
          <w:rFonts w:ascii="Arial" w:eastAsia="Times New Roman" w:hAnsi="Arial" w:cs="Arial"/>
          <w:sz w:val="20"/>
          <w:szCs w:val="20"/>
          <w:lang w:eastAsia="pl-PL"/>
        </w:rPr>
        <w:t>wartość brutto paliwa w dniu tankowania</w:t>
      </w:r>
    </w:p>
    <w:p w14:paraId="7147F259" w14:textId="77777777" w:rsidR="00954D16" w:rsidRPr="00916AE7" w:rsidRDefault="00954D16" w:rsidP="00916AE7">
      <w:pPr>
        <w:pStyle w:val="Akapitzlist"/>
        <w:numPr>
          <w:ilvl w:val="3"/>
          <w:numId w:val="2"/>
        </w:numPr>
        <w:tabs>
          <w:tab w:val="left" w:pos="851"/>
        </w:tabs>
        <w:suppressAutoHyphens/>
        <w:autoSpaceDE w:val="0"/>
        <w:autoSpaceDN w:val="0"/>
        <w:adjustRightInd w:val="0"/>
        <w:spacing w:after="0" w:line="360" w:lineRule="auto"/>
        <w:ind w:left="993" w:hanging="567"/>
        <w:jc w:val="both"/>
        <w:rPr>
          <w:rFonts w:ascii="Arial" w:eastAsia="Times New Roman" w:hAnsi="Arial" w:cs="Arial"/>
          <w:sz w:val="20"/>
          <w:szCs w:val="20"/>
          <w:lang w:eastAsia="pl-PL"/>
        </w:rPr>
      </w:pPr>
      <w:bookmarkStart w:id="4" w:name="_Hlk78360223"/>
      <w:r w:rsidRPr="00916AE7">
        <w:rPr>
          <w:rFonts w:ascii="Arial" w:eastAsia="Times New Roman" w:hAnsi="Arial" w:cs="Arial"/>
          <w:sz w:val="20"/>
          <w:szCs w:val="20"/>
          <w:lang w:eastAsia="pl-PL"/>
        </w:rPr>
        <w:t xml:space="preserve">Wykonawca przez cały okres realizacji przedmiotowej umowy udziela Zamawiającemu od ceny paliw brutto obowiązujących w dniu zakupu u Wykonawcy </w:t>
      </w:r>
      <w:bookmarkStart w:id="5" w:name="_Hlk78369541"/>
      <w:r w:rsidRPr="00916AE7">
        <w:rPr>
          <w:rFonts w:ascii="Arial" w:eastAsia="Times New Roman" w:hAnsi="Arial" w:cs="Arial"/>
          <w:sz w:val="20"/>
          <w:szCs w:val="20"/>
          <w:lang w:eastAsia="pl-PL"/>
        </w:rPr>
        <w:t>opustu w wysokości …….groszy/litr (słownie: ………………………….) przy zakupie każdego rodzaju paliwa</w:t>
      </w:r>
      <w:bookmarkEnd w:id="5"/>
      <w:r w:rsidRPr="00916AE7">
        <w:rPr>
          <w:rFonts w:ascii="Arial" w:eastAsia="Times New Roman" w:hAnsi="Arial" w:cs="Arial"/>
          <w:sz w:val="20"/>
          <w:szCs w:val="20"/>
          <w:lang w:eastAsia="pl-PL"/>
        </w:rPr>
        <w:t>.</w:t>
      </w:r>
      <w:bookmarkEnd w:id="4"/>
    </w:p>
    <w:p w14:paraId="2EC1A960" w14:textId="26A05E21" w:rsidR="00954D16" w:rsidRPr="00916AE7" w:rsidRDefault="00954D16" w:rsidP="00916AE7">
      <w:pPr>
        <w:pStyle w:val="Akapitzlist"/>
        <w:numPr>
          <w:ilvl w:val="3"/>
          <w:numId w:val="2"/>
        </w:numPr>
        <w:tabs>
          <w:tab w:val="left" w:pos="851"/>
        </w:tabs>
        <w:suppressAutoHyphens/>
        <w:autoSpaceDE w:val="0"/>
        <w:autoSpaceDN w:val="0"/>
        <w:adjustRightInd w:val="0"/>
        <w:spacing w:after="0" w:line="360" w:lineRule="auto"/>
        <w:ind w:left="993" w:hanging="567"/>
        <w:jc w:val="both"/>
        <w:rPr>
          <w:rFonts w:ascii="Arial" w:eastAsia="Times New Roman" w:hAnsi="Arial" w:cs="Arial"/>
          <w:sz w:val="20"/>
          <w:szCs w:val="20"/>
          <w:lang w:eastAsia="pl-PL"/>
        </w:rPr>
      </w:pPr>
      <w:r w:rsidRPr="00916AE7">
        <w:rPr>
          <w:rFonts w:ascii="Arial" w:hAnsi="Arial" w:cs="Arial"/>
          <w:i/>
          <w:iCs/>
          <w:color w:val="C00000"/>
          <w:sz w:val="20"/>
          <w:szCs w:val="20"/>
        </w:rPr>
        <w:lastRenderedPageBreak/>
        <w:t>„W przypadku elektronicznych kart paliwowych: Jeżeli Zamawiający nie dokona zapłaty w terminie, Wykonawca naliczy odsetki ustawowe za każdy dzień opóźnienia oraz wezwie Zamawiającego do niezwłocznego uregulowania należności. Niezależnie od powyższego,  w sytuacji określonej w zdaniu poprzednim, Wykonawca ma prawo zablokować wszystkie Karty Flotowe Zamawiającego,  aż do momentu zapłaty zaległości. Do czasu uregulowania należności Karty Flotowe będą umieszczone na liście kart zablokowanych i skuteczne posługiwanie się nimi nie będzie możliwe. Odblokowanie Kart Flotowych nastąpi w ciągu 24 godzin od dnia otrzymania przez Wykonawcę potwierdzenia dokonania zapłaty zaległych należności".</w:t>
      </w:r>
    </w:p>
    <w:p w14:paraId="568B84F1" w14:textId="77777777" w:rsidR="00954D16" w:rsidRPr="00916AE7" w:rsidRDefault="00954D16" w:rsidP="00916AE7">
      <w:pPr>
        <w:suppressAutoHyphens/>
        <w:autoSpaceDE w:val="0"/>
        <w:autoSpaceDN w:val="0"/>
        <w:adjustRightInd w:val="0"/>
        <w:spacing w:after="0" w:line="360" w:lineRule="auto"/>
        <w:ind w:left="454"/>
        <w:jc w:val="both"/>
        <w:rPr>
          <w:rFonts w:ascii="Arial" w:eastAsia="Times New Roman" w:hAnsi="Arial" w:cs="Arial"/>
          <w:sz w:val="20"/>
          <w:szCs w:val="20"/>
          <w:lang w:eastAsia="pl-PL"/>
        </w:rPr>
      </w:pPr>
    </w:p>
    <w:p w14:paraId="4177ECD0" w14:textId="77777777" w:rsidR="00954D16" w:rsidRPr="00916AE7" w:rsidRDefault="00954D16" w:rsidP="00916AE7">
      <w:pPr>
        <w:suppressAutoHyphens/>
        <w:autoSpaceDE w:val="0"/>
        <w:autoSpaceDN w:val="0"/>
        <w:adjustRightInd w:val="0"/>
        <w:spacing w:after="0" w:line="360" w:lineRule="auto"/>
        <w:ind w:left="720"/>
        <w:jc w:val="both"/>
        <w:rPr>
          <w:rFonts w:ascii="Arial" w:eastAsia="Times New Roman" w:hAnsi="Arial" w:cs="Arial"/>
          <w:color w:val="000000"/>
          <w:sz w:val="20"/>
          <w:szCs w:val="20"/>
          <w:lang w:eastAsia="pl-PL"/>
        </w:rPr>
      </w:pPr>
    </w:p>
    <w:p w14:paraId="30C4CA8B" w14:textId="77777777" w:rsidR="00954D16" w:rsidRPr="00916AE7" w:rsidRDefault="00954D16" w:rsidP="00916AE7">
      <w:pPr>
        <w:pStyle w:val="Nagwek11"/>
        <w:keepNext/>
        <w:keepLines/>
        <w:shd w:val="clear" w:color="auto" w:fill="auto"/>
        <w:spacing w:before="0" w:after="0" w:line="360" w:lineRule="auto"/>
        <w:ind w:left="318"/>
        <w:jc w:val="center"/>
        <w:rPr>
          <w:rFonts w:ascii="Arial" w:hAnsi="Arial" w:cs="Arial"/>
          <w:sz w:val="20"/>
          <w:szCs w:val="20"/>
        </w:rPr>
      </w:pPr>
      <w:r w:rsidRPr="00916AE7">
        <w:rPr>
          <w:rFonts w:ascii="Arial" w:hAnsi="Arial" w:cs="Arial"/>
          <w:sz w:val="20"/>
          <w:szCs w:val="20"/>
        </w:rPr>
        <w:t>§ 4.</w:t>
      </w:r>
      <w:bookmarkEnd w:id="3"/>
    </w:p>
    <w:p w14:paraId="089B0E51" w14:textId="77777777" w:rsidR="00954D16" w:rsidRPr="00916AE7" w:rsidRDefault="00954D16" w:rsidP="00916AE7">
      <w:pPr>
        <w:autoSpaceDE w:val="0"/>
        <w:autoSpaceDN w:val="0"/>
        <w:adjustRightInd w:val="0"/>
        <w:spacing w:after="0" w:line="360" w:lineRule="auto"/>
        <w:jc w:val="center"/>
        <w:rPr>
          <w:rFonts w:ascii="Arial" w:eastAsia="Times New Roman" w:hAnsi="Arial" w:cs="Arial"/>
          <w:b/>
          <w:color w:val="000000"/>
          <w:sz w:val="20"/>
          <w:szCs w:val="20"/>
          <w:lang w:eastAsia="pl-PL"/>
        </w:rPr>
      </w:pPr>
      <w:r w:rsidRPr="00916AE7">
        <w:rPr>
          <w:rFonts w:ascii="Arial" w:eastAsia="Times New Roman" w:hAnsi="Arial" w:cs="Arial"/>
          <w:b/>
          <w:color w:val="000000"/>
          <w:sz w:val="20"/>
          <w:szCs w:val="20"/>
          <w:lang w:eastAsia="pl-PL"/>
        </w:rPr>
        <w:t>Termin realizacji umowy</w:t>
      </w:r>
    </w:p>
    <w:p w14:paraId="3F80E868" w14:textId="77777777" w:rsidR="00954D16" w:rsidRPr="00916AE7" w:rsidRDefault="00954D16" w:rsidP="00916AE7">
      <w:pPr>
        <w:pStyle w:val="Akapitzlist"/>
        <w:numPr>
          <w:ilvl w:val="3"/>
          <w:numId w:val="21"/>
        </w:numPr>
        <w:suppressAutoHyphens/>
        <w:autoSpaceDE w:val="0"/>
        <w:autoSpaceDN w:val="0"/>
        <w:adjustRightInd w:val="0"/>
        <w:spacing w:after="0" w:line="360" w:lineRule="auto"/>
        <w:ind w:left="709" w:hanging="283"/>
        <w:jc w:val="both"/>
        <w:rPr>
          <w:rFonts w:ascii="Arial" w:eastAsia="Times New Roman" w:hAnsi="Arial" w:cs="Arial"/>
          <w:sz w:val="20"/>
          <w:szCs w:val="20"/>
          <w:lang w:eastAsia="pl-PL"/>
        </w:rPr>
      </w:pPr>
      <w:r w:rsidRPr="00916AE7">
        <w:rPr>
          <w:rFonts w:ascii="Arial" w:eastAsia="Times New Roman" w:hAnsi="Arial" w:cs="Arial"/>
          <w:sz w:val="20"/>
          <w:szCs w:val="20"/>
          <w:lang w:eastAsia="pl-PL"/>
        </w:rPr>
        <w:t xml:space="preserve">Niniejsza umowa została zawarta na okres: </w:t>
      </w:r>
      <w:r w:rsidRPr="00916AE7">
        <w:rPr>
          <w:rFonts w:ascii="Arial" w:eastAsia="Times New Roman" w:hAnsi="Arial" w:cs="Arial"/>
          <w:b/>
          <w:bCs/>
          <w:sz w:val="20"/>
          <w:szCs w:val="20"/>
          <w:lang w:eastAsia="pl-PL"/>
        </w:rPr>
        <w:t>36 miesięcy</w:t>
      </w:r>
      <w:r w:rsidRPr="00916AE7">
        <w:rPr>
          <w:rFonts w:ascii="Arial" w:eastAsia="Times New Roman" w:hAnsi="Arial" w:cs="Arial"/>
          <w:sz w:val="20"/>
          <w:szCs w:val="20"/>
          <w:lang w:eastAsia="pl-PL"/>
        </w:rPr>
        <w:t xml:space="preserve"> od daty zawarcia niniejszej Umowy. </w:t>
      </w:r>
    </w:p>
    <w:p w14:paraId="4F60B359" w14:textId="77777777" w:rsidR="00954D16" w:rsidRPr="00916AE7" w:rsidRDefault="00954D16" w:rsidP="00916AE7">
      <w:pPr>
        <w:pStyle w:val="Akapitzlist"/>
        <w:numPr>
          <w:ilvl w:val="3"/>
          <w:numId w:val="21"/>
        </w:numPr>
        <w:suppressAutoHyphens/>
        <w:autoSpaceDE w:val="0"/>
        <w:autoSpaceDN w:val="0"/>
        <w:adjustRightInd w:val="0"/>
        <w:spacing w:after="0" w:line="360" w:lineRule="auto"/>
        <w:ind w:left="709" w:hanging="283"/>
        <w:jc w:val="both"/>
        <w:rPr>
          <w:rFonts w:ascii="Arial" w:eastAsia="Times New Roman" w:hAnsi="Arial" w:cs="Arial"/>
          <w:sz w:val="20"/>
          <w:szCs w:val="20"/>
          <w:lang w:eastAsia="pl-PL"/>
        </w:rPr>
      </w:pPr>
      <w:r w:rsidRPr="00916AE7">
        <w:rPr>
          <w:rFonts w:ascii="Arial" w:eastAsia="Times New Roman" w:hAnsi="Arial" w:cs="Arial"/>
          <w:sz w:val="20"/>
          <w:szCs w:val="20"/>
          <w:lang w:eastAsia="pl-PL"/>
        </w:rPr>
        <w:t xml:space="preserve">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4BCD47CE" w14:textId="77777777" w:rsidR="00954D16" w:rsidRPr="00916AE7" w:rsidRDefault="00954D16" w:rsidP="00916AE7">
      <w:pPr>
        <w:pStyle w:val="Akapitzlist"/>
        <w:numPr>
          <w:ilvl w:val="3"/>
          <w:numId w:val="21"/>
        </w:numPr>
        <w:suppressAutoHyphens/>
        <w:autoSpaceDE w:val="0"/>
        <w:autoSpaceDN w:val="0"/>
        <w:adjustRightInd w:val="0"/>
        <w:spacing w:after="0" w:line="360" w:lineRule="auto"/>
        <w:ind w:left="709" w:hanging="283"/>
        <w:jc w:val="both"/>
        <w:rPr>
          <w:rFonts w:ascii="Arial" w:eastAsia="Times New Roman" w:hAnsi="Arial" w:cs="Arial"/>
          <w:sz w:val="20"/>
          <w:szCs w:val="20"/>
          <w:lang w:eastAsia="pl-PL"/>
        </w:rPr>
      </w:pPr>
      <w:r w:rsidRPr="00916AE7">
        <w:rPr>
          <w:rFonts w:ascii="Arial" w:hAnsi="Arial" w:cs="Arial"/>
          <w:sz w:val="20"/>
          <w:szCs w:val="20"/>
        </w:rPr>
        <w:t>Zamawiający może odstąpić od umowy w przypadku braku uzyskania środków budżetowych na pokrycie należności wynikających z realizacji niniejszej umowy – w takim przypadku Wykonawca może żądać wyłącznie wynagrodzenia z tytułu wykonania części umowy.</w:t>
      </w:r>
    </w:p>
    <w:p w14:paraId="1D4887F3" w14:textId="77777777" w:rsidR="00954D16" w:rsidRPr="00916AE7" w:rsidRDefault="00954D16" w:rsidP="00916AE7">
      <w:pPr>
        <w:suppressAutoHyphens/>
        <w:autoSpaceDE w:val="0"/>
        <w:autoSpaceDN w:val="0"/>
        <w:adjustRightInd w:val="0"/>
        <w:spacing w:after="0" w:line="360" w:lineRule="auto"/>
        <w:ind w:left="720"/>
        <w:jc w:val="both"/>
        <w:rPr>
          <w:rFonts w:ascii="Arial" w:eastAsia="Times New Roman" w:hAnsi="Arial" w:cs="Arial"/>
          <w:color w:val="000000"/>
          <w:sz w:val="20"/>
          <w:szCs w:val="20"/>
          <w:lang w:eastAsia="pl-PL"/>
        </w:rPr>
      </w:pPr>
    </w:p>
    <w:p w14:paraId="02942E27" w14:textId="77777777" w:rsidR="00954D16" w:rsidRPr="00916AE7" w:rsidRDefault="00954D16" w:rsidP="00916AE7">
      <w:pPr>
        <w:pStyle w:val="Teksttreci20"/>
        <w:shd w:val="clear" w:color="auto" w:fill="auto"/>
        <w:spacing w:line="360" w:lineRule="auto"/>
        <w:ind w:left="318" w:firstLine="0"/>
        <w:jc w:val="center"/>
        <w:rPr>
          <w:rFonts w:ascii="Arial" w:hAnsi="Arial" w:cs="Arial"/>
          <w:b/>
          <w:sz w:val="20"/>
          <w:szCs w:val="20"/>
        </w:rPr>
      </w:pPr>
      <w:r w:rsidRPr="00916AE7">
        <w:rPr>
          <w:rFonts w:ascii="Arial" w:hAnsi="Arial" w:cs="Arial"/>
          <w:b/>
          <w:sz w:val="20"/>
          <w:szCs w:val="20"/>
        </w:rPr>
        <w:t>§ 5.</w:t>
      </w:r>
    </w:p>
    <w:p w14:paraId="09BB3C7A" w14:textId="77777777" w:rsidR="00954D16" w:rsidRPr="00916AE7" w:rsidRDefault="00954D16" w:rsidP="00916AE7">
      <w:pPr>
        <w:autoSpaceDE w:val="0"/>
        <w:autoSpaceDN w:val="0"/>
        <w:adjustRightInd w:val="0"/>
        <w:spacing w:after="0" w:line="360" w:lineRule="auto"/>
        <w:jc w:val="center"/>
        <w:rPr>
          <w:rFonts w:ascii="Arial" w:eastAsia="Times New Roman" w:hAnsi="Arial" w:cs="Arial"/>
          <w:b/>
          <w:color w:val="000000"/>
          <w:sz w:val="20"/>
          <w:szCs w:val="20"/>
          <w:lang w:eastAsia="pl-PL"/>
        </w:rPr>
      </w:pPr>
      <w:r w:rsidRPr="00916AE7">
        <w:rPr>
          <w:rFonts w:ascii="Arial" w:eastAsia="Times New Roman" w:hAnsi="Arial" w:cs="Arial"/>
          <w:b/>
          <w:color w:val="000000"/>
          <w:sz w:val="20"/>
          <w:szCs w:val="20"/>
          <w:lang w:eastAsia="pl-PL"/>
        </w:rPr>
        <w:t>Kary umowne</w:t>
      </w:r>
    </w:p>
    <w:p w14:paraId="6F0BD189" w14:textId="77777777" w:rsidR="00954D16" w:rsidRPr="00916AE7" w:rsidRDefault="00954D16" w:rsidP="00916AE7">
      <w:pPr>
        <w:numPr>
          <w:ilvl w:val="0"/>
          <w:numId w:val="7"/>
        </w:numPr>
        <w:suppressAutoHyphens/>
        <w:autoSpaceDE w:val="0"/>
        <w:autoSpaceDN w:val="0"/>
        <w:adjustRightInd w:val="0"/>
        <w:spacing w:after="0" w:line="360" w:lineRule="auto"/>
        <w:jc w:val="both"/>
        <w:rPr>
          <w:rFonts w:ascii="Arial" w:eastAsia="Times New Roman" w:hAnsi="Arial" w:cs="Arial"/>
          <w:strike/>
          <w:color w:val="000000"/>
          <w:sz w:val="20"/>
          <w:szCs w:val="20"/>
          <w:lang w:eastAsia="pl-PL"/>
        </w:rPr>
      </w:pPr>
      <w:r w:rsidRPr="00916AE7">
        <w:rPr>
          <w:rFonts w:ascii="Arial" w:eastAsia="Times New Roman" w:hAnsi="Arial" w:cs="Arial"/>
          <w:strike/>
          <w:color w:val="000000"/>
          <w:sz w:val="20"/>
          <w:szCs w:val="20"/>
          <w:lang w:eastAsia="pl-PL"/>
        </w:rPr>
        <w:t>Zamawiający zastrzega sobie prawo do naliczania kar umownych:</w:t>
      </w:r>
    </w:p>
    <w:p w14:paraId="337274F7" w14:textId="77777777" w:rsidR="00954D16" w:rsidRPr="00916AE7" w:rsidRDefault="00954D16" w:rsidP="00916AE7">
      <w:pPr>
        <w:numPr>
          <w:ilvl w:val="0"/>
          <w:numId w:val="8"/>
        </w:numPr>
        <w:suppressAutoHyphens/>
        <w:autoSpaceDE w:val="0"/>
        <w:autoSpaceDN w:val="0"/>
        <w:adjustRightInd w:val="0"/>
        <w:spacing w:after="0" w:line="360" w:lineRule="auto"/>
        <w:jc w:val="both"/>
        <w:rPr>
          <w:rFonts w:ascii="Arial" w:eastAsia="Times New Roman" w:hAnsi="Arial" w:cs="Arial"/>
          <w:strike/>
          <w:color w:val="000000"/>
          <w:sz w:val="20"/>
          <w:szCs w:val="20"/>
          <w:lang w:eastAsia="pl-PL"/>
        </w:rPr>
      </w:pPr>
      <w:r w:rsidRPr="00916AE7">
        <w:rPr>
          <w:rFonts w:ascii="Arial" w:eastAsia="Times New Roman" w:hAnsi="Arial" w:cs="Arial"/>
          <w:strike/>
          <w:color w:val="000000"/>
          <w:sz w:val="20"/>
          <w:szCs w:val="20"/>
          <w:lang w:eastAsia="pl-PL"/>
        </w:rPr>
        <w:t>z tytułu odstąpienia od umowy z przyczyn leżących po stronie Wykonawcy</w:t>
      </w:r>
      <w:r w:rsidRPr="00916AE7">
        <w:rPr>
          <w:rFonts w:ascii="Arial" w:eastAsia="Times New Roman" w:hAnsi="Arial" w:cs="Arial"/>
          <w:strike/>
          <w:color w:val="000000"/>
          <w:sz w:val="20"/>
          <w:szCs w:val="20"/>
          <w:lang w:eastAsia="pl-PL"/>
        </w:rPr>
        <w:br/>
        <w:t xml:space="preserve">w wysokości 5% niezrealizowanej części wartości przedmiotu umowy wskazanej </w:t>
      </w:r>
      <w:r w:rsidRPr="00916AE7">
        <w:rPr>
          <w:rFonts w:ascii="Arial" w:eastAsia="Times New Roman" w:hAnsi="Arial" w:cs="Arial"/>
          <w:strike/>
          <w:color w:val="000000"/>
          <w:sz w:val="20"/>
          <w:szCs w:val="20"/>
          <w:lang w:eastAsia="pl-PL"/>
        </w:rPr>
        <w:br/>
        <w:t>w § 2 ust. 2 umowy;</w:t>
      </w:r>
    </w:p>
    <w:p w14:paraId="48FDEA31" w14:textId="77777777" w:rsidR="00954D16" w:rsidRPr="00916AE7" w:rsidRDefault="00954D16" w:rsidP="00916AE7">
      <w:pPr>
        <w:numPr>
          <w:ilvl w:val="0"/>
          <w:numId w:val="8"/>
        </w:numPr>
        <w:suppressAutoHyphens/>
        <w:autoSpaceDE w:val="0"/>
        <w:autoSpaceDN w:val="0"/>
        <w:adjustRightInd w:val="0"/>
        <w:spacing w:after="0" w:line="360" w:lineRule="auto"/>
        <w:jc w:val="both"/>
        <w:rPr>
          <w:rFonts w:ascii="Arial" w:eastAsia="Times New Roman" w:hAnsi="Arial" w:cs="Arial"/>
          <w:strike/>
          <w:sz w:val="20"/>
          <w:szCs w:val="20"/>
          <w:lang w:eastAsia="pl-PL"/>
        </w:rPr>
      </w:pPr>
      <w:r w:rsidRPr="00916AE7">
        <w:rPr>
          <w:rFonts w:ascii="Arial" w:eastAsia="Times New Roman" w:hAnsi="Arial" w:cs="Arial"/>
          <w:strike/>
          <w:color w:val="000000"/>
          <w:sz w:val="20"/>
          <w:szCs w:val="20"/>
          <w:lang w:eastAsia="pl-PL"/>
        </w:rPr>
        <w:t xml:space="preserve">za </w:t>
      </w:r>
      <w:r w:rsidRPr="00916AE7">
        <w:rPr>
          <w:rFonts w:ascii="Arial" w:eastAsia="Times New Roman" w:hAnsi="Arial" w:cs="Arial"/>
          <w:strike/>
          <w:sz w:val="20"/>
          <w:szCs w:val="20"/>
          <w:lang w:eastAsia="pl-PL"/>
        </w:rPr>
        <w:t>opóźnienie w dostarczeniu duplikatu karty paliwowej w wysokości 10 (dziesięciu) złotych brutto za każdy dzień zwłoki;</w:t>
      </w:r>
    </w:p>
    <w:p w14:paraId="500E380F" w14:textId="77777777" w:rsidR="00954D16" w:rsidRPr="00916AE7" w:rsidRDefault="00954D16" w:rsidP="00916AE7">
      <w:pPr>
        <w:numPr>
          <w:ilvl w:val="0"/>
          <w:numId w:val="8"/>
        </w:numPr>
        <w:suppressAutoHyphens/>
        <w:autoSpaceDE w:val="0"/>
        <w:autoSpaceDN w:val="0"/>
        <w:adjustRightInd w:val="0"/>
        <w:spacing w:after="0" w:line="360" w:lineRule="auto"/>
        <w:jc w:val="both"/>
        <w:rPr>
          <w:rFonts w:ascii="Arial" w:eastAsia="Times New Roman" w:hAnsi="Arial" w:cs="Arial"/>
          <w:strike/>
          <w:sz w:val="20"/>
          <w:szCs w:val="20"/>
          <w:lang w:eastAsia="pl-PL"/>
        </w:rPr>
      </w:pPr>
      <w:r w:rsidRPr="00916AE7">
        <w:rPr>
          <w:rFonts w:ascii="Arial" w:eastAsia="Times New Roman" w:hAnsi="Arial" w:cs="Arial"/>
          <w:strike/>
          <w:sz w:val="20"/>
          <w:szCs w:val="20"/>
          <w:lang w:eastAsia="pl-PL"/>
        </w:rPr>
        <w:t xml:space="preserve">za opóźnienie w dostarczeniu dodatkowej karty paliwowej w wysokości </w:t>
      </w:r>
      <w:r w:rsidRPr="00916AE7">
        <w:rPr>
          <w:rFonts w:ascii="Arial" w:eastAsia="Times New Roman" w:hAnsi="Arial" w:cs="Arial"/>
          <w:strike/>
          <w:sz w:val="20"/>
          <w:szCs w:val="20"/>
          <w:lang w:eastAsia="pl-PL"/>
        </w:rPr>
        <w:br/>
        <w:t>10 (dziesięciu) złotych brutto za każdy dzień zwłoki;</w:t>
      </w:r>
    </w:p>
    <w:p w14:paraId="4C89849F" w14:textId="77777777" w:rsidR="00954D16" w:rsidRPr="00916AE7" w:rsidRDefault="00954D16" w:rsidP="00916AE7">
      <w:pPr>
        <w:numPr>
          <w:ilvl w:val="0"/>
          <w:numId w:val="8"/>
        </w:numPr>
        <w:suppressAutoHyphens/>
        <w:autoSpaceDE w:val="0"/>
        <w:autoSpaceDN w:val="0"/>
        <w:adjustRightInd w:val="0"/>
        <w:spacing w:after="0" w:line="360" w:lineRule="auto"/>
        <w:jc w:val="both"/>
        <w:rPr>
          <w:rFonts w:ascii="Arial" w:eastAsia="Times New Roman" w:hAnsi="Arial" w:cs="Arial"/>
          <w:strike/>
          <w:color w:val="000000"/>
          <w:sz w:val="20"/>
          <w:szCs w:val="20"/>
          <w:lang w:eastAsia="pl-PL"/>
        </w:rPr>
      </w:pPr>
      <w:r w:rsidRPr="00916AE7">
        <w:rPr>
          <w:rFonts w:ascii="Arial" w:eastAsia="Times New Roman" w:hAnsi="Arial" w:cs="Arial"/>
          <w:strike/>
          <w:sz w:val="20"/>
          <w:szCs w:val="20"/>
          <w:lang w:eastAsia="pl-PL"/>
        </w:rPr>
        <w:t xml:space="preserve">za opóźnienie w </w:t>
      </w:r>
      <w:r w:rsidRPr="00916AE7">
        <w:rPr>
          <w:rFonts w:ascii="Arial" w:eastAsia="Times New Roman" w:hAnsi="Arial" w:cs="Arial"/>
          <w:strike/>
          <w:color w:val="000000"/>
          <w:sz w:val="20"/>
          <w:szCs w:val="20"/>
          <w:lang w:eastAsia="pl-PL"/>
        </w:rPr>
        <w:t>dostarczeniu karty paliwowej utraconej w wysokości 10 (dziesięciu) złotych brutto za każdy dzień zwłoki</w:t>
      </w:r>
    </w:p>
    <w:p w14:paraId="52B19430" w14:textId="77777777" w:rsidR="00954D16" w:rsidRPr="00916AE7" w:rsidRDefault="00954D16" w:rsidP="00916AE7">
      <w:pPr>
        <w:numPr>
          <w:ilvl w:val="0"/>
          <w:numId w:val="7"/>
        </w:numPr>
        <w:suppressAutoHyphens/>
        <w:autoSpaceDE w:val="0"/>
        <w:autoSpaceDN w:val="0"/>
        <w:adjustRightInd w:val="0"/>
        <w:spacing w:after="0" w:line="360" w:lineRule="auto"/>
        <w:jc w:val="both"/>
        <w:rPr>
          <w:rFonts w:ascii="Arial" w:eastAsia="Times New Roman" w:hAnsi="Arial" w:cs="Arial"/>
          <w:strike/>
          <w:color w:val="000000"/>
          <w:sz w:val="20"/>
          <w:szCs w:val="20"/>
          <w:lang w:eastAsia="pl-PL"/>
        </w:rPr>
      </w:pPr>
      <w:r w:rsidRPr="00916AE7">
        <w:rPr>
          <w:rFonts w:ascii="Arial" w:eastAsia="Times New Roman" w:hAnsi="Arial" w:cs="Arial"/>
          <w:strike/>
          <w:color w:val="000000"/>
          <w:sz w:val="20"/>
          <w:szCs w:val="20"/>
          <w:lang w:eastAsia="pl-PL"/>
        </w:rPr>
        <w:t xml:space="preserve">Wykonawca zastrzega sobie prawo do naliczania kary umownej w wysokości 5% niezrealizowanej części wartości przedmiotu umowy wskazanej w § 2 ust. 2 umowy </w:t>
      </w:r>
      <w:r w:rsidRPr="00916AE7">
        <w:rPr>
          <w:rFonts w:ascii="Arial" w:eastAsia="Times New Roman" w:hAnsi="Arial" w:cs="Arial"/>
          <w:strike/>
          <w:color w:val="000000"/>
          <w:sz w:val="20"/>
          <w:szCs w:val="20"/>
          <w:lang w:eastAsia="pl-PL"/>
        </w:rPr>
        <w:br/>
        <w:t>z tytułu odstąpienia Zamawiającego od umowy z wyłączeniem:</w:t>
      </w:r>
    </w:p>
    <w:p w14:paraId="018ED9C5" w14:textId="77777777" w:rsidR="00954D16" w:rsidRPr="00916AE7" w:rsidRDefault="00954D16" w:rsidP="00916AE7">
      <w:pPr>
        <w:numPr>
          <w:ilvl w:val="0"/>
          <w:numId w:val="9"/>
        </w:numPr>
        <w:suppressAutoHyphens/>
        <w:autoSpaceDE w:val="0"/>
        <w:autoSpaceDN w:val="0"/>
        <w:adjustRightInd w:val="0"/>
        <w:spacing w:after="0" w:line="360" w:lineRule="auto"/>
        <w:jc w:val="both"/>
        <w:rPr>
          <w:rFonts w:ascii="Arial" w:eastAsia="Times New Roman" w:hAnsi="Arial" w:cs="Arial"/>
          <w:strike/>
          <w:color w:val="000000"/>
          <w:sz w:val="20"/>
          <w:szCs w:val="20"/>
          <w:lang w:eastAsia="pl-PL"/>
        </w:rPr>
      </w:pPr>
      <w:r w:rsidRPr="00916AE7">
        <w:rPr>
          <w:rFonts w:ascii="Arial" w:eastAsia="Times New Roman" w:hAnsi="Arial" w:cs="Arial"/>
          <w:strike/>
          <w:color w:val="000000"/>
          <w:sz w:val="20"/>
          <w:szCs w:val="20"/>
          <w:lang w:eastAsia="pl-PL"/>
        </w:rPr>
        <w:t>okoliczności nie wynikających z winy Zamawiającego;</w:t>
      </w:r>
    </w:p>
    <w:p w14:paraId="6045165C" w14:textId="77777777" w:rsidR="00954D16" w:rsidRPr="00916AE7" w:rsidRDefault="00954D16" w:rsidP="00916AE7">
      <w:pPr>
        <w:numPr>
          <w:ilvl w:val="0"/>
          <w:numId w:val="9"/>
        </w:numPr>
        <w:suppressAutoHyphens/>
        <w:autoSpaceDE w:val="0"/>
        <w:autoSpaceDN w:val="0"/>
        <w:adjustRightInd w:val="0"/>
        <w:spacing w:after="0" w:line="360" w:lineRule="auto"/>
        <w:jc w:val="both"/>
        <w:rPr>
          <w:rFonts w:ascii="Arial" w:eastAsia="Times New Roman" w:hAnsi="Arial" w:cs="Arial"/>
          <w:strike/>
          <w:color w:val="000000"/>
          <w:sz w:val="20"/>
          <w:szCs w:val="20"/>
          <w:lang w:eastAsia="pl-PL"/>
        </w:rPr>
      </w:pPr>
      <w:r w:rsidRPr="00916AE7">
        <w:rPr>
          <w:rFonts w:ascii="Arial" w:eastAsia="Times New Roman" w:hAnsi="Arial" w:cs="Arial"/>
          <w:strike/>
          <w:color w:val="000000"/>
          <w:sz w:val="20"/>
          <w:szCs w:val="20"/>
          <w:lang w:eastAsia="pl-PL"/>
        </w:rPr>
        <w:t>okoliczności wskazanych w § 6 niniejszej umowy;</w:t>
      </w:r>
    </w:p>
    <w:p w14:paraId="55779F50" w14:textId="77777777" w:rsidR="00954D16" w:rsidRPr="00916AE7" w:rsidRDefault="00954D16" w:rsidP="00916AE7">
      <w:pPr>
        <w:numPr>
          <w:ilvl w:val="0"/>
          <w:numId w:val="9"/>
        </w:numPr>
        <w:suppressAutoHyphens/>
        <w:autoSpaceDE w:val="0"/>
        <w:autoSpaceDN w:val="0"/>
        <w:adjustRightInd w:val="0"/>
        <w:spacing w:after="0" w:line="360" w:lineRule="auto"/>
        <w:jc w:val="both"/>
        <w:rPr>
          <w:rFonts w:ascii="Arial" w:eastAsia="Times New Roman" w:hAnsi="Arial" w:cs="Arial"/>
          <w:strike/>
          <w:color w:val="000000"/>
          <w:sz w:val="20"/>
          <w:szCs w:val="20"/>
          <w:lang w:eastAsia="pl-PL"/>
        </w:rPr>
      </w:pPr>
      <w:r w:rsidRPr="00916AE7">
        <w:rPr>
          <w:rFonts w:ascii="Arial" w:eastAsia="Times New Roman" w:hAnsi="Arial" w:cs="Arial"/>
          <w:strike/>
          <w:color w:val="000000"/>
          <w:sz w:val="20"/>
          <w:szCs w:val="20"/>
          <w:lang w:eastAsia="pl-PL"/>
        </w:rPr>
        <w:lastRenderedPageBreak/>
        <w:t>okoliczności, gdy odstąpienie od umowy następuje na podstawie okoliczności wskazanych w art. 456 ustawy o PZP</w:t>
      </w:r>
    </w:p>
    <w:p w14:paraId="6927A7D6" w14:textId="77777777" w:rsidR="00954D16" w:rsidRPr="00916AE7" w:rsidRDefault="00954D16" w:rsidP="00916AE7">
      <w:pPr>
        <w:numPr>
          <w:ilvl w:val="0"/>
          <w:numId w:val="7"/>
        </w:numPr>
        <w:suppressAutoHyphens/>
        <w:autoSpaceDE w:val="0"/>
        <w:autoSpaceDN w:val="0"/>
        <w:adjustRightInd w:val="0"/>
        <w:spacing w:after="0" w:line="360" w:lineRule="auto"/>
        <w:jc w:val="both"/>
        <w:rPr>
          <w:rFonts w:ascii="Arial" w:eastAsia="Times New Roman" w:hAnsi="Arial" w:cs="Arial"/>
          <w:strike/>
          <w:color w:val="000000"/>
          <w:sz w:val="20"/>
          <w:szCs w:val="20"/>
          <w:lang w:eastAsia="pl-PL"/>
        </w:rPr>
      </w:pPr>
      <w:r w:rsidRPr="00916AE7">
        <w:rPr>
          <w:rFonts w:ascii="Arial" w:eastAsia="Times New Roman" w:hAnsi="Arial" w:cs="Arial"/>
          <w:strike/>
          <w:color w:val="000000"/>
          <w:sz w:val="20"/>
          <w:szCs w:val="20"/>
          <w:lang w:eastAsia="pl-PL"/>
        </w:rPr>
        <w:t>Zamawiający jest uprawniony do dochodzenia odszkodowania uzupełniającego, gdy kary umowne nie pokrywają poniesionych szkód.</w:t>
      </w:r>
    </w:p>
    <w:p w14:paraId="315EAC89" w14:textId="77777777" w:rsidR="00954D16" w:rsidRPr="00916AE7" w:rsidRDefault="00954D16" w:rsidP="00916AE7">
      <w:pPr>
        <w:numPr>
          <w:ilvl w:val="0"/>
          <w:numId w:val="7"/>
        </w:numPr>
        <w:suppressAutoHyphens/>
        <w:autoSpaceDE w:val="0"/>
        <w:autoSpaceDN w:val="0"/>
        <w:adjustRightInd w:val="0"/>
        <w:spacing w:after="0" w:line="360" w:lineRule="auto"/>
        <w:jc w:val="both"/>
        <w:rPr>
          <w:rFonts w:ascii="Arial" w:eastAsia="Times New Roman" w:hAnsi="Arial" w:cs="Arial"/>
          <w:strike/>
          <w:color w:val="000000"/>
          <w:sz w:val="20"/>
          <w:szCs w:val="20"/>
          <w:lang w:eastAsia="pl-PL"/>
        </w:rPr>
      </w:pPr>
      <w:r w:rsidRPr="00916AE7">
        <w:rPr>
          <w:rFonts w:ascii="Arial" w:hAnsi="Arial" w:cs="Arial"/>
          <w:strike/>
          <w:sz w:val="20"/>
          <w:szCs w:val="20"/>
        </w:rPr>
        <w:t xml:space="preserve">Strona, która naliczy kary umowne, wystawi drugiej stronie notę obciążeniową, a strona, której naliczono kary umowne, zobowiązana jest do dokonania płatności w wysokości wynikającej z noty obciążeniowej w terminie 14 dni licząc od dnia jej otrzymania. </w:t>
      </w:r>
    </w:p>
    <w:p w14:paraId="180DDDE9" w14:textId="77777777" w:rsidR="00954D16" w:rsidRPr="00916AE7" w:rsidRDefault="00954D16" w:rsidP="00916AE7">
      <w:pPr>
        <w:suppressAutoHyphens/>
        <w:autoSpaceDE w:val="0"/>
        <w:autoSpaceDN w:val="0"/>
        <w:adjustRightInd w:val="0"/>
        <w:spacing w:after="0" w:line="360" w:lineRule="auto"/>
        <w:jc w:val="both"/>
        <w:rPr>
          <w:rFonts w:ascii="Arial" w:hAnsi="Arial" w:cs="Arial"/>
          <w:strike/>
          <w:sz w:val="20"/>
          <w:szCs w:val="20"/>
        </w:rPr>
      </w:pPr>
    </w:p>
    <w:p w14:paraId="6706FAD3" w14:textId="77777777" w:rsidR="00954D16" w:rsidRPr="00916AE7" w:rsidRDefault="00954D16" w:rsidP="00916AE7">
      <w:pPr>
        <w:pStyle w:val="Akapitzlist"/>
        <w:widowControl w:val="0"/>
        <w:numPr>
          <w:ilvl w:val="0"/>
          <w:numId w:val="17"/>
        </w:numPr>
        <w:spacing w:after="0" w:line="360" w:lineRule="auto"/>
        <w:jc w:val="both"/>
        <w:rPr>
          <w:rFonts w:ascii="Arial" w:hAnsi="Arial" w:cs="Arial"/>
          <w:i/>
          <w:iCs/>
          <w:color w:val="C00000"/>
          <w:sz w:val="20"/>
          <w:szCs w:val="20"/>
        </w:rPr>
      </w:pPr>
      <w:r w:rsidRPr="00916AE7">
        <w:rPr>
          <w:rFonts w:ascii="Arial" w:hAnsi="Arial" w:cs="Arial"/>
          <w:i/>
          <w:iCs/>
          <w:color w:val="C00000"/>
          <w:sz w:val="20"/>
          <w:szCs w:val="20"/>
        </w:rPr>
        <w:t>„Zamawiający zapłaci Wykonawcy kary umowne  z tytułu odstąpienia od umowy z przyczyn zależnych od Zamawiającego w wysokości 5 % od niezrealizowanej części wartości umowy brutto.</w:t>
      </w:r>
    </w:p>
    <w:p w14:paraId="11D15FED" w14:textId="77777777" w:rsidR="00954D16" w:rsidRPr="00916AE7" w:rsidRDefault="00954D16" w:rsidP="00916AE7">
      <w:pPr>
        <w:pStyle w:val="Akapitzlist"/>
        <w:widowControl w:val="0"/>
        <w:numPr>
          <w:ilvl w:val="0"/>
          <w:numId w:val="17"/>
        </w:numPr>
        <w:spacing w:after="0" w:line="360" w:lineRule="auto"/>
        <w:jc w:val="both"/>
        <w:rPr>
          <w:rFonts w:ascii="Arial" w:hAnsi="Arial" w:cs="Arial"/>
          <w:i/>
          <w:iCs/>
          <w:color w:val="C00000"/>
          <w:sz w:val="20"/>
          <w:szCs w:val="20"/>
        </w:rPr>
      </w:pPr>
      <w:r w:rsidRPr="00916AE7">
        <w:rPr>
          <w:rFonts w:ascii="Arial" w:hAnsi="Arial" w:cs="Arial"/>
          <w:i/>
          <w:iCs/>
          <w:color w:val="C00000"/>
          <w:sz w:val="20"/>
          <w:szCs w:val="20"/>
        </w:rPr>
        <w:t>„Wykonawca zapłaci Zamawiającemu kary umowne  z tytułu odstąpienia od umowy z przyczyn zależnych od Wykonawcy w wysokości 5 % od niezrealizowanej części wartości umowy brutto”</w:t>
      </w:r>
    </w:p>
    <w:p w14:paraId="2859B076" w14:textId="77777777" w:rsidR="00954D16" w:rsidRPr="00916AE7" w:rsidRDefault="00954D16" w:rsidP="00916AE7">
      <w:pPr>
        <w:pStyle w:val="Akapitzlist"/>
        <w:widowControl w:val="0"/>
        <w:numPr>
          <w:ilvl w:val="0"/>
          <w:numId w:val="17"/>
        </w:numPr>
        <w:spacing w:after="0" w:line="360" w:lineRule="auto"/>
        <w:jc w:val="both"/>
        <w:rPr>
          <w:rFonts w:ascii="Arial" w:hAnsi="Arial" w:cs="Arial"/>
          <w:i/>
          <w:iCs/>
          <w:color w:val="C00000"/>
          <w:sz w:val="20"/>
          <w:szCs w:val="20"/>
        </w:rPr>
      </w:pPr>
      <w:r w:rsidRPr="00916AE7">
        <w:rPr>
          <w:rFonts w:ascii="Arial" w:hAnsi="Arial" w:cs="Arial"/>
          <w:i/>
          <w:iCs/>
          <w:color w:val="C00000"/>
          <w:sz w:val="20"/>
          <w:szCs w:val="20"/>
        </w:rPr>
        <w:t xml:space="preserve">Za przyczyny za które ponosi odpowiedzialność Wykonawca nie uważa się zdarzeń losowych (np. brak prądu), modernizacji stacji, wyłączenia stacji, dostaw paliwa na stację, awarii systemu obsługi. </w:t>
      </w:r>
      <w:r w:rsidRPr="00916AE7">
        <w:rPr>
          <w:rFonts w:ascii="Arial" w:hAnsi="Arial" w:cs="Arial"/>
          <w:i/>
          <w:color w:val="C00000"/>
          <w:sz w:val="20"/>
          <w:szCs w:val="20"/>
        </w:rPr>
        <w:t xml:space="preserve">W przypadku wystąpienia </w:t>
      </w:r>
      <w:proofErr w:type="spellStart"/>
      <w:r w:rsidRPr="00916AE7">
        <w:rPr>
          <w:rFonts w:ascii="Arial" w:hAnsi="Arial" w:cs="Arial"/>
          <w:i/>
          <w:color w:val="C00000"/>
          <w:sz w:val="20"/>
          <w:szCs w:val="20"/>
        </w:rPr>
        <w:t>w.w</w:t>
      </w:r>
      <w:proofErr w:type="spellEnd"/>
      <w:r w:rsidRPr="00916AE7">
        <w:rPr>
          <w:rFonts w:ascii="Arial" w:hAnsi="Arial" w:cs="Arial"/>
          <w:i/>
          <w:color w:val="C00000"/>
          <w:sz w:val="20"/>
          <w:szCs w:val="20"/>
        </w:rPr>
        <w:t>. zdarzeń, Zamawiający zobowiązuje się tankować na kolejnej stacji niezależnie od zakresu km oraz godzin otwarcia. Wykonawca z tego tytułu nie będzie ponosił kar finansowych.</w:t>
      </w:r>
    </w:p>
    <w:p w14:paraId="13D35C89" w14:textId="77777777" w:rsidR="00954D16" w:rsidRPr="00916AE7" w:rsidRDefault="00954D16" w:rsidP="00916AE7">
      <w:pPr>
        <w:numPr>
          <w:ilvl w:val="0"/>
          <w:numId w:val="17"/>
        </w:numPr>
        <w:suppressAutoHyphens/>
        <w:autoSpaceDE w:val="0"/>
        <w:autoSpaceDN w:val="0"/>
        <w:adjustRightInd w:val="0"/>
        <w:spacing w:line="360" w:lineRule="auto"/>
        <w:jc w:val="both"/>
        <w:rPr>
          <w:rFonts w:ascii="Arial" w:hAnsi="Arial" w:cs="Arial"/>
          <w:i/>
          <w:iCs/>
          <w:color w:val="C00000"/>
          <w:sz w:val="20"/>
          <w:szCs w:val="20"/>
        </w:rPr>
      </w:pPr>
      <w:r w:rsidRPr="00916AE7">
        <w:rPr>
          <w:rFonts w:ascii="Arial" w:hAnsi="Arial" w:cs="Arial"/>
          <w:i/>
          <w:iCs/>
          <w:color w:val="C00000"/>
          <w:sz w:val="20"/>
          <w:szCs w:val="20"/>
        </w:rPr>
        <w:t>Strony umowy są uprawnione do dochodzenia odszkodowania uzupełniającego, gdy kary umowne nie pokrywają poniesionych szkód.</w:t>
      </w:r>
    </w:p>
    <w:p w14:paraId="2E91BA0E" w14:textId="77777777" w:rsidR="00954D16" w:rsidRPr="00916AE7" w:rsidRDefault="00954D16" w:rsidP="00916AE7">
      <w:pPr>
        <w:widowControl w:val="0"/>
        <w:numPr>
          <w:ilvl w:val="0"/>
          <w:numId w:val="17"/>
        </w:numPr>
        <w:spacing w:after="0" w:line="360" w:lineRule="auto"/>
        <w:jc w:val="both"/>
        <w:rPr>
          <w:rFonts w:ascii="Arial" w:hAnsi="Arial" w:cs="Arial"/>
          <w:i/>
          <w:iCs/>
          <w:color w:val="C00000"/>
          <w:sz w:val="20"/>
          <w:szCs w:val="20"/>
        </w:rPr>
      </w:pPr>
      <w:r w:rsidRPr="00916AE7">
        <w:rPr>
          <w:rFonts w:ascii="Arial" w:hAnsi="Arial" w:cs="Arial"/>
          <w:i/>
          <w:iCs/>
          <w:color w:val="C00000"/>
          <w:sz w:val="20"/>
          <w:szCs w:val="20"/>
        </w:rPr>
        <w:t>Niezależnie od sposobu rozliczenia kar umownych, Strona występująca z żądaniem zapłaty kary umownej wystawi na rzecz drugiej Strony notę księgową (obciążeniową) na kwotę należnych kar umownych</w:t>
      </w:r>
    </w:p>
    <w:p w14:paraId="279B6D19" w14:textId="77777777" w:rsidR="00954D16" w:rsidRPr="00916AE7" w:rsidRDefault="00954D16" w:rsidP="00916AE7">
      <w:pPr>
        <w:suppressAutoHyphens/>
        <w:autoSpaceDE w:val="0"/>
        <w:autoSpaceDN w:val="0"/>
        <w:adjustRightInd w:val="0"/>
        <w:spacing w:after="0" w:line="360" w:lineRule="auto"/>
        <w:jc w:val="both"/>
        <w:rPr>
          <w:rFonts w:ascii="Arial" w:eastAsia="Times New Roman" w:hAnsi="Arial" w:cs="Arial"/>
          <w:strike/>
          <w:color w:val="000000"/>
          <w:sz w:val="20"/>
          <w:szCs w:val="20"/>
          <w:lang w:eastAsia="pl-PL"/>
        </w:rPr>
      </w:pPr>
    </w:p>
    <w:p w14:paraId="10B532E6" w14:textId="77777777" w:rsidR="00954D16" w:rsidRPr="00916AE7" w:rsidRDefault="00954D16" w:rsidP="00916AE7">
      <w:pPr>
        <w:suppressAutoHyphens/>
        <w:autoSpaceDE w:val="0"/>
        <w:autoSpaceDN w:val="0"/>
        <w:adjustRightInd w:val="0"/>
        <w:spacing w:after="0" w:line="360" w:lineRule="auto"/>
        <w:ind w:left="720"/>
        <w:jc w:val="both"/>
        <w:rPr>
          <w:rFonts w:ascii="Arial" w:eastAsia="Times New Roman" w:hAnsi="Arial" w:cs="Arial"/>
          <w:color w:val="000000"/>
          <w:sz w:val="20"/>
          <w:szCs w:val="20"/>
          <w:lang w:eastAsia="pl-PL"/>
        </w:rPr>
      </w:pPr>
    </w:p>
    <w:p w14:paraId="126E5ABA" w14:textId="77777777" w:rsidR="00954D16" w:rsidRPr="00916AE7" w:rsidRDefault="00954D16" w:rsidP="00916AE7">
      <w:pPr>
        <w:pStyle w:val="Teksttreci20"/>
        <w:shd w:val="clear" w:color="auto" w:fill="auto"/>
        <w:spacing w:line="360" w:lineRule="auto"/>
        <w:ind w:left="440" w:firstLine="0"/>
        <w:jc w:val="center"/>
        <w:rPr>
          <w:rFonts w:ascii="Arial" w:hAnsi="Arial" w:cs="Arial"/>
          <w:b/>
          <w:sz w:val="20"/>
          <w:szCs w:val="20"/>
        </w:rPr>
      </w:pPr>
      <w:r w:rsidRPr="00916AE7">
        <w:rPr>
          <w:rFonts w:ascii="Arial" w:hAnsi="Arial" w:cs="Arial"/>
          <w:b/>
          <w:sz w:val="20"/>
          <w:szCs w:val="20"/>
        </w:rPr>
        <w:t>§ 6.</w:t>
      </w:r>
    </w:p>
    <w:p w14:paraId="2E9B5BC0" w14:textId="77777777" w:rsidR="00954D16" w:rsidRPr="00916AE7" w:rsidRDefault="00954D16" w:rsidP="00916AE7">
      <w:pPr>
        <w:pStyle w:val="Style6"/>
        <w:widowControl/>
        <w:spacing w:line="360" w:lineRule="auto"/>
        <w:jc w:val="center"/>
        <w:rPr>
          <w:b/>
          <w:color w:val="000000"/>
          <w:sz w:val="20"/>
          <w:szCs w:val="20"/>
        </w:rPr>
      </w:pPr>
      <w:r w:rsidRPr="00916AE7">
        <w:rPr>
          <w:sz w:val="20"/>
          <w:szCs w:val="20"/>
        </w:rPr>
        <w:t xml:space="preserve"> </w:t>
      </w:r>
      <w:r w:rsidRPr="00916AE7">
        <w:rPr>
          <w:b/>
          <w:color w:val="000000"/>
          <w:sz w:val="20"/>
          <w:szCs w:val="20"/>
        </w:rPr>
        <w:t>Rozwiązanie i odstąpienie od umowy</w:t>
      </w:r>
    </w:p>
    <w:p w14:paraId="191BA7D9" w14:textId="77777777" w:rsidR="00954D16" w:rsidRPr="00916AE7" w:rsidRDefault="00954D16" w:rsidP="00916AE7">
      <w:pPr>
        <w:numPr>
          <w:ilvl w:val="0"/>
          <w:numId w:val="22"/>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916AE7">
        <w:rPr>
          <w:rFonts w:ascii="Arial" w:eastAsia="Times New Roman" w:hAnsi="Arial" w:cs="Arial"/>
          <w:sz w:val="20"/>
          <w:szCs w:val="20"/>
          <w:lang w:eastAsia="pl-PL"/>
        </w:rPr>
        <w:t xml:space="preserve">Każdej stron przysługuje możliwość wcześniejszego rozwiązania umowy w każdym czasie na mocy porozumienia stron lub z </w:t>
      </w:r>
      <w:r w:rsidRPr="00916AE7">
        <w:rPr>
          <w:rFonts w:ascii="Arial" w:eastAsia="Times New Roman" w:hAnsi="Arial" w:cs="Arial"/>
          <w:strike/>
          <w:sz w:val="20"/>
          <w:szCs w:val="20"/>
          <w:lang w:eastAsia="pl-PL"/>
        </w:rPr>
        <w:t xml:space="preserve">sześciomiesięcznym </w:t>
      </w:r>
      <w:r w:rsidRPr="00916AE7">
        <w:rPr>
          <w:rFonts w:ascii="Arial" w:eastAsia="Times New Roman" w:hAnsi="Arial" w:cs="Arial"/>
          <w:color w:val="C00000"/>
          <w:sz w:val="20"/>
          <w:szCs w:val="20"/>
          <w:lang w:eastAsia="pl-PL"/>
        </w:rPr>
        <w:t xml:space="preserve">60-dniowym </w:t>
      </w:r>
      <w:r w:rsidRPr="00916AE7">
        <w:rPr>
          <w:rFonts w:ascii="Arial" w:eastAsia="Times New Roman" w:hAnsi="Arial" w:cs="Arial"/>
          <w:sz w:val="20"/>
          <w:szCs w:val="20"/>
          <w:lang w:eastAsia="pl-PL"/>
        </w:rPr>
        <w:t>okresem wypowiedzenia złożonym na piśmie pod rygorem nieważności.</w:t>
      </w:r>
    </w:p>
    <w:p w14:paraId="5502F42A" w14:textId="77777777" w:rsidR="00954D16" w:rsidRPr="00916AE7" w:rsidRDefault="00954D16" w:rsidP="00916AE7">
      <w:pPr>
        <w:numPr>
          <w:ilvl w:val="0"/>
          <w:numId w:val="22"/>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916AE7">
        <w:rPr>
          <w:rFonts w:ascii="Arial" w:eastAsia="Times New Roman" w:hAnsi="Arial" w:cs="Arial"/>
          <w:color w:val="000000"/>
          <w:sz w:val="20"/>
          <w:szCs w:val="20"/>
          <w:lang w:eastAsia="pl-PL"/>
        </w:rPr>
        <w:t>Zamawiający zastrzega sobie możliwość rozwiązania niniejszej umowy bez zachowania terminu wypowiedzenia w przypadku:</w:t>
      </w:r>
    </w:p>
    <w:p w14:paraId="6D5DE245" w14:textId="77777777" w:rsidR="00954D16" w:rsidRPr="00916AE7" w:rsidRDefault="00954D16" w:rsidP="00D34372">
      <w:pPr>
        <w:pStyle w:val="Akapitzlist"/>
        <w:numPr>
          <w:ilvl w:val="1"/>
          <w:numId w:val="25"/>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916AE7">
        <w:rPr>
          <w:rFonts w:ascii="Arial" w:eastAsia="Times New Roman" w:hAnsi="Arial" w:cs="Arial"/>
          <w:color w:val="000000"/>
          <w:sz w:val="20"/>
          <w:szCs w:val="20"/>
          <w:lang w:eastAsia="pl-PL"/>
        </w:rPr>
        <w:t>gdy jakość paliwa jest niezgodna z obowiązującymi normami;</w:t>
      </w:r>
    </w:p>
    <w:p w14:paraId="45BE6A4D" w14:textId="77777777" w:rsidR="00954D16" w:rsidRPr="00916AE7" w:rsidRDefault="00954D16" w:rsidP="00D34372">
      <w:pPr>
        <w:pStyle w:val="Akapitzlist"/>
        <w:numPr>
          <w:ilvl w:val="1"/>
          <w:numId w:val="25"/>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916AE7">
        <w:rPr>
          <w:rFonts w:ascii="Arial" w:eastAsia="Times New Roman" w:hAnsi="Arial" w:cs="Arial"/>
          <w:color w:val="000000"/>
          <w:sz w:val="20"/>
          <w:szCs w:val="20"/>
          <w:lang w:eastAsia="pl-PL"/>
        </w:rPr>
        <w:t>wystąpienia w miesiącu 3 (trzech) przypadków braku możliwości zatankowania paliwa.</w:t>
      </w:r>
    </w:p>
    <w:p w14:paraId="3500E1EB" w14:textId="77777777" w:rsidR="00954D16" w:rsidRPr="00916AE7" w:rsidRDefault="00954D16" w:rsidP="00916AE7">
      <w:pPr>
        <w:pStyle w:val="Akapitzlist"/>
        <w:numPr>
          <w:ilvl w:val="0"/>
          <w:numId w:val="22"/>
        </w:numPr>
        <w:suppressAutoHyphens/>
        <w:autoSpaceDE w:val="0"/>
        <w:autoSpaceDN w:val="0"/>
        <w:adjustRightInd w:val="0"/>
        <w:spacing w:after="0" w:line="360" w:lineRule="auto"/>
        <w:jc w:val="both"/>
        <w:rPr>
          <w:rFonts w:ascii="Arial" w:eastAsia="Times New Roman" w:hAnsi="Arial" w:cs="Arial"/>
          <w:sz w:val="20"/>
          <w:szCs w:val="20"/>
          <w:lang w:eastAsia="pl-PL"/>
        </w:rPr>
      </w:pPr>
      <w:r w:rsidRPr="00916AE7">
        <w:rPr>
          <w:rFonts w:ascii="Arial" w:eastAsia="Times New Roman" w:hAnsi="Arial" w:cs="Arial"/>
          <w:sz w:val="20"/>
          <w:szCs w:val="20"/>
          <w:lang w:eastAsia="pl-PL"/>
        </w:rPr>
        <w:t xml:space="preserve">Zamawiający ma prawo odstąpić od umowy w przypadkach określonych w ustawie. Oświadczenie o odstąpieniu winno zostać złożone w terminie 14 (czternastu) dni </w:t>
      </w:r>
      <w:r w:rsidRPr="00916AE7">
        <w:rPr>
          <w:rFonts w:ascii="Arial" w:eastAsia="Times New Roman" w:hAnsi="Arial" w:cs="Arial"/>
          <w:sz w:val="20"/>
          <w:szCs w:val="20"/>
          <w:lang w:eastAsia="pl-PL"/>
        </w:rPr>
        <w:br/>
        <w:t xml:space="preserve">od chwili powzięcia informacji o wystąpieniu okoliczności determinującej odstąpienie od umowy. Strony zgodnie ustalają, iż powyższe oświadczenie o odstąpieniu będzie uważane za skutecznie złożone, gdy zostanie przesłane drugiej stronie w drodze elektronicznej na </w:t>
      </w:r>
      <w:r w:rsidRPr="00916AE7">
        <w:rPr>
          <w:rFonts w:ascii="Arial" w:eastAsia="Times New Roman" w:hAnsi="Arial" w:cs="Arial"/>
          <w:sz w:val="20"/>
          <w:szCs w:val="20"/>
          <w:lang w:eastAsia="pl-PL"/>
        </w:rPr>
        <w:lastRenderedPageBreak/>
        <w:t xml:space="preserve">wskazane w niniejszej umowie w § 2 ust. 5 oraz w § 3 ust. 1 adresy e-mail Wykonawcy lub Zamawiającego.  </w:t>
      </w:r>
    </w:p>
    <w:p w14:paraId="7DE7B4F5" w14:textId="77777777" w:rsidR="00954D16" w:rsidRPr="00916AE7" w:rsidRDefault="00954D16" w:rsidP="00916AE7">
      <w:pPr>
        <w:pStyle w:val="Akapitzlist"/>
        <w:numPr>
          <w:ilvl w:val="0"/>
          <w:numId w:val="22"/>
        </w:numPr>
        <w:suppressAutoHyphens/>
        <w:autoSpaceDE w:val="0"/>
        <w:autoSpaceDN w:val="0"/>
        <w:adjustRightInd w:val="0"/>
        <w:spacing w:after="0" w:line="360" w:lineRule="auto"/>
        <w:jc w:val="both"/>
        <w:rPr>
          <w:rFonts w:ascii="Arial" w:eastAsia="Times New Roman" w:hAnsi="Arial" w:cs="Arial"/>
          <w:color w:val="C00000"/>
          <w:sz w:val="20"/>
          <w:szCs w:val="20"/>
          <w:lang w:eastAsia="pl-PL"/>
        </w:rPr>
      </w:pPr>
      <w:r w:rsidRPr="00916AE7">
        <w:rPr>
          <w:rFonts w:ascii="Arial" w:hAnsi="Arial" w:cs="Arial"/>
          <w:bCs/>
          <w:i/>
          <w:iCs/>
          <w:color w:val="C00000"/>
          <w:sz w:val="20"/>
          <w:szCs w:val="20"/>
        </w:rPr>
        <w:t xml:space="preserve">Wykonawca </w:t>
      </w:r>
      <w:r w:rsidRPr="00916AE7">
        <w:rPr>
          <w:rFonts w:ascii="Arial" w:hAnsi="Arial" w:cs="Arial"/>
          <w:i/>
          <w:iCs/>
          <w:color w:val="C00000"/>
          <w:sz w:val="20"/>
          <w:szCs w:val="20"/>
        </w:rPr>
        <w:t xml:space="preserve">może wypowiedzieć umowę ze skutkiem natychmiastowym, jeżeli </w:t>
      </w:r>
      <w:r w:rsidRPr="00916AE7">
        <w:rPr>
          <w:rFonts w:ascii="Arial" w:hAnsi="Arial" w:cs="Arial"/>
          <w:bCs/>
          <w:i/>
          <w:iCs/>
          <w:color w:val="C00000"/>
          <w:sz w:val="20"/>
          <w:szCs w:val="20"/>
        </w:rPr>
        <w:t xml:space="preserve">Zamawiający </w:t>
      </w:r>
      <w:r w:rsidRPr="00916AE7">
        <w:rPr>
          <w:rFonts w:ascii="Arial" w:hAnsi="Arial" w:cs="Arial"/>
          <w:i/>
          <w:iCs/>
          <w:color w:val="C00000"/>
          <w:sz w:val="20"/>
          <w:szCs w:val="20"/>
        </w:rPr>
        <w:t>zalega z zapłatą wynagrodzenia za okres dłuższy niż 30 dni</w:t>
      </w:r>
    </w:p>
    <w:p w14:paraId="3D160ADF" w14:textId="77777777" w:rsidR="00954D16" w:rsidRPr="00916AE7" w:rsidRDefault="00954D16" w:rsidP="00916AE7">
      <w:pPr>
        <w:suppressAutoHyphens/>
        <w:autoSpaceDE w:val="0"/>
        <w:autoSpaceDN w:val="0"/>
        <w:adjustRightInd w:val="0"/>
        <w:spacing w:after="0" w:line="360" w:lineRule="auto"/>
        <w:jc w:val="both"/>
        <w:rPr>
          <w:rFonts w:ascii="Arial" w:eastAsia="Times New Roman" w:hAnsi="Arial" w:cs="Arial"/>
          <w:sz w:val="20"/>
          <w:szCs w:val="20"/>
          <w:lang w:eastAsia="pl-PL"/>
        </w:rPr>
      </w:pPr>
    </w:p>
    <w:p w14:paraId="11ABEE32" w14:textId="77777777" w:rsidR="00954D16" w:rsidRPr="00916AE7" w:rsidRDefault="00954D16" w:rsidP="00916AE7">
      <w:pPr>
        <w:pStyle w:val="Default"/>
        <w:spacing w:line="360" w:lineRule="auto"/>
        <w:jc w:val="center"/>
        <w:rPr>
          <w:rFonts w:ascii="Arial" w:hAnsi="Arial" w:cs="Arial"/>
          <w:b/>
          <w:sz w:val="20"/>
          <w:szCs w:val="20"/>
        </w:rPr>
      </w:pPr>
      <w:r w:rsidRPr="00916AE7">
        <w:rPr>
          <w:rFonts w:ascii="Arial" w:hAnsi="Arial" w:cs="Arial"/>
          <w:b/>
          <w:sz w:val="20"/>
          <w:szCs w:val="20"/>
        </w:rPr>
        <w:t>§ 7</w:t>
      </w:r>
    </w:p>
    <w:p w14:paraId="0BDDBE32" w14:textId="77777777" w:rsidR="00954D16" w:rsidRPr="00916AE7" w:rsidRDefault="00954D16" w:rsidP="00916AE7">
      <w:pPr>
        <w:pStyle w:val="Default"/>
        <w:spacing w:line="360" w:lineRule="auto"/>
        <w:jc w:val="center"/>
        <w:rPr>
          <w:rFonts w:ascii="Arial" w:hAnsi="Arial" w:cs="Arial"/>
          <w:b/>
          <w:bCs/>
          <w:strike/>
          <w:color w:val="auto"/>
          <w:sz w:val="20"/>
          <w:szCs w:val="20"/>
        </w:rPr>
      </w:pPr>
      <w:r w:rsidRPr="00916AE7">
        <w:rPr>
          <w:rFonts w:ascii="Arial" w:hAnsi="Arial" w:cs="Arial"/>
          <w:b/>
          <w:bCs/>
          <w:strike/>
          <w:color w:val="auto"/>
          <w:sz w:val="20"/>
          <w:szCs w:val="20"/>
        </w:rPr>
        <w:t>WALORYZACJA WYNAGRODZENIA</w:t>
      </w:r>
    </w:p>
    <w:p w14:paraId="54D64952" w14:textId="53A91E1F" w:rsidR="00954D16" w:rsidRPr="00916AE7" w:rsidRDefault="00954D16" w:rsidP="00916AE7">
      <w:pPr>
        <w:pStyle w:val="Default"/>
        <w:numPr>
          <w:ilvl w:val="0"/>
          <w:numId w:val="23"/>
        </w:numPr>
        <w:spacing w:line="360" w:lineRule="auto"/>
        <w:jc w:val="both"/>
        <w:rPr>
          <w:rFonts w:ascii="Arial" w:hAnsi="Arial" w:cs="Arial"/>
          <w:strike/>
          <w:color w:val="auto"/>
          <w:sz w:val="20"/>
          <w:szCs w:val="20"/>
        </w:rPr>
      </w:pPr>
      <w:r w:rsidRPr="00916AE7">
        <w:rPr>
          <w:rFonts w:ascii="Arial" w:hAnsi="Arial" w:cs="Arial"/>
          <w:strike/>
          <w:color w:val="auto"/>
          <w:sz w:val="20"/>
          <w:szCs w:val="20"/>
        </w:rPr>
        <w:t>Jeżeli niniejsza umowa jest zawarta na okres dłuższy niż 6 miesięcy, zgodnie z treścią art. 439 ustawy Pzp, przewiduje się zmianę cen jednostkowych oraz całkowitego wynagrodzenia określonego w umowie, w przypadku zmiany cen materiałów lub kosztów związanych z realizacją przedmiotu umowy na następujących zasadach:</w:t>
      </w:r>
    </w:p>
    <w:p w14:paraId="3BC7C1BB" w14:textId="77777777" w:rsidR="00954D16" w:rsidRPr="00916AE7" w:rsidRDefault="00954D16" w:rsidP="00916AE7">
      <w:pPr>
        <w:pStyle w:val="Default"/>
        <w:numPr>
          <w:ilvl w:val="1"/>
          <w:numId w:val="23"/>
        </w:numPr>
        <w:spacing w:line="360" w:lineRule="auto"/>
        <w:jc w:val="both"/>
        <w:rPr>
          <w:rFonts w:ascii="Arial" w:hAnsi="Arial" w:cs="Arial"/>
          <w:strike/>
          <w:color w:val="auto"/>
          <w:sz w:val="20"/>
          <w:szCs w:val="20"/>
        </w:rPr>
      </w:pPr>
      <w:r w:rsidRPr="00916AE7">
        <w:rPr>
          <w:rFonts w:ascii="Arial" w:hAnsi="Arial" w:cs="Arial"/>
          <w:strike/>
          <w:color w:val="auto"/>
          <w:sz w:val="20"/>
          <w:szCs w:val="20"/>
        </w:rPr>
        <w:t>waloryzacji podlegają ceny jednostkowe netto określone w ofercie WYKONAWCY, dalej nazywane „cenami bazowymi”;</w:t>
      </w:r>
    </w:p>
    <w:p w14:paraId="795FEED5" w14:textId="77777777" w:rsidR="00954D16" w:rsidRPr="00916AE7" w:rsidRDefault="00954D16" w:rsidP="00916AE7">
      <w:pPr>
        <w:pStyle w:val="Default"/>
        <w:numPr>
          <w:ilvl w:val="1"/>
          <w:numId w:val="23"/>
        </w:numPr>
        <w:spacing w:line="360" w:lineRule="auto"/>
        <w:jc w:val="both"/>
        <w:rPr>
          <w:rFonts w:ascii="Arial" w:hAnsi="Arial" w:cs="Arial"/>
          <w:strike/>
          <w:color w:val="auto"/>
          <w:sz w:val="20"/>
          <w:szCs w:val="20"/>
        </w:rPr>
      </w:pPr>
      <w:r w:rsidRPr="00916AE7">
        <w:rPr>
          <w:rFonts w:ascii="Arial" w:hAnsi="Arial" w:cs="Arial"/>
          <w:strike/>
          <w:color w:val="auto"/>
          <w:sz w:val="20"/>
          <w:szCs w:val="20"/>
        </w:rPr>
        <w:t>początkiem okresu, w którym może nastąpić waloryzacja jest dzień zawarcia umowy, albo – jeżeli umowa została zawarta po upływie 180 dni od dnia upływu terminu składania ofert w postępowaniu, w wyniku rozstrzygnięcia którego zawarto niniejszą umowę – dzień upływu terminu składania ofert w tym postępowaniu, dalej nazywany „dniem bazowym”;</w:t>
      </w:r>
    </w:p>
    <w:p w14:paraId="705A61A7" w14:textId="77777777" w:rsidR="00954D16" w:rsidRPr="00916AE7" w:rsidRDefault="00954D16" w:rsidP="00916AE7">
      <w:pPr>
        <w:pStyle w:val="Default"/>
        <w:numPr>
          <w:ilvl w:val="1"/>
          <w:numId w:val="23"/>
        </w:numPr>
        <w:spacing w:line="360" w:lineRule="auto"/>
        <w:jc w:val="both"/>
        <w:rPr>
          <w:rFonts w:ascii="Arial" w:hAnsi="Arial" w:cs="Arial"/>
          <w:strike/>
          <w:color w:val="auto"/>
          <w:sz w:val="20"/>
          <w:szCs w:val="20"/>
        </w:rPr>
      </w:pPr>
      <w:r w:rsidRPr="00916AE7">
        <w:rPr>
          <w:rFonts w:ascii="Arial" w:hAnsi="Arial" w:cs="Arial"/>
          <w:strike/>
          <w:color w:val="auto"/>
          <w:sz w:val="20"/>
          <w:szCs w:val="20"/>
        </w:rPr>
        <w:t xml:space="preserve">wniosek o pierwszą waloryzację może zostać złożony nie wcześniej niż po upływie 6 miesięcy od dnia bazowego, a  kolejna waloryzacja może nastąpić nie wcześniej niż po upływie 6 miesięcy od poprzedniej waloryzacji;  </w:t>
      </w:r>
    </w:p>
    <w:p w14:paraId="566142AC" w14:textId="77777777" w:rsidR="00954D16" w:rsidRPr="00916AE7" w:rsidRDefault="00954D16" w:rsidP="00916AE7">
      <w:pPr>
        <w:pStyle w:val="Default"/>
        <w:numPr>
          <w:ilvl w:val="1"/>
          <w:numId w:val="23"/>
        </w:numPr>
        <w:spacing w:line="360" w:lineRule="auto"/>
        <w:jc w:val="both"/>
        <w:rPr>
          <w:rFonts w:ascii="Arial" w:hAnsi="Arial" w:cs="Arial"/>
          <w:strike/>
          <w:color w:val="auto"/>
          <w:sz w:val="20"/>
          <w:szCs w:val="20"/>
        </w:rPr>
      </w:pPr>
      <w:r w:rsidRPr="00916AE7">
        <w:rPr>
          <w:rFonts w:ascii="Arial" w:hAnsi="Arial" w:cs="Arial"/>
          <w:strike/>
          <w:color w:val="auto"/>
          <w:sz w:val="20"/>
          <w:szCs w:val="20"/>
        </w:rPr>
        <w:t xml:space="preserve">do obliczania podstawy zmiany cen przyjmuje się wskaźnik publikowany na stronie internetowej </w:t>
      </w:r>
      <w:hyperlink r:id="rId10" w:history="1">
        <w:r w:rsidRPr="00916AE7">
          <w:rPr>
            <w:rStyle w:val="Hipercze"/>
            <w:rFonts w:eastAsia="Arial"/>
            <w:strike/>
            <w:sz w:val="20"/>
            <w:szCs w:val="20"/>
          </w:rPr>
          <w:t>https://bdm.stat.gov.pl/</w:t>
        </w:r>
      </w:hyperlink>
      <w:r w:rsidRPr="00916AE7">
        <w:rPr>
          <w:rFonts w:ascii="Arial" w:hAnsi="Arial" w:cs="Arial"/>
          <w:strike/>
          <w:color w:val="auto"/>
          <w:sz w:val="20"/>
          <w:szCs w:val="20"/>
        </w:rPr>
        <w:t xml:space="preserve"> w ujęciu miesięcznym (w stosunku do poprzedniego miesiąca „okres poprzedni=100”), dalej nazywany „wskaźnikiem”, odpowiednio do wszystkich lub wskazanych cen jednostkowych netto, zgodnie ze wskaźnikiem mającym zastosowanie do  przedmiotu umowy;</w:t>
      </w:r>
    </w:p>
    <w:p w14:paraId="6C4795D3" w14:textId="77777777" w:rsidR="00954D16" w:rsidRPr="00916AE7" w:rsidRDefault="00954D16" w:rsidP="00916AE7">
      <w:pPr>
        <w:pStyle w:val="Default"/>
        <w:numPr>
          <w:ilvl w:val="1"/>
          <w:numId w:val="23"/>
        </w:numPr>
        <w:spacing w:line="360" w:lineRule="auto"/>
        <w:jc w:val="both"/>
        <w:rPr>
          <w:rFonts w:ascii="Arial" w:hAnsi="Arial" w:cs="Arial"/>
          <w:strike/>
          <w:color w:val="auto"/>
          <w:sz w:val="20"/>
          <w:szCs w:val="20"/>
        </w:rPr>
      </w:pPr>
      <w:r w:rsidRPr="00916AE7">
        <w:rPr>
          <w:rFonts w:ascii="Arial" w:hAnsi="Arial" w:cs="Arial"/>
          <w:strike/>
          <w:color w:val="auto"/>
          <w:sz w:val="20"/>
          <w:szCs w:val="20"/>
        </w:rPr>
        <w:t>podstawą waloryzacji cen jest wyrażony w procentach wskaźnik składany za okres co najmniej 6 miesięcy po miesiącu, w którym wystąpił dzień bazowy, dalej nazywanym „miesiącem bazowym”;</w:t>
      </w:r>
    </w:p>
    <w:p w14:paraId="114BBB96" w14:textId="77777777" w:rsidR="00954D16" w:rsidRPr="00916AE7" w:rsidRDefault="00954D16" w:rsidP="00916AE7">
      <w:pPr>
        <w:pStyle w:val="Default"/>
        <w:numPr>
          <w:ilvl w:val="1"/>
          <w:numId w:val="23"/>
        </w:numPr>
        <w:spacing w:line="360" w:lineRule="auto"/>
        <w:jc w:val="both"/>
        <w:rPr>
          <w:rFonts w:ascii="Arial" w:hAnsi="Arial" w:cs="Arial"/>
          <w:strike/>
          <w:color w:val="auto"/>
          <w:sz w:val="20"/>
          <w:szCs w:val="20"/>
        </w:rPr>
      </w:pPr>
      <w:r w:rsidRPr="00916AE7">
        <w:rPr>
          <w:rFonts w:ascii="Arial" w:hAnsi="Arial" w:cs="Arial"/>
          <w:strike/>
          <w:color w:val="auto"/>
          <w:sz w:val="20"/>
          <w:szCs w:val="20"/>
        </w:rPr>
        <w:t>wartość wskaźnika w miesiącu bazowym przyjmuje się jako równą 100%;</w:t>
      </w:r>
    </w:p>
    <w:p w14:paraId="21682DC1" w14:textId="77777777" w:rsidR="00954D16" w:rsidRPr="00916AE7" w:rsidRDefault="00954D16" w:rsidP="00916AE7">
      <w:pPr>
        <w:pStyle w:val="Default"/>
        <w:numPr>
          <w:ilvl w:val="1"/>
          <w:numId w:val="23"/>
        </w:numPr>
        <w:spacing w:line="360" w:lineRule="auto"/>
        <w:jc w:val="both"/>
        <w:rPr>
          <w:rFonts w:ascii="Arial" w:hAnsi="Arial" w:cs="Arial"/>
          <w:strike/>
          <w:color w:val="auto"/>
          <w:sz w:val="20"/>
          <w:szCs w:val="20"/>
        </w:rPr>
      </w:pPr>
      <w:r w:rsidRPr="00916AE7">
        <w:rPr>
          <w:rFonts w:ascii="Arial" w:hAnsi="Arial" w:cs="Arial"/>
          <w:strike/>
          <w:color w:val="auto"/>
          <w:sz w:val="20"/>
          <w:szCs w:val="20"/>
        </w:rPr>
        <w:t>wniosek o waloryzację może zostać złożony, jeżeli zmiana wskaźnika składanego w danym okresie będzie wynosić co najmniej 10 punktów procentowych;</w:t>
      </w:r>
    </w:p>
    <w:p w14:paraId="34B00ACC" w14:textId="77777777" w:rsidR="00954D16" w:rsidRPr="00916AE7" w:rsidRDefault="00954D16" w:rsidP="00916AE7">
      <w:pPr>
        <w:pStyle w:val="Default"/>
        <w:numPr>
          <w:ilvl w:val="1"/>
          <w:numId w:val="23"/>
        </w:numPr>
        <w:spacing w:line="360" w:lineRule="auto"/>
        <w:jc w:val="both"/>
        <w:rPr>
          <w:rFonts w:ascii="Arial" w:hAnsi="Arial" w:cs="Arial"/>
          <w:strike/>
          <w:color w:val="auto"/>
          <w:sz w:val="20"/>
          <w:szCs w:val="20"/>
        </w:rPr>
      </w:pPr>
      <w:r w:rsidRPr="00916AE7">
        <w:rPr>
          <w:rFonts w:ascii="Arial" w:hAnsi="Arial" w:cs="Arial"/>
          <w:strike/>
          <w:color w:val="auto"/>
          <w:sz w:val="20"/>
          <w:szCs w:val="20"/>
        </w:rPr>
        <w:t>waloryzacja będzie dokonywana proporcjonalnie do zmiany wskaźnika w danym okresie odpowiednio do wartości tej zmiany pomniejszonej o 10 punktów procentowych;</w:t>
      </w:r>
    </w:p>
    <w:p w14:paraId="609B0B19" w14:textId="77777777" w:rsidR="00954D16" w:rsidRPr="00916AE7" w:rsidRDefault="00954D16" w:rsidP="00916AE7">
      <w:pPr>
        <w:pStyle w:val="Default"/>
        <w:numPr>
          <w:ilvl w:val="1"/>
          <w:numId w:val="23"/>
        </w:numPr>
        <w:spacing w:line="360" w:lineRule="auto"/>
        <w:jc w:val="both"/>
        <w:rPr>
          <w:rFonts w:ascii="Arial" w:hAnsi="Arial" w:cs="Arial"/>
          <w:strike/>
          <w:color w:val="auto"/>
          <w:sz w:val="20"/>
          <w:szCs w:val="20"/>
        </w:rPr>
      </w:pPr>
      <w:r w:rsidRPr="00916AE7">
        <w:rPr>
          <w:rFonts w:ascii="Arial" w:hAnsi="Arial" w:cs="Arial"/>
          <w:strike/>
          <w:color w:val="auto"/>
          <w:sz w:val="20"/>
          <w:szCs w:val="20"/>
        </w:rPr>
        <w:t>w przypadku kolejnej waloryzacji, dniem bazowym i miesiącem bazowym jest odpowiednio dzień i miesiąc, w którym został zaakceptowany poprzedni wniosek o waloryzację, a ceną bazową jest cena zwaloryzowana zgodnie z poprzednim wnioskiem;</w:t>
      </w:r>
    </w:p>
    <w:p w14:paraId="3705B9DD" w14:textId="77777777" w:rsidR="00954D16" w:rsidRPr="00916AE7" w:rsidRDefault="00954D16" w:rsidP="00916AE7">
      <w:pPr>
        <w:pStyle w:val="Default"/>
        <w:numPr>
          <w:ilvl w:val="1"/>
          <w:numId w:val="23"/>
        </w:numPr>
        <w:spacing w:line="360" w:lineRule="auto"/>
        <w:jc w:val="both"/>
        <w:rPr>
          <w:rFonts w:ascii="Arial" w:hAnsi="Arial" w:cs="Arial"/>
          <w:strike/>
          <w:color w:val="auto"/>
          <w:sz w:val="20"/>
          <w:szCs w:val="20"/>
        </w:rPr>
      </w:pPr>
      <w:r w:rsidRPr="00916AE7">
        <w:rPr>
          <w:rFonts w:ascii="Arial" w:hAnsi="Arial" w:cs="Arial"/>
          <w:strike/>
          <w:color w:val="auto"/>
          <w:sz w:val="20"/>
          <w:szCs w:val="20"/>
        </w:rPr>
        <w:t>zmiana cen dotyczy tej części przedmiotu umowy, której wykonanie rozpoczęło się po dniu zaakceptowania wniosku o waloryzację;</w:t>
      </w:r>
    </w:p>
    <w:p w14:paraId="71B82FD2" w14:textId="77777777" w:rsidR="00954D16" w:rsidRPr="00916AE7" w:rsidRDefault="00954D16" w:rsidP="00916AE7">
      <w:pPr>
        <w:pStyle w:val="Default"/>
        <w:numPr>
          <w:ilvl w:val="1"/>
          <w:numId w:val="23"/>
        </w:numPr>
        <w:spacing w:line="360" w:lineRule="auto"/>
        <w:jc w:val="both"/>
        <w:rPr>
          <w:rFonts w:ascii="Arial" w:hAnsi="Arial" w:cs="Arial"/>
          <w:strike/>
          <w:color w:val="auto"/>
          <w:sz w:val="20"/>
          <w:szCs w:val="20"/>
        </w:rPr>
      </w:pPr>
      <w:r w:rsidRPr="00916AE7">
        <w:rPr>
          <w:rFonts w:ascii="Arial" w:hAnsi="Arial" w:cs="Arial"/>
          <w:strike/>
          <w:color w:val="auto"/>
          <w:sz w:val="20"/>
          <w:szCs w:val="20"/>
        </w:rPr>
        <w:lastRenderedPageBreak/>
        <w:t>w przypadku wydłużenia okresu trwania realizacji umowy z przyczyn za które odpowiedzialność ponosi WYKONAWCA, uprawnienie do waloryzacji w okresie tego wydłużenia, nie przysługuje;</w:t>
      </w:r>
    </w:p>
    <w:p w14:paraId="420F71A4" w14:textId="77777777" w:rsidR="00954D16" w:rsidRPr="00916AE7" w:rsidRDefault="00954D16" w:rsidP="00916AE7">
      <w:pPr>
        <w:pStyle w:val="Default"/>
        <w:numPr>
          <w:ilvl w:val="1"/>
          <w:numId w:val="23"/>
        </w:numPr>
        <w:spacing w:line="360" w:lineRule="auto"/>
        <w:jc w:val="both"/>
        <w:rPr>
          <w:rFonts w:ascii="Arial" w:hAnsi="Arial" w:cs="Arial"/>
          <w:strike/>
          <w:color w:val="auto"/>
          <w:sz w:val="20"/>
          <w:szCs w:val="20"/>
        </w:rPr>
      </w:pPr>
      <w:r w:rsidRPr="00916AE7">
        <w:rPr>
          <w:rFonts w:ascii="Arial" w:hAnsi="Arial" w:cs="Arial"/>
          <w:strike/>
          <w:color w:val="auto"/>
          <w:sz w:val="20"/>
          <w:szCs w:val="20"/>
        </w:rPr>
        <w:t xml:space="preserve">całkowita zmiana cen w efekcie zmian dokonywanych w całym okresie realizacji umowy nie może przekroczyć 20% pierwotnej wartości umowy netto (obowiązującej w dniu zawarcia umowy (co oznacza, że postanowień w zakresie waloryzacji, nie stosuje się od chwili osiągnięcia limitu, o którym mowa, w niniejszym punkcie); </w:t>
      </w:r>
    </w:p>
    <w:p w14:paraId="65877F36" w14:textId="77777777" w:rsidR="00954D16" w:rsidRPr="00916AE7" w:rsidRDefault="00954D16" w:rsidP="00916AE7">
      <w:pPr>
        <w:pStyle w:val="Default"/>
        <w:numPr>
          <w:ilvl w:val="0"/>
          <w:numId w:val="24"/>
        </w:numPr>
        <w:tabs>
          <w:tab w:val="clear" w:pos="3600"/>
        </w:tabs>
        <w:spacing w:line="360" w:lineRule="auto"/>
        <w:ind w:left="1134" w:hanging="567"/>
        <w:jc w:val="both"/>
        <w:rPr>
          <w:rFonts w:ascii="Arial" w:hAnsi="Arial" w:cs="Arial"/>
          <w:strike/>
          <w:color w:val="auto"/>
          <w:sz w:val="20"/>
          <w:szCs w:val="20"/>
        </w:rPr>
      </w:pPr>
      <w:r w:rsidRPr="00916AE7">
        <w:rPr>
          <w:rFonts w:ascii="Arial" w:hAnsi="Arial" w:cs="Arial"/>
          <w:strike/>
          <w:color w:val="auto"/>
          <w:sz w:val="20"/>
          <w:szCs w:val="20"/>
        </w:rPr>
        <w:t>Wniosek o waloryzację może dotyczyć wszystkich lub wybranych cen podlegających zmianom i zawiera stosowne wyliczenia, na podstawie których zostanie określone wynagrodzenie po zmianie.</w:t>
      </w:r>
    </w:p>
    <w:p w14:paraId="1A282445" w14:textId="77777777" w:rsidR="00954D16" w:rsidRPr="00916AE7" w:rsidRDefault="00954D16" w:rsidP="00916AE7">
      <w:pPr>
        <w:pStyle w:val="Default"/>
        <w:numPr>
          <w:ilvl w:val="0"/>
          <w:numId w:val="24"/>
        </w:numPr>
        <w:tabs>
          <w:tab w:val="clear" w:pos="3600"/>
        </w:tabs>
        <w:spacing w:line="360" w:lineRule="auto"/>
        <w:ind w:left="1134" w:hanging="567"/>
        <w:jc w:val="both"/>
        <w:rPr>
          <w:rFonts w:ascii="Arial" w:hAnsi="Arial" w:cs="Arial"/>
          <w:strike/>
          <w:color w:val="auto"/>
          <w:sz w:val="20"/>
          <w:szCs w:val="20"/>
        </w:rPr>
      </w:pPr>
      <w:r w:rsidRPr="00916AE7">
        <w:rPr>
          <w:rFonts w:ascii="Arial" w:hAnsi="Arial" w:cs="Arial"/>
          <w:strike/>
          <w:color w:val="auto"/>
          <w:sz w:val="20"/>
          <w:szCs w:val="20"/>
        </w:rPr>
        <w:t xml:space="preserve">ZAMAWIAJĄCY w terminie 14 dni licząc od dnia otrzymania wniosku o waloryzację informuje WYKONAWCĘ o zaakceptowaniu wniosku albo zgłasza swoje zastrzeżenia lub uwagi. Brak reakcji ZAMAWIAJĄCEGO w ciągu 14 dni jest równoznaczny z zaakceptowaniem wniosku o waloryzację. Do poprawionego wniosku o zmianę cen postanowienia niniejszego ustępu stosuje się odpowiednio. </w:t>
      </w:r>
    </w:p>
    <w:p w14:paraId="110422E4" w14:textId="77777777" w:rsidR="00954D16" w:rsidRPr="00916AE7" w:rsidRDefault="00954D16" w:rsidP="00916AE7">
      <w:pPr>
        <w:pStyle w:val="Default"/>
        <w:numPr>
          <w:ilvl w:val="0"/>
          <w:numId w:val="24"/>
        </w:numPr>
        <w:tabs>
          <w:tab w:val="clear" w:pos="3600"/>
        </w:tabs>
        <w:spacing w:line="360" w:lineRule="auto"/>
        <w:ind w:left="1134" w:hanging="567"/>
        <w:jc w:val="both"/>
        <w:rPr>
          <w:rFonts w:ascii="Arial" w:hAnsi="Arial" w:cs="Arial"/>
          <w:strike/>
          <w:color w:val="auto"/>
          <w:sz w:val="20"/>
          <w:szCs w:val="20"/>
        </w:rPr>
      </w:pPr>
      <w:r w:rsidRPr="00916AE7">
        <w:rPr>
          <w:rFonts w:ascii="Arial" w:hAnsi="Arial" w:cs="Arial"/>
          <w:strike/>
          <w:color w:val="auto"/>
          <w:sz w:val="20"/>
          <w:szCs w:val="20"/>
        </w:rPr>
        <w:t>Waloryzacja będzie obowiązywać w stosunku do części przedmiotu umowy realizowanej od dnia zaakceptowania wniosku o waloryzację i zostanie potwierdzona w postaci aneksu do umowy.</w:t>
      </w:r>
    </w:p>
    <w:p w14:paraId="66BB44AA" w14:textId="77777777" w:rsidR="00954D16" w:rsidRPr="00916AE7" w:rsidRDefault="00954D16" w:rsidP="00916AE7">
      <w:pPr>
        <w:pStyle w:val="Default"/>
        <w:numPr>
          <w:ilvl w:val="0"/>
          <w:numId w:val="24"/>
        </w:numPr>
        <w:tabs>
          <w:tab w:val="clear" w:pos="3600"/>
        </w:tabs>
        <w:spacing w:line="360" w:lineRule="auto"/>
        <w:ind w:left="1134" w:hanging="567"/>
        <w:jc w:val="both"/>
        <w:rPr>
          <w:rFonts w:ascii="Arial" w:hAnsi="Arial" w:cs="Arial"/>
          <w:strike/>
          <w:color w:val="auto"/>
          <w:sz w:val="20"/>
          <w:szCs w:val="20"/>
        </w:rPr>
      </w:pPr>
      <w:r w:rsidRPr="00916AE7">
        <w:rPr>
          <w:rFonts w:ascii="Arial" w:hAnsi="Arial" w:cs="Arial"/>
          <w:strike/>
          <w:color w:val="auto"/>
          <w:sz w:val="20"/>
          <w:szCs w:val="20"/>
        </w:rPr>
        <w:t>Przez waloryzację rozumie się zarówno wzrost odpowiednio cen lub kosztów, jak i ich obniżenie, względem ceny lub kosztu przyjętych w celu ustalenia wynagrodzenia WYKONAWCY zawartego w ofercie.</w:t>
      </w:r>
    </w:p>
    <w:p w14:paraId="394624AB" w14:textId="77777777" w:rsidR="00954D16" w:rsidRPr="00916AE7" w:rsidRDefault="00954D16" w:rsidP="00916AE7">
      <w:pPr>
        <w:pStyle w:val="Default"/>
        <w:numPr>
          <w:ilvl w:val="0"/>
          <w:numId w:val="24"/>
        </w:numPr>
        <w:tabs>
          <w:tab w:val="clear" w:pos="3600"/>
        </w:tabs>
        <w:spacing w:line="360" w:lineRule="auto"/>
        <w:ind w:left="1134" w:hanging="567"/>
        <w:jc w:val="both"/>
        <w:rPr>
          <w:rFonts w:ascii="Arial" w:hAnsi="Arial" w:cs="Arial"/>
          <w:strike/>
          <w:color w:val="auto"/>
          <w:sz w:val="20"/>
          <w:szCs w:val="20"/>
        </w:rPr>
      </w:pPr>
      <w:r w:rsidRPr="00916AE7">
        <w:rPr>
          <w:rFonts w:ascii="Arial" w:hAnsi="Arial" w:cs="Arial"/>
          <w:strike/>
          <w:color w:val="auto"/>
          <w:sz w:val="20"/>
          <w:szCs w:val="20"/>
        </w:rPr>
        <w:t xml:space="preserve">W przypadku, gdyby którykolwiek ze wskaźników przestał być dostępny, wówczas Strony przyjmą inny, najbardziej zbliżony, wskaźnik publikowany przez GUS. </w:t>
      </w:r>
    </w:p>
    <w:p w14:paraId="52F99813" w14:textId="77777777" w:rsidR="00954D16" w:rsidRPr="00916AE7" w:rsidRDefault="00954D16" w:rsidP="00916AE7">
      <w:pPr>
        <w:pStyle w:val="Default"/>
        <w:numPr>
          <w:ilvl w:val="0"/>
          <w:numId w:val="24"/>
        </w:numPr>
        <w:tabs>
          <w:tab w:val="clear" w:pos="3600"/>
        </w:tabs>
        <w:spacing w:line="360" w:lineRule="auto"/>
        <w:ind w:left="1134" w:hanging="567"/>
        <w:jc w:val="both"/>
        <w:rPr>
          <w:rFonts w:ascii="Arial" w:hAnsi="Arial" w:cs="Arial"/>
          <w:strike/>
          <w:color w:val="auto"/>
          <w:sz w:val="20"/>
          <w:szCs w:val="20"/>
        </w:rPr>
      </w:pPr>
      <w:r w:rsidRPr="00916AE7">
        <w:rPr>
          <w:rFonts w:ascii="Arial" w:hAnsi="Arial" w:cs="Arial"/>
          <w:strike/>
          <w:color w:val="auto"/>
          <w:sz w:val="20"/>
          <w:szCs w:val="20"/>
        </w:rPr>
        <w:t>Wykonawca, którego wynagrodzenie zostało zmienione, zobowiązany jest do zmiany wynagrodzenia należnego podwykonawcom w zakresie odpowiadającym zmianom cen materiałów lub kosztów dotyczących zobowiązania podwykonawcy.</w:t>
      </w:r>
    </w:p>
    <w:p w14:paraId="4C4BF694" w14:textId="77777777" w:rsidR="00954D16" w:rsidRPr="00916AE7" w:rsidRDefault="00954D16" w:rsidP="00916AE7">
      <w:pPr>
        <w:pStyle w:val="Default"/>
        <w:numPr>
          <w:ilvl w:val="0"/>
          <w:numId w:val="24"/>
        </w:numPr>
        <w:tabs>
          <w:tab w:val="clear" w:pos="3600"/>
        </w:tabs>
        <w:spacing w:line="360" w:lineRule="auto"/>
        <w:ind w:left="1134" w:hanging="567"/>
        <w:jc w:val="both"/>
        <w:rPr>
          <w:rFonts w:ascii="Arial" w:hAnsi="Arial" w:cs="Arial"/>
          <w:strike/>
          <w:color w:val="auto"/>
          <w:sz w:val="20"/>
          <w:szCs w:val="20"/>
        </w:rPr>
      </w:pPr>
      <w:r w:rsidRPr="00916AE7">
        <w:rPr>
          <w:rFonts w:ascii="Arial" w:hAnsi="Arial" w:cs="Arial"/>
          <w:strike/>
          <w:color w:val="auto"/>
          <w:sz w:val="20"/>
          <w:szCs w:val="20"/>
        </w:rPr>
        <w:t>WYKONAWCA zobowiązuje się zapłacić ZAMAWIAJĄCEMU karę umowną w kwocie odpowiadającą 1% wartości netto przedmiotu umowy o podwykonawstwo, za każde stwierdzone zdarzenie, w przypadku braku zapłaty lub nieterminowej zapłaty wynagrodzenia należnego podwykonawcom z tytułu zmiany wysokości wynagrodzenia, o której mowa w pkt 7.</w:t>
      </w:r>
    </w:p>
    <w:p w14:paraId="193F7844" w14:textId="77777777" w:rsidR="00954D16" w:rsidRPr="00916AE7" w:rsidRDefault="00954D16" w:rsidP="00916AE7">
      <w:pPr>
        <w:pStyle w:val="Default"/>
        <w:numPr>
          <w:ilvl w:val="0"/>
          <w:numId w:val="24"/>
        </w:numPr>
        <w:tabs>
          <w:tab w:val="clear" w:pos="3600"/>
        </w:tabs>
        <w:spacing w:line="360" w:lineRule="auto"/>
        <w:ind w:left="1134" w:hanging="567"/>
        <w:jc w:val="both"/>
        <w:rPr>
          <w:rFonts w:ascii="Arial" w:hAnsi="Arial" w:cs="Arial"/>
          <w:strike/>
          <w:color w:val="auto"/>
          <w:sz w:val="20"/>
          <w:szCs w:val="20"/>
        </w:rPr>
      </w:pPr>
      <w:r w:rsidRPr="00916AE7">
        <w:rPr>
          <w:rFonts w:ascii="Arial" w:hAnsi="Arial" w:cs="Arial"/>
          <w:strike/>
          <w:color w:val="auto"/>
          <w:sz w:val="20"/>
          <w:szCs w:val="20"/>
        </w:rPr>
        <w:t>Łączna wartość kar umownych naliczonych na podstawie pkt 8 nie może przekroczyć 10% wartości netto całkowitego wynagrodzenia określonego w umowie.</w:t>
      </w:r>
    </w:p>
    <w:p w14:paraId="32F57CC8" w14:textId="77777777" w:rsidR="00954D16" w:rsidRPr="00916AE7" w:rsidRDefault="00954D16" w:rsidP="00916AE7">
      <w:pPr>
        <w:pStyle w:val="Default"/>
        <w:numPr>
          <w:ilvl w:val="0"/>
          <w:numId w:val="24"/>
        </w:numPr>
        <w:tabs>
          <w:tab w:val="clear" w:pos="3600"/>
        </w:tabs>
        <w:spacing w:line="360" w:lineRule="auto"/>
        <w:ind w:left="1134" w:hanging="567"/>
        <w:jc w:val="both"/>
        <w:rPr>
          <w:rFonts w:ascii="Arial" w:hAnsi="Arial" w:cs="Arial"/>
          <w:strike/>
          <w:color w:val="auto"/>
          <w:sz w:val="20"/>
          <w:szCs w:val="20"/>
        </w:rPr>
      </w:pPr>
      <w:r w:rsidRPr="00916AE7">
        <w:rPr>
          <w:rFonts w:ascii="Arial" w:hAnsi="Arial" w:cs="Arial"/>
          <w:strike/>
          <w:color w:val="auto"/>
          <w:sz w:val="20"/>
          <w:szCs w:val="20"/>
        </w:rPr>
        <w:t xml:space="preserve">Strona, która naliczy kary umowne, wystawi drugiej stronie notę obciążeniową, a strona, której naliczono kary umowne, zobowiązana jest do dokonania płatności w wysokości wynikającej z noty obciążeniowej w terminie 14 dni licząc od dnia jej otrzymania. </w:t>
      </w:r>
    </w:p>
    <w:p w14:paraId="0EC0C15A" w14:textId="77777777" w:rsidR="00954D16" w:rsidRPr="00916AE7" w:rsidRDefault="00954D16" w:rsidP="00916AE7">
      <w:pPr>
        <w:pStyle w:val="Default"/>
        <w:spacing w:line="360" w:lineRule="auto"/>
        <w:ind w:left="426"/>
        <w:rPr>
          <w:rFonts w:ascii="Arial" w:hAnsi="Arial" w:cs="Arial"/>
          <w:sz w:val="20"/>
          <w:szCs w:val="20"/>
        </w:rPr>
      </w:pPr>
    </w:p>
    <w:p w14:paraId="13C6521F" w14:textId="77777777" w:rsidR="00954D16" w:rsidRPr="00916AE7" w:rsidRDefault="00954D16" w:rsidP="00916AE7">
      <w:pPr>
        <w:pStyle w:val="Default"/>
        <w:spacing w:line="360" w:lineRule="auto"/>
        <w:ind w:left="426"/>
        <w:jc w:val="center"/>
        <w:rPr>
          <w:rFonts w:ascii="Arial" w:hAnsi="Arial" w:cs="Arial"/>
          <w:sz w:val="20"/>
          <w:szCs w:val="20"/>
        </w:rPr>
      </w:pPr>
      <w:r w:rsidRPr="00916AE7">
        <w:rPr>
          <w:rFonts w:ascii="Arial" w:hAnsi="Arial" w:cs="Arial"/>
          <w:b/>
          <w:sz w:val="20"/>
          <w:szCs w:val="20"/>
        </w:rPr>
        <w:t>§ 8</w:t>
      </w:r>
      <w:r w:rsidRPr="00916AE7">
        <w:rPr>
          <w:rFonts w:ascii="Arial" w:hAnsi="Arial" w:cs="Arial"/>
          <w:sz w:val="20"/>
          <w:szCs w:val="20"/>
        </w:rPr>
        <w:t>.</w:t>
      </w:r>
    </w:p>
    <w:p w14:paraId="3A491A1F" w14:textId="77777777" w:rsidR="00954D16" w:rsidRPr="00916AE7" w:rsidRDefault="00954D16" w:rsidP="00916AE7">
      <w:pPr>
        <w:pStyle w:val="Style6"/>
        <w:widowControl/>
        <w:spacing w:line="360" w:lineRule="auto"/>
        <w:jc w:val="center"/>
        <w:rPr>
          <w:b/>
          <w:bCs/>
          <w:color w:val="000000"/>
          <w:sz w:val="20"/>
          <w:szCs w:val="20"/>
        </w:rPr>
      </w:pPr>
      <w:r w:rsidRPr="00916AE7">
        <w:rPr>
          <w:b/>
          <w:bCs/>
          <w:color w:val="000000"/>
          <w:sz w:val="20"/>
          <w:szCs w:val="20"/>
        </w:rPr>
        <w:t>Postanowienia końcowe</w:t>
      </w:r>
    </w:p>
    <w:p w14:paraId="217BED35" w14:textId="77777777" w:rsidR="00954D16" w:rsidRPr="00916AE7" w:rsidRDefault="00954D16" w:rsidP="00916AE7">
      <w:pPr>
        <w:numPr>
          <w:ilvl w:val="0"/>
          <w:numId w:val="18"/>
        </w:numPr>
        <w:suppressAutoHyphens/>
        <w:autoSpaceDE w:val="0"/>
        <w:autoSpaceDN w:val="0"/>
        <w:adjustRightInd w:val="0"/>
        <w:spacing w:after="0" w:line="360" w:lineRule="auto"/>
        <w:jc w:val="both"/>
        <w:rPr>
          <w:rFonts w:ascii="Arial" w:eastAsia="Times New Roman" w:hAnsi="Arial" w:cs="Arial"/>
          <w:i/>
          <w:iCs/>
          <w:color w:val="C00000"/>
          <w:sz w:val="20"/>
          <w:szCs w:val="20"/>
          <w:lang w:eastAsia="pl-PL"/>
        </w:rPr>
      </w:pPr>
      <w:r w:rsidRPr="00916AE7">
        <w:rPr>
          <w:rFonts w:ascii="Arial" w:eastAsia="Times New Roman" w:hAnsi="Arial" w:cs="Arial"/>
          <w:color w:val="000000"/>
          <w:sz w:val="20"/>
          <w:szCs w:val="20"/>
          <w:lang w:eastAsia="pl-PL"/>
        </w:rPr>
        <w:lastRenderedPageBreak/>
        <w:t xml:space="preserve">W sprawach nieuregulowanych niniejszą umową stosuje się przepisy Kodeksu cywilnego. </w:t>
      </w:r>
      <w:r w:rsidRPr="00916AE7">
        <w:rPr>
          <w:rFonts w:ascii="Arial" w:eastAsia="Times New Roman" w:hAnsi="Arial" w:cs="Arial"/>
          <w:i/>
          <w:iCs/>
          <w:color w:val="C00000"/>
          <w:sz w:val="20"/>
          <w:szCs w:val="20"/>
          <w:lang w:eastAsia="pl-PL"/>
        </w:rPr>
        <w:t xml:space="preserve">Mogą mieć również zastosowanie </w:t>
      </w:r>
      <w:r w:rsidRPr="00916AE7">
        <w:rPr>
          <w:rFonts w:ascii="Arial" w:hAnsi="Arial" w:cs="Arial"/>
          <w:i/>
          <w:iCs/>
          <w:color w:val="C00000"/>
          <w:sz w:val="20"/>
          <w:szCs w:val="20"/>
        </w:rPr>
        <w:t xml:space="preserve">wewnętrzne procedury Wykonawcy dotyczące kart flotowych, pod warunkiem ich zgodności aktami prawa powszechnie obowiązującego, w szczególności Ustawą Prawo zamówień publicznych. </w:t>
      </w:r>
      <w:r w:rsidRPr="00916AE7">
        <w:rPr>
          <w:rFonts w:ascii="Arial" w:eastAsia="Times New Roman" w:hAnsi="Arial" w:cs="Arial"/>
          <w:i/>
          <w:iCs/>
          <w:color w:val="C00000"/>
          <w:sz w:val="20"/>
          <w:szCs w:val="20"/>
          <w:lang w:eastAsia="pl-PL"/>
        </w:rPr>
        <w:t xml:space="preserve">Wewnętrzne procedury Wykonawcy wymagają uprzedniej zgody Zamawiającego. </w:t>
      </w:r>
    </w:p>
    <w:p w14:paraId="2A47CAD8" w14:textId="77777777" w:rsidR="00954D16" w:rsidRPr="00916AE7" w:rsidRDefault="00954D16" w:rsidP="00916AE7">
      <w:pPr>
        <w:numPr>
          <w:ilvl w:val="0"/>
          <w:numId w:val="18"/>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916AE7">
        <w:rPr>
          <w:rFonts w:ascii="Arial" w:eastAsia="Times New Roman" w:hAnsi="Arial" w:cs="Arial"/>
          <w:color w:val="000000"/>
          <w:sz w:val="20"/>
          <w:szCs w:val="20"/>
          <w:lang w:eastAsia="pl-PL"/>
        </w:rPr>
        <w:t xml:space="preserve">Oferta Wykonawcy oraz </w:t>
      </w:r>
      <w:r w:rsidRPr="00916AE7">
        <w:rPr>
          <w:rFonts w:ascii="Arial" w:eastAsia="Times New Roman" w:hAnsi="Arial" w:cs="Arial"/>
          <w:sz w:val="20"/>
          <w:szCs w:val="20"/>
          <w:lang w:eastAsia="pl-PL"/>
        </w:rPr>
        <w:t>Specyfikacja Warunków Zamówienia, a także wskazane w treści umowy załączniki stanowią integralną część umowy.</w:t>
      </w:r>
    </w:p>
    <w:p w14:paraId="1F3D89FA" w14:textId="77777777" w:rsidR="00954D16" w:rsidRPr="00916AE7" w:rsidRDefault="00954D16" w:rsidP="00916AE7">
      <w:pPr>
        <w:numPr>
          <w:ilvl w:val="0"/>
          <w:numId w:val="18"/>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916AE7">
        <w:rPr>
          <w:rFonts w:ascii="Arial" w:eastAsia="Times New Roman" w:hAnsi="Arial" w:cs="Arial"/>
          <w:sz w:val="20"/>
          <w:szCs w:val="20"/>
          <w:lang w:eastAsia="pl-PL"/>
        </w:rPr>
        <w:t>Wszelkie spory mogące wyniknąć z realizacji niniejszej umowy będzie rozstrzygał sąd powszechny właściwy dla siedziby Zamawiającego.</w:t>
      </w:r>
    </w:p>
    <w:p w14:paraId="16E2F691" w14:textId="77777777" w:rsidR="00954D16" w:rsidRPr="00916AE7" w:rsidRDefault="00954D16" w:rsidP="00916AE7">
      <w:pPr>
        <w:numPr>
          <w:ilvl w:val="0"/>
          <w:numId w:val="18"/>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916AE7">
        <w:rPr>
          <w:rFonts w:ascii="Arial" w:eastAsia="Times New Roman" w:hAnsi="Arial" w:cs="Arial"/>
          <w:sz w:val="20"/>
          <w:szCs w:val="20"/>
          <w:lang w:eastAsia="pl-PL"/>
        </w:rPr>
        <w:t>Przez dni robocze rozumie się dni od poniedziałku do piątku z wyłączeniem sobót oraz dni ustawowo wolnych od pracy.</w:t>
      </w:r>
    </w:p>
    <w:p w14:paraId="1C19DBBD" w14:textId="77777777" w:rsidR="00954D16" w:rsidRPr="00916AE7" w:rsidRDefault="00954D16" w:rsidP="00916AE7">
      <w:pPr>
        <w:numPr>
          <w:ilvl w:val="0"/>
          <w:numId w:val="18"/>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916AE7">
        <w:rPr>
          <w:rFonts w:ascii="Arial" w:eastAsia="Times New Roman" w:hAnsi="Arial" w:cs="Arial"/>
          <w:sz w:val="20"/>
          <w:szCs w:val="20"/>
          <w:lang w:eastAsia="pl-PL"/>
        </w:rPr>
        <w:t>Wykonawca nie może dokonać cesji wierzytelności ani przeniesienia praw i obowiązków wynikających z niniejszej umowy na osoby trzecie bez uprzedniej zgodny pisemnej Zamawiającego.</w:t>
      </w:r>
    </w:p>
    <w:p w14:paraId="270FAAF1" w14:textId="77777777" w:rsidR="00954D16" w:rsidRPr="00916AE7" w:rsidRDefault="00954D16" w:rsidP="00916AE7">
      <w:pPr>
        <w:numPr>
          <w:ilvl w:val="0"/>
          <w:numId w:val="18"/>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916AE7">
        <w:rPr>
          <w:rFonts w:ascii="Arial" w:eastAsia="Times New Roman" w:hAnsi="Arial" w:cs="Arial"/>
          <w:sz w:val="20"/>
          <w:szCs w:val="20"/>
          <w:lang w:eastAsia="pl-PL"/>
        </w:rPr>
        <w:t>Wszelkie zmiany niniejszej umowy wymagają formy pisemnej pod rygorem nieważności.</w:t>
      </w:r>
    </w:p>
    <w:p w14:paraId="1F1DABC1" w14:textId="77777777" w:rsidR="00954D16" w:rsidRPr="00916AE7" w:rsidRDefault="00954D16" w:rsidP="00916AE7">
      <w:pPr>
        <w:numPr>
          <w:ilvl w:val="0"/>
          <w:numId w:val="18"/>
        </w:numPr>
        <w:suppressAutoHyphens/>
        <w:autoSpaceDE w:val="0"/>
        <w:autoSpaceDN w:val="0"/>
        <w:adjustRightInd w:val="0"/>
        <w:spacing w:after="0" w:line="360" w:lineRule="auto"/>
        <w:jc w:val="both"/>
        <w:rPr>
          <w:rFonts w:ascii="Arial" w:eastAsia="Times New Roman" w:hAnsi="Arial" w:cs="Arial"/>
          <w:color w:val="000000"/>
          <w:sz w:val="20"/>
          <w:szCs w:val="20"/>
          <w:lang w:eastAsia="pl-PL"/>
        </w:rPr>
      </w:pPr>
      <w:r w:rsidRPr="00916AE7">
        <w:rPr>
          <w:rFonts w:ascii="Arial" w:eastAsia="Times New Roman" w:hAnsi="Arial" w:cs="Arial"/>
          <w:sz w:val="20"/>
          <w:szCs w:val="20"/>
          <w:lang w:eastAsia="pl-PL"/>
        </w:rPr>
        <w:t>Umowę sporządzono w 4 (czterech) jednobrzmiących egzemplarzach, po 2 (dwa) dla każdej strony umowy</w:t>
      </w:r>
      <w:r w:rsidRPr="00916AE7">
        <w:rPr>
          <w:rStyle w:val="Odwoanieprzypisudolnego"/>
          <w:rFonts w:ascii="Arial" w:eastAsia="Times New Roman" w:hAnsi="Arial" w:cs="Arial"/>
          <w:sz w:val="20"/>
          <w:szCs w:val="20"/>
          <w:lang w:eastAsia="pl-PL"/>
        </w:rPr>
        <w:footnoteReference w:id="6"/>
      </w:r>
      <w:r w:rsidRPr="00916AE7">
        <w:rPr>
          <w:rFonts w:ascii="Arial" w:eastAsia="Times New Roman" w:hAnsi="Arial" w:cs="Arial"/>
          <w:sz w:val="20"/>
          <w:szCs w:val="20"/>
          <w:lang w:eastAsia="pl-PL"/>
        </w:rPr>
        <w:t>.</w:t>
      </w:r>
    </w:p>
    <w:p w14:paraId="5052DA89" w14:textId="77777777" w:rsidR="00954D16" w:rsidRPr="00916AE7" w:rsidRDefault="00954D16" w:rsidP="00916AE7">
      <w:pPr>
        <w:autoSpaceDE w:val="0"/>
        <w:autoSpaceDN w:val="0"/>
        <w:adjustRightInd w:val="0"/>
        <w:spacing w:after="0" w:line="360" w:lineRule="auto"/>
        <w:jc w:val="both"/>
        <w:rPr>
          <w:rFonts w:ascii="Arial" w:eastAsia="Times New Roman" w:hAnsi="Arial" w:cs="Arial"/>
          <w:sz w:val="20"/>
          <w:szCs w:val="20"/>
          <w:lang w:eastAsia="pl-PL"/>
        </w:rPr>
      </w:pPr>
    </w:p>
    <w:p w14:paraId="4FC2F5A6" w14:textId="77777777" w:rsidR="00954D16" w:rsidRPr="00916AE7" w:rsidRDefault="00954D16" w:rsidP="00916AE7">
      <w:pPr>
        <w:autoSpaceDE w:val="0"/>
        <w:autoSpaceDN w:val="0"/>
        <w:adjustRightInd w:val="0"/>
        <w:spacing w:after="0" w:line="360" w:lineRule="auto"/>
        <w:jc w:val="both"/>
        <w:rPr>
          <w:rFonts w:ascii="Arial" w:eastAsia="Times New Roman" w:hAnsi="Arial" w:cs="Arial"/>
          <w:color w:val="000000"/>
          <w:sz w:val="16"/>
          <w:szCs w:val="16"/>
          <w:lang w:eastAsia="pl-PL"/>
        </w:rPr>
      </w:pPr>
      <w:r w:rsidRPr="00916AE7">
        <w:rPr>
          <w:rFonts w:ascii="Arial" w:eastAsia="Times New Roman" w:hAnsi="Arial" w:cs="Arial"/>
          <w:sz w:val="16"/>
          <w:szCs w:val="16"/>
          <w:lang w:eastAsia="pl-PL"/>
        </w:rPr>
        <w:t xml:space="preserve">         (podpis Zamawiającego)                                                                                                 (podpis Wykonawcy)</w:t>
      </w:r>
    </w:p>
    <w:p w14:paraId="6CDCA03B" w14:textId="77777777" w:rsidR="00172830" w:rsidRPr="00916AE7" w:rsidRDefault="00172830" w:rsidP="00916AE7">
      <w:pPr>
        <w:spacing w:line="360" w:lineRule="auto"/>
        <w:rPr>
          <w:rFonts w:ascii="Arial" w:hAnsi="Arial" w:cs="Arial"/>
          <w:sz w:val="16"/>
          <w:szCs w:val="16"/>
        </w:rPr>
      </w:pPr>
    </w:p>
    <w:sectPr w:rsidR="00172830" w:rsidRPr="00916A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B0037" w14:textId="77777777" w:rsidR="004A5C68" w:rsidRDefault="004A5C68" w:rsidP="00954D16">
      <w:pPr>
        <w:spacing w:after="0" w:line="240" w:lineRule="auto"/>
      </w:pPr>
      <w:r>
        <w:separator/>
      </w:r>
    </w:p>
  </w:endnote>
  <w:endnote w:type="continuationSeparator" w:id="0">
    <w:p w14:paraId="57E9742A" w14:textId="77777777" w:rsidR="004A5C68" w:rsidRDefault="004A5C68" w:rsidP="0095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393B9" w14:textId="77777777" w:rsidR="004A5C68" w:rsidRDefault="004A5C68" w:rsidP="00954D16">
      <w:pPr>
        <w:spacing w:after="0" w:line="240" w:lineRule="auto"/>
      </w:pPr>
      <w:r>
        <w:separator/>
      </w:r>
    </w:p>
  </w:footnote>
  <w:footnote w:type="continuationSeparator" w:id="0">
    <w:p w14:paraId="735CAD20" w14:textId="77777777" w:rsidR="004A5C68" w:rsidRDefault="004A5C68" w:rsidP="00954D16">
      <w:pPr>
        <w:spacing w:after="0" w:line="240" w:lineRule="auto"/>
      </w:pPr>
      <w:r>
        <w:continuationSeparator/>
      </w:r>
    </w:p>
  </w:footnote>
  <w:footnote w:id="1">
    <w:p w14:paraId="75232635" w14:textId="77777777" w:rsidR="00954D16" w:rsidRDefault="00954D16" w:rsidP="00954D16">
      <w:pPr>
        <w:pStyle w:val="Tekstprzypisudolnego"/>
      </w:pPr>
      <w:r>
        <w:rPr>
          <w:rStyle w:val="Odwoanieprzypisudolnego"/>
        </w:rPr>
        <w:footnoteRef/>
      </w:r>
      <w:r>
        <w:t xml:space="preserve"> </w:t>
      </w:r>
      <w:r w:rsidRPr="0057513E">
        <w:rPr>
          <w:rFonts w:ascii="Arial" w:hAnsi="Arial" w:cs="Arial"/>
          <w:sz w:val="16"/>
          <w:szCs w:val="16"/>
        </w:rPr>
        <w:t>W przypadku zawarcia umowy w formie elektronicznej (tj. w postaci elektronicznej opatrzonej kwalifikowanym podpisem elektronicznym) uznaje się, że została zawarta w dniu jej opatrzenia kwalifikowanym podpisem przez ostatnią z upoważnionych osób</w:t>
      </w:r>
    </w:p>
  </w:footnote>
  <w:footnote w:id="2">
    <w:p w14:paraId="607DC2D4" w14:textId="77777777" w:rsidR="00954D16" w:rsidRPr="0057513E" w:rsidRDefault="00954D16" w:rsidP="00954D16">
      <w:pPr>
        <w:pStyle w:val="Tekstprzypisudolnego"/>
        <w:rPr>
          <w:rFonts w:ascii="Arial" w:hAnsi="Arial" w:cs="Arial"/>
          <w:sz w:val="16"/>
          <w:szCs w:val="16"/>
        </w:rPr>
      </w:pPr>
      <w:r w:rsidRPr="0057513E">
        <w:rPr>
          <w:rStyle w:val="Odwoanieprzypisudolnego"/>
          <w:rFonts w:ascii="Arial" w:eastAsia="Arial" w:hAnsi="Arial" w:cs="Arial"/>
          <w:sz w:val="16"/>
          <w:szCs w:val="16"/>
        </w:rPr>
        <w:footnoteRef/>
      </w:r>
      <w:r w:rsidRPr="0057513E">
        <w:rPr>
          <w:rFonts w:ascii="Arial" w:hAnsi="Arial" w:cs="Arial"/>
          <w:sz w:val="16"/>
          <w:szCs w:val="16"/>
        </w:rPr>
        <w:t xml:space="preserve"> Dotyczy zawarcia umowy w formie pisemnej (tj. z własnoręcznym podpisem).</w:t>
      </w:r>
    </w:p>
    <w:p w14:paraId="53A8175B" w14:textId="77777777" w:rsidR="00954D16" w:rsidRPr="009A5F86" w:rsidRDefault="00954D16" w:rsidP="00954D16">
      <w:pPr>
        <w:pStyle w:val="Tekstprzypisudolnego"/>
        <w:rPr>
          <w:sz w:val="16"/>
          <w:szCs w:val="16"/>
        </w:rPr>
      </w:pPr>
    </w:p>
  </w:footnote>
  <w:footnote w:id="3">
    <w:p w14:paraId="7294DDD0" w14:textId="77777777" w:rsidR="00954D16" w:rsidRDefault="00954D16" w:rsidP="00954D16">
      <w:pPr>
        <w:pStyle w:val="Tekstprzypisudolnego"/>
      </w:pPr>
      <w:r>
        <w:rPr>
          <w:rStyle w:val="Odwoanieprzypisudolnego"/>
        </w:rPr>
        <w:footnoteRef/>
      </w:r>
      <w:r>
        <w:t xml:space="preserve"> Dotyczy umów zawieranych w formie pisemnej.</w:t>
      </w:r>
    </w:p>
  </w:footnote>
  <w:footnote w:id="4">
    <w:p w14:paraId="540E7A02" w14:textId="77777777" w:rsidR="00954D16" w:rsidRDefault="00954D16" w:rsidP="00954D16">
      <w:pPr>
        <w:pStyle w:val="Tekstprzypisudolnego"/>
      </w:pPr>
      <w:r>
        <w:rPr>
          <w:rStyle w:val="Odwoanieprzypisudolnego"/>
        </w:rPr>
        <w:footnoteRef/>
      </w:r>
      <w:r>
        <w:t xml:space="preserve"> </w:t>
      </w:r>
      <w:r w:rsidRPr="0057513E">
        <w:rPr>
          <w:rFonts w:ascii="Arial" w:hAnsi="Arial" w:cs="Arial"/>
          <w:sz w:val="16"/>
          <w:szCs w:val="16"/>
        </w:rPr>
        <w:t>W przypadku zawarcia umowy w formie elektronicznej (tj. w postaci elektronicznej opatrzonej kwalifikowanym podpisem elektronicznym) uznaje się, że została zawarta w dniu jej opatrzenia kwalifikowanym podpisem przez ostatnią z upoważnionych osób</w:t>
      </w:r>
    </w:p>
  </w:footnote>
  <w:footnote w:id="5">
    <w:p w14:paraId="4A6B8BE6" w14:textId="77777777" w:rsidR="00954D16" w:rsidRPr="0057513E" w:rsidRDefault="00954D16" w:rsidP="00954D16">
      <w:pPr>
        <w:pStyle w:val="Tekstprzypisudolnego"/>
        <w:rPr>
          <w:rFonts w:ascii="Arial" w:hAnsi="Arial" w:cs="Arial"/>
          <w:sz w:val="16"/>
          <w:szCs w:val="16"/>
        </w:rPr>
      </w:pPr>
      <w:r w:rsidRPr="0057513E">
        <w:rPr>
          <w:rStyle w:val="Odwoanieprzypisudolnego"/>
          <w:rFonts w:ascii="Arial" w:eastAsia="Arial" w:hAnsi="Arial" w:cs="Arial"/>
          <w:sz w:val="16"/>
          <w:szCs w:val="16"/>
        </w:rPr>
        <w:footnoteRef/>
      </w:r>
      <w:r w:rsidRPr="0057513E">
        <w:rPr>
          <w:rFonts w:ascii="Arial" w:hAnsi="Arial" w:cs="Arial"/>
          <w:sz w:val="16"/>
          <w:szCs w:val="16"/>
        </w:rPr>
        <w:t xml:space="preserve"> Dotyczy zawarcia umowy w formie pisemnej (tj. z własnoręcznym podpisem).</w:t>
      </w:r>
    </w:p>
    <w:p w14:paraId="1AE2C2FC" w14:textId="77777777" w:rsidR="00954D16" w:rsidRPr="009A5F86" w:rsidRDefault="00954D16" w:rsidP="00954D16">
      <w:pPr>
        <w:pStyle w:val="Tekstprzypisudolnego"/>
        <w:rPr>
          <w:sz w:val="16"/>
          <w:szCs w:val="16"/>
        </w:rPr>
      </w:pPr>
    </w:p>
  </w:footnote>
  <w:footnote w:id="6">
    <w:p w14:paraId="085EFB84" w14:textId="77777777" w:rsidR="00954D16" w:rsidRDefault="00954D16" w:rsidP="00954D16">
      <w:pPr>
        <w:pStyle w:val="Tekstprzypisudolnego"/>
      </w:pPr>
      <w:r>
        <w:rPr>
          <w:rStyle w:val="Odwoanieprzypisudolnego"/>
        </w:rPr>
        <w:footnoteRef/>
      </w:r>
      <w:r>
        <w:t xml:space="preserve"> Dotyczy umów zawieranych w formie pisemnej.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A7A50"/>
    <w:multiLevelType w:val="hybridMultilevel"/>
    <w:tmpl w:val="4418D758"/>
    <w:lvl w:ilvl="0" w:tplc="134CC5F6">
      <w:start w:val="2"/>
      <w:numFmt w:val="decimal"/>
      <w:lvlText w:val="%1."/>
      <w:lvlJc w:val="left"/>
      <w:pPr>
        <w:tabs>
          <w:tab w:val="num" w:pos="3600"/>
        </w:tabs>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824ACB"/>
    <w:multiLevelType w:val="hybridMultilevel"/>
    <w:tmpl w:val="2418F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0C6E53"/>
    <w:multiLevelType w:val="multilevel"/>
    <w:tmpl w:val="7ACED07A"/>
    <w:lvl w:ilvl="0">
      <w:start w:val="1"/>
      <w:numFmt w:val="decimal"/>
      <w:lvlText w:val="%1."/>
      <w:lvlJc w:val="left"/>
      <w:pPr>
        <w:tabs>
          <w:tab w:val="num" w:pos="964"/>
        </w:tabs>
        <w:ind w:left="454" w:hanging="454"/>
      </w:pPr>
      <w:rPr>
        <w:rFonts w:hint="default"/>
        <w:b w:val="0"/>
        <w:bCs/>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strike w:val="0"/>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 w15:restartNumberingAfterBreak="0">
    <w:nsid w:val="17A413D5"/>
    <w:multiLevelType w:val="hybridMultilevel"/>
    <w:tmpl w:val="F320C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9F2288"/>
    <w:multiLevelType w:val="hybridMultilevel"/>
    <w:tmpl w:val="2D3CD4E2"/>
    <w:lvl w:ilvl="0" w:tplc="36B4EF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C242453"/>
    <w:multiLevelType w:val="hybridMultilevel"/>
    <w:tmpl w:val="6962425C"/>
    <w:lvl w:ilvl="0" w:tplc="31EEDB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6341845"/>
    <w:multiLevelType w:val="hybridMultilevel"/>
    <w:tmpl w:val="B5D688DC"/>
    <w:lvl w:ilvl="0" w:tplc="0415000F">
      <w:start w:val="1"/>
      <w:numFmt w:val="decimal"/>
      <w:lvlText w:val="%1."/>
      <w:lvlJc w:val="left"/>
      <w:pPr>
        <w:ind w:left="720" w:hanging="360"/>
      </w:pPr>
      <w:rPr>
        <w:rFonts w:cs="Times New Roman" w:hint="default"/>
      </w:rPr>
    </w:lvl>
    <w:lvl w:ilvl="1" w:tplc="4FE4480A">
      <w:start w:val="1"/>
      <w:numFmt w:val="lowerLetter"/>
      <w:lvlText w:val="%2)"/>
      <w:lvlJc w:val="left"/>
      <w:pPr>
        <w:ind w:left="1500" w:hanging="420"/>
      </w:pPr>
      <w:rPr>
        <w:rFonts w:hint="default"/>
      </w:rPr>
    </w:lvl>
    <w:lvl w:ilvl="2" w:tplc="DDA25350">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5E65BF8"/>
    <w:multiLevelType w:val="multilevel"/>
    <w:tmpl w:val="7FCAEDA2"/>
    <w:lvl w:ilvl="0">
      <w:start w:val="1"/>
      <w:numFmt w:val="decimal"/>
      <w:lvlText w:val="%1."/>
      <w:lvlJc w:val="left"/>
      <w:pPr>
        <w:tabs>
          <w:tab w:val="num" w:pos="964"/>
        </w:tabs>
        <w:ind w:left="454" w:hanging="454"/>
      </w:pPr>
      <w:rPr>
        <w:rFonts w:hint="default"/>
        <w:b w:val="0"/>
        <w:bCs/>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strike w:val="0"/>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8" w15:restartNumberingAfterBreak="0">
    <w:nsid w:val="4A7B1B0C"/>
    <w:multiLevelType w:val="hybridMultilevel"/>
    <w:tmpl w:val="91E461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34576C"/>
    <w:multiLevelType w:val="singleLevel"/>
    <w:tmpl w:val="372AAD32"/>
    <w:lvl w:ilvl="0">
      <w:start w:val="1"/>
      <w:numFmt w:val="decimal"/>
      <w:lvlText w:val="%1."/>
      <w:lvlJc w:val="left"/>
      <w:pPr>
        <w:tabs>
          <w:tab w:val="num" w:pos="360"/>
        </w:tabs>
        <w:ind w:left="360" w:hanging="360"/>
      </w:pPr>
      <w:rPr>
        <w:b w:val="0"/>
      </w:rPr>
    </w:lvl>
  </w:abstractNum>
  <w:abstractNum w:abstractNumId="10" w15:restartNumberingAfterBreak="0">
    <w:nsid w:val="4FCD213C"/>
    <w:multiLevelType w:val="hybridMultilevel"/>
    <w:tmpl w:val="76D6946C"/>
    <w:lvl w:ilvl="0" w:tplc="8B4EC1F0">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94496A"/>
    <w:multiLevelType w:val="hybridMultilevel"/>
    <w:tmpl w:val="22D0EC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AF68AB"/>
    <w:multiLevelType w:val="hybridMultilevel"/>
    <w:tmpl w:val="996EB94C"/>
    <w:lvl w:ilvl="0" w:tplc="5192BB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ACC1CD1"/>
    <w:multiLevelType w:val="hybridMultilevel"/>
    <w:tmpl w:val="00F40A02"/>
    <w:lvl w:ilvl="0" w:tplc="5E9879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F54CF3"/>
    <w:multiLevelType w:val="multilevel"/>
    <w:tmpl w:val="E5B03E22"/>
    <w:lvl w:ilvl="0">
      <w:start w:val="1"/>
      <w:numFmt w:val="decimal"/>
      <w:lvlText w:val="%1."/>
      <w:lvlJc w:val="left"/>
      <w:pPr>
        <w:tabs>
          <w:tab w:val="num" w:pos="964"/>
        </w:tabs>
        <w:ind w:left="454" w:hanging="454"/>
      </w:pPr>
      <w:rPr>
        <w:rFonts w:hint="default"/>
        <w:b w:val="0"/>
        <w:bCs/>
        <w:vertAlign w:val="baseline"/>
      </w:rPr>
    </w:lvl>
    <w:lvl w:ilvl="1">
      <w:start w:val="2"/>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strike w:val="0"/>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5" w15:restartNumberingAfterBreak="0">
    <w:nsid w:val="5E867B3D"/>
    <w:multiLevelType w:val="hybridMultilevel"/>
    <w:tmpl w:val="143CA556"/>
    <w:lvl w:ilvl="0" w:tplc="3F8A02E0">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6C2A44C9"/>
    <w:multiLevelType w:val="hybridMultilevel"/>
    <w:tmpl w:val="52143EB0"/>
    <w:lvl w:ilvl="0" w:tplc="87462FD4">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4A7686"/>
    <w:multiLevelType w:val="multilevel"/>
    <w:tmpl w:val="2868838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082904"/>
    <w:multiLevelType w:val="hybridMultilevel"/>
    <w:tmpl w:val="6FF8E048"/>
    <w:lvl w:ilvl="0" w:tplc="55FC30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9D47BD"/>
    <w:multiLevelType w:val="hybridMultilevel"/>
    <w:tmpl w:val="DF1AA556"/>
    <w:lvl w:ilvl="0" w:tplc="E64EE01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A27862"/>
    <w:multiLevelType w:val="hybridMultilevel"/>
    <w:tmpl w:val="33E8A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A641BD"/>
    <w:multiLevelType w:val="hybridMultilevel"/>
    <w:tmpl w:val="84B44F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9458BB"/>
    <w:multiLevelType w:val="hybridMultilevel"/>
    <w:tmpl w:val="4F4461D8"/>
    <w:lvl w:ilvl="0" w:tplc="91784D10">
      <w:start w:val="1"/>
      <w:numFmt w:val="decimal"/>
      <w:lvlText w:val="%1."/>
      <w:lvlJc w:val="left"/>
      <w:pPr>
        <w:tabs>
          <w:tab w:val="num" w:pos="862"/>
        </w:tabs>
        <w:ind w:left="862" w:hanging="360"/>
      </w:pPr>
      <w:rPr>
        <w:rFonts w:ascii="Times New Roman" w:eastAsia="Calibri" w:hAnsi="Times New Roman" w:cs="Arial"/>
      </w:r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EB34CA3C">
      <w:start w:val="1"/>
      <w:numFmt w:val="decimal"/>
      <w:lvlText w:val="%5."/>
      <w:lvlJc w:val="left"/>
      <w:pPr>
        <w:tabs>
          <w:tab w:val="num" w:pos="3600"/>
        </w:tabs>
        <w:ind w:left="3600" w:hanging="360"/>
      </w:pPr>
      <w:rPr>
        <w:rFonts w:hint="default"/>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C981400"/>
    <w:multiLevelType w:val="hybridMultilevel"/>
    <w:tmpl w:val="2DB62D72"/>
    <w:lvl w:ilvl="0" w:tplc="0415000F">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DA74E8F"/>
    <w:multiLevelType w:val="hybridMultilevel"/>
    <w:tmpl w:val="F5B23072"/>
    <w:lvl w:ilvl="0" w:tplc="9E301D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5779358">
    <w:abstractNumId w:val="17"/>
  </w:num>
  <w:num w:numId="2" w16cid:durableId="1878228639">
    <w:abstractNumId w:val="7"/>
  </w:num>
  <w:num w:numId="3" w16cid:durableId="131483264">
    <w:abstractNumId w:val="23"/>
  </w:num>
  <w:num w:numId="4" w16cid:durableId="490951328">
    <w:abstractNumId w:val="1"/>
  </w:num>
  <w:num w:numId="5" w16cid:durableId="940993439">
    <w:abstractNumId w:val="5"/>
  </w:num>
  <w:num w:numId="6" w16cid:durableId="1874344449">
    <w:abstractNumId w:val="13"/>
  </w:num>
  <w:num w:numId="7" w16cid:durableId="1365055699">
    <w:abstractNumId w:val="8"/>
  </w:num>
  <w:num w:numId="8" w16cid:durableId="1461538222">
    <w:abstractNumId w:val="12"/>
  </w:num>
  <w:num w:numId="9" w16cid:durableId="764572916">
    <w:abstractNumId w:val="4"/>
  </w:num>
  <w:num w:numId="10" w16cid:durableId="1938322171">
    <w:abstractNumId w:val="21"/>
  </w:num>
  <w:num w:numId="11" w16cid:durableId="37903045">
    <w:abstractNumId w:val="11"/>
  </w:num>
  <w:num w:numId="12" w16cid:durableId="2044818728">
    <w:abstractNumId w:val="15"/>
  </w:num>
  <w:num w:numId="13" w16cid:durableId="1204251267">
    <w:abstractNumId w:val="6"/>
  </w:num>
  <w:num w:numId="14" w16cid:durableId="229198059">
    <w:abstractNumId w:val="22"/>
  </w:num>
  <w:num w:numId="15" w16cid:durableId="484665166">
    <w:abstractNumId w:val="20"/>
  </w:num>
  <w:num w:numId="16" w16cid:durableId="139662329">
    <w:abstractNumId w:val="9"/>
  </w:num>
  <w:num w:numId="17" w16cid:durableId="1291203663">
    <w:abstractNumId w:val="3"/>
  </w:num>
  <w:num w:numId="18" w16cid:durableId="875893793">
    <w:abstractNumId w:val="18"/>
  </w:num>
  <w:num w:numId="19" w16cid:durableId="1711879056">
    <w:abstractNumId w:val="10"/>
  </w:num>
  <w:num w:numId="20" w16cid:durableId="1891261111">
    <w:abstractNumId w:val="19"/>
  </w:num>
  <w:num w:numId="21" w16cid:durableId="2140220354">
    <w:abstractNumId w:val="14"/>
  </w:num>
  <w:num w:numId="22" w16cid:durableId="1370061731">
    <w:abstractNumId w:val="24"/>
  </w:num>
  <w:num w:numId="23" w16cid:durableId="736393933">
    <w:abstractNumId w:val="16"/>
  </w:num>
  <w:num w:numId="24" w16cid:durableId="57291609">
    <w:abstractNumId w:val="0"/>
  </w:num>
  <w:num w:numId="25" w16cid:durableId="680740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16"/>
    <w:rsid w:val="00172830"/>
    <w:rsid w:val="002D54D3"/>
    <w:rsid w:val="002D640C"/>
    <w:rsid w:val="004A5C68"/>
    <w:rsid w:val="006A4A79"/>
    <w:rsid w:val="007A2ECD"/>
    <w:rsid w:val="00916AE7"/>
    <w:rsid w:val="00954D16"/>
    <w:rsid w:val="00CF473F"/>
    <w:rsid w:val="00D34372"/>
    <w:rsid w:val="00D73A52"/>
    <w:rsid w:val="00D91F33"/>
    <w:rsid w:val="00E33A96"/>
    <w:rsid w:val="00E76855"/>
    <w:rsid w:val="00F974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78A4"/>
  <w15:chartTrackingRefBased/>
  <w15:docId w15:val="{B924FCF6-CF13-4055-B666-3D470406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4D16"/>
    <w:rPr>
      <w:kern w:val="0"/>
      <w14:ligatures w14:val="none"/>
    </w:rPr>
  </w:style>
  <w:style w:type="paragraph" w:styleId="Nagwek1">
    <w:name w:val="heading 1"/>
    <w:basedOn w:val="Normalny"/>
    <w:next w:val="Normalny"/>
    <w:link w:val="Nagwek1Znak"/>
    <w:uiPriority w:val="9"/>
    <w:qFormat/>
    <w:rsid w:val="00954D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54D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54D1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54D1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54D1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54D1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54D1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54D1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54D1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54D1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54D1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54D1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54D1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54D1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54D1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54D1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54D1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54D16"/>
    <w:rPr>
      <w:rFonts w:eastAsiaTheme="majorEastAsia" w:cstheme="majorBidi"/>
      <w:color w:val="272727" w:themeColor="text1" w:themeTint="D8"/>
    </w:rPr>
  </w:style>
  <w:style w:type="paragraph" w:styleId="Tytu">
    <w:name w:val="Title"/>
    <w:basedOn w:val="Normalny"/>
    <w:next w:val="Normalny"/>
    <w:link w:val="TytuZnak"/>
    <w:uiPriority w:val="10"/>
    <w:qFormat/>
    <w:rsid w:val="00954D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54D1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54D1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54D1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54D16"/>
    <w:pPr>
      <w:spacing w:before="160"/>
      <w:jc w:val="center"/>
    </w:pPr>
    <w:rPr>
      <w:i/>
      <w:iCs/>
      <w:color w:val="404040" w:themeColor="text1" w:themeTint="BF"/>
    </w:rPr>
  </w:style>
  <w:style w:type="character" w:customStyle="1" w:styleId="CytatZnak">
    <w:name w:val="Cytat Znak"/>
    <w:basedOn w:val="Domylnaczcionkaakapitu"/>
    <w:link w:val="Cytat"/>
    <w:uiPriority w:val="29"/>
    <w:rsid w:val="00954D16"/>
    <w:rPr>
      <w:i/>
      <w:iCs/>
      <w:color w:val="404040" w:themeColor="text1" w:themeTint="BF"/>
    </w:rPr>
  </w:style>
  <w:style w:type="paragraph" w:styleId="Akapitzlist">
    <w:name w:val="List Paragraph"/>
    <w:aliases w:val="L1,Numerowanie,Akapit z listą5,normalny tekst,CW_Lista,Wypunktowanie,Akapit z listą BS,Kolorowa lista — akcent 11,T_SZ_List Paragraph,wypunktowanie,List Paragraph,List Paragraph1,Puce tableau,RR PGE Akapit z listą,Styl 1,ISCG Numerowanie"/>
    <w:basedOn w:val="Normalny"/>
    <w:link w:val="AkapitzlistZnak"/>
    <w:uiPriority w:val="99"/>
    <w:qFormat/>
    <w:rsid w:val="00954D16"/>
    <w:pPr>
      <w:ind w:left="720"/>
      <w:contextualSpacing/>
    </w:pPr>
  </w:style>
  <w:style w:type="character" w:styleId="Wyrnienieintensywne">
    <w:name w:val="Intense Emphasis"/>
    <w:basedOn w:val="Domylnaczcionkaakapitu"/>
    <w:uiPriority w:val="21"/>
    <w:qFormat/>
    <w:rsid w:val="00954D16"/>
    <w:rPr>
      <w:i/>
      <w:iCs/>
      <w:color w:val="0F4761" w:themeColor="accent1" w:themeShade="BF"/>
    </w:rPr>
  </w:style>
  <w:style w:type="paragraph" w:styleId="Cytatintensywny">
    <w:name w:val="Intense Quote"/>
    <w:basedOn w:val="Normalny"/>
    <w:next w:val="Normalny"/>
    <w:link w:val="CytatintensywnyZnak"/>
    <w:uiPriority w:val="30"/>
    <w:qFormat/>
    <w:rsid w:val="00954D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54D16"/>
    <w:rPr>
      <w:i/>
      <w:iCs/>
      <w:color w:val="0F4761" w:themeColor="accent1" w:themeShade="BF"/>
    </w:rPr>
  </w:style>
  <w:style w:type="character" w:styleId="Odwoanieintensywne">
    <w:name w:val="Intense Reference"/>
    <w:basedOn w:val="Domylnaczcionkaakapitu"/>
    <w:uiPriority w:val="32"/>
    <w:qFormat/>
    <w:rsid w:val="00954D16"/>
    <w:rPr>
      <w:b/>
      <w:bCs/>
      <w:smallCaps/>
      <w:color w:val="0F4761" w:themeColor="accent1" w:themeShade="BF"/>
      <w:spacing w:val="5"/>
    </w:rPr>
  </w:style>
  <w:style w:type="character" w:customStyle="1" w:styleId="Teksttreci2">
    <w:name w:val="Tekst treści (2)_"/>
    <w:basedOn w:val="Domylnaczcionkaakapitu"/>
    <w:link w:val="Teksttreci20"/>
    <w:rsid w:val="00954D16"/>
    <w:rPr>
      <w:rFonts w:ascii="Calibri" w:eastAsia="Calibri" w:hAnsi="Calibri" w:cs="Calibri"/>
      <w:shd w:val="clear" w:color="auto" w:fill="FFFFFF"/>
    </w:rPr>
  </w:style>
  <w:style w:type="character" w:customStyle="1" w:styleId="Nagwek10">
    <w:name w:val="Nagłówek #1_"/>
    <w:basedOn w:val="Domylnaczcionkaakapitu"/>
    <w:link w:val="Nagwek11"/>
    <w:rsid w:val="00954D16"/>
    <w:rPr>
      <w:rFonts w:ascii="Calibri" w:eastAsia="Calibri" w:hAnsi="Calibri" w:cs="Calibri"/>
      <w:b/>
      <w:bCs/>
      <w:shd w:val="clear" w:color="auto" w:fill="FFFFFF"/>
    </w:rPr>
  </w:style>
  <w:style w:type="paragraph" w:customStyle="1" w:styleId="Teksttreci20">
    <w:name w:val="Tekst treści (2)"/>
    <w:basedOn w:val="Normalny"/>
    <w:link w:val="Teksttreci2"/>
    <w:rsid w:val="00954D16"/>
    <w:pPr>
      <w:widowControl w:val="0"/>
      <w:shd w:val="clear" w:color="auto" w:fill="FFFFFF"/>
      <w:spacing w:after="0" w:line="264" w:lineRule="exact"/>
      <w:ind w:hanging="820"/>
    </w:pPr>
    <w:rPr>
      <w:rFonts w:ascii="Calibri" w:eastAsia="Calibri" w:hAnsi="Calibri" w:cs="Calibri"/>
      <w:kern w:val="2"/>
      <w14:ligatures w14:val="standardContextual"/>
    </w:rPr>
  </w:style>
  <w:style w:type="paragraph" w:customStyle="1" w:styleId="Nagwek11">
    <w:name w:val="Nagłówek #1"/>
    <w:basedOn w:val="Normalny"/>
    <w:link w:val="Nagwek10"/>
    <w:rsid w:val="00954D16"/>
    <w:pPr>
      <w:widowControl w:val="0"/>
      <w:shd w:val="clear" w:color="auto" w:fill="FFFFFF"/>
      <w:spacing w:before="1380" w:after="840" w:line="0" w:lineRule="atLeast"/>
      <w:ind w:hanging="760"/>
      <w:outlineLvl w:val="0"/>
    </w:pPr>
    <w:rPr>
      <w:rFonts w:ascii="Calibri" w:eastAsia="Calibri" w:hAnsi="Calibri" w:cs="Calibri"/>
      <w:b/>
      <w:bCs/>
      <w:kern w:val="2"/>
      <w14:ligatures w14:val="standardContextual"/>
    </w:rPr>
  </w:style>
  <w:style w:type="character" w:customStyle="1" w:styleId="AkapitzlistZnak">
    <w:name w:val="Akapit z listą Znak"/>
    <w:aliases w:val="L1 Znak,Numerowanie Znak,Akapit z listą5 Znak,normalny tekst Znak,CW_Lista Znak,Wypunktowanie Znak,Akapit z listą BS Znak,Kolorowa lista — akcent 11 Znak,T_SZ_List Paragraph Znak,wypunktowanie Znak,List Paragraph Znak,Styl 1 Znak"/>
    <w:link w:val="Akapitzlist"/>
    <w:uiPriority w:val="99"/>
    <w:qFormat/>
    <w:locked/>
    <w:rsid w:val="00954D16"/>
  </w:style>
  <w:style w:type="character" w:styleId="Hipercze">
    <w:name w:val="Hyperlink"/>
    <w:uiPriority w:val="99"/>
    <w:rsid w:val="00954D16"/>
    <w:rPr>
      <w:rFonts w:ascii="Arial" w:hAnsi="Arial" w:cs="Arial" w:hint="default"/>
      <w:color w:val="000000"/>
      <w:u w:val="single"/>
    </w:rPr>
  </w:style>
  <w:style w:type="paragraph" w:styleId="Tekstprzypisudolnego">
    <w:name w:val="footnote text"/>
    <w:aliases w:val=" Znak10,Znak10,Podrozdział,Footnote,Podrozdzia3"/>
    <w:basedOn w:val="Normalny"/>
    <w:link w:val="TekstprzypisudolnegoZnak"/>
    <w:uiPriority w:val="99"/>
    <w:rsid w:val="00954D1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 Znak10 Znak,Znak10 Znak,Podrozdział Znak,Footnote Znak,Podrozdzia3 Znak"/>
    <w:basedOn w:val="Domylnaczcionkaakapitu"/>
    <w:link w:val="Tekstprzypisudolnego"/>
    <w:uiPriority w:val="99"/>
    <w:qFormat/>
    <w:rsid w:val="00954D16"/>
    <w:rPr>
      <w:rFonts w:ascii="Times New Roman" w:eastAsia="Times New Roman" w:hAnsi="Times New Roman" w:cs="Times New Roman"/>
      <w:kern w:val="0"/>
      <w:sz w:val="20"/>
      <w:szCs w:val="20"/>
      <w:lang w:eastAsia="pl-PL"/>
      <w14:ligatures w14:val="none"/>
    </w:rPr>
  </w:style>
  <w:style w:type="paragraph" w:customStyle="1" w:styleId="Default">
    <w:name w:val="Default"/>
    <w:qFormat/>
    <w:rsid w:val="00954D16"/>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styleId="Odwoanieprzypisudolnego">
    <w:name w:val="footnote reference"/>
    <w:uiPriority w:val="99"/>
    <w:rsid w:val="00954D16"/>
    <w:rPr>
      <w:vertAlign w:val="superscript"/>
    </w:rPr>
  </w:style>
  <w:style w:type="character" w:customStyle="1" w:styleId="TekstpodstawowyZnak">
    <w:name w:val="Tekst podstawowy Znak"/>
    <w:aliases w:val="Znak Znak Znak1,Znak Znak Znak Znak, Znak Znak Znak1, Znak Znak Znak Znak"/>
    <w:basedOn w:val="Domylnaczcionkaakapitu"/>
    <w:link w:val="Tekstpodstawowy"/>
    <w:locked/>
    <w:rsid w:val="00954D16"/>
    <w:rPr>
      <w:rFonts w:ascii="Times New Roman" w:eastAsia="Times New Roman" w:hAnsi="Times New Roman" w:cs="Times New Roman"/>
      <w:sz w:val="24"/>
      <w:szCs w:val="24"/>
    </w:rPr>
  </w:style>
  <w:style w:type="paragraph" w:styleId="Tekstpodstawowy">
    <w:name w:val="Body Text"/>
    <w:aliases w:val="Znak Znak,Znak Znak Znak, Znak Znak, Znak Znak Znak"/>
    <w:basedOn w:val="Normalny"/>
    <w:link w:val="TekstpodstawowyZnak"/>
    <w:unhideWhenUsed/>
    <w:rsid w:val="00954D16"/>
    <w:pPr>
      <w:spacing w:after="120" w:line="240" w:lineRule="auto"/>
    </w:pPr>
    <w:rPr>
      <w:rFonts w:ascii="Times New Roman" w:eastAsia="Times New Roman" w:hAnsi="Times New Roman" w:cs="Times New Roman"/>
      <w:kern w:val="2"/>
      <w:sz w:val="24"/>
      <w:szCs w:val="24"/>
      <w14:ligatures w14:val="standardContextual"/>
    </w:rPr>
  </w:style>
  <w:style w:type="character" w:customStyle="1" w:styleId="TekstpodstawowyZnak1">
    <w:name w:val="Tekst podstawowy Znak1"/>
    <w:basedOn w:val="Domylnaczcionkaakapitu"/>
    <w:uiPriority w:val="99"/>
    <w:semiHidden/>
    <w:rsid w:val="00954D16"/>
    <w:rPr>
      <w:kern w:val="0"/>
      <w14:ligatures w14:val="none"/>
    </w:rPr>
  </w:style>
  <w:style w:type="paragraph" w:styleId="Bezodstpw">
    <w:name w:val="No Spacing"/>
    <w:uiPriority w:val="1"/>
    <w:qFormat/>
    <w:rsid w:val="00954D16"/>
    <w:pPr>
      <w:spacing w:after="0" w:line="240" w:lineRule="auto"/>
    </w:pPr>
    <w:rPr>
      <w:rFonts w:ascii="Calibri" w:eastAsia="Calibri" w:hAnsi="Calibri" w:cs="Calibri"/>
      <w:kern w:val="0"/>
      <w14:ligatures w14:val="none"/>
    </w:rPr>
  </w:style>
  <w:style w:type="character" w:customStyle="1" w:styleId="Teksttreci13">
    <w:name w:val="Tekst treści (13)_"/>
    <w:link w:val="Teksttreci130"/>
    <w:rsid w:val="00954D16"/>
    <w:rPr>
      <w:rFonts w:ascii="Times New Roman" w:eastAsia="Times New Roman" w:hAnsi="Times New Roman" w:cs="Times New Roman"/>
      <w:b/>
      <w:bCs/>
      <w:sz w:val="30"/>
      <w:szCs w:val="30"/>
      <w:shd w:val="clear" w:color="auto" w:fill="FFFFFF"/>
    </w:rPr>
  </w:style>
  <w:style w:type="character" w:customStyle="1" w:styleId="NagweklubstopkaTimesNewRoman13pt">
    <w:name w:val="Nagłówek lub stopka + Times New Roman;13 pt"/>
    <w:rsid w:val="00954D16"/>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paragraph" w:customStyle="1" w:styleId="Teksttreci130">
    <w:name w:val="Tekst treści (13)"/>
    <w:basedOn w:val="Normalny"/>
    <w:link w:val="Teksttreci13"/>
    <w:rsid w:val="00954D16"/>
    <w:pPr>
      <w:widowControl w:val="0"/>
      <w:shd w:val="clear" w:color="auto" w:fill="FFFFFF"/>
      <w:spacing w:after="360" w:line="332" w:lineRule="exact"/>
      <w:jc w:val="center"/>
    </w:pPr>
    <w:rPr>
      <w:rFonts w:ascii="Times New Roman" w:eastAsia="Times New Roman" w:hAnsi="Times New Roman" w:cs="Times New Roman"/>
      <w:b/>
      <w:bCs/>
      <w:kern w:val="2"/>
      <w:sz w:val="30"/>
      <w:szCs w:val="30"/>
      <w14:ligatures w14:val="standardContextual"/>
    </w:rPr>
  </w:style>
  <w:style w:type="paragraph" w:customStyle="1" w:styleId="Style6">
    <w:name w:val="Style6"/>
    <w:basedOn w:val="Normalny"/>
    <w:rsid w:val="00954D16"/>
    <w:pPr>
      <w:widowControl w:val="0"/>
      <w:autoSpaceDE w:val="0"/>
      <w:autoSpaceDN w:val="0"/>
      <w:adjustRightInd w:val="0"/>
      <w:spacing w:after="0" w:line="274" w:lineRule="exact"/>
      <w:jc w:val="both"/>
    </w:pPr>
    <w:rPr>
      <w:rFonts w:ascii="Arial" w:eastAsia="Times New Roman" w:hAnsi="Arial" w:cs="Arial"/>
      <w:sz w:val="24"/>
      <w:szCs w:val="24"/>
      <w:lang w:eastAsia="pl-PL"/>
    </w:rPr>
  </w:style>
  <w:style w:type="character" w:customStyle="1" w:styleId="FontStyle32">
    <w:name w:val="Font Style32"/>
    <w:rsid w:val="00954D16"/>
    <w:rPr>
      <w:rFonts w:ascii="Arial" w:hAnsi="Arial" w:cs="Arial"/>
      <w:sz w:val="22"/>
      <w:szCs w:val="22"/>
    </w:rPr>
  </w:style>
  <w:style w:type="character" w:customStyle="1" w:styleId="FontStyle26">
    <w:name w:val="Font Style26"/>
    <w:rsid w:val="00954D16"/>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dm.stat.gov.pl/" TargetMode="External"/><Relationship Id="rId3" Type="http://schemas.openxmlformats.org/officeDocument/2006/relationships/settings" Target="settings.xml"/><Relationship Id="rId7" Type="http://schemas.openxmlformats.org/officeDocument/2006/relationships/hyperlink" Target="https://mikroporady.pl/slownik-pojec/wierzycie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dm.stat.gov.pl/" TargetMode="External"/><Relationship Id="rId4" Type="http://schemas.openxmlformats.org/officeDocument/2006/relationships/webSettings" Target="webSettings.xml"/><Relationship Id="rId9" Type="http://schemas.openxmlformats.org/officeDocument/2006/relationships/hyperlink" Target="https://mikroporady.pl/slownik-pojec/wierzycie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17</Pages>
  <Words>5715</Words>
  <Characters>34294</Characters>
  <Application>Microsoft Office Word</Application>
  <DocSecurity>0</DocSecurity>
  <Lines>285</Lines>
  <Paragraphs>79</Paragraphs>
  <ScaleCrop>false</ScaleCrop>
  <Company/>
  <LinksUpToDate>false</LinksUpToDate>
  <CharactersWithSpaces>39930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Albera</dc:creator>
  <cp:keywords/>
  <dc:description/>
  <cp:lastModifiedBy>Aleksandra Albera</cp:lastModifiedBy>
  <cp:revision>3</cp:revision>
  <cp:lastPrinted>2025-02-19T11:17:00Z</cp:lastPrinted>
  <dcterms:created xsi:type="dcterms:W3CDTF">2025-02-18T13:26:00Z</dcterms:created>
  <dcterms:modified xsi:type="dcterms:W3CDTF">2025-02-19T13:41:00Z</dcterms:modified>
</cp:coreProperties>
</file>