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1F3" w:rsidRPr="00006A88" w:rsidRDefault="009F01F3" w:rsidP="009F01F3">
      <w:pPr>
        <w:pStyle w:val="center"/>
        <w:rPr>
          <w:rStyle w:val="bold"/>
          <w:rFonts w:ascii="Encode Sans Compressed" w:hAnsi="Encode Sans Compressed" w:cs="Times New Roman"/>
          <w:sz w:val="24"/>
          <w:szCs w:val="24"/>
        </w:rPr>
      </w:pPr>
    </w:p>
    <w:p w:rsidR="007A7A42" w:rsidRPr="007A7A42" w:rsidRDefault="009F01F3" w:rsidP="007A7A42">
      <w:pPr>
        <w:pStyle w:val="center"/>
        <w:rPr>
          <w:rStyle w:val="bold"/>
          <w:rFonts w:asciiTheme="minorHAnsi" w:hAnsiTheme="minorHAnsi" w:cstheme="minorHAnsi"/>
          <w:sz w:val="24"/>
          <w:szCs w:val="24"/>
        </w:rPr>
      </w:pPr>
      <w:r w:rsidRPr="007A7A42">
        <w:rPr>
          <w:rStyle w:val="bold"/>
          <w:rFonts w:asciiTheme="minorHAnsi" w:hAnsiTheme="minorHAnsi" w:cstheme="minorHAnsi"/>
          <w:sz w:val="24"/>
          <w:szCs w:val="24"/>
        </w:rPr>
        <w:t>FORMULARZ OFERTOWY</w:t>
      </w:r>
      <w:bookmarkStart w:id="0" w:name="_Hlk72921449"/>
    </w:p>
    <w:p w:rsidR="007A7A42" w:rsidRPr="007A7A42" w:rsidRDefault="007A7A42" w:rsidP="007A7A42">
      <w:pPr>
        <w:pStyle w:val="center"/>
        <w:rPr>
          <w:rFonts w:asciiTheme="minorHAnsi" w:hAnsiTheme="minorHAnsi" w:cstheme="minorHAnsi"/>
          <w:b/>
          <w:sz w:val="24"/>
          <w:szCs w:val="24"/>
        </w:rPr>
      </w:pPr>
      <w:r w:rsidRPr="007A7A42">
        <w:rPr>
          <w:rFonts w:asciiTheme="minorHAnsi" w:hAnsiTheme="minorHAnsi" w:cstheme="minorHAnsi"/>
          <w:b/>
          <w:sz w:val="24"/>
          <w:szCs w:val="24"/>
        </w:rPr>
        <w:t>Remont dachów budynków świetlic wiejskich na terenie Gminy Nowy Tomyśl</w:t>
      </w:r>
    </w:p>
    <w:p w:rsidR="00D26F31" w:rsidRPr="007A7A42" w:rsidRDefault="00A36F63" w:rsidP="00F87826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7A7A42">
        <w:rPr>
          <w:rFonts w:asciiTheme="minorHAnsi" w:hAnsiTheme="minorHAnsi" w:cstheme="minorHAnsi"/>
          <w:b/>
          <w:bCs/>
          <w:sz w:val="24"/>
          <w:szCs w:val="24"/>
        </w:rPr>
        <w:t xml:space="preserve">Nr postępowania </w:t>
      </w:r>
      <w:r w:rsidR="00F609EE">
        <w:rPr>
          <w:rFonts w:asciiTheme="minorHAnsi" w:hAnsiTheme="minorHAnsi" w:cstheme="minorHAnsi"/>
          <w:b/>
          <w:bCs/>
          <w:sz w:val="24"/>
          <w:szCs w:val="24"/>
        </w:rPr>
        <w:t>04/03/PUZGM/2025</w:t>
      </w:r>
    </w:p>
    <w:bookmarkEnd w:id="0"/>
    <w:p w:rsidR="006F50B1" w:rsidRPr="007A7A42" w:rsidRDefault="006F50B1" w:rsidP="006F50B1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:rsidR="009F01F3" w:rsidRPr="007A7A42" w:rsidRDefault="009F01F3" w:rsidP="00646A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A7A42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646AED" w:rsidRPr="007A7A42" w:rsidRDefault="00646AED" w:rsidP="00646AED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A7A42">
        <w:rPr>
          <w:rFonts w:asciiTheme="minorHAnsi" w:hAnsiTheme="minorHAnsi" w:cstheme="minorHAnsi"/>
          <w:b/>
          <w:bCs/>
          <w:sz w:val="24"/>
          <w:szCs w:val="24"/>
        </w:rPr>
        <w:t xml:space="preserve">Przedsiębiorstwo Usługowe </w:t>
      </w:r>
    </w:p>
    <w:p w:rsidR="00646AED" w:rsidRPr="007A7A42" w:rsidRDefault="00646AED" w:rsidP="00646AED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A7A42">
        <w:rPr>
          <w:rFonts w:asciiTheme="minorHAnsi" w:hAnsiTheme="minorHAnsi" w:cstheme="minorHAnsi"/>
          <w:b/>
          <w:bCs/>
          <w:sz w:val="24"/>
          <w:szCs w:val="24"/>
        </w:rPr>
        <w:t>Zakład Gospodarki Mieszkaniowej w Nowym Tomyślu Sp. z o.o.</w:t>
      </w:r>
    </w:p>
    <w:p w:rsidR="00646AED" w:rsidRPr="007A7A42" w:rsidRDefault="00646AED" w:rsidP="00646AED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A7A42">
        <w:rPr>
          <w:rFonts w:asciiTheme="minorHAnsi" w:hAnsiTheme="minorHAnsi" w:cstheme="minorHAnsi"/>
          <w:b/>
          <w:bCs/>
          <w:sz w:val="24"/>
          <w:szCs w:val="24"/>
        </w:rPr>
        <w:t>ul. Komunalna 2</w:t>
      </w:r>
    </w:p>
    <w:p w:rsidR="00646AED" w:rsidRPr="007A7A42" w:rsidRDefault="00646AED" w:rsidP="00646AED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A7A42">
        <w:rPr>
          <w:rFonts w:asciiTheme="minorHAnsi" w:hAnsiTheme="minorHAnsi" w:cstheme="minorHAnsi"/>
          <w:b/>
          <w:bCs/>
          <w:sz w:val="24"/>
          <w:szCs w:val="24"/>
        </w:rPr>
        <w:t>64-300 Nowy Tomyśl</w:t>
      </w:r>
    </w:p>
    <w:p w:rsidR="000837B0" w:rsidRPr="00006A88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:rsidR="009F01F3" w:rsidRPr="00006A88" w:rsidRDefault="009F01F3" w:rsidP="009F01F3">
      <w:pPr>
        <w:pStyle w:val="right"/>
        <w:jc w:val="left"/>
        <w:rPr>
          <w:rFonts w:ascii="Encode Sans Compressed" w:hAnsi="Encode Sans Compressed" w:cs="Times New Roman"/>
          <w:sz w:val="24"/>
          <w:szCs w:val="24"/>
        </w:rPr>
      </w:pPr>
    </w:p>
    <w:p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Nazwa</w:t>
      </w:r>
    </w:p>
    <w:p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Siedziba..................................................................................................................................</w:t>
      </w:r>
      <w:r w:rsidR="00C41DFC">
        <w:rPr>
          <w:rFonts w:ascii="Encode Sans Compressed" w:hAnsi="Encode Sans Compressed" w:cs="Times New Roman"/>
          <w:sz w:val="24"/>
          <w:szCs w:val="24"/>
        </w:rPr>
        <w:t>..</w:t>
      </w:r>
      <w:r w:rsidRPr="00006A88">
        <w:rPr>
          <w:rFonts w:ascii="Encode Sans Compressed" w:hAnsi="Encode Sans Compressed" w:cs="Times New Roman"/>
          <w:sz w:val="24"/>
          <w:szCs w:val="24"/>
        </w:rPr>
        <w:t>....</w:t>
      </w:r>
    </w:p>
    <w:p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Nr tel</w:t>
      </w:r>
      <w:r w:rsidR="00F87826" w:rsidRPr="00006A88">
        <w:rPr>
          <w:rFonts w:ascii="Encode Sans Compressed" w:hAnsi="Encode Sans Compressed" w:cs="Times New Roman"/>
          <w:sz w:val="24"/>
          <w:szCs w:val="24"/>
        </w:rPr>
        <w:t>…………….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</w:t>
      </w:r>
      <w:r w:rsidR="00C41DFC">
        <w:rPr>
          <w:rFonts w:ascii="Encode Sans Compressed" w:hAnsi="Encode Sans Compressed" w:cs="Times New Roman"/>
          <w:sz w:val="24"/>
          <w:szCs w:val="24"/>
        </w:rPr>
        <w:t>.....</w:t>
      </w:r>
      <w:r w:rsidRPr="00006A88">
        <w:rPr>
          <w:rFonts w:ascii="Encode Sans Compressed" w:hAnsi="Encode Sans Compressed" w:cs="Times New Roman"/>
          <w:sz w:val="24"/>
          <w:szCs w:val="24"/>
        </w:rPr>
        <w:t>..</w:t>
      </w:r>
    </w:p>
    <w:p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</w:t>
      </w:r>
    </w:p>
    <w:p w:rsidR="000F312C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...............   </w:t>
      </w:r>
    </w:p>
    <w:p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REGON...........................</w:t>
      </w:r>
      <w:r w:rsidR="00D26F31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:rsidR="009F01F3" w:rsidRPr="00006A88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Nr rachunku bankowego ............................................................................................................</w:t>
      </w:r>
    </w:p>
    <w:p w:rsidR="006971F0" w:rsidRPr="00006A88" w:rsidRDefault="006971F0" w:rsidP="006971F0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006A8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006A88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006A88">
        <w:rPr>
          <w:rFonts w:ascii="Encode Sans Compressed" w:hAnsi="Encode Sans Compressed"/>
          <w:bCs/>
          <w:color w:val="000000"/>
          <w:sz w:val="24"/>
          <w:szCs w:val="24"/>
        </w:rPr>
        <w:t>inny rodzaj</w:t>
      </w:r>
    </w:p>
    <w:p w:rsidR="006971F0" w:rsidRPr="00006A88" w:rsidRDefault="006971F0" w:rsidP="006971F0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:rsidR="006971F0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006A88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9F01F3" w:rsidRDefault="009F01F3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  <w:r w:rsidRPr="00006A88">
        <w:rPr>
          <w:rFonts w:ascii="Encode Sans Compressed" w:hAnsi="Encode Sans Compressed"/>
          <w:b/>
          <w:bCs/>
        </w:rPr>
        <w:lastRenderedPageBreak/>
        <w:t>I. Oferujemy wykonanie przedmiotu zamówienia za kwotę (wynagrodzenie</w:t>
      </w:r>
      <w:r w:rsidR="007F3376">
        <w:rPr>
          <w:rFonts w:ascii="Encode Sans Compressed" w:hAnsi="Encode Sans Compressed"/>
          <w:b/>
          <w:bCs/>
        </w:rPr>
        <w:t xml:space="preserve"> </w:t>
      </w:r>
      <w:r w:rsidR="00F87826" w:rsidRPr="00006A88">
        <w:rPr>
          <w:rFonts w:ascii="Encode Sans Compressed" w:hAnsi="Encode Sans Compressed"/>
          <w:b/>
          <w:bCs/>
        </w:rPr>
        <w:t>ryczałtowe</w:t>
      </w:r>
      <w:r w:rsidRPr="00006A88">
        <w:rPr>
          <w:rFonts w:ascii="Encode Sans Compressed" w:hAnsi="Encode Sans Compressed"/>
          <w:b/>
          <w:bCs/>
        </w:rPr>
        <w:t>)</w:t>
      </w:r>
      <w:r w:rsidR="007A7A42">
        <w:rPr>
          <w:rFonts w:ascii="Encode Sans Compressed" w:hAnsi="Encode Sans Compressed"/>
          <w:b/>
          <w:bCs/>
        </w:rPr>
        <w:t>*</w:t>
      </w:r>
      <w:r w:rsidRPr="00006A88">
        <w:rPr>
          <w:rFonts w:ascii="Encode Sans Compressed" w:hAnsi="Encode Sans Compressed"/>
          <w:b/>
          <w:bCs/>
        </w:rPr>
        <w:t>:</w:t>
      </w:r>
    </w:p>
    <w:p w:rsidR="007A7A42" w:rsidRDefault="007A7A42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</w:p>
    <w:p w:rsidR="007A7A42" w:rsidRDefault="007A7A42" w:rsidP="009F01F3">
      <w:pPr>
        <w:pStyle w:val="Tekstpodstawowy"/>
        <w:spacing w:line="240" w:lineRule="auto"/>
        <w:ind w:right="29"/>
        <w:rPr>
          <w:rFonts w:ascii="Encode Sans Compressed" w:hAnsi="Encode Sans Compressed"/>
          <w:b/>
          <w:bCs/>
        </w:rPr>
      </w:pPr>
    </w:p>
    <w:p w:rsidR="007A7A42" w:rsidRPr="00B43A2F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B43A2F">
        <w:rPr>
          <w:rFonts w:asciiTheme="minorHAnsi" w:hAnsiTheme="minorHAnsi" w:cstheme="minorHAnsi"/>
          <w:b/>
          <w:iCs/>
          <w:sz w:val="24"/>
          <w:szCs w:val="24"/>
        </w:rPr>
        <w:t xml:space="preserve">część 1 </w:t>
      </w:r>
      <w:r w:rsidR="00F609EE"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–</w:t>
      </w:r>
      <w:r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Remont kapitalny dachu – świetlica wiejska Glinno </w:t>
      </w: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9"/>
        <w:gridCol w:w="3013"/>
        <w:gridCol w:w="5068"/>
      </w:tblGrid>
      <w:tr w:rsidR="007A7A42" w:rsidRPr="007A7A42" w:rsidTr="00B4675C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B8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 xml:space="preserve">VAT </w:t>
            </w:r>
          </w:p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A266B8">
              <w:rPr>
                <w:rFonts w:asciiTheme="minorHAnsi" w:hAnsiTheme="minorHAnsi" w:cstheme="minorHAnsi"/>
                <w:bCs/>
                <w:sz w:val="24"/>
                <w:szCs w:val="24"/>
              </w:rPr>
              <w:t>23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</w:tbl>
    <w:p w:rsidR="007A7A42" w:rsidRPr="007A7A42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7A7A42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A7A42">
        <w:rPr>
          <w:rFonts w:asciiTheme="minorHAnsi" w:hAnsiTheme="minorHAnsi" w:cstheme="minorHAnsi"/>
          <w:b/>
          <w:iCs/>
          <w:sz w:val="24"/>
          <w:szCs w:val="24"/>
        </w:rPr>
        <w:t>część 2</w:t>
      </w:r>
      <w:r w:rsidRPr="00B43A2F">
        <w:rPr>
          <w:rFonts w:asciiTheme="minorHAnsi" w:hAnsiTheme="minorHAnsi" w:cstheme="minorHAnsi"/>
          <w:b/>
          <w:iCs/>
          <w:sz w:val="24"/>
          <w:szCs w:val="24"/>
        </w:rPr>
        <w:t xml:space="preserve">– </w:t>
      </w:r>
      <w:r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Wymiana pokrycia dachu na pokrycie ceramiczne, dachówka karpiówka</w:t>
      </w:r>
      <w:r w:rsidR="00F609EE"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–</w:t>
      </w:r>
      <w:r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świetlica wiejska Kozie Laski</w:t>
      </w: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9"/>
        <w:gridCol w:w="3013"/>
        <w:gridCol w:w="5068"/>
      </w:tblGrid>
      <w:tr w:rsidR="007A7A42" w:rsidRPr="007A7A42" w:rsidTr="00B4675C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B8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 xml:space="preserve">VAT </w:t>
            </w:r>
          </w:p>
          <w:p w:rsidR="007A7A42" w:rsidRPr="007A7A42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23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</w:tbl>
    <w:p w:rsidR="007A7A42" w:rsidRPr="007A7A42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7A7A42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A7A42">
        <w:rPr>
          <w:rFonts w:asciiTheme="minorHAnsi" w:hAnsiTheme="minorHAnsi" w:cstheme="minorHAnsi"/>
          <w:b/>
          <w:iCs/>
          <w:sz w:val="24"/>
          <w:szCs w:val="24"/>
        </w:rPr>
        <w:t xml:space="preserve">część </w:t>
      </w:r>
      <w:r w:rsidRPr="00B43A2F">
        <w:rPr>
          <w:rFonts w:asciiTheme="minorHAnsi" w:hAnsiTheme="minorHAnsi" w:cstheme="minorHAnsi"/>
          <w:b/>
          <w:iCs/>
          <w:sz w:val="24"/>
          <w:szCs w:val="24"/>
        </w:rPr>
        <w:t xml:space="preserve">3 – </w:t>
      </w:r>
      <w:r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Remont kapitalny dachu</w:t>
      </w:r>
      <w:r w:rsidR="00F609EE"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–</w:t>
      </w:r>
      <w:r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świetlica wiejska Nowa Róża</w:t>
      </w: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9"/>
        <w:gridCol w:w="3013"/>
        <w:gridCol w:w="5068"/>
      </w:tblGrid>
      <w:tr w:rsidR="007A7A42" w:rsidRPr="007A7A42" w:rsidTr="00B4675C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B8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 xml:space="preserve">VAT </w:t>
            </w:r>
          </w:p>
          <w:p w:rsidR="007A7A42" w:rsidRPr="007A7A42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23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</w:tbl>
    <w:p w:rsidR="007A7A42" w:rsidRPr="007A7A42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7A7A42" w:rsidRPr="00B43A2F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A7A42">
        <w:rPr>
          <w:rFonts w:asciiTheme="minorHAnsi" w:hAnsiTheme="minorHAnsi" w:cstheme="minorHAnsi"/>
          <w:b/>
          <w:iCs/>
          <w:sz w:val="24"/>
          <w:szCs w:val="24"/>
        </w:rPr>
        <w:lastRenderedPageBreak/>
        <w:t>część 4</w:t>
      </w:r>
      <w:r w:rsidRPr="00B43A2F">
        <w:rPr>
          <w:rFonts w:asciiTheme="minorHAnsi" w:hAnsiTheme="minorHAnsi" w:cstheme="minorHAnsi"/>
          <w:b/>
          <w:iCs/>
          <w:sz w:val="24"/>
          <w:szCs w:val="24"/>
        </w:rPr>
        <w:t xml:space="preserve">– </w:t>
      </w:r>
      <w:r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Remont kapitalny dachu</w:t>
      </w:r>
      <w:r w:rsidR="00F609EE"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–</w:t>
      </w:r>
      <w:r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świetlica wiejska Paproć</w:t>
      </w: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9"/>
        <w:gridCol w:w="3013"/>
        <w:gridCol w:w="5068"/>
      </w:tblGrid>
      <w:tr w:rsidR="007A7A42" w:rsidRPr="007A7A42" w:rsidTr="00B4675C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B8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 xml:space="preserve">VAT </w:t>
            </w:r>
          </w:p>
          <w:p w:rsidR="007A7A42" w:rsidRPr="007A7A42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23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</w:tbl>
    <w:p w:rsidR="007A7A42" w:rsidRPr="007A7A42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7A7A42" w:rsidRPr="00B43A2F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7A7A42">
        <w:rPr>
          <w:rFonts w:asciiTheme="minorHAnsi" w:hAnsiTheme="minorHAnsi" w:cstheme="minorHAnsi"/>
          <w:b/>
          <w:iCs/>
          <w:sz w:val="24"/>
          <w:szCs w:val="24"/>
        </w:rPr>
        <w:t>część 5</w:t>
      </w:r>
      <w:r w:rsidRPr="00B43A2F">
        <w:rPr>
          <w:rFonts w:asciiTheme="minorHAnsi" w:hAnsiTheme="minorHAnsi" w:cstheme="minorHAnsi"/>
          <w:b/>
          <w:iCs/>
          <w:sz w:val="24"/>
          <w:szCs w:val="24"/>
        </w:rPr>
        <w:t xml:space="preserve"> – Remont kapitalny dachu</w:t>
      </w:r>
      <w:r w:rsidR="00F609EE"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–</w:t>
      </w:r>
      <w:r w:rsidRPr="00B43A2F">
        <w:rPr>
          <w:rFonts w:asciiTheme="minorHAnsi" w:hAnsiTheme="minorHAnsi" w:cstheme="minorHAnsi"/>
          <w:b/>
          <w:iCs/>
          <w:sz w:val="24"/>
          <w:szCs w:val="24"/>
        </w:rPr>
        <w:t xml:space="preserve"> świetlica wiejska Przyłęk </w:t>
      </w: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9"/>
        <w:gridCol w:w="3013"/>
        <w:gridCol w:w="5068"/>
      </w:tblGrid>
      <w:tr w:rsidR="007A7A42" w:rsidRPr="007A7A42" w:rsidTr="00B4675C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B8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 xml:space="preserve">VAT </w:t>
            </w:r>
          </w:p>
          <w:p w:rsidR="007A7A42" w:rsidRPr="007A7A42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23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7A7A42" w:rsidRPr="007A7A42" w:rsidTr="00B4675C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A7A42" w:rsidRPr="007A7A42" w:rsidRDefault="007A7A42" w:rsidP="00B467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A7A42" w:rsidRPr="007A7A42" w:rsidRDefault="007A7A42" w:rsidP="00B4675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</w:tbl>
    <w:p w:rsidR="007A7A42" w:rsidRPr="007A7A42" w:rsidRDefault="007A7A42" w:rsidP="007A7A42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9F01F3" w:rsidRPr="00F609EE" w:rsidRDefault="007A7A42" w:rsidP="00F609E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7A7A42">
        <w:rPr>
          <w:rFonts w:asciiTheme="minorHAnsi" w:hAnsiTheme="minorHAnsi" w:cstheme="minorHAnsi"/>
          <w:b/>
          <w:iCs/>
          <w:sz w:val="24"/>
          <w:szCs w:val="24"/>
        </w:rPr>
        <w:t>część 6</w:t>
      </w:r>
      <w:r w:rsidR="008A16B7"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–</w:t>
      </w:r>
      <w:r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Remont kapitalny dachu</w:t>
      </w:r>
      <w:r w:rsidR="00F609EE"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>–</w:t>
      </w:r>
      <w:r w:rsidRPr="00B43A2F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świetlica wiejska Stary Tomyśl</w:t>
      </w: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9"/>
        <w:gridCol w:w="3013"/>
        <w:gridCol w:w="5068"/>
      </w:tblGrid>
      <w:tr w:rsidR="009F01F3" w:rsidRPr="007A7A42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F3" w:rsidRPr="007A7A42" w:rsidRDefault="009F01F3" w:rsidP="0075215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1F3" w:rsidRPr="007A7A42" w:rsidRDefault="009F01F3" w:rsidP="0075215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1F3" w:rsidRPr="007A7A42" w:rsidRDefault="009F01F3" w:rsidP="0075215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</w:t>
            </w:r>
            <w:r w:rsidR="00D26F31" w:rsidRPr="007A7A4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……………</w:t>
            </w:r>
            <w:r w:rsidR="00D26F31" w:rsidRPr="007A7A42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  <w:r w:rsidR="008C274C" w:rsidRPr="007A7A42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8C274C" w:rsidRPr="007A7A42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6B8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 xml:space="preserve">VAT </w:t>
            </w:r>
          </w:p>
          <w:p w:rsidR="008C274C" w:rsidRPr="007A7A42" w:rsidRDefault="00A266B8" w:rsidP="00A266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23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274C" w:rsidRPr="007A7A42" w:rsidRDefault="008C274C" w:rsidP="008C274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274C" w:rsidRPr="007A7A42" w:rsidRDefault="008C274C" w:rsidP="008C27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  <w:tr w:rsidR="008C274C" w:rsidRPr="007A7A42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C274C" w:rsidRPr="007A7A42" w:rsidRDefault="008C274C" w:rsidP="008C274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274C" w:rsidRPr="007A7A42" w:rsidRDefault="008C274C" w:rsidP="008C274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........................................... </w:t>
            </w: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8C274C" w:rsidRPr="007A7A42" w:rsidRDefault="008C274C" w:rsidP="008C274C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A7A42">
              <w:rPr>
                <w:rFonts w:asciiTheme="minorHAnsi" w:hAnsiTheme="minorHAnsi" w:cstheme="minorHAnsi"/>
                <w:sz w:val="24"/>
                <w:szCs w:val="24"/>
              </w:rPr>
              <w:t>(słownie: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)</w:t>
            </w:r>
          </w:p>
        </w:tc>
      </w:tr>
    </w:tbl>
    <w:p w:rsidR="009F01F3" w:rsidRPr="007A7A42" w:rsidRDefault="009F01F3" w:rsidP="009F01F3">
      <w:pPr>
        <w:pStyle w:val="Tekstpodstawowy2"/>
        <w:ind w:right="29"/>
        <w:rPr>
          <w:rFonts w:asciiTheme="minorHAnsi" w:hAnsiTheme="minorHAnsi" w:cstheme="minorHAnsi"/>
          <w:b w:val="0"/>
          <w:bCs w:val="0"/>
        </w:rPr>
      </w:pPr>
    </w:p>
    <w:p w:rsidR="00D26F31" w:rsidRDefault="0059469E" w:rsidP="0059469E">
      <w:pPr>
        <w:pStyle w:val="Tekstpodstawowy2"/>
        <w:ind w:right="29"/>
        <w:rPr>
          <w:rFonts w:asciiTheme="minorHAnsi" w:hAnsiTheme="minorHAnsi" w:cstheme="minorHAnsi"/>
          <w:b w:val="0"/>
          <w:bCs w:val="0"/>
        </w:rPr>
      </w:pPr>
      <w:r w:rsidRPr="0059469E">
        <w:rPr>
          <w:rFonts w:asciiTheme="minorHAnsi" w:hAnsiTheme="minorHAnsi" w:cstheme="minorHAnsi"/>
          <w:b w:val="0"/>
          <w:bCs w:val="0"/>
        </w:rPr>
        <w:t>*</w:t>
      </w:r>
      <w:r w:rsidR="00B43A2F">
        <w:rPr>
          <w:rFonts w:asciiTheme="minorHAnsi" w:hAnsiTheme="minorHAnsi" w:cstheme="minorHAnsi"/>
          <w:b w:val="0"/>
          <w:bCs w:val="0"/>
        </w:rPr>
        <w:t xml:space="preserve"> w</w:t>
      </w:r>
      <w:r>
        <w:rPr>
          <w:rFonts w:asciiTheme="minorHAnsi" w:hAnsiTheme="minorHAnsi" w:cstheme="minorHAnsi"/>
          <w:b w:val="0"/>
          <w:bCs w:val="0"/>
        </w:rPr>
        <w:t xml:space="preserve">ypełnić dla składanej części zamówienia </w:t>
      </w:r>
    </w:p>
    <w:p w:rsidR="0059469E" w:rsidRDefault="0059469E" w:rsidP="0059469E">
      <w:pPr>
        <w:pStyle w:val="Tekstpodstawowy2"/>
        <w:ind w:right="29"/>
        <w:rPr>
          <w:rFonts w:asciiTheme="minorHAnsi" w:hAnsiTheme="minorHAnsi" w:cstheme="minorHAnsi"/>
          <w:b w:val="0"/>
          <w:bCs w:val="0"/>
        </w:rPr>
      </w:pPr>
    </w:p>
    <w:p w:rsidR="00F609EE" w:rsidRDefault="00F609EE" w:rsidP="0059469E">
      <w:pPr>
        <w:pStyle w:val="Tekstpodstawowy2"/>
        <w:ind w:right="29"/>
        <w:rPr>
          <w:rFonts w:asciiTheme="minorHAnsi" w:hAnsiTheme="minorHAnsi" w:cstheme="minorHAnsi"/>
          <w:b w:val="0"/>
          <w:bCs w:val="0"/>
        </w:rPr>
      </w:pPr>
    </w:p>
    <w:p w:rsidR="00F609EE" w:rsidRPr="007A7A42" w:rsidRDefault="00F609EE" w:rsidP="0059469E">
      <w:pPr>
        <w:pStyle w:val="Tekstpodstawowy2"/>
        <w:ind w:right="29"/>
        <w:rPr>
          <w:rFonts w:asciiTheme="minorHAnsi" w:hAnsiTheme="minorHAnsi" w:cstheme="minorHAnsi"/>
          <w:b w:val="0"/>
          <w:bCs w:val="0"/>
        </w:rPr>
      </w:pPr>
    </w:p>
    <w:p w:rsidR="001A2D8A" w:rsidRDefault="009F01F3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  <w:bookmarkStart w:id="1" w:name="_Hlk63767411"/>
      <w:r w:rsidRPr="007A7A42">
        <w:rPr>
          <w:rFonts w:asciiTheme="minorHAnsi" w:hAnsiTheme="minorHAnsi" w:cstheme="minorHAnsi"/>
          <w:b/>
          <w:bCs/>
        </w:rPr>
        <w:lastRenderedPageBreak/>
        <w:t>II. Oferuj</w:t>
      </w:r>
      <w:bookmarkEnd w:id="1"/>
      <w:r w:rsidRPr="007A7A42">
        <w:rPr>
          <w:rFonts w:asciiTheme="minorHAnsi" w:hAnsiTheme="minorHAnsi" w:cstheme="minorHAnsi"/>
          <w:b/>
          <w:bCs/>
        </w:rPr>
        <w:t xml:space="preserve">emy następujący okres gwarancji </w:t>
      </w:r>
      <w:r w:rsidR="00DD0164" w:rsidRPr="007A7A42">
        <w:rPr>
          <w:rFonts w:asciiTheme="minorHAnsi" w:hAnsiTheme="minorHAnsi" w:cstheme="minorHAnsi"/>
          <w:b/>
          <w:bCs/>
        </w:rPr>
        <w:t xml:space="preserve">jakości i rękojmi za wady </w:t>
      </w:r>
      <w:r w:rsidRPr="007A7A42">
        <w:rPr>
          <w:rFonts w:asciiTheme="minorHAnsi" w:hAnsiTheme="minorHAnsi" w:cstheme="minorHAnsi"/>
          <w:b/>
          <w:bCs/>
        </w:rPr>
        <w:t>na przedmiot zamówienia</w:t>
      </w:r>
      <w:r w:rsidR="006B3268" w:rsidRPr="007A7A42">
        <w:rPr>
          <w:rFonts w:asciiTheme="minorHAnsi" w:hAnsiTheme="minorHAnsi" w:cstheme="minorHAnsi"/>
          <w:b/>
          <w:bCs/>
        </w:rPr>
        <w:t xml:space="preserve"> na okres</w:t>
      </w:r>
      <w:r w:rsidR="0059469E">
        <w:rPr>
          <w:rFonts w:asciiTheme="minorHAnsi" w:hAnsiTheme="minorHAnsi" w:cstheme="minorHAnsi"/>
          <w:b/>
          <w:bCs/>
        </w:rPr>
        <w:t xml:space="preserve"> **</w:t>
      </w:r>
    </w:p>
    <w:p w:rsidR="001A2D8A" w:rsidRDefault="001A2D8A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469E">
        <w:rPr>
          <w:rFonts w:asciiTheme="minorHAnsi" w:hAnsiTheme="minorHAnsi" w:cstheme="minorHAnsi"/>
          <w:b/>
          <w:iCs/>
          <w:sz w:val="24"/>
          <w:szCs w:val="24"/>
        </w:rPr>
        <w:t>część 1</w:t>
      </w:r>
      <w:r w:rsidR="00F609EE" w:rsidRPr="007F337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–</w:t>
      </w:r>
      <w:r w:rsidRPr="007F3376">
        <w:rPr>
          <w:rFonts w:asciiTheme="minorHAnsi" w:hAnsiTheme="minorHAnsi" w:cstheme="minorHAnsi"/>
          <w:b/>
          <w:sz w:val="24"/>
          <w:szCs w:val="24"/>
          <w:lang w:eastAsia="pl-PL"/>
        </w:rPr>
        <w:t>Remont kapitalny dachu – świetlica wiejska Glinno</w:t>
      </w:r>
      <w:r w:rsidRPr="0059469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:rsidR="0059469E" w:rsidRPr="0059469E" w:rsidRDefault="0059469E" w:rsidP="0059469E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  <w:r w:rsidRPr="0059469E">
        <w:rPr>
          <w:rFonts w:asciiTheme="minorHAnsi" w:hAnsiTheme="minorHAnsi" w:cstheme="minorHAnsi"/>
          <w:b/>
          <w:bCs/>
        </w:rPr>
        <w:t>……….. miesięcy (Uwaga: kryterium oceny ofert)</w:t>
      </w: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469E">
        <w:rPr>
          <w:rFonts w:asciiTheme="minorHAnsi" w:hAnsiTheme="minorHAnsi" w:cstheme="minorHAnsi"/>
          <w:b/>
          <w:iCs/>
          <w:sz w:val="24"/>
          <w:szCs w:val="24"/>
        </w:rPr>
        <w:t>część 2</w:t>
      </w:r>
      <w:r w:rsidRPr="0059469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7F3376">
        <w:rPr>
          <w:rFonts w:asciiTheme="minorHAnsi" w:hAnsiTheme="minorHAnsi" w:cstheme="minorHAnsi"/>
          <w:b/>
          <w:iCs/>
          <w:sz w:val="24"/>
          <w:szCs w:val="24"/>
        </w:rPr>
        <w:t xml:space="preserve">– </w:t>
      </w:r>
      <w:r w:rsidRPr="007F3376">
        <w:rPr>
          <w:rFonts w:asciiTheme="minorHAnsi" w:hAnsiTheme="minorHAnsi" w:cstheme="minorHAnsi"/>
          <w:b/>
          <w:sz w:val="24"/>
          <w:szCs w:val="24"/>
          <w:lang w:eastAsia="pl-PL"/>
        </w:rPr>
        <w:t>Wymiana pokrycia dachu na pokrycie ceramiczne, dachówka karpiówka</w:t>
      </w:r>
      <w:bookmarkStart w:id="2" w:name="_Hlk193363532"/>
      <w:r w:rsidR="00F609EE" w:rsidRPr="007F337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–</w:t>
      </w:r>
      <w:bookmarkEnd w:id="2"/>
      <w:r w:rsidRPr="007F337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świetlica wiejska Kozie Laski</w:t>
      </w:r>
    </w:p>
    <w:p w:rsidR="0059469E" w:rsidRPr="0059469E" w:rsidRDefault="0059469E" w:rsidP="0059469E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  <w:r w:rsidRPr="0059469E">
        <w:rPr>
          <w:rFonts w:asciiTheme="minorHAnsi" w:hAnsiTheme="minorHAnsi" w:cstheme="minorHAnsi"/>
          <w:b/>
          <w:bCs/>
        </w:rPr>
        <w:t>……….. miesięcy (Uwaga: kryterium oceny ofert)</w:t>
      </w: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469E">
        <w:rPr>
          <w:rFonts w:asciiTheme="minorHAnsi" w:hAnsiTheme="minorHAnsi" w:cstheme="minorHAnsi"/>
          <w:b/>
          <w:iCs/>
          <w:sz w:val="24"/>
          <w:szCs w:val="24"/>
        </w:rPr>
        <w:t>część 3</w:t>
      </w:r>
      <w:r w:rsidRPr="0059469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7F3376">
        <w:rPr>
          <w:rFonts w:asciiTheme="minorHAnsi" w:hAnsiTheme="minorHAnsi" w:cstheme="minorHAnsi"/>
          <w:b/>
          <w:iCs/>
          <w:sz w:val="24"/>
          <w:szCs w:val="24"/>
        </w:rPr>
        <w:t xml:space="preserve">– </w:t>
      </w:r>
      <w:r w:rsidRPr="007F3376">
        <w:rPr>
          <w:rFonts w:asciiTheme="minorHAnsi" w:hAnsiTheme="minorHAnsi" w:cstheme="minorHAnsi"/>
          <w:b/>
          <w:sz w:val="24"/>
          <w:szCs w:val="24"/>
          <w:lang w:eastAsia="pl-PL"/>
        </w:rPr>
        <w:t>Remont kapitalny dachu</w:t>
      </w:r>
      <w:r w:rsidR="00F609EE" w:rsidRPr="007F337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–</w:t>
      </w:r>
      <w:r w:rsidRPr="007F337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świetlica wiejska Nowa Róża</w:t>
      </w:r>
    </w:p>
    <w:p w:rsidR="0059469E" w:rsidRPr="0059469E" w:rsidRDefault="0059469E" w:rsidP="0059469E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  <w:r w:rsidRPr="0059469E">
        <w:rPr>
          <w:rFonts w:asciiTheme="minorHAnsi" w:hAnsiTheme="minorHAnsi" w:cstheme="minorHAnsi"/>
          <w:b/>
          <w:bCs/>
        </w:rPr>
        <w:t>……….. miesięcy (Uwaga: kryterium oceny ofert)</w:t>
      </w: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59469E">
        <w:rPr>
          <w:rFonts w:asciiTheme="minorHAnsi" w:hAnsiTheme="minorHAnsi" w:cstheme="minorHAnsi"/>
          <w:b/>
          <w:iCs/>
          <w:sz w:val="24"/>
          <w:szCs w:val="24"/>
        </w:rPr>
        <w:t>część 4</w:t>
      </w:r>
      <w:r w:rsidRPr="0059469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7F3376">
        <w:rPr>
          <w:rFonts w:asciiTheme="minorHAnsi" w:hAnsiTheme="minorHAnsi" w:cstheme="minorHAnsi"/>
          <w:b/>
          <w:iCs/>
          <w:sz w:val="24"/>
          <w:szCs w:val="24"/>
        </w:rPr>
        <w:t xml:space="preserve">– </w:t>
      </w:r>
      <w:r w:rsidRPr="007F3376">
        <w:rPr>
          <w:rFonts w:asciiTheme="minorHAnsi" w:hAnsiTheme="minorHAnsi" w:cstheme="minorHAnsi"/>
          <w:b/>
          <w:sz w:val="24"/>
          <w:szCs w:val="24"/>
          <w:lang w:eastAsia="pl-PL"/>
        </w:rPr>
        <w:t>Remont kapitalny dachu</w:t>
      </w:r>
      <w:r w:rsidR="00F609EE" w:rsidRPr="007F337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–</w:t>
      </w:r>
      <w:r w:rsidRPr="007F337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świetlica wiejska Paproć</w:t>
      </w:r>
    </w:p>
    <w:p w:rsidR="0059469E" w:rsidRPr="0059469E" w:rsidRDefault="0059469E" w:rsidP="0059469E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  <w:r w:rsidRPr="0059469E">
        <w:rPr>
          <w:rFonts w:asciiTheme="minorHAnsi" w:hAnsiTheme="minorHAnsi" w:cstheme="minorHAnsi"/>
          <w:b/>
          <w:bCs/>
        </w:rPr>
        <w:t>……….. miesięcy (Uwaga: kryterium oceny ofert)</w:t>
      </w: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59469E">
        <w:rPr>
          <w:rFonts w:asciiTheme="minorHAnsi" w:hAnsiTheme="minorHAnsi" w:cstheme="minorHAnsi"/>
          <w:b/>
          <w:iCs/>
          <w:sz w:val="24"/>
          <w:szCs w:val="24"/>
        </w:rPr>
        <w:t>część 5</w:t>
      </w:r>
      <w:r w:rsidRPr="0059469E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7F3376">
        <w:rPr>
          <w:rFonts w:asciiTheme="minorHAnsi" w:hAnsiTheme="minorHAnsi" w:cstheme="minorHAnsi"/>
          <w:b/>
          <w:iCs/>
          <w:sz w:val="24"/>
          <w:szCs w:val="24"/>
        </w:rPr>
        <w:t>– Remont kapitalny dachu</w:t>
      </w:r>
      <w:r w:rsidR="00F609EE" w:rsidRPr="007F337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–</w:t>
      </w:r>
      <w:r w:rsidRPr="007F3376">
        <w:rPr>
          <w:rFonts w:asciiTheme="minorHAnsi" w:hAnsiTheme="minorHAnsi" w:cstheme="minorHAnsi"/>
          <w:b/>
          <w:iCs/>
          <w:sz w:val="24"/>
          <w:szCs w:val="24"/>
        </w:rPr>
        <w:t xml:space="preserve"> świetlica wiejska Przyłęk</w:t>
      </w:r>
      <w:r w:rsidRPr="0059469E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:rsidR="0059469E" w:rsidRPr="0059469E" w:rsidRDefault="0059469E" w:rsidP="0059469E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  <w:r w:rsidRPr="0059469E">
        <w:rPr>
          <w:rFonts w:asciiTheme="minorHAnsi" w:hAnsiTheme="minorHAnsi" w:cstheme="minorHAnsi"/>
          <w:b/>
          <w:bCs/>
        </w:rPr>
        <w:t>……….. miesięcy (Uwaga: kryterium oceny ofert)</w:t>
      </w: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:rsidR="0059469E" w:rsidRPr="0059469E" w:rsidRDefault="0059469E" w:rsidP="0059469E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59469E">
        <w:rPr>
          <w:rFonts w:asciiTheme="minorHAnsi" w:hAnsiTheme="minorHAnsi" w:cstheme="minorHAnsi"/>
          <w:b/>
          <w:iCs/>
          <w:sz w:val="24"/>
          <w:szCs w:val="24"/>
        </w:rPr>
        <w:t>część 6</w:t>
      </w:r>
      <w:r w:rsidR="00F609EE" w:rsidRPr="007F337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–</w:t>
      </w:r>
      <w:r w:rsidRPr="007F337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Remont kapitalny dachu</w:t>
      </w:r>
      <w:r w:rsidR="00F609EE" w:rsidRPr="007F3376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–</w:t>
      </w:r>
      <w:r w:rsidRPr="007F337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świetlica wiejska Stary Tomyśl</w:t>
      </w:r>
      <w:r w:rsidRPr="0059469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:rsidR="001A2D8A" w:rsidRPr="0059469E" w:rsidRDefault="001A2D8A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</w:p>
    <w:p w:rsidR="009F01F3" w:rsidRDefault="009F01F3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  <w:r w:rsidRPr="0059469E">
        <w:rPr>
          <w:rFonts w:asciiTheme="minorHAnsi" w:hAnsiTheme="minorHAnsi" w:cstheme="minorHAnsi"/>
          <w:b/>
          <w:bCs/>
        </w:rPr>
        <w:t>……….. miesięcy</w:t>
      </w:r>
      <w:r w:rsidR="00FF40BE" w:rsidRPr="0059469E">
        <w:rPr>
          <w:rFonts w:asciiTheme="minorHAnsi" w:hAnsiTheme="minorHAnsi" w:cstheme="minorHAnsi"/>
          <w:b/>
          <w:bCs/>
        </w:rPr>
        <w:t xml:space="preserve"> (Uwaga: kryterium oceny ofert)</w:t>
      </w:r>
    </w:p>
    <w:p w:rsidR="0059469E" w:rsidRDefault="0059469E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</w:p>
    <w:p w:rsidR="0059469E" w:rsidRDefault="0059469E" w:rsidP="0059469E">
      <w:pPr>
        <w:pStyle w:val="Tekstpodstawowy2"/>
        <w:ind w:right="29"/>
        <w:rPr>
          <w:rFonts w:asciiTheme="minorHAnsi" w:hAnsiTheme="minorHAnsi" w:cstheme="minorHAnsi"/>
          <w:b w:val="0"/>
          <w:bCs w:val="0"/>
        </w:rPr>
      </w:pPr>
      <w:r w:rsidRPr="0059469E">
        <w:rPr>
          <w:rFonts w:asciiTheme="minorHAnsi" w:hAnsiTheme="minorHAnsi" w:cstheme="minorHAnsi"/>
          <w:b w:val="0"/>
          <w:bCs w:val="0"/>
        </w:rPr>
        <w:t>*</w:t>
      </w:r>
      <w:r w:rsidR="00B43A2F">
        <w:rPr>
          <w:rFonts w:asciiTheme="minorHAnsi" w:hAnsiTheme="minorHAnsi" w:cstheme="minorHAnsi"/>
          <w:b w:val="0"/>
          <w:bCs w:val="0"/>
        </w:rPr>
        <w:t>* w</w:t>
      </w:r>
      <w:r>
        <w:rPr>
          <w:rFonts w:asciiTheme="minorHAnsi" w:hAnsiTheme="minorHAnsi" w:cstheme="minorHAnsi"/>
          <w:b w:val="0"/>
          <w:bCs w:val="0"/>
        </w:rPr>
        <w:t xml:space="preserve">ypełnić dla składanej części zamówienia </w:t>
      </w:r>
    </w:p>
    <w:p w:rsidR="0059469E" w:rsidRPr="0059469E" w:rsidRDefault="0059469E" w:rsidP="009F01F3">
      <w:pPr>
        <w:pStyle w:val="Tekstpodstawowy"/>
        <w:spacing w:line="240" w:lineRule="auto"/>
        <w:ind w:right="29"/>
        <w:rPr>
          <w:rFonts w:asciiTheme="minorHAnsi" w:hAnsiTheme="minorHAnsi" w:cstheme="minorHAnsi"/>
          <w:b/>
          <w:bCs/>
        </w:rPr>
      </w:pPr>
    </w:p>
    <w:p w:rsidR="009F01F3" w:rsidRPr="00006A88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006A88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006A88">
        <w:rPr>
          <w:rFonts w:ascii="Encode Sans Compressed" w:hAnsi="Encode Sans Compressed" w:cs="Times New Roman"/>
          <w:sz w:val="24"/>
          <w:szCs w:val="24"/>
        </w:rPr>
        <w:t>, wyjaśnie</w:t>
      </w:r>
      <w:r w:rsidR="006F0518" w:rsidRPr="00006A88">
        <w:rPr>
          <w:rFonts w:ascii="Encode Sans Compressed" w:hAnsi="Encode Sans Compressed" w:cs="Times New Roman"/>
          <w:sz w:val="24"/>
          <w:szCs w:val="24"/>
        </w:rPr>
        <w:t>niami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 do SWZ oraz jej modyfikacji oraz obowiązującymi przepisami prawa. </w:t>
      </w:r>
    </w:p>
    <w:p w:rsidR="009F01F3" w:rsidRPr="00006A88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:rsidR="009F01F3" w:rsidRPr="00006A88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1</w:t>
      </w:r>
      <w:r w:rsidR="00006A88">
        <w:rPr>
          <w:rFonts w:ascii="Encode Sans Compressed" w:hAnsi="Encode Sans Compressed" w:cs="Times New Roman"/>
          <w:sz w:val="24"/>
          <w:szCs w:val="24"/>
        </w:rPr>
        <w:t xml:space="preserve">. </w:t>
      </w:r>
      <w:r w:rsidR="00006A88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</w:t>
      </w:r>
      <w:r w:rsidR="006F50B1" w:rsidRPr="00006A88">
        <w:rPr>
          <w:rFonts w:ascii="Encode Sans Compressed" w:hAnsi="Encode Sans Compressed" w:cs="Times New Roman"/>
          <w:sz w:val="24"/>
          <w:szCs w:val="24"/>
        </w:rPr>
        <w:br/>
      </w:r>
      <w:r w:rsidRPr="00006A88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:rsidR="009F01F3" w:rsidRPr="00006A88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:rsidR="009F01F3" w:rsidRPr="00006A88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:rsidR="009F01F3" w:rsidRPr="00006A88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</w:t>
      </w:r>
    </w:p>
    <w:p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9F01F3" w:rsidRPr="00006A88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:rsidR="009F01F3" w:rsidRPr="00006A88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:rsidR="009F01F3" w:rsidRPr="00006A88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006A88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F609EE">
        <w:rPr>
          <w:rFonts w:ascii="Encode Sans Compressed" w:hAnsi="Encode Sans Compressed" w:cs="Times New Roman"/>
          <w:color w:val="000000"/>
          <w:sz w:val="24"/>
          <w:szCs w:val="24"/>
        </w:rPr>
        <w:br/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t xml:space="preserve">o ochronie danych) (Dz. Urz. UE L 119 z 04.05.2016, str. 1) wobec osób fizycznych, </w:t>
      </w:r>
      <w:r w:rsidRPr="00006A88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006A88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 (w przypadku gdy </w:t>
      </w:r>
      <w:r w:rsidR="005B30D2">
        <w:rPr>
          <w:rFonts w:ascii="Encode Sans Compressed" w:hAnsi="Encode Sans Compressed" w:cs="Times New Roman"/>
          <w:sz w:val="24"/>
          <w:szCs w:val="24"/>
        </w:rPr>
        <w:t>W</w:t>
      </w:r>
      <w:r w:rsidRPr="00006A88">
        <w:rPr>
          <w:rFonts w:ascii="Encode Sans Compressed" w:hAnsi="Encode Sans Compressed" w:cs="Times New Roman"/>
          <w:sz w:val="24"/>
          <w:szCs w:val="24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5B30D2">
        <w:rPr>
          <w:rFonts w:ascii="Encode Sans Compressed" w:hAnsi="Encode Sans Compressed" w:cs="Times New Roman"/>
          <w:sz w:val="24"/>
          <w:szCs w:val="24"/>
        </w:rPr>
        <w:t>W</w:t>
      </w:r>
      <w:r w:rsidRPr="00006A88">
        <w:rPr>
          <w:rFonts w:ascii="Encode Sans Compressed" w:hAnsi="Encode Sans Compressed" w:cs="Times New Roman"/>
          <w:sz w:val="24"/>
          <w:szCs w:val="24"/>
        </w:rPr>
        <w:t>ykonawca nie składa - usunięcie treści oświadczenia np. przez jego wykreślenie).</w:t>
      </w:r>
    </w:p>
    <w:p w:rsidR="009F01F3" w:rsidRPr="00006A88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:rsidR="009F01F3" w:rsidRPr="00006A88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006A88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:rsidR="009F01F3" w:rsidRPr="00006A88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006A88">
        <w:rPr>
          <w:rFonts w:ascii="Encode Sans Compressed" w:hAnsi="Encode Sans Compressed" w:cs="Times New Roman"/>
          <w:sz w:val="24"/>
          <w:szCs w:val="24"/>
        </w:rPr>
        <w:t xml:space="preserve">podpis osoby uprawnionej do składania oświadczeń woli w imieniu </w:t>
      </w:r>
      <w:r w:rsidR="00F609EE">
        <w:rPr>
          <w:rFonts w:ascii="Encode Sans Compressed" w:hAnsi="Encode Sans Compressed" w:cs="Times New Roman"/>
          <w:sz w:val="24"/>
          <w:szCs w:val="24"/>
        </w:rPr>
        <w:t>W</w:t>
      </w:r>
      <w:r w:rsidRPr="00006A88">
        <w:rPr>
          <w:rFonts w:ascii="Encode Sans Compressed" w:hAnsi="Encode Sans Compressed" w:cs="Times New Roman"/>
          <w:sz w:val="24"/>
          <w:szCs w:val="24"/>
        </w:rPr>
        <w:t>ykonawcy</w:t>
      </w:r>
    </w:p>
    <w:p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:rsidR="007B6ACB" w:rsidRPr="00006A88" w:rsidRDefault="007B6ACB" w:rsidP="007B6ACB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:rsidR="007B6ACB" w:rsidRPr="00006A88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3" w:name="_Hlk60047166"/>
      <w:r w:rsidRPr="00006A88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006A88">
        <w:rPr>
          <w:rFonts w:ascii="Encode Sans Compressed" w:hAnsi="Encode Sans Compressed"/>
          <w:bCs/>
          <w:i/>
          <w:sz w:val="20"/>
          <w:szCs w:val="20"/>
        </w:rPr>
        <w:tab/>
      </w:r>
      <w:r w:rsidRPr="00006A88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006A88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:rsidR="007B6ACB" w:rsidRPr="00006A88" w:rsidRDefault="007B6ACB" w:rsidP="007B6ACB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006A88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:rsidR="007B6ACB" w:rsidRPr="00006A88" w:rsidRDefault="007B6ACB" w:rsidP="007B6ACB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006A88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3"/>
    </w:p>
    <w:p w:rsidR="007B6ACB" w:rsidRPr="00006A88" w:rsidRDefault="007B6AC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</w:p>
    <w:p w:rsidR="005F3A54" w:rsidRPr="00006A88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006A88" w:rsidSect="00F609EE">
      <w:headerReference w:type="first" r:id="rId7"/>
      <w:pgSz w:w="11906" w:h="16838"/>
      <w:pgMar w:top="851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03F" w:rsidRDefault="00DD303F" w:rsidP="009F01F3">
      <w:pPr>
        <w:spacing w:after="0" w:line="240" w:lineRule="auto"/>
      </w:pPr>
      <w:r>
        <w:separator/>
      </w:r>
    </w:p>
  </w:endnote>
  <w:endnote w:type="continuationSeparator" w:id="1">
    <w:p w:rsidR="00DD303F" w:rsidRDefault="00DD303F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03F" w:rsidRDefault="00DD303F" w:rsidP="009F01F3">
      <w:pPr>
        <w:spacing w:after="0" w:line="240" w:lineRule="auto"/>
      </w:pPr>
      <w:r>
        <w:separator/>
      </w:r>
    </w:p>
  </w:footnote>
  <w:footnote w:type="continuationSeparator" w:id="1">
    <w:p w:rsidR="00DD303F" w:rsidRDefault="00DD303F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07F" w:rsidRPr="00924BE5" w:rsidRDefault="007E407F" w:rsidP="007E407F">
    <w:pPr>
      <w:pStyle w:val="center"/>
      <w:jc w:val="right"/>
      <w:rPr>
        <w:rStyle w:val="bold"/>
        <w:rFonts w:asciiTheme="minorHAnsi" w:hAnsiTheme="minorHAnsi" w:cstheme="minorHAnsi"/>
      </w:rPr>
    </w:pPr>
    <w:r w:rsidRPr="00924BE5">
      <w:rPr>
        <w:rStyle w:val="bold"/>
        <w:rFonts w:asciiTheme="minorHAnsi" w:hAnsiTheme="minorHAnsi" w:cstheme="minorHAnsi"/>
      </w:rPr>
      <w:t>Załącznik nr 2 do SWZ</w:t>
    </w:r>
  </w:p>
  <w:p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11A82"/>
    <w:multiLevelType w:val="hybridMultilevel"/>
    <w:tmpl w:val="F0C6884E"/>
    <w:lvl w:ilvl="0" w:tplc="CCA0CFB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C2246C"/>
    <w:multiLevelType w:val="hybridMultilevel"/>
    <w:tmpl w:val="EBA6D1BA"/>
    <w:lvl w:ilvl="0" w:tplc="D8F824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1F3"/>
    <w:rsid w:val="00006A88"/>
    <w:rsid w:val="000837B0"/>
    <w:rsid w:val="000B1C9E"/>
    <w:rsid w:val="000D26BF"/>
    <w:rsid w:val="000E05A9"/>
    <w:rsid w:val="000E3FF0"/>
    <w:rsid w:val="000E4DC5"/>
    <w:rsid w:val="000F223E"/>
    <w:rsid w:val="000F312C"/>
    <w:rsid w:val="001100C2"/>
    <w:rsid w:val="00111845"/>
    <w:rsid w:val="00117059"/>
    <w:rsid w:val="001264AC"/>
    <w:rsid w:val="00136E41"/>
    <w:rsid w:val="001A2D8A"/>
    <w:rsid w:val="0022162B"/>
    <w:rsid w:val="00235462"/>
    <w:rsid w:val="00245CEC"/>
    <w:rsid w:val="0025027F"/>
    <w:rsid w:val="002E6DBD"/>
    <w:rsid w:val="003157A9"/>
    <w:rsid w:val="00342125"/>
    <w:rsid w:val="0035009F"/>
    <w:rsid w:val="00356173"/>
    <w:rsid w:val="00382FE0"/>
    <w:rsid w:val="003B5A3B"/>
    <w:rsid w:val="003C6D35"/>
    <w:rsid w:val="003D13FB"/>
    <w:rsid w:val="003D3B6E"/>
    <w:rsid w:val="003F2AC7"/>
    <w:rsid w:val="00454BCE"/>
    <w:rsid w:val="004869C9"/>
    <w:rsid w:val="004A6556"/>
    <w:rsid w:val="004C418C"/>
    <w:rsid w:val="0052698B"/>
    <w:rsid w:val="00542532"/>
    <w:rsid w:val="00543E74"/>
    <w:rsid w:val="00552D8E"/>
    <w:rsid w:val="00591113"/>
    <w:rsid w:val="0059469E"/>
    <w:rsid w:val="005A1BA7"/>
    <w:rsid w:val="005A698B"/>
    <w:rsid w:val="005B30D2"/>
    <w:rsid w:val="005E4280"/>
    <w:rsid w:val="005F3A54"/>
    <w:rsid w:val="006009A7"/>
    <w:rsid w:val="00646AED"/>
    <w:rsid w:val="0067628C"/>
    <w:rsid w:val="00692ABC"/>
    <w:rsid w:val="006941E9"/>
    <w:rsid w:val="006971F0"/>
    <w:rsid w:val="006B1929"/>
    <w:rsid w:val="006B3268"/>
    <w:rsid w:val="006F0518"/>
    <w:rsid w:val="006F50B1"/>
    <w:rsid w:val="00757492"/>
    <w:rsid w:val="007A7A42"/>
    <w:rsid w:val="007B6ACB"/>
    <w:rsid w:val="007C4793"/>
    <w:rsid w:val="007E407F"/>
    <w:rsid w:val="007F3376"/>
    <w:rsid w:val="008122DB"/>
    <w:rsid w:val="00851C6C"/>
    <w:rsid w:val="008541D0"/>
    <w:rsid w:val="008667BC"/>
    <w:rsid w:val="00882148"/>
    <w:rsid w:val="008A16B7"/>
    <w:rsid w:val="008C274C"/>
    <w:rsid w:val="008D064A"/>
    <w:rsid w:val="008D7517"/>
    <w:rsid w:val="00913FAF"/>
    <w:rsid w:val="00924BE5"/>
    <w:rsid w:val="0095434D"/>
    <w:rsid w:val="00956F4A"/>
    <w:rsid w:val="009757E7"/>
    <w:rsid w:val="009B1340"/>
    <w:rsid w:val="009F01F3"/>
    <w:rsid w:val="009F4EC6"/>
    <w:rsid w:val="00A00D8C"/>
    <w:rsid w:val="00A266B8"/>
    <w:rsid w:val="00A36F63"/>
    <w:rsid w:val="00AC0471"/>
    <w:rsid w:val="00AC6FE0"/>
    <w:rsid w:val="00AD1B7A"/>
    <w:rsid w:val="00AD4D26"/>
    <w:rsid w:val="00B003DF"/>
    <w:rsid w:val="00B43A2F"/>
    <w:rsid w:val="00B4614E"/>
    <w:rsid w:val="00B86A7F"/>
    <w:rsid w:val="00BB7F3C"/>
    <w:rsid w:val="00BD7A05"/>
    <w:rsid w:val="00C1159C"/>
    <w:rsid w:val="00C14B07"/>
    <w:rsid w:val="00C32CA5"/>
    <w:rsid w:val="00C41DFC"/>
    <w:rsid w:val="00CD544B"/>
    <w:rsid w:val="00CE4E37"/>
    <w:rsid w:val="00D128EB"/>
    <w:rsid w:val="00D171B4"/>
    <w:rsid w:val="00D26F31"/>
    <w:rsid w:val="00D54A34"/>
    <w:rsid w:val="00DB01B8"/>
    <w:rsid w:val="00DD0164"/>
    <w:rsid w:val="00DD25A0"/>
    <w:rsid w:val="00DD303F"/>
    <w:rsid w:val="00DD4CF3"/>
    <w:rsid w:val="00E8146A"/>
    <w:rsid w:val="00EA7C4B"/>
    <w:rsid w:val="00EB1662"/>
    <w:rsid w:val="00ED2862"/>
    <w:rsid w:val="00F568E2"/>
    <w:rsid w:val="00F609EE"/>
    <w:rsid w:val="00F73485"/>
    <w:rsid w:val="00F86E90"/>
    <w:rsid w:val="00F87826"/>
    <w:rsid w:val="00FA42A7"/>
    <w:rsid w:val="00FA63C3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1381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amalecka</cp:lastModifiedBy>
  <cp:revision>32</cp:revision>
  <dcterms:created xsi:type="dcterms:W3CDTF">2023-04-13T14:12:00Z</dcterms:created>
  <dcterms:modified xsi:type="dcterms:W3CDTF">2025-04-02T07:59:00Z</dcterms:modified>
</cp:coreProperties>
</file>