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3B" w:rsidRPr="005A3473" w:rsidRDefault="0080313B" w:rsidP="0080313B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5A3473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80313B" w:rsidRPr="005A3473" w:rsidRDefault="0080313B" w:rsidP="0080313B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 </w:t>
      </w:r>
    </w:p>
    <w:p w:rsidR="0080313B" w:rsidRPr="005A3473" w:rsidRDefault="0080313B" w:rsidP="0080313B">
      <w:pPr>
        <w:ind w:left="4956"/>
        <w:jc w:val="both"/>
        <w:rPr>
          <w:rFonts w:ascii="Cambria" w:hAnsi="Cambria"/>
          <w:sz w:val="22"/>
          <w:szCs w:val="22"/>
        </w:rPr>
      </w:pPr>
    </w:p>
    <w:p w:rsidR="0080313B" w:rsidRPr="005A3473" w:rsidRDefault="0080313B" w:rsidP="0080313B">
      <w:pPr>
        <w:ind w:left="4956"/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      </w:t>
      </w:r>
    </w:p>
    <w:p w:rsidR="0080313B" w:rsidRPr="005A3473" w:rsidRDefault="0080313B" w:rsidP="0080313B">
      <w:pPr>
        <w:jc w:val="center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FORMULARZ OFERTOWY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80313B" w:rsidRPr="005A3473" w:rsidRDefault="0080313B" w:rsidP="0080313B">
      <w:pPr>
        <w:jc w:val="both"/>
        <w:rPr>
          <w:rFonts w:ascii="Cambria" w:hAnsi="Cambria"/>
          <w:sz w:val="12"/>
          <w:szCs w:val="16"/>
        </w:rPr>
      </w:pPr>
    </w:p>
    <w:p w:rsidR="0080313B" w:rsidRPr="005A3473" w:rsidRDefault="0080313B" w:rsidP="0080313B">
      <w:pPr>
        <w:jc w:val="both"/>
        <w:rPr>
          <w:rFonts w:ascii="Cambria" w:hAnsi="Cambria"/>
          <w:sz w:val="12"/>
          <w:szCs w:val="16"/>
        </w:rPr>
      </w:pPr>
    </w:p>
    <w:p w:rsidR="0080313B" w:rsidRPr="005A3473" w:rsidRDefault="0080313B" w:rsidP="0080313B">
      <w:pPr>
        <w:jc w:val="both"/>
        <w:rPr>
          <w:rFonts w:ascii="Cambria" w:hAnsi="Cambria"/>
          <w:sz w:val="12"/>
          <w:szCs w:val="16"/>
        </w:rPr>
      </w:pPr>
    </w:p>
    <w:p w:rsidR="0080313B" w:rsidRPr="005A3473" w:rsidRDefault="0080313B" w:rsidP="0080313B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Niniejszą ofertę składa:</w:t>
      </w:r>
    </w:p>
    <w:p w:rsidR="0080313B" w:rsidRPr="005A3473" w:rsidRDefault="0080313B" w:rsidP="0080313B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80313B" w:rsidRPr="005A3473" w:rsidTr="00EE18E7">
        <w:trPr>
          <w:cantSplit/>
        </w:trPr>
        <w:tc>
          <w:tcPr>
            <w:tcW w:w="2552" w:type="dxa"/>
            <w:shd w:val="pct5" w:color="auto" w:fill="FFFFFF"/>
          </w:tcPr>
          <w:p w:rsidR="0080313B" w:rsidRPr="005A3473" w:rsidRDefault="0080313B" w:rsidP="00EE18E7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80313B" w:rsidRPr="005A3473" w:rsidRDefault="0080313B" w:rsidP="00EE18E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80313B" w:rsidRPr="005A3473" w:rsidRDefault="0080313B" w:rsidP="00EE18E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80313B" w:rsidRPr="005A3473" w:rsidRDefault="0080313B" w:rsidP="00EE18E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80313B" w:rsidRPr="005A3473" w:rsidRDefault="0080313B" w:rsidP="00EE18E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80313B" w:rsidRPr="005A3473" w:rsidTr="00EE18E7"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80313B" w:rsidRPr="005A3473" w:rsidRDefault="0080313B" w:rsidP="00EE18E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80313B" w:rsidRPr="005A3473" w:rsidRDefault="0080313B" w:rsidP="00EE18E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80313B" w:rsidRPr="005A3473" w:rsidRDefault="0080313B" w:rsidP="00EE18E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80313B" w:rsidRPr="005A3473" w:rsidRDefault="0080313B" w:rsidP="00EE18E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80313B" w:rsidRPr="005A3473" w:rsidRDefault="0080313B" w:rsidP="00EE18E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80313B" w:rsidRPr="005A3473" w:rsidTr="00EE18E7">
        <w:trPr>
          <w:cantSplit/>
          <w:trHeight w:val="355"/>
        </w:trPr>
        <w:tc>
          <w:tcPr>
            <w:tcW w:w="2552" w:type="dxa"/>
          </w:tcPr>
          <w:p w:rsidR="0080313B" w:rsidRPr="005A3473" w:rsidRDefault="0080313B" w:rsidP="00EE18E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80313B" w:rsidRPr="005A3473" w:rsidRDefault="0080313B" w:rsidP="00EE18E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80313B" w:rsidRPr="005A3473" w:rsidRDefault="0080313B" w:rsidP="00EE18E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80313B" w:rsidRPr="005A3473" w:rsidRDefault="0080313B" w:rsidP="00EE18E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80313B" w:rsidRPr="005A3473" w:rsidRDefault="0080313B" w:rsidP="00EE18E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80313B" w:rsidRPr="005A3473" w:rsidRDefault="0080313B" w:rsidP="0080313B">
      <w:pPr>
        <w:jc w:val="both"/>
        <w:rPr>
          <w:rFonts w:ascii="Cambria" w:hAnsi="Cambria"/>
          <w:sz w:val="22"/>
          <w:szCs w:val="22"/>
        </w:rPr>
      </w:pPr>
    </w:p>
    <w:p w:rsidR="0080313B" w:rsidRPr="005A3473" w:rsidRDefault="0080313B" w:rsidP="0080313B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80313B" w:rsidRPr="005A3473" w:rsidRDefault="0080313B" w:rsidP="0080313B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80313B" w:rsidRPr="005A3473" w:rsidTr="00EE18E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0313B" w:rsidRPr="005A3473" w:rsidRDefault="0080313B" w:rsidP="00EE18E7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0313B" w:rsidRPr="005A3473" w:rsidRDefault="0080313B" w:rsidP="00EE18E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0313B" w:rsidRPr="005A3473" w:rsidRDefault="0080313B" w:rsidP="00EE18E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80313B" w:rsidRPr="005A3473" w:rsidTr="00EE18E7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3B" w:rsidRPr="005A3473" w:rsidRDefault="0080313B" w:rsidP="00EE18E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0313B" w:rsidRPr="005A3473" w:rsidRDefault="0080313B" w:rsidP="00EE18E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0313B" w:rsidRPr="005A3473" w:rsidRDefault="0080313B" w:rsidP="00EE18E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80313B" w:rsidRPr="005A3473" w:rsidTr="00EE18E7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3B" w:rsidRPr="005A3473" w:rsidRDefault="0080313B" w:rsidP="00EE18E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0313B" w:rsidRPr="005A3473" w:rsidRDefault="0080313B" w:rsidP="00EE18E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0313B" w:rsidRPr="005A3473" w:rsidRDefault="0080313B" w:rsidP="00EE18E7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80313B" w:rsidRPr="005A3473" w:rsidRDefault="0080313B" w:rsidP="0080313B">
      <w:pPr>
        <w:rPr>
          <w:rFonts w:ascii="Cambria" w:hAnsi="Cambria"/>
          <w:sz w:val="22"/>
          <w:szCs w:val="22"/>
        </w:rPr>
      </w:pPr>
    </w:p>
    <w:p w:rsidR="0080313B" w:rsidRPr="005A3473" w:rsidRDefault="0080313B" w:rsidP="0080313B">
      <w:pPr>
        <w:rPr>
          <w:rFonts w:ascii="Cambria" w:hAnsi="Cambria"/>
          <w:i/>
          <w:sz w:val="20"/>
          <w:szCs w:val="22"/>
        </w:rPr>
      </w:pPr>
      <w:r w:rsidRPr="005A3473"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80313B" w:rsidRPr="005A3473" w:rsidRDefault="0080313B" w:rsidP="0080313B">
      <w:pPr>
        <w:rPr>
          <w:rFonts w:ascii="Cambria" w:hAnsi="Cambria"/>
          <w:i/>
          <w:sz w:val="20"/>
          <w:szCs w:val="22"/>
        </w:rPr>
      </w:pPr>
      <w:r w:rsidRPr="005A3473"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80313B" w:rsidRPr="005A3473" w:rsidRDefault="0080313B" w:rsidP="0080313B">
      <w:pPr>
        <w:jc w:val="both"/>
        <w:rPr>
          <w:rFonts w:ascii="Cambria" w:hAnsi="Cambria"/>
          <w:sz w:val="22"/>
          <w:szCs w:val="22"/>
        </w:rPr>
      </w:pPr>
    </w:p>
    <w:p w:rsidR="0080313B" w:rsidRPr="005A3473" w:rsidRDefault="0080313B" w:rsidP="0080313B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Dane dotyczące Zamawiającego</w:t>
      </w:r>
      <w:r w:rsidRPr="005A3473">
        <w:rPr>
          <w:rFonts w:ascii="Cambria" w:hAnsi="Cambria"/>
          <w:sz w:val="22"/>
          <w:szCs w:val="22"/>
        </w:rPr>
        <w:cr/>
        <w:t>EKO DOLINA Sp. z o. o</w:t>
      </w:r>
      <w:r w:rsidRPr="005A3473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5A3473">
        <w:rPr>
          <w:rFonts w:ascii="Cambria" w:hAnsi="Cambria"/>
          <w:sz w:val="22"/>
          <w:szCs w:val="22"/>
        </w:rPr>
        <w:cr/>
        <w:t>84-207 Koleczkowo</w:t>
      </w:r>
    </w:p>
    <w:p w:rsidR="0080313B" w:rsidRPr="005A3473" w:rsidRDefault="0080313B" w:rsidP="0080313B">
      <w:pPr>
        <w:jc w:val="both"/>
        <w:rPr>
          <w:rFonts w:ascii="Cambria" w:hAnsi="Cambria"/>
          <w:sz w:val="16"/>
          <w:szCs w:val="22"/>
        </w:rPr>
      </w:pPr>
    </w:p>
    <w:p w:rsidR="0080313B" w:rsidRPr="005A3473" w:rsidRDefault="0080313B" w:rsidP="0080313B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Warunków Zamówienia. </w:t>
      </w:r>
    </w:p>
    <w:p w:rsidR="0080313B" w:rsidRPr="005A3473" w:rsidRDefault="0080313B" w:rsidP="0080313B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Niniejszym przyjmujemy bez zastrzeżeń czy ograniczeń i w całości postanowienia zawarte w Specyfikacji warunków zamówienia oraz informujemy, że zdobyliśmy wszelkie niezbędne informacje do opracowania oferty i podpisania wynikającej z niej umowy.</w:t>
      </w:r>
    </w:p>
    <w:p w:rsidR="0080313B" w:rsidRPr="005A3473" w:rsidRDefault="0080313B" w:rsidP="0080313B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Nawiązując do publikacji o przetargu </w:t>
      </w:r>
      <w:r w:rsidRPr="005A3473">
        <w:rPr>
          <w:rFonts w:ascii="Cambria" w:hAnsi="Cambria" w:cs="Arial"/>
          <w:sz w:val="22"/>
          <w:szCs w:val="22"/>
        </w:rPr>
        <w:t>w trybie podstawowym bez negocjacji o warto</w:t>
      </w:r>
      <w:r w:rsidRPr="005A3473">
        <w:rPr>
          <w:rFonts w:ascii="Cambria" w:hAnsi="Cambria"/>
          <w:sz w:val="22"/>
          <w:szCs w:val="22"/>
        </w:rPr>
        <w:t>ś</w:t>
      </w:r>
      <w:r w:rsidRPr="005A3473">
        <w:rPr>
          <w:rFonts w:ascii="Cambria" w:hAnsi="Cambria" w:cs="Arial"/>
          <w:sz w:val="22"/>
          <w:szCs w:val="22"/>
        </w:rPr>
        <w:t>ci zam</w:t>
      </w:r>
      <w:r w:rsidRPr="005A3473">
        <w:rPr>
          <w:rFonts w:ascii="Cambria" w:hAnsi="Cambria" w:cs="Palatino"/>
          <w:sz w:val="22"/>
          <w:szCs w:val="22"/>
        </w:rPr>
        <w:t>ó</w:t>
      </w:r>
      <w:r w:rsidRPr="005A3473">
        <w:rPr>
          <w:rFonts w:ascii="Cambria" w:hAnsi="Cambria" w:cs="Arial"/>
          <w:sz w:val="22"/>
          <w:szCs w:val="22"/>
        </w:rPr>
        <w:t>wienia przekraczaj</w:t>
      </w:r>
      <w:r w:rsidRPr="005A3473">
        <w:rPr>
          <w:rFonts w:ascii="Cambria" w:hAnsi="Cambria"/>
          <w:sz w:val="22"/>
          <w:szCs w:val="22"/>
        </w:rPr>
        <w:t>ą</w:t>
      </w:r>
      <w:r w:rsidRPr="005A3473">
        <w:rPr>
          <w:rFonts w:ascii="Cambria" w:hAnsi="Cambria" w:cs="Arial"/>
          <w:sz w:val="22"/>
          <w:szCs w:val="22"/>
        </w:rPr>
        <w:t>cej prog</w:t>
      </w:r>
      <w:r w:rsidRPr="005A3473">
        <w:rPr>
          <w:rFonts w:ascii="Cambria" w:hAnsi="Cambria" w:cs="Palatino"/>
          <w:sz w:val="22"/>
          <w:szCs w:val="22"/>
        </w:rPr>
        <w:t>i</w:t>
      </w:r>
      <w:r w:rsidRPr="005A3473">
        <w:rPr>
          <w:rFonts w:ascii="Cambria" w:hAnsi="Cambria" w:cs="Arial"/>
          <w:sz w:val="22"/>
          <w:szCs w:val="22"/>
        </w:rPr>
        <w:t xml:space="preserve"> unijne</w:t>
      </w:r>
      <w:r w:rsidRPr="005A3473">
        <w:rPr>
          <w:rFonts w:ascii="Cambria" w:hAnsi="Cambria"/>
          <w:sz w:val="22"/>
          <w:szCs w:val="22"/>
        </w:rPr>
        <w:t xml:space="preserve"> w Dzienniku Urzędowym Unii Europejskiej, zobowiązujemy się i gwarantujemy, bez zastrzeżeń czy ograniczeń, wykonanie zamówienia zgodnie z treścią Specyfikacji </w:t>
      </w:r>
      <w:r w:rsidRPr="005A3473">
        <w:rPr>
          <w:rFonts w:ascii="Cambria" w:hAnsi="Cambria"/>
          <w:noProof/>
          <w:sz w:val="22"/>
          <w:szCs w:val="22"/>
        </w:rPr>
        <w:t xml:space="preserve"> Warunków Zamówienia,</w:t>
      </w:r>
      <w:r w:rsidRPr="005A3473">
        <w:rPr>
          <w:rFonts w:ascii="Cambria" w:hAnsi="Cambria"/>
          <w:sz w:val="22"/>
          <w:szCs w:val="22"/>
        </w:rPr>
        <w:t xml:space="preserve"> w tym z załączonym wzorem umowy. </w:t>
      </w:r>
    </w:p>
    <w:p w:rsidR="0080313B" w:rsidRPr="00B55CA7" w:rsidRDefault="0080313B" w:rsidP="0080313B">
      <w:pPr>
        <w:autoSpaceDE w:val="0"/>
        <w:autoSpaceDN w:val="0"/>
        <w:adjustRightInd w:val="0"/>
        <w:contextualSpacing/>
        <w:jc w:val="both"/>
        <w:rPr>
          <w:rFonts w:ascii="Cambria" w:hAnsi="Cambria" w:cs="Tahoma"/>
          <w:bCs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E85136">
        <w:rPr>
          <w:rFonts w:ascii="Cambria" w:hAnsi="Cambria"/>
          <w:sz w:val="22"/>
        </w:rPr>
        <w:t xml:space="preserve">sukcesywne dostawy </w:t>
      </w:r>
      <w:r>
        <w:rPr>
          <w:rFonts w:ascii="Cambria" w:hAnsi="Cambria"/>
          <w:sz w:val="22"/>
        </w:rPr>
        <w:t xml:space="preserve">ługu sodowego w ilości 87,6 Mg </w:t>
      </w:r>
      <w:r>
        <w:rPr>
          <w:rFonts w:ascii="Cambria" w:hAnsi="Cambria"/>
          <w:sz w:val="22"/>
          <w:szCs w:val="22"/>
        </w:rPr>
        <w:t>za cenę</w:t>
      </w:r>
      <w:r w:rsidRPr="005A3473">
        <w:rPr>
          <w:rFonts w:ascii="Cambria" w:hAnsi="Cambria"/>
          <w:sz w:val="22"/>
          <w:szCs w:val="22"/>
        </w:rPr>
        <w:t xml:space="preserve"> (</w:t>
      </w:r>
      <w:r w:rsidRPr="005A3473"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zasada zaokr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ej 5 nale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w gór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5A3473">
        <w:rPr>
          <w:rFonts w:ascii="Cambria" w:hAnsi="Cambria"/>
          <w:sz w:val="22"/>
          <w:szCs w:val="22"/>
        </w:rPr>
        <w:t>:</w:t>
      </w:r>
    </w:p>
    <w:p w:rsidR="0080313B" w:rsidRPr="005A3473" w:rsidRDefault="0080313B" w:rsidP="0080313B">
      <w:pPr>
        <w:jc w:val="both"/>
        <w:rPr>
          <w:rFonts w:ascii="Cambria" w:hAnsi="Cambria"/>
          <w:sz w:val="22"/>
          <w:szCs w:val="22"/>
        </w:rPr>
      </w:pPr>
    </w:p>
    <w:p w:rsidR="0080313B" w:rsidRPr="0091785A" w:rsidRDefault="0080313B" w:rsidP="0080313B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1 kg </w:t>
      </w:r>
      <w:r>
        <w:rPr>
          <w:rFonts w:ascii="Cambria" w:hAnsi="Cambria"/>
          <w:b/>
          <w:bCs/>
          <w:sz w:val="22"/>
        </w:rPr>
        <w:t>ługu sodowego</w:t>
      </w:r>
      <w:r w:rsidRPr="0091785A">
        <w:rPr>
          <w:rFonts w:ascii="Cambria" w:hAnsi="Cambria"/>
          <w:b/>
          <w:bCs/>
          <w:sz w:val="22"/>
        </w:rPr>
        <w:t xml:space="preserve"> za cenę (</w:t>
      </w:r>
      <w:r w:rsidRPr="0091785A">
        <w:rPr>
          <w:rFonts w:ascii="Cambria" w:hAnsi="Cambria"/>
          <w:b/>
          <w:bCs/>
          <w:i/>
          <w:sz w:val="22"/>
        </w:rPr>
        <w:t>z dokładnością do dwóch miejsc po przecinku</w:t>
      </w:r>
      <w:r w:rsidRPr="0091785A">
        <w:rPr>
          <w:rFonts w:ascii="Cambria" w:hAnsi="Cambria"/>
          <w:b/>
          <w:bCs/>
          <w:sz w:val="22"/>
        </w:rPr>
        <w:t>):</w:t>
      </w:r>
    </w:p>
    <w:p w:rsidR="0080313B" w:rsidRPr="0091785A" w:rsidRDefault="0080313B" w:rsidP="0080313B">
      <w:pPr>
        <w:jc w:val="both"/>
        <w:rPr>
          <w:rFonts w:ascii="Cambria" w:hAnsi="Cambria"/>
          <w:b/>
          <w:bCs/>
          <w:sz w:val="22"/>
        </w:rPr>
      </w:pPr>
    </w:p>
    <w:p w:rsidR="0080313B" w:rsidRPr="0091785A" w:rsidRDefault="0080313B" w:rsidP="0080313B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netto    _______________ PLN**         </w:t>
      </w:r>
    </w:p>
    <w:p w:rsidR="0080313B" w:rsidRDefault="0080313B" w:rsidP="0080313B">
      <w:pPr>
        <w:jc w:val="both"/>
        <w:rPr>
          <w:rFonts w:ascii="Cambria" w:hAnsi="Cambria"/>
          <w:b/>
          <w:bCs/>
          <w:sz w:val="22"/>
        </w:rPr>
      </w:pPr>
    </w:p>
    <w:p w:rsidR="0080313B" w:rsidRPr="0091785A" w:rsidRDefault="0080313B" w:rsidP="0080313B">
      <w:pPr>
        <w:jc w:val="both"/>
        <w:rPr>
          <w:rFonts w:ascii="Cambria" w:hAnsi="Cambria"/>
          <w:b/>
          <w:bCs/>
          <w:sz w:val="22"/>
        </w:rPr>
      </w:pPr>
    </w:p>
    <w:p w:rsidR="0080313B" w:rsidRPr="0091785A" w:rsidRDefault="0080313B" w:rsidP="0080313B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>ogółem cena ne</w:t>
      </w:r>
      <w:r>
        <w:rPr>
          <w:rFonts w:ascii="Cambria" w:hAnsi="Cambria"/>
          <w:b/>
          <w:bCs/>
          <w:sz w:val="22"/>
        </w:rPr>
        <w:t>tto za całość dostawy tj. za  87,6</w:t>
      </w:r>
      <w:r w:rsidRPr="0091785A">
        <w:rPr>
          <w:rFonts w:ascii="Cambria" w:hAnsi="Cambria"/>
          <w:b/>
          <w:bCs/>
          <w:sz w:val="22"/>
        </w:rPr>
        <w:t xml:space="preserve"> Mg </w:t>
      </w:r>
      <w:r>
        <w:rPr>
          <w:rFonts w:ascii="Cambria" w:hAnsi="Cambria"/>
          <w:b/>
          <w:bCs/>
          <w:sz w:val="22"/>
        </w:rPr>
        <w:t>ługu sodowego</w:t>
      </w:r>
      <w:r w:rsidRPr="0091785A">
        <w:rPr>
          <w:rFonts w:ascii="Cambria" w:hAnsi="Cambria"/>
          <w:b/>
          <w:bCs/>
          <w:sz w:val="22"/>
        </w:rPr>
        <w:t>:</w:t>
      </w:r>
    </w:p>
    <w:p w:rsidR="0080313B" w:rsidRPr="0091785A" w:rsidRDefault="0080313B" w:rsidP="0080313B">
      <w:pPr>
        <w:jc w:val="both"/>
        <w:rPr>
          <w:rFonts w:ascii="Cambria" w:hAnsi="Cambria"/>
          <w:b/>
          <w:bCs/>
          <w:sz w:val="22"/>
        </w:rPr>
      </w:pPr>
    </w:p>
    <w:p w:rsidR="0080313B" w:rsidRPr="0091785A" w:rsidRDefault="0080313B" w:rsidP="0080313B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_________________________________PLN**, </w:t>
      </w:r>
    </w:p>
    <w:p w:rsidR="0080313B" w:rsidRPr="0091785A" w:rsidRDefault="0080313B" w:rsidP="0080313B">
      <w:pPr>
        <w:jc w:val="both"/>
        <w:rPr>
          <w:rFonts w:ascii="Cambria" w:hAnsi="Cambria"/>
          <w:b/>
          <w:bCs/>
          <w:sz w:val="22"/>
        </w:rPr>
      </w:pPr>
    </w:p>
    <w:p w:rsidR="0080313B" w:rsidRPr="0091785A" w:rsidRDefault="0080313B" w:rsidP="0080313B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>VAT _______________%**</w:t>
      </w:r>
    </w:p>
    <w:p w:rsidR="0080313B" w:rsidRPr="0091785A" w:rsidRDefault="0080313B" w:rsidP="0080313B">
      <w:pPr>
        <w:jc w:val="both"/>
        <w:rPr>
          <w:rFonts w:ascii="Cambria" w:hAnsi="Cambria"/>
          <w:b/>
          <w:bCs/>
          <w:sz w:val="22"/>
        </w:rPr>
      </w:pPr>
    </w:p>
    <w:p w:rsidR="0080313B" w:rsidRPr="0091785A" w:rsidRDefault="0080313B" w:rsidP="0080313B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ogółem cena brutto za całość dostawy tj. za  </w:t>
      </w:r>
      <w:r>
        <w:rPr>
          <w:rFonts w:ascii="Cambria" w:hAnsi="Cambria"/>
          <w:b/>
          <w:bCs/>
          <w:sz w:val="22"/>
        </w:rPr>
        <w:t>87,6</w:t>
      </w:r>
      <w:r w:rsidRPr="0091785A">
        <w:rPr>
          <w:rFonts w:ascii="Cambria" w:hAnsi="Cambria"/>
          <w:b/>
          <w:bCs/>
          <w:sz w:val="22"/>
        </w:rPr>
        <w:t xml:space="preserve"> Mg </w:t>
      </w:r>
      <w:r>
        <w:rPr>
          <w:rFonts w:ascii="Cambria" w:hAnsi="Cambria"/>
          <w:b/>
          <w:bCs/>
          <w:sz w:val="22"/>
        </w:rPr>
        <w:t>ługu sodowego</w:t>
      </w:r>
      <w:r w:rsidRPr="0091785A">
        <w:rPr>
          <w:rFonts w:ascii="Cambria" w:hAnsi="Cambria"/>
          <w:b/>
          <w:bCs/>
          <w:sz w:val="22"/>
        </w:rPr>
        <w:t>:</w:t>
      </w:r>
    </w:p>
    <w:p w:rsidR="0080313B" w:rsidRPr="0091785A" w:rsidRDefault="0080313B" w:rsidP="0080313B">
      <w:pPr>
        <w:jc w:val="both"/>
        <w:rPr>
          <w:rFonts w:ascii="Cambria" w:hAnsi="Cambria"/>
          <w:b/>
          <w:bCs/>
          <w:sz w:val="22"/>
        </w:rPr>
      </w:pPr>
    </w:p>
    <w:p w:rsidR="0080313B" w:rsidRPr="0091785A" w:rsidRDefault="0080313B" w:rsidP="0080313B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_________________________________PLN**, </w:t>
      </w:r>
    </w:p>
    <w:p w:rsidR="0080313B" w:rsidRPr="005A3473" w:rsidRDefault="0080313B" w:rsidP="0080313B">
      <w:pPr>
        <w:rPr>
          <w:rFonts w:ascii="Cambria" w:hAnsi="Cambria"/>
          <w:sz w:val="22"/>
          <w:szCs w:val="22"/>
        </w:rPr>
      </w:pPr>
    </w:p>
    <w:p w:rsidR="0080313B" w:rsidRPr="006D7533" w:rsidRDefault="0080313B" w:rsidP="0080313B">
      <w:pPr>
        <w:rPr>
          <w:rFonts w:ascii="Cambria" w:hAnsi="Cambria"/>
          <w:b/>
          <w:sz w:val="16"/>
          <w:szCs w:val="22"/>
        </w:rPr>
      </w:pPr>
    </w:p>
    <w:p w:rsidR="0080313B" w:rsidRDefault="0080313B" w:rsidP="0080313B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80313B" w:rsidRPr="00FC21A9" w:rsidRDefault="0080313B" w:rsidP="0080313B">
      <w:pPr>
        <w:rPr>
          <w:rFonts w:ascii="Cambria" w:hAnsi="Cambria"/>
          <w:sz w:val="16"/>
          <w:szCs w:val="22"/>
        </w:rPr>
      </w:pPr>
    </w:p>
    <w:p w:rsidR="0080313B" w:rsidRDefault="0080313B" w:rsidP="0080313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80313B" w:rsidRDefault="0080313B" w:rsidP="0080313B">
      <w:pPr>
        <w:jc w:val="both"/>
        <w:rPr>
          <w:rFonts w:ascii="Cambria" w:hAnsi="Cambria"/>
          <w:b/>
          <w:sz w:val="16"/>
          <w:szCs w:val="22"/>
        </w:rPr>
      </w:pPr>
    </w:p>
    <w:p w:rsidR="0080313B" w:rsidRDefault="0080313B" w:rsidP="0080313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**</w:t>
      </w:r>
    </w:p>
    <w:p w:rsidR="0080313B" w:rsidRPr="00752356" w:rsidRDefault="0080313B" w:rsidP="0080313B">
      <w:pPr>
        <w:rPr>
          <w:rFonts w:ascii="Cambria" w:hAnsi="Cambria"/>
          <w:b/>
          <w:sz w:val="16"/>
          <w:szCs w:val="22"/>
        </w:rPr>
      </w:pPr>
    </w:p>
    <w:p w:rsidR="0080313B" w:rsidRPr="00DD1BF0" w:rsidRDefault="0080313B" w:rsidP="0080313B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80313B" w:rsidRPr="003E0C0B" w:rsidRDefault="0080313B" w:rsidP="0080313B">
      <w:pPr>
        <w:rPr>
          <w:rFonts w:ascii="Cambria" w:hAnsi="Cambria"/>
          <w:sz w:val="12"/>
          <w:szCs w:val="22"/>
        </w:rPr>
      </w:pPr>
    </w:p>
    <w:p w:rsidR="0080313B" w:rsidRDefault="0080313B" w:rsidP="0080313B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80313B" w:rsidRDefault="0080313B" w:rsidP="0080313B">
      <w:pPr>
        <w:jc w:val="both"/>
        <w:rPr>
          <w:rFonts w:ascii="Cambria" w:hAnsi="Cambria"/>
          <w:sz w:val="16"/>
          <w:szCs w:val="22"/>
        </w:rPr>
      </w:pPr>
    </w:p>
    <w:p w:rsidR="0080313B" w:rsidRPr="009852FC" w:rsidRDefault="0080313B" w:rsidP="0080313B">
      <w:pPr>
        <w:jc w:val="both"/>
        <w:rPr>
          <w:rFonts w:ascii="Cambria" w:hAnsi="Cambria"/>
          <w:b/>
          <w:sz w:val="22"/>
          <w:szCs w:val="22"/>
        </w:rPr>
      </w:pPr>
      <w:r w:rsidRPr="009852FC">
        <w:rPr>
          <w:rFonts w:ascii="Cambria" w:hAnsi="Cambria"/>
          <w:b/>
          <w:sz w:val="22"/>
          <w:szCs w:val="22"/>
        </w:rPr>
        <w:t>Termin realizacji zamówienia:</w:t>
      </w:r>
    </w:p>
    <w:p w:rsidR="0080313B" w:rsidRDefault="0080313B" w:rsidP="0080313B">
      <w:pPr>
        <w:rPr>
          <w:rFonts w:ascii="Cambria" w:hAnsi="Cambria"/>
          <w:sz w:val="22"/>
          <w:szCs w:val="22"/>
        </w:rPr>
      </w:pPr>
      <w:r w:rsidRPr="00884819">
        <w:rPr>
          <w:rFonts w:ascii="Cambria" w:hAnsi="Cambria"/>
          <w:sz w:val="22"/>
          <w:szCs w:val="22"/>
        </w:rPr>
        <w:t>6 miesięcy od dnia podpisania umowy. Umowa wygasa przed upływem terminu na który została zawarta jeżeli Zamawiający wypłaci Wykonawcy z tytułu realizacji niniejszej umowy kwotę opisaną w §5 ust. 1 wzoru umowy (załącznik nr 3 do SWZ). Umowa w takiej sytuacji wygasa z chwilą dokonania wypłaty tej kwoty.</w:t>
      </w:r>
    </w:p>
    <w:p w:rsidR="0080313B" w:rsidRPr="005A3473" w:rsidRDefault="0080313B" w:rsidP="0080313B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  <w:lang w:val="pl-PL"/>
        </w:rPr>
      </w:pPr>
    </w:p>
    <w:p w:rsidR="0080313B" w:rsidRPr="00713D8F" w:rsidRDefault="0080313B" w:rsidP="0080313B">
      <w:pPr>
        <w:jc w:val="both"/>
        <w:rPr>
          <w:rFonts w:ascii="Cambria" w:hAnsi="Cambria"/>
          <w:b/>
          <w:sz w:val="22"/>
          <w:szCs w:val="22"/>
        </w:rPr>
      </w:pPr>
      <w:r w:rsidRPr="004878F7">
        <w:rPr>
          <w:rFonts w:ascii="Cambria" w:hAnsi="Cambria"/>
          <w:b/>
          <w:sz w:val="22"/>
          <w:szCs w:val="22"/>
        </w:rPr>
        <w:t>Gwarancja</w:t>
      </w:r>
      <w:r>
        <w:rPr>
          <w:rFonts w:ascii="Cambria" w:hAnsi="Cambria"/>
          <w:b/>
          <w:sz w:val="22"/>
          <w:szCs w:val="22"/>
        </w:rPr>
        <w:t>:</w:t>
      </w:r>
    </w:p>
    <w:p w:rsidR="0080313B" w:rsidRDefault="0080313B" w:rsidP="0080313B">
      <w:pPr>
        <w:jc w:val="both"/>
        <w:rPr>
          <w:rFonts w:ascii="Cambria" w:hAnsi="Cambria"/>
          <w:sz w:val="22"/>
          <w:szCs w:val="22"/>
        </w:rPr>
      </w:pPr>
      <w:r w:rsidRPr="002C3DCF">
        <w:rPr>
          <w:rFonts w:ascii="Cambria" w:hAnsi="Cambria"/>
          <w:sz w:val="22"/>
          <w:szCs w:val="22"/>
        </w:rPr>
        <w:t>12 [dwanaście] miesięcy licząc od daty odbioru  dokonanego w sposób opisany w §3 ust 1</w:t>
      </w:r>
      <w:r>
        <w:rPr>
          <w:rFonts w:ascii="Cambria" w:hAnsi="Cambria"/>
          <w:sz w:val="22"/>
          <w:szCs w:val="22"/>
        </w:rPr>
        <w:t>5</w:t>
      </w:r>
      <w:r w:rsidRPr="002C3DCF">
        <w:rPr>
          <w:rFonts w:ascii="Cambria" w:hAnsi="Cambria"/>
          <w:sz w:val="22"/>
          <w:szCs w:val="22"/>
        </w:rPr>
        <w:t xml:space="preserve"> wzoru umowy</w:t>
      </w:r>
    </w:p>
    <w:p w:rsidR="0080313B" w:rsidRPr="005A3473" w:rsidRDefault="0080313B" w:rsidP="0080313B">
      <w:pPr>
        <w:jc w:val="both"/>
        <w:rPr>
          <w:rFonts w:ascii="Cambria" w:hAnsi="Cambria"/>
          <w:sz w:val="16"/>
          <w:szCs w:val="22"/>
        </w:rPr>
      </w:pPr>
    </w:p>
    <w:p w:rsidR="0080313B" w:rsidRPr="005A3473" w:rsidRDefault="0080313B" w:rsidP="0080313B">
      <w:pPr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 xml:space="preserve">Nazwa banku i nr konta bankowego wskazanego na stronie </w:t>
      </w:r>
      <w:hyperlink r:id="rId7" w:history="1">
        <w:r w:rsidRPr="005A3473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 w:rsidRPr="005A3473">
        <w:rPr>
          <w:rFonts w:ascii="Cambria" w:hAnsi="Cambria"/>
          <w:b/>
          <w:sz w:val="22"/>
          <w:szCs w:val="22"/>
        </w:rPr>
        <w:t xml:space="preserve"> na które będą wysyłane płatności</w:t>
      </w:r>
      <w:r w:rsidRPr="005A3473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5A3473">
        <w:rPr>
          <w:rFonts w:ascii="Cambria" w:hAnsi="Cambria"/>
          <w:b/>
          <w:sz w:val="22"/>
          <w:szCs w:val="22"/>
        </w:rPr>
        <w:t>**</w:t>
      </w:r>
    </w:p>
    <w:p w:rsidR="0080313B" w:rsidRPr="005A3473" w:rsidRDefault="0080313B" w:rsidP="0080313B">
      <w:pPr>
        <w:jc w:val="both"/>
        <w:rPr>
          <w:rFonts w:ascii="Cambria" w:hAnsi="Cambria"/>
          <w:sz w:val="16"/>
          <w:szCs w:val="22"/>
        </w:rPr>
      </w:pPr>
    </w:p>
    <w:p w:rsidR="0080313B" w:rsidRPr="005A3473" w:rsidRDefault="0080313B" w:rsidP="0080313B">
      <w:p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 xml:space="preserve">Adres bezpłatnej i ogólnodostępnej bazy danych, z której Zamawiający może pobrać następujące dokumenty, o których mowa w </w:t>
      </w:r>
      <w:r w:rsidRPr="005A3473">
        <w:rPr>
          <w:rFonts w:ascii="Cambria" w:hAnsi="Cambria" w:cs="Courier New"/>
          <w:b/>
          <w:sz w:val="22"/>
          <w:szCs w:val="22"/>
        </w:rPr>
        <w:t>§</w:t>
      </w:r>
      <w:r w:rsidRPr="005A3473">
        <w:rPr>
          <w:rFonts w:ascii="Cambria" w:hAnsi="Cambria"/>
          <w:b/>
          <w:sz w:val="22"/>
          <w:szCs w:val="22"/>
        </w:rPr>
        <w:t>13 rozporządzenia Ministra Rozwoju, Pracy i Technologii z 30.12.2020r. w sprawie podmiotowych środków dowodowych:</w:t>
      </w:r>
    </w:p>
    <w:p w:rsidR="0080313B" w:rsidRPr="005A3473" w:rsidRDefault="0080313B" w:rsidP="0080313B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 w:rsidRPr="005A3473">
        <w:rPr>
          <w:rFonts w:ascii="Cambria" w:hAnsi="Cambria"/>
          <w:b/>
          <w:sz w:val="32"/>
          <w:szCs w:val="22"/>
        </w:rPr>
        <w:t>**</w:t>
      </w:r>
    </w:p>
    <w:p w:rsidR="0080313B" w:rsidRPr="005A3473" w:rsidRDefault="0080313B" w:rsidP="0080313B">
      <w:pPr>
        <w:ind w:left="720"/>
        <w:jc w:val="both"/>
        <w:rPr>
          <w:rFonts w:ascii="Cambria" w:hAnsi="Cambria"/>
          <w:sz w:val="16"/>
          <w:szCs w:val="22"/>
        </w:rPr>
      </w:pPr>
    </w:p>
    <w:p w:rsidR="0080313B" w:rsidRPr="005A3473" w:rsidRDefault="0080313B" w:rsidP="0080313B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 w:rsidRPr="005A3473">
        <w:rPr>
          <w:rFonts w:ascii="Cambria" w:hAnsi="Cambria"/>
          <w:b/>
          <w:sz w:val="32"/>
          <w:szCs w:val="22"/>
        </w:rPr>
        <w:t>**</w:t>
      </w:r>
    </w:p>
    <w:p w:rsidR="0080313B" w:rsidRPr="005A3473" w:rsidRDefault="0080313B" w:rsidP="0080313B">
      <w:pPr>
        <w:jc w:val="both"/>
        <w:rPr>
          <w:rFonts w:ascii="Cambria" w:hAnsi="Cambria"/>
          <w:sz w:val="16"/>
          <w:szCs w:val="22"/>
        </w:rPr>
      </w:pPr>
    </w:p>
    <w:p w:rsidR="0080313B" w:rsidRPr="005A3473" w:rsidRDefault="0080313B" w:rsidP="0080313B">
      <w:p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Czy Wykonawca jest:</w:t>
      </w:r>
    </w:p>
    <w:p w:rsidR="0080313B" w:rsidRPr="005A3473" w:rsidRDefault="0080313B" w:rsidP="0080313B">
      <w:pPr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mikroprzedsiębiorstwem?</w:t>
      </w:r>
    </w:p>
    <w:p w:rsidR="0080313B" w:rsidRPr="005A3473" w:rsidRDefault="0080313B" w:rsidP="0080313B">
      <w:pPr>
        <w:jc w:val="both"/>
        <w:rPr>
          <w:rFonts w:ascii="Cambria" w:hAnsi="Cambria" w:cs="Courier New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TAK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80313B" w:rsidRPr="005A3473" w:rsidRDefault="0080313B" w:rsidP="0080313B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NIE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80313B" w:rsidRPr="005A3473" w:rsidRDefault="0080313B" w:rsidP="0080313B">
      <w:pPr>
        <w:jc w:val="both"/>
        <w:rPr>
          <w:rFonts w:ascii="Cambria" w:hAnsi="Cambria"/>
          <w:sz w:val="16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małym przedsiębiorstwem?</w:t>
      </w:r>
    </w:p>
    <w:p w:rsidR="0080313B" w:rsidRPr="005A3473" w:rsidRDefault="0080313B" w:rsidP="0080313B">
      <w:pPr>
        <w:jc w:val="both"/>
        <w:rPr>
          <w:rFonts w:ascii="Cambria" w:hAnsi="Cambria" w:cs="Courier New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TAK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80313B" w:rsidRPr="005A3473" w:rsidRDefault="0080313B" w:rsidP="0080313B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NIE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80313B" w:rsidRPr="005A3473" w:rsidRDefault="0080313B" w:rsidP="0080313B">
      <w:pPr>
        <w:jc w:val="both"/>
        <w:rPr>
          <w:rFonts w:ascii="Cambria" w:hAnsi="Cambria"/>
          <w:sz w:val="16"/>
          <w:szCs w:val="22"/>
        </w:rPr>
      </w:pPr>
      <w:r w:rsidRPr="005A3473">
        <w:rPr>
          <w:rFonts w:ascii="Cambria" w:hAnsi="Cambria"/>
          <w:b/>
          <w:sz w:val="22"/>
          <w:szCs w:val="22"/>
        </w:rPr>
        <w:lastRenderedPageBreak/>
        <w:t>średnim przedsiębiorstwem ?</w:t>
      </w:r>
    </w:p>
    <w:p w:rsidR="0080313B" w:rsidRPr="005A3473" w:rsidRDefault="0080313B" w:rsidP="0080313B">
      <w:pPr>
        <w:jc w:val="both"/>
        <w:rPr>
          <w:rFonts w:ascii="Cambria" w:hAnsi="Cambria" w:cs="Courier New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TAK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80313B" w:rsidRPr="005A3473" w:rsidRDefault="0080313B" w:rsidP="0080313B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NIE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80313B" w:rsidRPr="005A3473" w:rsidRDefault="0080313B" w:rsidP="0080313B">
      <w:pPr>
        <w:jc w:val="both"/>
        <w:rPr>
          <w:rFonts w:ascii="Cambria" w:hAnsi="Cambria"/>
          <w:sz w:val="16"/>
          <w:szCs w:val="22"/>
        </w:rPr>
      </w:pPr>
    </w:p>
    <w:p w:rsidR="0080313B" w:rsidRPr="005A3473" w:rsidRDefault="0080313B" w:rsidP="0080313B">
      <w:p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*** - niepotrzebne skreślić</w:t>
      </w:r>
    </w:p>
    <w:p w:rsidR="0080313B" w:rsidRPr="005A3473" w:rsidRDefault="0080313B" w:rsidP="0080313B">
      <w:pPr>
        <w:jc w:val="both"/>
        <w:rPr>
          <w:rFonts w:ascii="Cambria" w:hAnsi="Cambria"/>
          <w:sz w:val="16"/>
          <w:szCs w:val="22"/>
        </w:rPr>
      </w:pPr>
    </w:p>
    <w:p w:rsidR="0080313B" w:rsidRPr="005A3473" w:rsidRDefault="0080313B" w:rsidP="0080313B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A3473">
        <w:rPr>
          <w:rFonts w:ascii="Cambria" w:hAnsi="Cambria" w:cs="Arial"/>
          <w:szCs w:val="16"/>
        </w:rPr>
        <w:t xml:space="preserve">Por. </w:t>
      </w:r>
      <w:r w:rsidRPr="005A3473">
        <w:rPr>
          <w:rStyle w:val="DeltaViewInsertion"/>
          <w:rFonts w:ascii="Cambria" w:hAnsi="Cambria" w:cs="Arial"/>
          <w:szCs w:val="16"/>
        </w:rPr>
        <w:t>zalecenie Komisji z dnia 6 maja 2003r. dotyczące definicji mikroprzedsiębiorstw oraz małych i średnich przedsiębiorstw (Dz.</w:t>
      </w:r>
      <w:r w:rsidRPr="005A3473">
        <w:rPr>
          <w:rStyle w:val="DeltaViewInsertion"/>
          <w:rFonts w:ascii="Cambria" w:hAnsi="Cambria" w:cs="Arial"/>
          <w:szCs w:val="16"/>
          <w:lang w:val="pl-PL"/>
        </w:rPr>
        <w:t xml:space="preserve"> </w:t>
      </w:r>
      <w:r w:rsidRPr="005A3473">
        <w:rPr>
          <w:rStyle w:val="DeltaViewInsertion"/>
          <w:rFonts w:ascii="Cambria" w:hAnsi="Cambria" w:cs="Arial"/>
          <w:szCs w:val="16"/>
        </w:rPr>
        <w:t xml:space="preserve">U. L 124 z 20.5.2003, s. 36). Te informacje są wymagane wyłącznie do celów statystycznych. </w:t>
      </w:r>
    </w:p>
    <w:p w:rsidR="0080313B" w:rsidRPr="005A3473" w:rsidRDefault="0080313B" w:rsidP="0080313B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A3473">
        <w:rPr>
          <w:rStyle w:val="DeltaViewInsertion"/>
          <w:rFonts w:ascii="Cambria" w:hAnsi="Cambria" w:cs="Arial"/>
          <w:szCs w:val="16"/>
        </w:rPr>
        <w:t>Mikroprzedsiębiorstwo: przedsiębiorstwo, które zatrudnia mniej niż 10 osób i którego roczny obrót lub roczna suma bilansowa nie przekracza 2 milionów EUR.</w:t>
      </w:r>
    </w:p>
    <w:p w:rsidR="0080313B" w:rsidRPr="005A3473" w:rsidRDefault="0080313B" w:rsidP="0080313B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A3473">
        <w:rPr>
          <w:rStyle w:val="DeltaViewInsertion"/>
          <w:rFonts w:ascii="Cambria" w:hAnsi="Cambria" w:cs="Arial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0313B" w:rsidRPr="005A3473" w:rsidRDefault="0080313B" w:rsidP="0080313B">
      <w:pPr>
        <w:jc w:val="both"/>
        <w:rPr>
          <w:rFonts w:ascii="Cambria" w:hAnsi="Cambria" w:cs="Arial"/>
          <w:sz w:val="20"/>
          <w:szCs w:val="16"/>
        </w:rPr>
      </w:pPr>
      <w:r w:rsidRPr="005A3473">
        <w:rPr>
          <w:rStyle w:val="DeltaViewInsertion"/>
          <w:rFonts w:ascii="Cambria" w:hAnsi="Cambria" w:cs="Arial"/>
          <w:sz w:val="20"/>
          <w:szCs w:val="16"/>
        </w:rPr>
        <w:t>Średnie przedsiębiorstwa: przedsiębiorstwa, które nie są mikroprzedsiębiorstwami ani małymi przedsiębiorstwami</w:t>
      </w:r>
      <w:r w:rsidRPr="005A3473">
        <w:rPr>
          <w:rFonts w:ascii="Cambria" w:hAnsi="Cambria" w:cs="Arial"/>
          <w:sz w:val="20"/>
          <w:szCs w:val="16"/>
        </w:rPr>
        <w:t xml:space="preserve"> i które </w:t>
      </w:r>
      <w:r w:rsidRPr="005A3473">
        <w:rPr>
          <w:rFonts w:ascii="Cambria" w:hAnsi="Cambria" w:cs="Arial"/>
          <w:b/>
          <w:sz w:val="20"/>
          <w:szCs w:val="16"/>
        </w:rPr>
        <w:t>zatrudniają mniej niż 250 osób</w:t>
      </w:r>
      <w:r w:rsidRPr="005A3473">
        <w:rPr>
          <w:rFonts w:ascii="Cambria" w:hAnsi="Cambria" w:cs="Arial"/>
          <w:sz w:val="20"/>
          <w:szCs w:val="16"/>
        </w:rPr>
        <w:t xml:space="preserve"> i których </w:t>
      </w:r>
      <w:r w:rsidRPr="005A3473">
        <w:rPr>
          <w:rFonts w:ascii="Cambria" w:hAnsi="Cambria" w:cs="Arial"/>
          <w:b/>
          <w:sz w:val="20"/>
          <w:szCs w:val="16"/>
        </w:rPr>
        <w:t>roczny obrót nie przekracza 50 milionów EUR</w:t>
      </w:r>
      <w:r w:rsidRPr="005A3473">
        <w:rPr>
          <w:rFonts w:ascii="Cambria" w:hAnsi="Cambria" w:cs="Arial"/>
          <w:sz w:val="20"/>
          <w:szCs w:val="16"/>
        </w:rPr>
        <w:t xml:space="preserve"> </w:t>
      </w:r>
      <w:r w:rsidRPr="005A3473">
        <w:rPr>
          <w:rFonts w:ascii="Cambria" w:hAnsi="Cambria" w:cs="Arial"/>
          <w:b/>
          <w:i/>
          <w:sz w:val="20"/>
          <w:szCs w:val="16"/>
        </w:rPr>
        <w:t>lub</w:t>
      </w:r>
      <w:r w:rsidRPr="005A3473">
        <w:rPr>
          <w:rFonts w:ascii="Cambria" w:hAnsi="Cambria" w:cs="Arial"/>
          <w:sz w:val="20"/>
          <w:szCs w:val="16"/>
        </w:rPr>
        <w:t xml:space="preserve"> </w:t>
      </w:r>
      <w:r w:rsidRPr="005A3473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5A3473">
        <w:rPr>
          <w:rFonts w:ascii="Cambria" w:hAnsi="Cambria" w:cs="Arial"/>
          <w:sz w:val="20"/>
          <w:szCs w:val="16"/>
        </w:rPr>
        <w:t>.</w:t>
      </w:r>
    </w:p>
    <w:p w:rsidR="0080313B" w:rsidRPr="008961DA" w:rsidRDefault="0080313B" w:rsidP="0080313B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80313B" w:rsidRPr="005A3473" w:rsidRDefault="0080313B" w:rsidP="0080313B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Ustala się termin płatności do </w:t>
      </w:r>
      <w:r w:rsidRPr="005A3473">
        <w:rPr>
          <w:rFonts w:ascii="Cambria" w:hAnsi="Cambria"/>
          <w:b/>
          <w:sz w:val="22"/>
          <w:szCs w:val="22"/>
        </w:rPr>
        <w:t>30</w:t>
      </w:r>
      <w:r w:rsidRPr="005A3473"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80313B" w:rsidRPr="005A3473" w:rsidRDefault="0080313B" w:rsidP="0080313B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80313B" w:rsidRPr="005A3473" w:rsidRDefault="0080313B" w:rsidP="0080313B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80313B" w:rsidRPr="005A3473" w:rsidRDefault="0080313B" w:rsidP="0080313B">
      <w:pPr>
        <w:pStyle w:val="Tekstpodstawowywcity31"/>
        <w:jc w:val="left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 w:rsidRPr="005A3473"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  <w:r>
        <w:rPr>
          <w:rFonts w:ascii="Cambria" w:hAnsi="Cambria"/>
          <w:sz w:val="22"/>
          <w:szCs w:val="22"/>
        </w:rPr>
        <w:t xml:space="preserve"> </w:t>
      </w:r>
    </w:p>
    <w:p w:rsidR="0080313B" w:rsidRPr="005A3473" w:rsidRDefault="0080313B" w:rsidP="0080313B">
      <w:pPr>
        <w:jc w:val="both"/>
        <w:rPr>
          <w:rFonts w:ascii="Cambria" w:hAnsi="Cambria"/>
          <w:sz w:val="16"/>
          <w:szCs w:val="16"/>
        </w:rPr>
      </w:pPr>
    </w:p>
    <w:p w:rsidR="0080313B" w:rsidRPr="003247CD" w:rsidRDefault="0080313B" w:rsidP="0080313B">
      <w:pPr>
        <w:jc w:val="both"/>
        <w:rPr>
          <w:rFonts w:ascii="Cambria" w:hAnsi="Cambria"/>
          <w:sz w:val="22"/>
          <w:szCs w:val="22"/>
        </w:rPr>
      </w:pPr>
      <w:r w:rsidRPr="003247CD">
        <w:rPr>
          <w:rFonts w:ascii="Cambria" w:hAnsi="Cambria"/>
          <w:sz w:val="22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80313B" w:rsidRPr="003247CD" w:rsidRDefault="0080313B" w:rsidP="0080313B">
      <w:pPr>
        <w:jc w:val="both"/>
        <w:rPr>
          <w:rFonts w:ascii="Cambria" w:hAnsi="Cambria"/>
          <w:sz w:val="22"/>
          <w:szCs w:val="22"/>
        </w:rPr>
      </w:pPr>
      <w:r w:rsidRPr="003247CD">
        <w:rPr>
          <w:rFonts w:ascii="Cambria" w:hAnsi="Cambria"/>
          <w:b/>
          <w:sz w:val="22"/>
          <w:szCs w:val="22"/>
        </w:rPr>
        <w:t>Oświadczamy</w:t>
      </w:r>
      <w:r w:rsidRPr="003247CD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3247CD">
        <w:rPr>
          <w:rFonts w:ascii="Cambria" w:hAnsi="Cambria"/>
          <w:b/>
          <w:sz w:val="22"/>
          <w:szCs w:val="22"/>
        </w:rPr>
        <w:t>przepisów dotyczących ochrony danych osobowych</w:t>
      </w:r>
      <w:r w:rsidRPr="003247CD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80313B" w:rsidRPr="003247CD" w:rsidRDefault="0080313B" w:rsidP="0080313B">
      <w:pPr>
        <w:jc w:val="both"/>
        <w:rPr>
          <w:rFonts w:ascii="Cambria" w:hAnsi="Cambria"/>
          <w:sz w:val="22"/>
          <w:szCs w:val="22"/>
        </w:rPr>
      </w:pPr>
      <w:r w:rsidRPr="003247CD">
        <w:rPr>
          <w:rFonts w:ascii="Cambria" w:hAnsi="Cambria"/>
          <w:sz w:val="22"/>
          <w:szCs w:val="22"/>
        </w:rPr>
        <w:t>Termin związania ofertą zgodny z zapisami Specyfikacji Warunków Zamówienia.</w:t>
      </w:r>
    </w:p>
    <w:p w:rsidR="0080313B" w:rsidRPr="005711A7" w:rsidRDefault="0080313B" w:rsidP="0080313B">
      <w:pPr>
        <w:jc w:val="both"/>
        <w:rPr>
          <w:rFonts w:ascii="Cambria" w:hAnsi="Cambria"/>
          <w:b/>
          <w:sz w:val="16"/>
          <w:szCs w:val="22"/>
          <w:lang w:eastAsia="pl-PL"/>
        </w:rPr>
      </w:pPr>
      <w:r w:rsidRPr="005A3473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80313B" w:rsidRPr="005A3473" w:rsidRDefault="0080313B" w:rsidP="0080313B">
      <w:pPr>
        <w:rPr>
          <w:rFonts w:ascii="Cambria" w:hAnsi="Cambria"/>
          <w:sz w:val="20"/>
          <w:szCs w:val="20"/>
        </w:rPr>
      </w:pPr>
      <w:r w:rsidRPr="005A3473">
        <w:rPr>
          <w:rFonts w:ascii="Cambria" w:hAnsi="Cambria"/>
          <w:b/>
          <w:sz w:val="22"/>
          <w:szCs w:val="22"/>
        </w:rPr>
        <w:t>**</w:t>
      </w:r>
      <w:r w:rsidRPr="005A3473">
        <w:rPr>
          <w:rFonts w:ascii="Cambria" w:hAnsi="Cambria"/>
          <w:sz w:val="20"/>
          <w:szCs w:val="20"/>
        </w:rPr>
        <w:t xml:space="preserve"> - </w:t>
      </w:r>
      <w:r w:rsidRPr="005A3473">
        <w:rPr>
          <w:rFonts w:ascii="Cambria" w:hAnsi="Cambria"/>
          <w:b/>
          <w:sz w:val="20"/>
          <w:szCs w:val="20"/>
        </w:rPr>
        <w:t>wypełnia Wykonawca</w:t>
      </w:r>
    </w:p>
    <w:p w:rsidR="0080313B" w:rsidRPr="005A3473" w:rsidRDefault="0080313B" w:rsidP="0080313B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 w:rsidRPr="005A3473">
        <w:rPr>
          <w:rFonts w:ascii="Cambria" w:hAnsi="Cambria"/>
          <w:b w:val="0"/>
          <w:sz w:val="20"/>
          <w:szCs w:val="20"/>
          <w:lang w:val="pl-PL"/>
        </w:rPr>
        <w:t xml:space="preserve">*** </w:t>
      </w:r>
      <w:r w:rsidRPr="005A3473">
        <w:rPr>
          <w:rFonts w:ascii="Cambria" w:hAnsi="Cambria"/>
          <w:sz w:val="20"/>
          <w:szCs w:val="20"/>
          <w:lang w:val="pl-PL"/>
        </w:rPr>
        <w:t>- niepotrzebne skreślić</w:t>
      </w:r>
    </w:p>
    <w:p w:rsidR="0080313B" w:rsidRPr="005A3473" w:rsidRDefault="0080313B" w:rsidP="0080313B">
      <w:pPr>
        <w:jc w:val="both"/>
        <w:rPr>
          <w:rFonts w:ascii="Cambria" w:hAnsi="Cambria"/>
          <w:sz w:val="16"/>
          <w:szCs w:val="22"/>
        </w:rPr>
      </w:pPr>
    </w:p>
    <w:p w:rsidR="0080313B" w:rsidRPr="009B0E81" w:rsidRDefault="0080313B" w:rsidP="0080313B">
      <w:pPr>
        <w:suppressAutoHyphens w:val="0"/>
        <w:jc w:val="both"/>
        <w:rPr>
          <w:rFonts w:ascii="Cambria" w:hAnsi="Cambria"/>
          <w:sz w:val="20"/>
          <w:szCs w:val="22"/>
          <w:lang w:eastAsia="pl-PL"/>
        </w:rPr>
      </w:pPr>
      <w:r w:rsidRPr="009B0E81">
        <w:rPr>
          <w:rFonts w:ascii="Cambria" w:hAnsi="Cambria"/>
          <w:sz w:val="20"/>
          <w:szCs w:val="22"/>
          <w:lang w:eastAsia="pl-PL"/>
        </w:rPr>
        <w:t xml:space="preserve">Zastrzeżenie Wykonawcy: </w:t>
      </w:r>
    </w:p>
    <w:p w:rsidR="0080313B" w:rsidRPr="009B0E81" w:rsidRDefault="0080313B" w:rsidP="0080313B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9B0E81">
        <w:rPr>
          <w:rFonts w:ascii="Cambria" w:hAnsi="Cambria"/>
          <w:b/>
          <w:sz w:val="20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9B0E81">
        <w:rPr>
          <w:rFonts w:ascii="Cambria" w:hAnsi="Cambria"/>
          <w:sz w:val="20"/>
          <w:szCs w:val="20"/>
          <w:lang w:eastAsia="pl-PL"/>
        </w:rPr>
        <w:t>/</w:t>
      </w:r>
      <w:r w:rsidRPr="009B0E81">
        <w:rPr>
          <w:rFonts w:ascii="Cambria" w:hAnsi="Cambria"/>
          <w:b/>
          <w:sz w:val="20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9B0E81">
        <w:rPr>
          <w:rFonts w:ascii="Cambria" w:hAnsi="Cambria"/>
          <w:b/>
          <w:sz w:val="20"/>
          <w:szCs w:val="22"/>
          <w:lang w:eastAsia="pl-PL"/>
        </w:rPr>
        <w:t>***</w:t>
      </w:r>
      <w:r w:rsidRPr="009B0E81">
        <w:rPr>
          <w:rFonts w:ascii="Cambria" w:hAnsi="Cambria"/>
          <w:sz w:val="20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80313B" w:rsidRPr="005711A7" w:rsidRDefault="0080313B" w:rsidP="0080313B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80313B" w:rsidRPr="005711A7" w:rsidTr="00EE18E7">
        <w:tc>
          <w:tcPr>
            <w:tcW w:w="823" w:type="dxa"/>
            <w:vMerge w:val="restart"/>
          </w:tcPr>
          <w:p w:rsidR="0080313B" w:rsidRPr="005711A7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80313B" w:rsidRPr="005711A7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80313B" w:rsidRPr="005711A7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Strony w ofercie (wyrażone cyfrą)</w:t>
            </w:r>
          </w:p>
        </w:tc>
      </w:tr>
      <w:tr w:rsidR="0080313B" w:rsidRPr="005711A7" w:rsidTr="00EE18E7">
        <w:tc>
          <w:tcPr>
            <w:tcW w:w="823" w:type="dxa"/>
            <w:vMerge/>
          </w:tcPr>
          <w:p w:rsidR="0080313B" w:rsidRPr="005711A7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80313B" w:rsidRPr="005711A7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0313B" w:rsidRPr="005711A7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80313B" w:rsidRPr="005711A7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Do</w:t>
            </w:r>
          </w:p>
        </w:tc>
      </w:tr>
      <w:tr w:rsidR="0080313B" w:rsidRPr="005711A7" w:rsidTr="00EE18E7">
        <w:tc>
          <w:tcPr>
            <w:tcW w:w="823" w:type="dxa"/>
          </w:tcPr>
          <w:p w:rsidR="0080313B" w:rsidRPr="005711A7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80313B" w:rsidRPr="005711A7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0313B" w:rsidRPr="005711A7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0313B" w:rsidRPr="005711A7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</w:tr>
      <w:tr w:rsidR="0080313B" w:rsidRPr="005711A7" w:rsidTr="00EE18E7">
        <w:tc>
          <w:tcPr>
            <w:tcW w:w="823" w:type="dxa"/>
          </w:tcPr>
          <w:p w:rsidR="0080313B" w:rsidRPr="005711A7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80313B" w:rsidRPr="005711A7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0313B" w:rsidRPr="005711A7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80313B" w:rsidRPr="005711A7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</w:tr>
    </w:tbl>
    <w:p w:rsidR="0080313B" w:rsidRPr="005711A7" w:rsidRDefault="0080313B" w:rsidP="0080313B">
      <w:pPr>
        <w:suppressAutoHyphens w:val="0"/>
        <w:jc w:val="both"/>
        <w:rPr>
          <w:rFonts w:ascii="Cambria" w:hAnsi="Cambria"/>
          <w:sz w:val="18"/>
          <w:szCs w:val="20"/>
          <w:lang w:eastAsia="x-none"/>
        </w:rPr>
      </w:pPr>
    </w:p>
    <w:p w:rsidR="0080313B" w:rsidRPr="009B0E81" w:rsidRDefault="0080313B" w:rsidP="0080313B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9B0E81">
        <w:rPr>
          <w:rFonts w:ascii="Cambria" w:hAnsi="Cambria"/>
          <w:sz w:val="20"/>
          <w:szCs w:val="20"/>
          <w:lang w:eastAsia="pl-PL"/>
        </w:rPr>
        <w:t>Zgodnie z treścią art. 18 ust. 3 ustawy z dnia 11.09.2019r. Prawo zamówień publicznych (t. j. Dz.U.</w:t>
      </w:r>
      <w:r w:rsidRPr="009B0E81">
        <w:rPr>
          <w:rFonts w:ascii="Cambria" w:hAnsi="Cambria" w:cs="Tahoma"/>
          <w:bCs/>
          <w:iCs/>
          <w:sz w:val="20"/>
          <w:szCs w:val="22"/>
        </w:rPr>
        <w:t xml:space="preserve"> 202</w:t>
      </w:r>
      <w:r>
        <w:rPr>
          <w:rFonts w:ascii="Cambria" w:hAnsi="Cambria" w:cs="Tahoma"/>
          <w:bCs/>
          <w:iCs/>
          <w:sz w:val="20"/>
          <w:szCs w:val="22"/>
        </w:rPr>
        <w:t>2</w:t>
      </w:r>
      <w:r w:rsidRPr="009B0E81">
        <w:rPr>
          <w:rFonts w:ascii="Cambria" w:hAnsi="Cambria" w:cs="Tahoma"/>
          <w:bCs/>
          <w:iCs/>
          <w:sz w:val="20"/>
          <w:szCs w:val="22"/>
        </w:rPr>
        <w:t xml:space="preserve"> poz. 1</w:t>
      </w:r>
      <w:r>
        <w:rPr>
          <w:rFonts w:ascii="Cambria" w:hAnsi="Cambria" w:cs="Tahoma"/>
          <w:bCs/>
          <w:iCs/>
          <w:sz w:val="20"/>
          <w:szCs w:val="22"/>
        </w:rPr>
        <w:t>7</w:t>
      </w:r>
      <w:r w:rsidRPr="009B0E81">
        <w:rPr>
          <w:rFonts w:ascii="Cambria" w:hAnsi="Cambria" w:cs="Tahoma"/>
          <w:bCs/>
          <w:iCs/>
          <w:sz w:val="20"/>
          <w:szCs w:val="22"/>
        </w:rPr>
        <w:t>1</w:t>
      </w:r>
      <w:r>
        <w:rPr>
          <w:rFonts w:ascii="Cambria" w:hAnsi="Cambria" w:cs="Tahoma"/>
          <w:bCs/>
          <w:iCs/>
          <w:sz w:val="20"/>
          <w:szCs w:val="22"/>
        </w:rPr>
        <w:t>0</w:t>
      </w:r>
      <w:r w:rsidRPr="009B0E81">
        <w:rPr>
          <w:rFonts w:ascii="Cambria" w:hAnsi="Cambria"/>
          <w:sz w:val="20"/>
          <w:szCs w:val="20"/>
          <w:lang w:eastAsia="pl-PL"/>
        </w:rPr>
        <w:t xml:space="preserve">): </w:t>
      </w:r>
      <w:r w:rsidRPr="009B0E81">
        <w:rPr>
          <w:rFonts w:ascii="Cambria" w:hAnsi="Cambria"/>
          <w:b/>
          <w:sz w:val="20"/>
          <w:szCs w:val="20"/>
          <w:lang w:eastAsia="pl-PL"/>
        </w:rPr>
        <w:t>Nie ujawnia się informacji stanowiących tajemnicę przedsiębiorstwa</w:t>
      </w:r>
      <w:r w:rsidRPr="009B0E81">
        <w:rPr>
          <w:rFonts w:ascii="Cambria" w:hAnsi="Cambria"/>
          <w:sz w:val="20"/>
          <w:szCs w:val="20"/>
          <w:lang w:eastAsia="pl-PL"/>
        </w:rPr>
        <w:t xml:space="preserve"> w rozumieniu przepisów o zwalczaniu nieuczciwej konkurencji, </w:t>
      </w:r>
      <w:r w:rsidRPr="009B0E81">
        <w:rPr>
          <w:rFonts w:ascii="Cambria" w:hAnsi="Cambria"/>
          <w:b/>
          <w:sz w:val="20"/>
          <w:szCs w:val="20"/>
          <w:lang w:eastAsia="pl-PL"/>
        </w:rPr>
        <w:t>jeżeli Wykonawca, nie później niż w terminie składania ofert</w:t>
      </w:r>
      <w:r w:rsidRPr="009B0E81">
        <w:rPr>
          <w:rFonts w:ascii="Cambria" w:hAnsi="Cambria"/>
          <w:sz w:val="20"/>
          <w:szCs w:val="20"/>
          <w:lang w:eastAsia="pl-PL"/>
        </w:rPr>
        <w:t xml:space="preserve"> lub wniosków o dopuszczenie do udziału w postępowaniu, </w:t>
      </w:r>
      <w:r w:rsidRPr="009B0E81">
        <w:rPr>
          <w:rFonts w:ascii="Cambria" w:hAnsi="Cambria"/>
          <w:b/>
          <w:sz w:val="20"/>
          <w:szCs w:val="20"/>
          <w:lang w:eastAsia="pl-PL"/>
        </w:rPr>
        <w:t>zastrzegł,</w:t>
      </w:r>
      <w:r w:rsidRPr="009B0E81">
        <w:rPr>
          <w:rFonts w:ascii="Cambria" w:hAnsi="Cambria"/>
          <w:sz w:val="20"/>
          <w:szCs w:val="20"/>
          <w:lang w:eastAsia="pl-PL"/>
        </w:rPr>
        <w:t xml:space="preserve"> że nie mogą być one udostępniane </w:t>
      </w:r>
      <w:r w:rsidRPr="009B0E81">
        <w:rPr>
          <w:rFonts w:ascii="Cambria" w:hAnsi="Cambria"/>
          <w:b/>
          <w:sz w:val="20"/>
          <w:szCs w:val="20"/>
          <w:lang w:eastAsia="pl-PL"/>
        </w:rPr>
        <w:t>oraz wykazał, iż zastrzeżone informacje stanowią tajemnicę przedsiębiorstwa.</w:t>
      </w:r>
      <w:r w:rsidRPr="009B0E81">
        <w:rPr>
          <w:rFonts w:ascii="Cambria" w:hAnsi="Cambria"/>
          <w:sz w:val="20"/>
          <w:szCs w:val="20"/>
          <w:lang w:eastAsia="pl-PL"/>
        </w:rPr>
        <w:t xml:space="preserve"> Wykonawca nie może zastrzec informacji, o których mowa w art. 222 ust. 5”.</w:t>
      </w:r>
    </w:p>
    <w:p w:rsidR="0080313B" w:rsidRPr="009B0E81" w:rsidRDefault="0080313B" w:rsidP="0080313B">
      <w:pPr>
        <w:suppressAutoHyphens w:val="0"/>
        <w:rPr>
          <w:rFonts w:ascii="Cambria" w:hAnsi="Cambria"/>
          <w:sz w:val="16"/>
          <w:szCs w:val="20"/>
          <w:lang w:eastAsia="pl-PL"/>
        </w:rPr>
      </w:pPr>
    </w:p>
    <w:p w:rsidR="0080313B" w:rsidRPr="001B5BA7" w:rsidRDefault="0080313B" w:rsidP="0080313B">
      <w:pPr>
        <w:suppressAutoHyphens w:val="0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Z uwagi na treść przepisów art. 5k rozporządzenia 833/2014 zamawiający poniżej wykazuje  podwykonawców i dostawców, na których przypada na nich ponad 10% wartości zamówienia, zaś w przypadku podmiotów, na których zdolności wykonawca polega – wskazania, czy wykonawca polega </w:t>
      </w:r>
      <w:r w:rsidRPr="001B5BA7">
        <w:rPr>
          <w:rFonts w:ascii="Cambria" w:hAnsi="Cambria"/>
          <w:sz w:val="22"/>
          <w:szCs w:val="22"/>
          <w:shd w:val="clear" w:color="auto" w:fill="FFFFFF"/>
        </w:rPr>
        <w:lastRenderedPageBreak/>
        <w:t>na zdolności tych podmiotów w zakresie odpowiadającym ponad 10% wartości zamówienia. Zamawiający na podstawie wykazu Wykonawcy dokona weryfikacji, czy w stosunku do podwykonawców, dostawców i podmiotów, na których zdolności wykonawca polega, w przypadku gdy przypada na nich ponad 10% wartości zamówienia, nie zachodzi podstawa wykluczenia przewidziana w art. 5k rozporządzenia 833/2014 w brzmieniu nadanym rozporządzeniem 2022/576.</w:t>
      </w:r>
    </w:p>
    <w:p w:rsidR="0080313B" w:rsidRPr="001B5BA7" w:rsidRDefault="0080313B" w:rsidP="0080313B">
      <w:pPr>
        <w:suppressAutoHyphens w:val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5011"/>
        <w:gridCol w:w="3137"/>
      </w:tblGrid>
      <w:tr w:rsidR="0080313B" w:rsidTr="00EE18E7">
        <w:tc>
          <w:tcPr>
            <w:tcW w:w="1242" w:type="dxa"/>
          </w:tcPr>
          <w:p w:rsidR="0080313B" w:rsidRPr="001B5BA7" w:rsidRDefault="0080313B" w:rsidP="00EE18E7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1B5BA7">
              <w:rPr>
                <w:rFonts w:ascii="Cambria" w:hAnsi="Cambria"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5106" w:type="dxa"/>
          </w:tcPr>
          <w:p w:rsidR="0080313B" w:rsidRPr="001B5BA7" w:rsidRDefault="0080313B" w:rsidP="00EE18E7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1B5BA7">
              <w:rPr>
                <w:rFonts w:ascii="Cambria" w:hAnsi="Cambria"/>
                <w:sz w:val="20"/>
                <w:szCs w:val="20"/>
                <w:shd w:val="clear" w:color="auto" w:fill="FFFFFF"/>
              </w:rPr>
              <w:t>Nazwa podmiotu, adres jego siedziby</w:t>
            </w:r>
          </w:p>
        </w:tc>
        <w:tc>
          <w:tcPr>
            <w:tcW w:w="3174" w:type="dxa"/>
          </w:tcPr>
          <w:p w:rsidR="0080313B" w:rsidRPr="00303C94" w:rsidRDefault="0080313B" w:rsidP="00EE18E7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1B5BA7">
              <w:rPr>
                <w:rFonts w:ascii="Cambria" w:hAnsi="Cambria"/>
                <w:sz w:val="20"/>
                <w:szCs w:val="20"/>
                <w:shd w:val="clear" w:color="auto" w:fill="FFFFFF"/>
              </w:rPr>
              <w:t>Wpisać odpowiednio: podwykonawca; dostawca; podmiot na którego zdolności wykonawca polega</w:t>
            </w:r>
          </w:p>
        </w:tc>
      </w:tr>
      <w:tr w:rsidR="0080313B" w:rsidTr="00EE18E7">
        <w:tc>
          <w:tcPr>
            <w:tcW w:w="1242" w:type="dxa"/>
          </w:tcPr>
          <w:p w:rsidR="0080313B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80313B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6" w:type="dxa"/>
          </w:tcPr>
          <w:p w:rsidR="0080313B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74" w:type="dxa"/>
          </w:tcPr>
          <w:p w:rsidR="0080313B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80313B" w:rsidTr="00EE18E7">
        <w:tc>
          <w:tcPr>
            <w:tcW w:w="1242" w:type="dxa"/>
          </w:tcPr>
          <w:p w:rsidR="0080313B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6" w:type="dxa"/>
          </w:tcPr>
          <w:p w:rsidR="0080313B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80313B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74" w:type="dxa"/>
          </w:tcPr>
          <w:p w:rsidR="0080313B" w:rsidRDefault="0080313B" w:rsidP="00EE18E7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</w:tbl>
    <w:p w:rsidR="0080313B" w:rsidRDefault="0080313B" w:rsidP="0080313B">
      <w:pPr>
        <w:suppressAutoHyphens w:val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:rsidR="0080313B" w:rsidRDefault="0080313B" w:rsidP="0080313B">
      <w:pPr>
        <w:suppressAutoHyphens w:val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:rsidR="0080313B" w:rsidRPr="005A3473" w:rsidRDefault="0080313B" w:rsidP="0080313B">
      <w:pPr>
        <w:rPr>
          <w:rFonts w:ascii="Cambria" w:hAnsi="Cambria"/>
          <w:sz w:val="20"/>
          <w:szCs w:val="20"/>
        </w:rPr>
      </w:pPr>
    </w:p>
    <w:p w:rsidR="0080313B" w:rsidRPr="005A3473" w:rsidRDefault="0080313B" w:rsidP="0080313B">
      <w:pPr>
        <w:rPr>
          <w:rFonts w:ascii="Cambria" w:hAnsi="Cambria"/>
          <w:sz w:val="22"/>
          <w:szCs w:val="20"/>
        </w:rPr>
      </w:pPr>
      <w:r w:rsidRPr="005A3473">
        <w:rPr>
          <w:rFonts w:ascii="Cambria" w:hAnsi="Cambria"/>
          <w:sz w:val="22"/>
          <w:szCs w:val="20"/>
        </w:rPr>
        <w:t>Inne informacje Wykonawcy:</w:t>
      </w:r>
    </w:p>
    <w:p w:rsidR="0080313B" w:rsidRPr="005A3473" w:rsidRDefault="0080313B" w:rsidP="0080313B">
      <w:pPr>
        <w:rPr>
          <w:rFonts w:ascii="Cambria" w:hAnsi="Cambria"/>
          <w:sz w:val="22"/>
          <w:szCs w:val="20"/>
        </w:rPr>
      </w:pPr>
      <w:r w:rsidRPr="005A3473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80313B" w:rsidRPr="005A3473" w:rsidRDefault="0080313B" w:rsidP="0080313B">
      <w:pPr>
        <w:rPr>
          <w:rFonts w:ascii="Cambria" w:hAnsi="Cambria"/>
          <w:sz w:val="12"/>
          <w:szCs w:val="16"/>
        </w:rPr>
        <w:sectPr w:rsidR="0080313B" w:rsidRPr="005A3473" w:rsidSect="00DC5587">
          <w:headerReference w:type="default" r:id="rId8"/>
          <w:footerReference w:type="default" r:id="rId9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80313B" w:rsidRPr="005A3473" w:rsidRDefault="0080313B" w:rsidP="0080313B">
      <w:pPr>
        <w:rPr>
          <w:rFonts w:ascii="Cambria" w:hAnsi="Cambria"/>
          <w:sz w:val="12"/>
          <w:szCs w:val="16"/>
        </w:rPr>
      </w:pPr>
    </w:p>
    <w:p w:rsidR="0080313B" w:rsidRPr="005A3473" w:rsidRDefault="0080313B" w:rsidP="0080313B">
      <w:pPr>
        <w:rPr>
          <w:rFonts w:ascii="Cambria" w:hAnsi="Cambria"/>
          <w:sz w:val="22"/>
          <w:szCs w:val="22"/>
        </w:rPr>
      </w:pPr>
    </w:p>
    <w:p w:rsidR="0080313B" w:rsidRPr="00884819" w:rsidRDefault="0080313B" w:rsidP="0080313B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                          </w:t>
      </w:r>
    </w:p>
    <w:p w:rsidR="0080313B" w:rsidRPr="00B74980" w:rsidRDefault="0080313B" w:rsidP="0080313B">
      <w:pPr>
        <w:keepNext/>
        <w:shd w:val="clear" w:color="auto" w:fill="FFFFFF"/>
        <w:suppressAutoHyphens w:val="0"/>
        <w:jc w:val="both"/>
        <w:outlineLvl w:val="1"/>
        <w:rPr>
          <w:rFonts w:ascii="Cambria" w:hAnsi="Cambria" w:cs="Arial"/>
          <w:bCs/>
          <w:i/>
          <w:iCs/>
          <w:color w:val="FF0000"/>
          <w:sz w:val="20"/>
          <w:szCs w:val="20"/>
          <w:lang w:eastAsia="pl-PL"/>
        </w:rPr>
      </w:pPr>
      <w:r w:rsidRPr="00B74980">
        <w:rPr>
          <w:rFonts w:ascii="Cambria" w:hAnsi="Cambria" w:cs="Arial"/>
          <w:bCs/>
          <w:i/>
          <w:iCs/>
          <w:color w:val="FF0000"/>
          <w:sz w:val="20"/>
          <w:szCs w:val="20"/>
        </w:rPr>
        <w:t xml:space="preserve">Zgodnie z §2 ust/. 1 pkt 2) </w:t>
      </w:r>
      <w:r w:rsidRPr="00B74980">
        <w:rPr>
          <w:rFonts w:ascii="Cambria" w:hAnsi="Cambria" w:cs="Arial"/>
          <w:bCs/>
          <w:i/>
          <w:iCs/>
          <w:color w:val="FF0000"/>
          <w:sz w:val="20"/>
          <w:szCs w:val="20"/>
          <w:lang w:eastAsia="pl-PL"/>
        </w:rPr>
        <w:t xml:space="preserve">Rozporządzenia Ministra Rozwoju, Pracy i Technologii </w:t>
      </w:r>
      <w:r>
        <w:rPr>
          <w:rFonts w:ascii="Cambria" w:hAnsi="Cambria" w:cs="Arial"/>
          <w:i/>
          <w:iCs/>
          <w:color w:val="FF0000"/>
          <w:sz w:val="20"/>
          <w:szCs w:val="20"/>
          <w:lang w:eastAsia="pl-PL"/>
        </w:rPr>
        <w:t>z dnia 23 grudnia 2020</w:t>
      </w:r>
      <w:r w:rsidRPr="00B74980">
        <w:rPr>
          <w:rFonts w:ascii="Cambria" w:hAnsi="Cambria" w:cs="Arial"/>
          <w:i/>
          <w:iCs/>
          <w:color w:val="FF0000"/>
          <w:sz w:val="20"/>
          <w:szCs w:val="20"/>
          <w:lang w:eastAsia="pl-PL"/>
        </w:rPr>
        <w:t>r.</w:t>
      </w:r>
      <w:r w:rsidRPr="00B74980">
        <w:rPr>
          <w:rFonts w:ascii="Cambria" w:hAnsi="Cambria" w:cs="Arial"/>
          <w:bCs/>
          <w:i/>
          <w:iCs/>
          <w:color w:val="FF0000"/>
          <w:sz w:val="20"/>
          <w:szCs w:val="20"/>
          <w:lang w:eastAsia="pl-PL"/>
        </w:rPr>
        <w:t xml:space="preserve"> w sprawie podmiotowych środków dowodowych oraz innych dokumentów lub oświadczeń, jakich może żądać zamawiający od wykonawcy, w związku z </w:t>
      </w:r>
      <w:r w:rsidRPr="00B74980">
        <w:rPr>
          <w:rFonts w:ascii="Cambria" w:hAnsi="Cambria" w:cs="Arial"/>
          <w:bCs/>
          <w:i/>
          <w:iCs/>
          <w:color w:val="FF0000"/>
          <w:sz w:val="20"/>
          <w:szCs w:val="20"/>
        </w:rPr>
        <w:t xml:space="preserve">art. 108 ust.1 pkt 5) ustawy Prawo zamówień publicznych, Wykonawca, przekazuje Zamawiającemu oświadczenie (zgodne z załącznikiem nr 3) o przynależności lub braku przynależności do tej samej grupy kapitałowej, o której mowa w ustawie o ochronie konkurencji i konsumentów  (t. j. Dz. U. 2020.1076). </w:t>
      </w:r>
    </w:p>
    <w:p w:rsidR="0080313B" w:rsidRPr="005A3473" w:rsidRDefault="0080313B" w:rsidP="0080313B">
      <w:pPr>
        <w:suppressAutoHyphens w:val="0"/>
        <w:autoSpaceDE w:val="0"/>
        <w:jc w:val="both"/>
        <w:rPr>
          <w:rFonts w:ascii="Cambria" w:hAnsi="Cambria"/>
          <w:sz w:val="20"/>
          <w:szCs w:val="20"/>
          <w:lang w:eastAsia="pl-PL"/>
        </w:rPr>
      </w:pPr>
    </w:p>
    <w:p w:rsidR="0080313B" w:rsidRPr="005A3473" w:rsidRDefault="0080313B" w:rsidP="0080313B">
      <w:pPr>
        <w:suppressAutoHyphens w:val="0"/>
        <w:autoSpaceDE w:val="0"/>
        <w:jc w:val="center"/>
        <w:rPr>
          <w:rFonts w:ascii="Cambria" w:hAnsi="Cambria"/>
          <w:b/>
          <w:sz w:val="20"/>
          <w:szCs w:val="20"/>
          <w:lang w:eastAsia="pl-PL"/>
        </w:rPr>
      </w:pPr>
      <w:r w:rsidRPr="005A3473">
        <w:rPr>
          <w:rFonts w:ascii="Cambria" w:hAnsi="Cambria"/>
          <w:b/>
          <w:sz w:val="20"/>
          <w:szCs w:val="20"/>
          <w:lang w:eastAsia="pl-PL"/>
        </w:rPr>
        <w:t>NIE DOŁĄCZAĆ DO OFERTY!!!</w:t>
      </w:r>
    </w:p>
    <w:p w:rsidR="0080313B" w:rsidRPr="005A3473" w:rsidRDefault="0080313B" w:rsidP="0080313B">
      <w:pPr>
        <w:suppressAutoHyphens w:val="0"/>
        <w:autoSpaceDE w:val="0"/>
        <w:jc w:val="center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80313B" w:rsidRPr="005A3473" w:rsidRDefault="0080313B" w:rsidP="0080313B">
      <w:pPr>
        <w:suppressAutoHyphens w:val="0"/>
        <w:autoSpaceDE w:val="0"/>
        <w:jc w:val="right"/>
        <w:rPr>
          <w:rFonts w:ascii="Cambria" w:hAnsi="Cambria"/>
          <w:bCs/>
          <w:sz w:val="16"/>
          <w:szCs w:val="22"/>
          <w:lang w:eastAsia="pl-PL"/>
        </w:rPr>
      </w:pPr>
    </w:p>
    <w:p w:rsidR="0080313B" w:rsidRPr="005A3473" w:rsidRDefault="0080313B" w:rsidP="0080313B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  <w:r>
        <w:rPr>
          <w:rFonts w:ascii="Cambria" w:hAnsi="Cambria"/>
          <w:b/>
          <w:bCs/>
          <w:i/>
          <w:sz w:val="22"/>
          <w:szCs w:val="22"/>
          <w:lang w:eastAsia="pl-PL"/>
        </w:rPr>
        <w:t>Załącznik nr 3</w:t>
      </w:r>
    </w:p>
    <w:p w:rsidR="0080313B" w:rsidRPr="005A3473" w:rsidRDefault="0080313B" w:rsidP="0080313B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80313B" w:rsidRPr="005A3473" w:rsidRDefault="0080313B" w:rsidP="0080313B">
      <w:pPr>
        <w:keepNext/>
        <w:shd w:val="clear" w:color="auto" w:fill="FFFFFF"/>
        <w:suppressAutoHyphens w:val="0"/>
        <w:spacing w:line="360" w:lineRule="atLeast"/>
        <w:jc w:val="center"/>
        <w:outlineLvl w:val="1"/>
        <w:rPr>
          <w:rFonts w:ascii="Cambria" w:hAnsi="Cambria" w:cs="Arial"/>
          <w:bCs/>
          <w:iCs/>
          <w:sz w:val="28"/>
          <w:szCs w:val="28"/>
          <w:lang w:eastAsia="pl-PL"/>
        </w:rPr>
      </w:pPr>
    </w:p>
    <w:p w:rsidR="0080313B" w:rsidRPr="005A3473" w:rsidRDefault="0080313B" w:rsidP="0080313B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80313B" w:rsidRPr="005A3473" w:rsidRDefault="0080313B" w:rsidP="0080313B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80313B" w:rsidRPr="005A3473" w:rsidRDefault="0080313B" w:rsidP="0080313B">
      <w:pPr>
        <w:suppressAutoHyphens w:val="0"/>
        <w:ind w:right="170"/>
        <w:jc w:val="both"/>
        <w:rPr>
          <w:rFonts w:ascii="Cambria" w:hAnsi="Cambria"/>
          <w:iCs/>
          <w:sz w:val="16"/>
          <w:szCs w:val="22"/>
          <w:lang w:eastAsia="pl-PL"/>
        </w:rPr>
      </w:pPr>
    </w:p>
    <w:p w:rsidR="0080313B" w:rsidRPr="005A3473" w:rsidRDefault="0080313B" w:rsidP="0080313B">
      <w:pPr>
        <w:suppressAutoHyphens w:val="0"/>
        <w:ind w:right="-1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5A3473">
        <w:rPr>
          <w:rFonts w:ascii="Cambria" w:hAnsi="Cambria"/>
          <w:b/>
          <w:sz w:val="22"/>
          <w:szCs w:val="22"/>
          <w:lang w:eastAsia="pl-PL"/>
        </w:rPr>
        <w:t>OŚWIADCZENIE WYKONAWCY</w:t>
      </w:r>
    </w:p>
    <w:p w:rsidR="0080313B" w:rsidRPr="005A3473" w:rsidRDefault="0080313B" w:rsidP="0080313B">
      <w:pPr>
        <w:suppressAutoHyphens w:val="0"/>
        <w:ind w:right="-1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5A3473">
        <w:rPr>
          <w:rFonts w:ascii="Cambria" w:hAnsi="Cambria"/>
          <w:b/>
          <w:sz w:val="22"/>
          <w:szCs w:val="22"/>
          <w:lang w:eastAsia="pl-PL"/>
        </w:rPr>
        <w:t>SKŁADANE NA PODSTAWIE ART. 108 UST.1 pkt 5 USTAWY - PRAWO ZAMÓWIEŃ PUBLICZNYCH</w:t>
      </w:r>
    </w:p>
    <w:p w:rsidR="0080313B" w:rsidRPr="005A3473" w:rsidRDefault="0080313B" w:rsidP="0080313B">
      <w:pPr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80313B" w:rsidRPr="005A3473" w:rsidRDefault="0080313B" w:rsidP="0080313B">
      <w:pPr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80313B" w:rsidRPr="005A3473" w:rsidRDefault="0080313B" w:rsidP="0080313B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5A3473">
        <w:rPr>
          <w:rFonts w:ascii="Cambria" w:hAnsi="Cambria"/>
          <w:sz w:val="22"/>
          <w:szCs w:val="22"/>
          <w:lang w:eastAsia="pl-PL"/>
        </w:rPr>
        <w:t>Nazwa Wykonawcy: .............................................................................................................................</w:t>
      </w:r>
    </w:p>
    <w:p w:rsidR="0080313B" w:rsidRPr="005A3473" w:rsidRDefault="0080313B" w:rsidP="0080313B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80313B" w:rsidRPr="005A3473" w:rsidRDefault="0080313B" w:rsidP="0080313B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5A3473">
        <w:rPr>
          <w:rFonts w:ascii="Cambria" w:hAnsi="Cambria"/>
          <w:sz w:val="22"/>
          <w:szCs w:val="22"/>
          <w:lang w:eastAsia="pl-PL"/>
        </w:rPr>
        <w:t>Adres Wykonawcy: ..............................................................................................................................</w:t>
      </w:r>
    </w:p>
    <w:p w:rsidR="0080313B" w:rsidRPr="005A3473" w:rsidRDefault="0080313B" w:rsidP="0080313B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80313B" w:rsidRPr="005A3473" w:rsidRDefault="0080313B" w:rsidP="0080313B">
      <w:pPr>
        <w:suppressAutoHyphens w:val="0"/>
        <w:rPr>
          <w:rFonts w:ascii="Cambria" w:hAnsi="Cambria"/>
          <w:sz w:val="22"/>
          <w:szCs w:val="22"/>
          <w:lang w:val="de-DE" w:eastAsia="pl-PL"/>
        </w:rPr>
      </w:pPr>
      <w:r w:rsidRPr="005A3473">
        <w:rPr>
          <w:rFonts w:ascii="Cambria" w:hAnsi="Cambria"/>
          <w:sz w:val="22"/>
          <w:szCs w:val="22"/>
          <w:lang w:eastAsia="pl-PL"/>
        </w:rPr>
        <w:t xml:space="preserve">Numer telefonu: ………………….… </w:t>
      </w:r>
      <w:r w:rsidRPr="005A3473">
        <w:rPr>
          <w:rFonts w:ascii="Cambria" w:hAnsi="Cambria"/>
          <w:sz w:val="22"/>
          <w:szCs w:val="22"/>
          <w:lang w:val="de-DE" w:eastAsia="pl-PL"/>
        </w:rPr>
        <w:t>Numer fax: …............................. e-mail:……………..………</w:t>
      </w:r>
    </w:p>
    <w:p w:rsidR="0080313B" w:rsidRPr="005A3473" w:rsidRDefault="0080313B" w:rsidP="0080313B">
      <w:pPr>
        <w:suppressAutoHyphens w:val="0"/>
        <w:rPr>
          <w:rFonts w:ascii="Cambria" w:hAnsi="Cambria"/>
          <w:sz w:val="16"/>
          <w:szCs w:val="22"/>
          <w:lang w:val="de-DE" w:eastAsia="pl-PL"/>
        </w:rPr>
      </w:pPr>
      <w:r w:rsidRPr="005A3473">
        <w:rPr>
          <w:rFonts w:ascii="Cambria" w:hAnsi="Cambria"/>
          <w:sz w:val="22"/>
          <w:szCs w:val="22"/>
          <w:lang w:val="de-DE" w:eastAsia="pl-PL"/>
        </w:rPr>
        <w:t xml:space="preserve"> </w:t>
      </w:r>
    </w:p>
    <w:p w:rsidR="0080313B" w:rsidRPr="005A3473" w:rsidRDefault="0080313B" w:rsidP="0080313B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5A3473">
        <w:rPr>
          <w:rFonts w:ascii="Cambria" w:hAnsi="Cambria"/>
          <w:sz w:val="22"/>
          <w:szCs w:val="22"/>
          <w:lang w:val="de-DE" w:eastAsia="pl-PL"/>
        </w:rPr>
        <w:t>Regon:</w:t>
      </w:r>
      <w:r w:rsidRPr="005A3473">
        <w:rPr>
          <w:rFonts w:ascii="Cambria" w:hAnsi="Cambria"/>
          <w:sz w:val="22"/>
          <w:szCs w:val="22"/>
          <w:lang w:val="de-DE" w:eastAsia="pl-PL"/>
        </w:rPr>
        <w:tab/>
        <w:t xml:space="preserve">………………………………………     </w:t>
      </w:r>
      <w:r w:rsidRPr="005A3473">
        <w:rPr>
          <w:rFonts w:ascii="Cambria" w:hAnsi="Cambria"/>
          <w:sz w:val="22"/>
          <w:szCs w:val="22"/>
          <w:lang w:eastAsia="pl-PL"/>
        </w:rPr>
        <w:t>NIP: ..................................................</w:t>
      </w:r>
    </w:p>
    <w:p w:rsidR="0080313B" w:rsidRPr="005A3473" w:rsidRDefault="0080313B" w:rsidP="0080313B">
      <w:pPr>
        <w:suppressAutoHyphens w:val="0"/>
        <w:ind w:right="-1"/>
        <w:rPr>
          <w:rFonts w:ascii="Cambria" w:hAnsi="Cambria" w:cs="Arial"/>
          <w:sz w:val="16"/>
          <w:szCs w:val="22"/>
          <w:lang w:eastAsia="pl-PL"/>
        </w:rPr>
      </w:pPr>
    </w:p>
    <w:p w:rsidR="0080313B" w:rsidRPr="00B7696F" w:rsidRDefault="0080313B" w:rsidP="0080313B">
      <w:pPr>
        <w:keepNext/>
        <w:jc w:val="center"/>
        <w:outlineLvl w:val="0"/>
        <w:rPr>
          <w:rFonts w:ascii="Cambria" w:hAnsi="Cambria"/>
          <w:b/>
          <w:bCs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>Na potrzeby postępowania o udzielenie zamówienia publicznego pn.</w:t>
      </w:r>
      <w:r>
        <w:rPr>
          <w:rFonts w:ascii="Cambria" w:hAnsi="Cambria"/>
          <w:b/>
          <w:sz w:val="22"/>
          <w:szCs w:val="22"/>
          <w:lang w:eastAsia="pl-PL"/>
        </w:rPr>
        <w:t xml:space="preserve"> </w:t>
      </w:r>
      <w:r w:rsidRPr="00AE4B70">
        <w:rPr>
          <w:rFonts w:ascii="Cambria" w:hAnsi="Cambria"/>
          <w:b/>
          <w:sz w:val="22"/>
          <w:szCs w:val="22"/>
        </w:rPr>
        <w:t xml:space="preserve">Sukcesywne dostawy </w:t>
      </w:r>
      <w:r>
        <w:rPr>
          <w:rFonts w:ascii="Cambria" w:hAnsi="Cambria"/>
          <w:b/>
          <w:sz w:val="22"/>
          <w:szCs w:val="22"/>
        </w:rPr>
        <w:t>ługu sodowego</w:t>
      </w:r>
      <w:r w:rsidRPr="00AE4B70">
        <w:rPr>
          <w:rFonts w:ascii="Cambria" w:hAnsi="Cambria"/>
          <w:b/>
          <w:bCs/>
          <w:iCs/>
          <w:sz w:val="22"/>
          <w:szCs w:val="22"/>
        </w:rPr>
        <w:t>,</w:t>
      </w:r>
      <w:r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oświadczam, co następuje: </w:t>
      </w:r>
    </w:p>
    <w:p w:rsidR="0080313B" w:rsidRPr="005A3473" w:rsidRDefault="0080313B" w:rsidP="0080313B">
      <w:pPr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80313B" w:rsidRPr="005A3473" w:rsidRDefault="0080313B" w:rsidP="0080313B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b/>
          <w:bCs/>
          <w:sz w:val="22"/>
          <w:szCs w:val="22"/>
          <w:lang w:eastAsia="pl-PL"/>
        </w:rPr>
        <w:t>OŚWIADCZENIA DOTYCZĄCE WYKONAWCY:</w:t>
      </w:r>
    </w:p>
    <w:p w:rsidR="0080313B" w:rsidRPr="005A3473" w:rsidRDefault="0080313B" w:rsidP="0080313B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 w:rsidRPr="005A3473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 z postępowania na podstawie art. 108 ust. 1 pkt 5) ustawy PZP. </w:t>
      </w:r>
    </w:p>
    <w:p w:rsidR="0080313B" w:rsidRPr="005A3473" w:rsidRDefault="0080313B" w:rsidP="0080313B">
      <w:pPr>
        <w:autoSpaceDE w:val="0"/>
        <w:rPr>
          <w:rFonts w:ascii="Cambria" w:hAnsi="Cambria"/>
          <w:bCs/>
          <w:sz w:val="16"/>
          <w:szCs w:val="22"/>
        </w:rPr>
      </w:pPr>
    </w:p>
    <w:p w:rsidR="0080313B" w:rsidRPr="005A3473" w:rsidRDefault="0080313B" w:rsidP="0080313B">
      <w:pPr>
        <w:autoSpaceDE w:val="0"/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Oświadczam, że zawarłem /nie zawarłem z innymi wykonawcami porozumienia mającego na celu zakłócenie konkurencji oraz, że przynależę/nie przynależę </w:t>
      </w:r>
      <w:r w:rsidRPr="005A3473">
        <w:rPr>
          <w:rFonts w:ascii="Cambria" w:hAnsi="Cambria" w:cs="Arial"/>
          <w:b/>
          <w:i/>
          <w:sz w:val="20"/>
          <w:szCs w:val="20"/>
        </w:rPr>
        <w:t xml:space="preserve">(odpowiednie skreślić) </w:t>
      </w:r>
      <w:r w:rsidRPr="005A3473">
        <w:rPr>
          <w:rFonts w:ascii="Cambria" w:hAnsi="Cambria"/>
          <w:sz w:val="22"/>
          <w:szCs w:val="22"/>
        </w:rPr>
        <w:t xml:space="preserve">z Wykonawcą …………………………….. do tej samej grupy kapitałowej, w rozumieniu ustawy z dnia 16 lutego 2007r. o ochronie konkurencji i konsumentów.  </w:t>
      </w:r>
    </w:p>
    <w:p w:rsidR="0080313B" w:rsidRPr="005A3473" w:rsidRDefault="0080313B" w:rsidP="0080313B">
      <w:pPr>
        <w:autoSpaceDE w:val="0"/>
        <w:jc w:val="both"/>
        <w:rPr>
          <w:rFonts w:ascii="Cambria" w:hAnsi="Cambria"/>
          <w:sz w:val="22"/>
          <w:szCs w:val="22"/>
        </w:rPr>
      </w:pPr>
    </w:p>
    <w:p w:rsidR="0080313B" w:rsidRPr="005A3473" w:rsidRDefault="0080313B" w:rsidP="0080313B">
      <w:pPr>
        <w:autoSpaceDE w:val="0"/>
        <w:rPr>
          <w:rFonts w:ascii="Cambria" w:hAnsi="Cambria"/>
          <w:b/>
          <w:bCs/>
          <w:i/>
          <w:sz w:val="22"/>
          <w:szCs w:val="22"/>
        </w:rPr>
      </w:pPr>
      <w:r w:rsidRPr="005A3473">
        <w:rPr>
          <w:rFonts w:ascii="Cambria" w:hAnsi="Cambria" w:cs="Arial"/>
          <w:b/>
          <w:i/>
          <w:sz w:val="20"/>
          <w:szCs w:val="20"/>
        </w:rPr>
        <w:t xml:space="preserve">Jeżeli Wykonawca należy do grupy kapitałowej z innym Wykonawcą lub zawarł z innym Wykonawcą porozumienie, wówczas musi wykazać, że przygotowywali oferty niezależnie od siebie. </w:t>
      </w:r>
      <w:r w:rsidRPr="005A3473">
        <w:rPr>
          <w:rFonts w:ascii="Cambria" w:hAnsi="Cambria"/>
          <w:sz w:val="22"/>
          <w:szCs w:val="22"/>
        </w:rPr>
        <w:t xml:space="preserve"> Środki dowodowe w tym zakresie należy przedłożyć wraz z oświadczeniem. </w:t>
      </w:r>
    </w:p>
    <w:p w:rsidR="0080313B" w:rsidRPr="005A3473" w:rsidRDefault="0080313B" w:rsidP="0080313B">
      <w:pPr>
        <w:autoSpaceDE w:val="0"/>
        <w:jc w:val="center"/>
        <w:rPr>
          <w:rFonts w:ascii="Cambria" w:eastAsia="Arial" w:hAnsi="Cambria"/>
          <w:b/>
          <w:bCs/>
          <w:sz w:val="21"/>
          <w:szCs w:val="21"/>
        </w:rPr>
      </w:pPr>
    </w:p>
    <w:p w:rsidR="0080313B" w:rsidRPr="005A3473" w:rsidRDefault="0080313B" w:rsidP="0080313B">
      <w:pPr>
        <w:autoSpaceDE w:val="0"/>
        <w:jc w:val="center"/>
        <w:rPr>
          <w:rFonts w:ascii="Cambria" w:eastAsia="Arial" w:hAnsi="Cambria"/>
          <w:b/>
          <w:bCs/>
          <w:sz w:val="21"/>
          <w:szCs w:val="21"/>
        </w:rPr>
      </w:pPr>
    </w:p>
    <w:p w:rsidR="0080313B" w:rsidRPr="005A3473" w:rsidRDefault="0080313B" w:rsidP="0080313B">
      <w:pPr>
        <w:autoSpaceDE w:val="0"/>
        <w:jc w:val="center"/>
        <w:rPr>
          <w:rFonts w:ascii="Cambria" w:eastAsia="Arial" w:hAnsi="Cambria"/>
          <w:sz w:val="21"/>
          <w:szCs w:val="21"/>
        </w:rPr>
      </w:pPr>
      <w:r w:rsidRPr="005A3473">
        <w:rPr>
          <w:rFonts w:ascii="Cambria" w:eastAsia="Arial" w:hAnsi="Cambria"/>
          <w:b/>
          <w:bCs/>
          <w:sz w:val="21"/>
          <w:szCs w:val="21"/>
        </w:rPr>
        <w:t>OŚWIADCZENIE DOTYCZĄCE PODANYCH INFORMACJI:</w:t>
      </w:r>
    </w:p>
    <w:p w:rsidR="0080313B" w:rsidRPr="005A3473" w:rsidRDefault="0080313B" w:rsidP="0080313B">
      <w:pPr>
        <w:suppressAutoHyphens w:val="0"/>
        <w:autoSpaceDE w:val="0"/>
        <w:autoSpaceDN w:val="0"/>
        <w:adjustRightInd w:val="0"/>
        <w:rPr>
          <w:rFonts w:ascii="Cambria" w:hAnsi="Cambria"/>
          <w:sz w:val="16"/>
          <w:szCs w:val="22"/>
        </w:rPr>
      </w:pPr>
    </w:p>
    <w:p w:rsidR="0080313B" w:rsidRPr="005A3473" w:rsidRDefault="0080313B" w:rsidP="0080313B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313B" w:rsidRDefault="0080313B" w:rsidP="0080313B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80313B" w:rsidRDefault="0080313B" w:rsidP="0080313B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80313B" w:rsidRDefault="0080313B" w:rsidP="0080313B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80313B" w:rsidRDefault="0080313B" w:rsidP="0080313B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80313B" w:rsidRDefault="0080313B" w:rsidP="0080313B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80313B" w:rsidRDefault="0080313B" w:rsidP="0080313B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80313B" w:rsidRPr="001B5BA7" w:rsidRDefault="0080313B" w:rsidP="0080313B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</w:t>
      </w:r>
      <w:r>
        <w:rPr>
          <w:rFonts w:ascii="Cambria" w:hAnsi="Cambria"/>
          <w:b/>
          <w:i/>
          <w:iCs/>
          <w:sz w:val="22"/>
          <w:szCs w:val="22"/>
        </w:rPr>
        <w:t>Załącznik nr 3A</w:t>
      </w:r>
    </w:p>
    <w:p w:rsidR="0080313B" w:rsidRPr="001B5BA7" w:rsidRDefault="0080313B" w:rsidP="0080313B">
      <w:pPr>
        <w:pStyle w:val="Zwykytekst4"/>
        <w:jc w:val="center"/>
        <w:rPr>
          <w:rFonts w:ascii="Cambria" w:hAnsi="Cambria"/>
          <w:b/>
          <w:sz w:val="16"/>
          <w:szCs w:val="22"/>
        </w:rPr>
      </w:pPr>
    </w:p>
    <w:p w:rsidR="0080313B" w:rsidRPr="001B5BA7" w:rsidRDefault="0080313B" w:rsidP="0080313B">
      <w:pPr>
        <w:pStyle w:val="Zwykytekst4"/>
        <w:jc w:val="center"/>
        <w:rPr>
          <w:rFonts w:ascii="Cambria" w:hAnsi="Cambria"/>
          <w:b/>
          <w:sz w:val="16"/>
          <w:szCs w:val="22"/>
        </w:rPr>
      </w:pPr>
    </w:p>
    <w:p w:rsidR="0080313B" w:rsidRPr="001B5BA7" w:rsidRDefault="0080313B" w:rsidP="0080313B">
      <w:pPr>
        <w:pStyle w:val="Zwykytekst4"/>
        <w:jc w:val="center"/>
        <w:rPr>
          <w:rFonts w:ascii="Cambria" w:hAnsi="Cambria"/>
          <w:b/>
          <w:sz w:val="22"/>
          <w:szCs w:val="22"/>
        </w:rPr>
      </w:pPr>
      <w:r w:rsidRPr="001B5BA7">
        <w:rPr>
          <w:rFonts w:ascii="Cambria" w:hAnsi="Cambria"/>
          <w:b/>
          <w:sz w:val="22"/>
          <w:szCs w:val="22"/>
        </w:rPr>
        <w:t>OŚWIADCZENIE WYKONAWCY</w:t>
      </w:r>
    </w:p>
    <w:p w:rsidR="0080313B" w:rsidRPr="001B5BA7" w:rsidRDefault="0080313B" w:rsidP="0080313B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1B5BA7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5K </w:t>
      </w:r>
      <w:r w:rsidRPr="001B5BA7">
        <w:rPr>
          <w:rFonts w:ascii="Cambria" w:hAnsi="Cambria" w:cs="Arial"/>
          <w:b/>
          <w:bCs/>
          <w:sz w:val="22"/>
          <w:szCs w:val="22"/>
          <w:lang w:eastAsia="pl-PL"/>
        </w:rPr>
        <w:t xml:space="preserve">ROZPORZĄDZENIA </w:t>
      </w:r>
      <w:r w:rsidRPr="001B5BA7">
        <w:rPr>
          <w:rFonts w:ascii="Cambria" w:hAnsi="Cambria" w:cs="Arial"/>
          <w:b/>
          <w:sz w:val="22"/>
          <w:szCs w:val="22"/>
          <w:shd w:val="clear" w:color="auto" w:fill="FFFFFF"/>
        </w:rPr>
        <w:t>833/2014</w:t>
      </w:r>
      <w:r w:rsidRPr="001B5BA7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80313B" w:rsidRPr="001B5BA7" w:rsidRDefault="0080313B" w:rsidP="0080313B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80313B" w:rsidRPr="001B5BA7" w:rsidRDefault="0080313B" w:rsidP="0080313B">
      <w:pPr>
        <w:pStyle w:val="Zwykytekst4"/>
        <w:rPr>
          <w:rFonts w:ascii="Cambria" w:hAnsi="Cambria"/>
          <w:sz w:val="22"/>
          <w:szCs w:val="22"/>
        </w:rPr>
      </w:pPr>
      <w:r w:rsidRPr="001B5BA7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80313B" w:rsidRPr="001B5BA7" w:rsidRDefault="0080313B" w:rsidP="0080313B">
      <w:pPr>
        <w:pStyle w:val="Zwykytekst4"/>
        <w:rPr>
          <w:rFonts w:ascii="Cambria" w:hAnsi="Cambria"/>
          <w:sz w:val="12"/>
          <w:szCs w:val="22"/>
        </w:rPr>
      </w:pPr>
    </w:p>
    <w:p w:rsidR="0080313B" w:rsidRPr="001B5BA7" w:rsidRDefault="0080313B" w:rsidP="0080313B">
      <w:pPr>
        <w:pStyle w:val="Zwykytekst4"/>
        <w:rPr>
          <w:rFonts w:ascii="Cambria" w:hAnsi="Cambria"/>
          <w:sz w:val="22"/>
          <w:szCs w:val="22"/>
        </w:rPr>
      </w:pPr>
      <w:r w:rsidRPr="001B5BA7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80313B" w:rsidRPr="001B5BA7" w:rsidRDefault="0080313B" w:rsidP="0080313B">
      <w:pPr>
        <w:pStyle w:val="Zwykytekst4"/>
        <w:rPr>
          <w:rFonts w:ascii="Cambria" w:hAnsi="Cambria"/>
          <w:sz w:val="12"/>
          <w:szCs w:val="22"/>
        </w:rPr>
      </w:pPr>
    </w:p>
    <w:p w:rsidR="0080313B" w:rsidRPr="001B5BA7" w:rsidRDefault="0080313B" w:rsidP="0080313B">
      <w:pPr>
        <w:pStyle w:val="Zwykytekst4"/>
        <w:rPr>
          <w:rFonts w:ascii="Cambria" w:hAnsi="Cambria"/>
          <w:sz w:val="22"/>
          <w:szCs w:val="22"/>
          <w:lang w:val="de-DE"/>
        </w:rPr>
      </w:pPr>
      <w:r w:rsidRPr="001B5BA7">
        <w:rPr>
          <w:rFonts w:ascii="Cambria" w:hAnsi="Cambria"/>
          <w:sz w:val="22"/>
          <w:szCs w:val="22"/>
        </w:rPr>
        <w:t xml:space="preserve">Numer telefonu: ………………….… </w:t>
      </w:r>
      <w:r w:rsidRPr="001B5BA7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80313B" w:rsidRPr="001B5BA7" w:rsidRDefault="0080313B" w:rsidP="0080313B">
      <w:pPr>
        <w:pStyle w:val="Zwykytekst4"/>
        <w:rPr>
          <w:rFonts w:ascii="Cambria" w:hAnsi="Cambria"/>
          <w:sz w:val="12"/>
          <w:szCs w:val="22"/>
          <w:lang w:val="de-DE"/>
        </w:rPr>
      </w:pPr>
      <w:r w:rsidRPr="001B5BA7">
        <w:rPr>
          <w:rFonts w:ascii="Cambria" w:hAnsi="Cambria"/>
          <w:sz w:val="22"/>
          <w:szCs w:val="22"/>
          <w:lang w:val="de-DE"/>
        </w:rPr>
        <w:t xml:space="preserve"> </w:t>
      </w:r>
    </w:p>
    <w:p w:rsidR="0080313B" w:rsidRPr="001B5BA7" w:rsidRDefault="0080313B" w:rsidP="0080313B">
      <w:pPr>
        <w:pStyle w:val="Zwykytekst4"/>
        <w:rPr>
          <w:rFonts w:ascii="Cambria" w:hAnsi="Cambria"/>
          <w:sz w:val="22"/>
          <w:szCs w:val="22"/>
        </w:rPr>
      </w:pPr>
      <w:r w:rsidRPr="001B5BA7">
        <w:rPr>
          <w:rFonts w:ascii="Cambria" w:hAnsi="Cambria"/>
          <w:sz w:val="22"/>
          <w:szCs w:val="22"/>
          <w:lang w:val="de-DE"/>
        </w:rPr>
        <w:t>Regon:</w:t>
      </w:r>
      <w:r w:rsidRPr="001B5BA7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1B5BA7">
        <w:rPr>
          <w:rFonts w:ascii="Cambria" w:hAnsi="Cambria"/>
          <w:sz w:val="22"/>
          <w:szCs w:val="22"/>
        </w:rPr>
        <w:t>NIP: ..................................................</w:t>
      </w:r>
    </w:p>
    <w:p w:rsidR="0080313B" w:rsidRPr="001B5BA7" w:rsidRDefault="0080313B" w:rsidP="0080313B">
      <w:pPr>
        <w:pStyle w:val="Zwykytekst4"/>
        <w:rPr>
          <w:rFonts w:ascii="Cambria" w:hAnsi="Cambria"/>
          <w:sz w:val="16"/>
          <w:szCs w:val="22"/>
        </w:rPr>
      </w:pPr>
    </w:p>
    <w:p w:rsidR="0080313B" w:rsidRPr="001B5BA7" w:rsidRDefault="0080313B" w:rsidP="0080313B">
      <w:pPr>
        <w:keepNext/>
        <w:jc w:val="both"/>
        <w:outlineLvl w:val="0"/>
        <w:rPr>
          <w:rFonts w:ascii="Cambria" w:hAnsi="Cambria"/>
          <w:b/>
          <w:bCs/>
          <w:sz w:val="22"/>
          <w:szCs w:val="22"/>
        </w:rPr>
      </w:pPr>
      <w:r w:rsidRPr="001B5BA7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AE4B70">
        <w:rPr>
          <w:rFonts w:ascii="Cambria" w:hAnsi="Cambria"/>
          <w:b/>
          <w:sz w:val="22"/>
          <w:szCs w:val="22"/>
        </w:rPr>
        <w:t xml:space="preserve">Sukcesywne dostawy </w:t>
      </w:r>
      <w:r>
        <w:rPr>
          <w:rFonts w:ascii="Cambria" w:hAnsi="Cambria"/>
          <w:b/>
          <w:sz w:val="22"/>
          <w:szCs w:val="22"/>
        </w:rPr>
        <w:t>ługu sodowego</w:t>
      </w:r>
      <w:r w:rsidRPr="00AE4B70">
        <w:rPr>
          <w:rFonts w:ascii="Cambria" w:hAnsi="Cambria"/>
          <w:b/>
          <w:bCs/>
          <w:iCs/>
          <w:sz w:val="22"/>
          <w:szCs w:val="22"/>
        </w:rPr>
        <w:t>,</w:t>
      </w:r>
      <w:r w:rsidRPr="001B5BA7">
        <w:rPr>
          <w:rFonts w:ascii="Cambria" w:hAnsi="Cambria" w:cs="Arial"/>
          <w:color w:val="000000"/>
          <w:sz w:val="22"/>
          <w:szCs w:val="22"/>
          <w:lang w:eastAsia="pl-PL"/>
        </w:rPr>
        <w:t xml:space="preserve"> oświadczam, co następuje: </w:t>
      </w:r>
    </w:p>
    <w:p w:rsidR="0080313B" w:rsidRPr="001B5BA7" w:rsidRDefault="0080313B" w:rsidP="0080313B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0313B" w:rsidRPr="001B5BA7" w:rsidRDefault="0080313B" w:rsidP="0080313B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0313B" w:rsidRPr="001B5BA7" w:rsidRDefault="0080313B" w:rsidP="0080313B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0313B" w:rsidRPr="001B5BA7" w:rsidRDefault="0080313B" w:rsidP="0080313B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0313B" w:rsidRPr="001B5BA7" w:rsidRDefault="0080313B" w:rsidP="0080313B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1B5BA7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80313B" w:rsidRPr="001B5BA7" w:rsidRDefault="0080313B" w:rsidP="0080313B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80313B" w:rsidRPr="001B5BA7" w:rsidRDefault="0080313B" w:rsidP="0080313B">
      <w:pPr>
        <w:autoSpaceDE w:val="0"/>
        <w:ind w:right="170"/>
        <w:jc w:val="both"/>
        <w:rPr>
          <w:rFonts w:ascii="Cambria" w:hAnsi="Cambria" w:cs="Arial"/>
          <w:sz w:val="22"/>
          <w:szCs w:val="22"/>
          <w:shd w:val="clear" w:color="auto" w:fill="FFFFFF"/>
        </w:rPr>
      </w:pPr>
      <w:r w:rsidRPr="001B5BA7">
        <w:rPr>
          <w:rFonts w:ascii="Cambria" w:hAnsi="Cambria" w:cs="Arial"/>
          <w:sz w:val="22"/>
          <w:szCs w:val="22"/>
          <w:shd w:val="clear" w:color="auto" w:fill="FFFFFF"/>
        </w:rPr>
        <w:t xml:space="preserve">Oświadczam, że w stosunku do ww. Wykonawcy nie zachodzi podstawa wykluczenia przewidziana w art. 5k rozporządzenia 833/2014 w brzmieniu nadanym rozporządzeniem 2022/576 , tj. </w:t>
      </w:r>
    </w:p>
    <w:p w:rsidR="0080313B" w:rsidRPr="001B5BA7" w:rsidRDefault="0080313B" w:rsidP="0080313B">
      <w:pPr>
        <w:jc w:val="both"/>
        <w:rPr>
          <w:rFonts w:ascii="Cambria" w:hAnsi="Cambria"/>
          <w:sz w:val="22"/>
          <w:szCs w:val="22"/>
        </w:rPr>
      </w:pPr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Zakazuje się udzielania lub dalszego wykonywania wszelkich zamówień publicznych lub koncesji objętych zakresem dyrektyw w sprawie zamówień publicznych, a także zakresem </w:t>
      </w:r>
      <w:hyperlink r:id="rId10" w:anchor="/document/68413978?unitId=art(10)ust(1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10 ust. 1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1" w:anchor="/document/68413978?unitId=art(10)ust(3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3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2" w:anchor="/document/68413978?unitId=art(10)ust(6)lit(a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ust. 6 lit. a)-e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13" w:anchor="/document/68413978?unitId=art(10)ust(8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ust. 8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4" w:anchor="/document/68413978?unitId=art(10)ust(9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9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15" w:anchor="/document/68413978?unitId=art(10)ust(10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10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6" w:anchor="/document/68413978?unitId=art(11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11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7" w:anchor="/document/68413978?unitId=art(12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12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8" w:anchor="/document/68413978?unitId=art(13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13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19" w:anchor="/document/68413978?unitId=art(14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14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dyrektywy 2014/23/UE, </w:t>
      </w:r>
      <w:hyperlink r:id="rId20" w:anchor="/document/68413979?unitId=art(7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7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21" w:anchor="/document/68413979?unitId=art(8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8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22" w:anchor="/document/68413979?unitId=art(10)lit(b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10 lit. b)-f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23" w:anchor="/document/68413979?unitId=art(10)lit(h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lit. h)-j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 dyrektywy 2014/24/UE, </w:t>
      </w:r>
      <w:hyperlink r:id="rId24" w:anchor="/document/68413980?unitId=art(18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18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25" w:anchor="/document/68413980?unitId=art(21)lit(b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21 lit. b)-e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26" w:anchor="/document/68413980?unitId=art(21)lit(g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lit. g)-i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27" w:anchor="/document/68413980?unitId=art(29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29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28" w:anchor="/document/68413980?unitId=art(30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30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dyrektywy 2014/25/UE oraz </w:t>
      </w:r>
      <w:hyperlink r:id="rId29" w:anchor="/document/67894791?unitId=art(13)lit(a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13 lit. a)-d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30" w:anchor="/document/67894791?unitId=art(13)lit(f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lit. f)-h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31" w:anchor="/document/67894791?unitId=art(13)lit(j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lit. j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>) dyrektywy 2009/81/WE na rzecz lub z udziałem:</w:t>
      </w:r>
    </w:p>
    <w:p w:rsidR="0080313B" w:rsidRPr="001B5BA7" w:rsidRDefault="0080313B" w:rsidP="0080313B">
      <w:pPr>
        <w:pStyle w:val="Akapitzlist"/>
        <w:numPr>
          <w:ilvl w:val="1"/>
          <w:numId w:val="2"/>
        </w:numPr>
        <w:shd w:val="clear" w:color="auto" w:fill="FFFFFF"/>
        <w:rPr>
          <w:rStyle w:val="text-justify"/>
          <w:rFonts w:ascii="Cambria" w:hAnsi="Cambria"/>
          <w:sz w:val="22"/>
          <w:szCs w:val="22"/>
        </w:rPr>
      </w:pPr>
      <w:r w:rsidRPr="001B5BA7">
        <w:rPr>
          <w:rStyle w:val="text-justify"/>
          <w:rFonts w:ascii="Cambria" w:hAnsi="Cambria"/>
          <w:sz w:val="22"/>
          <w:szCs w:val="22"/>
        </w:rPr>
        <w:t>obywateli rosyjskich lub osób fizycznych lub prawnych, podmiotów lub organów z siedzibą w Rosji;</w:t>
      </w:r>
    </w:p>
    <w:p w:rsidR="0080313B" w:rsidRPr="001B5BA7" w:rsidRDefault="0080313B" w:rsidP="0080313B">
      <w:pPr>
        <w:pStyle w:val="Akapitzlist"/>
        <w:numPr>
          <w:ilvl w:val="1"/>
          <w:numId w:val="2"/>
        </w:numPr>
        <w:shd w:val="clear" w:color="auto" w:fill="FFFFFF"/>
        <w:rPr>
          <w:rStyle w:val="text-justify"/>
          <w:rFonts w:ascii="Cambria" w:hAnsi="Cambria"/>
          <w:sz w:val="22"/>
          <w:szCs w:val="22"/>
        </w:rPr>
      </w:pPr>
      <w:r w:rsidRPr="001B5BA7">
        <w:rPr>
          <w:rStyle w:val="text-justify"/>
          <w:rFonts w:ascii="Cambria" w:hAnsi="Cambria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:rsidR="0080313B" w:rsidRPr="001B5BA7" w:rsidRDefault="0080313B" w:rsidP="0080313B">
      <w:pPr>
        <w:pStyle w:val="Akapitzlist"/>
        <w:numPr>
          <w:ilvl w:val="1"/>
          <w:numId w:val="2"/>
        </w:numPr>
        <w:shd w:val="clear" w:color="auto" w:fill="FFFFFF"/>
        <w:rPr>
          <w:rFonts w:ascii="Cambria" w:hAnsi="Cambria"/>
          <w:sz w:val="22"/>
          <w:szCs w:val="22"/>
        </w:rPr>
      </w:pPr>
      <w:r w:rsidRPr="001B5BA7">
        <w:rPr>
          <w:rStyle w:val="text-justify"/>
          <w:rFonts w:ascii="Cambria" w:hAnsi="Cambria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:rsidR="0080313B" w:rsidRPr="001B5BA7" w:rsidRDefault="0080313B" w:rsidP="0080313B">
      <w:pPr>
        <w:pStyle w:val="text-justify1"/>
        <w:shd w:val="clear" w:color="auto" w:fill="FFFFFF"/>
        <w:spacing w:before="120" w:beforeAutospacing="0" w:after="150" w:afterAutospacing="0"/>
        <w:ind w:left="567"/>
        <w:jc w:val="both"/>
        <w:rPr>
          <w:rFonts w:ascii="Cambria" w:hAnsi="Cambria"/>
          <w:sz w:val="22"/>
          <w:szCs w:val="22"/>
        </w:rPr>
      </w:pPr>
      <w:r w:rsidRPr="001B5BA7">
        <w:rPr>
          <w:rFonts w:ascii="Cambria" w:hAnsi="Cambria"/>
          <w:sz w:val="22"/>
          <w:szCs w:val="22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80313B" w:rsidRPr="001B5BA7" w:rsidRDefault="0080313B" w:rsidP="0080313B">
      <w:pPr>
        <w:autoSpaceDE w:val="0"/>
        <w:ind w:right="170"/>
        <w:jc w:val="both"/>
        <w:rPr>
          <w:rFonts w:ascii="Cambria" w:hAnsi="Cambria" w:cs="Arial"/>
          <w:sz w:val="22"/>
          <w:szCs w:val="22"/>
          <w:shd w:val="clear" w:color="auto" w:fill="FFFFFF"/>
        </w:rPr>
      </w:pPr>
    </w:p>
    <w:p w:rsidR="0080313B" w:rsidRPr="001B5BA7" w:rsidRDefault="0080313B" w:rsidP="0080313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0313B" w:rsidRPr="001B5BA7" w:rsidRDefault="0080313B" w:rsidP="0080313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0313B" w:rsidRPr="001B5BA7" w:rsidRDefault="0080313B" w:rsidP="0080313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0313B" w:rsidRPr="001B5BA7" w:rsidRDefault="0080313B" w:rsidP="0080313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0313B" w:rsidRPr="001B5BA7" w:rsidRDefault="0080313B" w:rsidP="0080313B">
      <w:pPr>
        <w:pStyle w:val="Default"/>
        <w:jc w:val="center"/>
        <w:rPr>
          <w:b/>
          <w:bCs/>
          <w:sz w:val="21"/>
          <w:szCs w:val="21"/>
        </w:rPr>
      </w:pPr>
      <w:r w:rsidRPr="001B5BA7">
        <w:rPr>
          <w:b/>
          <w:bCs/>
          <w:sz w:val="21"/>
          <w:szCs w:val="21"/>
        </w:rPr>
        <w:t>OŚWIADCZENIE DOTYCZĄCE PODANYCH INFORMACJI:</w:t>
      </w:r>
    </w:p>
    <w:p w:rsidR="0080313B" w:rsidRPr="001B5BA7" w:rsidRDefault="0080313B" w:rsidP="0080313B">
      <w:pPr>
        <w:pStyle w:val="Default"/>
        <w:jc w:val="center"/>
        <w:rPr>
          <w:sz w:val="21"/>
          <w:szCs w:val="21"/>
        </w:rPr>
      </w:pPr>
    </w:p>
    <w:p w:rsidR="0080313B" w:rsidRDefault="0080313B" w:rsidP="0080313B">
      <w:pPr>
        <w:suppressAutoHyphens w:val="0"/>
        <w:autoSpaceDE w:val="0"/>
        <w:autoSpaceDN w:val="0"/>
        <w:adjustRightInd w:val="0"/>
        <w:jc w:val="both"/>
      </w:pPr>
      <w:r w:rsidRPr="001B5BA7">
        <w:rPr>
          <w:rFonts w:ascii="Cambria" w:hAnsi="Cambria" w:cs="Arial"/>
          <w:color w:val="00000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przy przedstawianiu informacji.</w:t>
      </w:r>
      <w:bookmarkStart w:id="0" w:name="_GoBack"/>
      <w:bookmarkEnd w:id="0"/>
    </w:p>
    <w:sectPr w:rsidR="0080313B" w:rsidSect="00824186"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3B" w:rsidRDefault="0080313B" w:rsidP="0080313B">
      <w:r>
        <w:separator/>
      </w:r>
    </w:p>
  </w:endnote>
  <w:endnote w:type="continuationSeparator" w:id="0">
    <w:p w:rsidR="0080313B" w:rsidRDefault="0080313B" w:rsidP="0080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2D9" w:rsidRPr="00EB5AEF" w:rsidRDefault="0080313B">
    <w:pPr>
      <w:pStyle w:val="Stopka"/>
      <w:jc w:val="right"/>
      <w:rPr>
        <w:color w:val="7F7F7F"/>
      </w:rPr>
    </w:pPr>
    <w:r w:rsidRPr="00EB5AEF">
      <w:rPr>
        <w:color w:val="7F7F7F"/>
      </w:rPr>
      <w:t xml:space="preserve">Strona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PAGE</w:instrText>
    </w:r>
    <w:r w:rsidRPr="00EB5AEF">
      <w:rPr>
        <w:b/>
        <w:bCs/>
        <w:color w:val="7F7F7F"/>
      </w:rPr>
      <w:fldChar w:fldCharType="separate"/>
    </w:r>
    <w:r>
      <w:rPr>
        <w:b/>
        <w:bCs/>
        <w:noProof/>
        <w:color w:val="7F7F7F"/>
      </w:rPr>
      <w:t>1</w:t>
    </w:r>
    <w:r w:rsidRPr="00EB5AEF">
      <w:rPr>
        <w:b/>
        <w:bCs/>
        <w:color w:val="7F7F7F"/>
      </w:rPr>
      <w:fldChar w:fldCharType="end"/>
    </w:r>
    <w:r w:rsidRPr="00EB5AEF">
      <w:rPr>
        <w:color w:val="7F7F7F"/>
      </w:rPr>
      <w:t xml:space="preserve"> z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NUMPAGES</w:instrText>
    </w:r>
    <w:r w:rsidRPr="00EB5AEF">
      <w:rPr>
        <w:b/>
        <w:bCs/>
        <w:color w:val="7F7F7F"/>
      </w:rPr>
      <w:fldChar w:fldCharType="separate"/>
    </w:r>
    <w:r>
      <w:rPr>
        <w:b/>
        <w:bCs/>
        <w:noProof/>
        <w:color w:val="7F7F7F"/>
      </w:rPr>
      <w:t>6</w:t>
    </w:r>
    <w:r w:rsidRPr="00EB5AEF">
      <w:rPr>
        <w:b/>
        <w:bCs/>
        <w:color w:val="7F7F7F"/>
      </w:rPr>
      <w:fldChar w:fldCharType="end"/>
    </w:r>
  </w:p>
  <w:p w:rsidR="003242D9" w:rsidRDefault="008031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3B" w:rsidRDefault="0080313B" w:rsidP="0080313B">
      <w:r>
        <w:separator/>
      </w:r>
    </w:p>
  </w:footnote>
  <w:footnote w:type="continuationSeparator" w:id="0">
    <w:p w:rsidR="0080313B" w:rsidRDefault="0080313B" w:rsidP="00803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2D9" w:rsidRDefault="0080313B">
    <w:pPr>
      <w:pStyle w:val="Nagwek"/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05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23</w:t>
    </w:r>
    <w:r w:rsidRPr="007159CA">
      <w:rPr>
        <w:rFonts w:ascii="Cambria" w:hAnsi="Cambria"/>
        <w:color w:val="4A442A"/>
        <w:sz w:val="22"/>
        <w:lang w:val="pl-PL"/>
      </w:rPr>
      <w:t>/</w:t>
    </w:r>
    <w:r>
      <w:rPr>
        <w:rFonts w:ascii="Cambria" w:hAnsi="Cambria"/>
        <w:color w:val="4A442A"/>
        <w:sz w:val="22"/>
        <w:lang w:val="pl-PL"/>
      </w:rPr>
      <w:t>ług sodowy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28522BE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564DBDA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3B"/>
    <w:rsid w:val="0010119E"/>
    <w:rsid w:val="0080313B"/>
    <w:rsid w:val="00824186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67B23-AE2A-4FDB-8743-299AB2FE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0313B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80313B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80313B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80313B"/>
    <w:pPr>
      <w:ind w:left="360"/>
      <w:jc w:val="both"/>
    </w:pPr>
  </w:style>
  <w:style w:type="paragraph" w:styleId="Stopka">
    <w:name w:val="footer"/>
    <w:basedOn w:val="Normalny"/>
    <w:link w:val="StopkaZnak"/>
    <w:uiPriority w:val="99"/>
    <w:rsid w:val="00803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1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031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031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uiPriority w:val="99"/>
    <w:rsid w:val="008031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80313B"/>
    <w:pPr>
      <w:ind w:left="720"/>
    </w:pPr>
    <w:rPr>
      <w:lang w:val="x-none"/>
    </w:rPr>
  </w:style>
  <w:style w:type="table" w:styleId="Tabela-Siatka">
    <w:name w:val="Table Grid"/>
    <w:basedOn w:val="Standardowy"/>
    <w:uiPriority w:val="59"/>
    <w:rsid w:val="00803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0313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13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80313B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80313B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locked/>
    <w:rsid w:val="008031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4">
    <w:name w:val="Zwykły tekst4"/>
    <w:basedOn w:val="Normalny"/>
    <w:rsid w:val="0080313B"/>
    <w:rPr>
      <w:rFonts w:ascii="Courier New" w:hAnsi="Courier New"/>
      <w:sz w:val="20"/>
      <w:szCs w:val="20"/>
    </w:rPr>
  </w:style>
  <w:style w:type="character" w:customStyle="1" w:styleId="text-justify">
    <w:name w:val="text-justify"/>
    <w:basedOn w:val="Domylnaczcionkaakapitu"/>
    <w:rsid w:val="0080313B"/>
  </w:style>
  <w:style w:type="paragraph" w:customStyle="1" w:styleId="text-justify1">
    <w:name w:val="text-justify1"/>
    <w:basedOn w:val="Normalny"/>
    <w:rsid w:val="0080313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313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0313B"/>
    <w:rPr>
      <w:rFonts w:asciiTheme="minorHAnsi" w:eastAsiaTheme="minorEastAsia" w:hAnsiTheme="minorHAnsi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www.podatki.gov.pl/wykaz-podatnikow-vat-wyszukiwarka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2135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2023-01-20T06:57:00Z</dcterms:created>
  <dcterms:modified xsi:type="dcterms:W3CDTF">2023-01-20T06:58:00Z</dcterms:modified>
</cp:coreProperties>
</file>