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4490E" w14:textId="592A3BD4" w:rsidR="0054644E" w:rsidRPr="00E226BE" w:rsidRDefault="0054644E" w:rsidP="00172905">
      <w:pPr>
        <w:pStyle w:val="pkt"/>
        <w:autoSpaceDE w:val="0"/>
        <w:autoSpaceDN w:val="0"/>
        <w:spacing w:before="0" w:after="0"/>
        <w:ind w:left="0" w:firstLine="0"/>
        <w:jc w:val="center"/>
        <w:rPr>
          <w:rFonts w:ascii="Calibri" w:hAnsi="Calibri" w:cs="Arial"/>
          <w:i/>
          <w:sz w:val="20"/>
          <w:szCs w:val="20"/>
        </w:rPr>
      </w:pPr>
      <w:r w:rsidRPr="008E12A7">
        <w:rPr>
          <w:rFonts w:ascii="Calibri" w:hAnsi="Calibri" w:cs="Arial"/>
          <w:i/>
          <w:sz w:val="20"/>
          <w:szCs w:val="20"/>
        </w:rPr>
        <w:t xml:space="preserve">Zamawiający – Gmina Miasta Tarnowa </w:t>
      </w:r>
      <w:r>
        <w:rPr>
          <w:rFonts w:ascii="Calibri" w:hAnsi="Calibri" w:cs="Arial"/>
          <w:i/>
          <w:sz w:val="20"/>
          <w:szCs w:val="20"/>
        </w:rPr>
        <w:t>-</w:t>
      </w:r>
      <w:r w:rsidRPr="008E12A7">
        <w:rPr>
          <w:rFonts w:ascii="Calibri" w:hAnsi="Calibri" w:cs="Arial"/>
          <w:i/>
          <w:sz w:val="20"/>
          <w:szCs w:val="20"/>
        </w:rPr>
        <w:t xml:space="preserve"> </w:t>
      </w:r>
      <w:r>
        <w:rPr>
          <w:rFonts w:ascii="Calibri" w:hAnsi="Calibri" w:cs="Arial"/>
          <w:i/>
          <w:sz w:val="20"/>
          <w:szCs w:val="20"/>
        </w:rPr>
        <w:t>Urząd Miasta Tarnowa</w:t>
      </w:r>
    </w:p>
    <w:p w14:paraId="24638B55" w14:textId="77777777" w:rsidR="0054644E" w:rsidRDefault="0054644E" w:rsidP="0054644E">
      <w:pPr>
        <w:pStyle w:val="pkt"/>
        <w:autoSpaceDE w:val="0"/>
        <w:autoSpaceDN w:val="0"/>
        <w:spacing w:before="0" w:after="0"/>
        <w:ind w:left="0" w:firstLine="0"/>
        <w:jc w:val="center"/>
        <w:rPr>
          <w:rFonts w:ascii="Calibri" w:hAnsi="Calibri" w:cs="Arial"/>
          <w:i/>
          <w:sz w:val="20"/>
          <w:szCs w:val="20"/>
        </w:rPr>
      </w:pPr>
      <w:r w:rsidRPr="00E226BE">
        <w:rPr>
          <w:rFonts w:ascii="Calibri" w:hAnsi="Calibri" w:cs="Arial"/>
          <w:i/>
          <w:sz w:val="20"/>
          <w:szCs w:val="20"/>
        </w:rPr>
        <w:t>Postępowanie o udzielenie zamówienia na</w:t>
      </w:r>
      <w:r>
        <w:rPr>
          <w:rFonts w:ascii="Calibri" w:hAnsi="Calibri" w:cs="Arial"/>
          <w:i/>
          <w:sz w:val="20"/>
          <w:szCs w:val="20"/>
        </w:rPr>
        <w:t xml:space="preserve"> zadanie</w:t>
      </w:r>
    </w:p>
    <w:p w14:paraId="0C5BDFC0" w14:textId="47925B02" w:rsidR="0054644E" w:rsidRPr="008378EC" w:rsidRDefault="0054644E" w:rsidP="008378EC">
      <w:pPr>
        <w:pStyle w:val="pkt"/>
        <w:autoSpaceDE w:val="0"/>
        <w:autoSpaceDN w:val="0"/>
        <w:spacing w:before="0" w:after="0"/>
        <w:ind w:left="0" w:firstLine="0"/>
        <w:jc w:val="center"/>
        <w:rPr>
          <w:rFonts w:asciiTheme="minorHAnsi" w:hAnsiTheme="minorHAnsi" w:cstheme="minorHAnsi"/>
          <w:b/>
          <w:bCs/>
          <w:i/>
          <w:color w:val="000000"/>
          <w:sz w:val="20"/>
          <w:szCs w:val="20"/>
        </w:rPr>
      </w:pPr>
      <w:r>
        <w:rPr>
          <w:rFonts w:ascii="Calibri" w:hAnsi="Calibri" w:cs="Arial"/>
          <w:i/>
          <w:sz w:val="20"/>
          <w:szCs w:val="20"/>
        </w:rPr>
        <w:t>pn</w:t>
      </w:r>
      <w:r w:rsidRPr="0038601C">
        <w:rPr>
          <w:rFonts w:ascii="Calibri" w:hAnsi="Calibri" w:cs="Arial"/>
          <w:sz w:val="20"/>
          <w:szCs w:val="20"/>
        </w:rPr>
        <w:t xml:space="preserve">. </w:t>
      </w:r>
      <w:bookmarkStart w:id="0" w:name="_Hlk67642826"/>
      <w:r w:rsidRPr="0004609B">
        <w:rPr>
          <w:rFonts w:ascii="Calibri" w:hAnsi="Calibri" w:cs="Arial"/>
          <w:b/>
          <w:i/>
          <w:sz w:val="20"/>
          <w:szCs w:val="20"/>
        </w:rPr>
        <w:t>„</w:t>
      </w:r>
      <w:r w:rsidR="00A8144B" w:rsidRPr="00A8144B">
        <w:rPr>
          <w:rFonts w:asciiTheme="minorHAnsi" w:hAnsiTheme="minorHAnsi" w:cstheme="minorHAnsi"/>
          <w:b/>
          <w:bCs/>
          <w:i/>
          <w:color w:val="000000"/>
          <w:sz w:val="20"/>
          <w:szCs w:val="20"/>
        </w:rPr>
        <w:t>Świadczenie usług pocztowych i kurierskich na potrzeby Urzędu Miasta Tarnowa</w:t>
      </w:r>
      <w:r w:rsidR="00D13359" w:rsidRPr="0004609B">
        <w:rPr>
          <w:rFonts w:ascii="Calibri" w:hAnsi="Calibri" w:cs="Arial"/>
          <w:b/>
          <w:i/>
          <w:sz w:val="20"/>
          <w:szCs w:val="20"/>
        </w:rPr>
        <w:t>”</w:t>
      </w:r>
      <w:bookmarkEnd w:id="0"/>
    </w:p>
    <w:tbl>
      <w:tblPr>
        <w:tblW w:w="0" w:type="auto"/>
        <w:tblBorders>
          <w:bottom w:val="single" w:sz="4" w:space="0" w:color="000000"/>
        </w:tblBorders>
        <w:tblLook w:val="04A0" w:firstRow="1" w:lastRow="0" w:firstColumn="1" w:lastColumn="0" w:noHBand="0" w:noVBand="1"/>
      </w:tblPr>
      <w:tblGrid>
        <w:gridCol w:w="9072"/>
      </w:tblGrid>
      <w:tr w:rsidR="0054644E" w14:paraId="3B19B665" w14:textId="77777777" w:rsidTr="0054644E">
        <w:trPr>
          <w:trHeight w:val="91"/>
        </w:trPr>
        <w:tc>
          <w:tcPr>
            <w:tcW w:w="9210" w:type="dxa"/>
            <w:tcBorders>
              <w:top w:val="nil"/>
              <w:left w:val="nil"/>
              <w:bottom w:val="single" w:sz="4" w:space="0" w:color="000000"/>
              <w:right w:val="nil"/>
            </w:tcBorders>
          </w:tcPr>
          <w:p w14:paraId="3BA376C2" w14:textId="1837FEED" w:rsidR="0054644E" w:rsidRDefault="0054644E" w:rsidP="0054644E">
            <w:pPr>
              <w:pStyle w:val="Nagwek"/>
              <w:spacing w:line="276" w:lineRule="auto"/>
              <w:jc w:val="center"/>
              <w:rPr>
                <w:rFonts w:ascii="Calibri" w:hAnsi="Calibri" w:cs="Arial"/>
                <w:i/>
                <w:color w:val="000000"/>
              </w:rPr>
            </w:pPr>
            <w:r w:rsidRPr="00D13359">
              <w:rPr>
                <w:rFonts w:ascii="Calibri" w:hAnsi="Calibri" w:cs="Arial"/>
                <w:i/>
                <w:color w:val="000000"/>
              </w:rPr>
              <w:t>Oznaczenie sprawy (numer referencyjny): W</w:t>
            </w:r>
            <w:r w:rsidR="00A8144B">
              <w:rPr>
                <w:rFonts w:ascii="Calibri" w:hAnsi="Calibri" w:cs="Arial"/>
                <w:i/>
                <w:color w:val="000000"/>
              </w:rPr>
              <w:t>OR-KAG</w:t>
            </w:r>
            <w:r w:rsidRPr="00D13359">
              <w:rPr>
                <w:rFonts w:ascii="Calibri" w:hAnsi="Calibri" w:cs="Arial"/>
                <w:i/>
                <w:color w:val="000000"/>
              </w:rPr>
              <w:t>.271.</w:t>
            </w:r>
            <w:r w:rsidR="009B08F5">
              <w:rPr>
                <w:rFonts w:ascii="Calibri" w:hAnsi="Calibri" w:cs="Arial"/>
                <w:i/>
                <w:color w:val="000000"/>
              </w:rPr>
              <w:t>2</w:t>
            </w:r>
            <w:r w:rsidRPr="00D13359">
              <w:rPr>
                <w:rFonts w:ascii="Calibri" w:hAnsi="Calibri" w:cs="Arial"/>
                <w:i/>
                <w:color w:val="000000"/>
              </w:rPr>
              <w:t>.202</w:t>
            </w:r>
            <w:r w:rsidR="00253AC1">
              <w:rPr>
                <w:rFonts w:ascii="Calibri" w:hAnsi="Calibri" w:cs="Arial"/>
                <w:i/>
                <w:color w:val="000000"/>
              </w:rPr>
              <w:t>3</w:t>
            </w:r>
          </w:p>
          <w:p w14:paraId="090FB830" w14:textId="77777777" w:rsidR="0054644E" w:rsidRDefault="0054644E" w:rsidP="0054644E">
            <w:pPr>
              <w:pStyle w:val="Nagwek"/>
              <w:spacing w:line="276" w:lineRule="auto"/>
              <w:jc w:val="center"/>
              <w:rPr>
                <w:sz w:val="2"/>
                <w:szCs w:val="2"/>
              </w:rPr>
            </w:pPr>
          </w:p>
        </w:tc>
      </w:tr>
    </w:tbl>
    <w:p w14:paraId="647719EE" w14:textId="77777777" w:rsidR="0054644E" w:rsidRDefault="0054644E" w:rsidP="006077EE">
      <w:pPr>
        <w:tabs>
          <w:tab w:val="left" w:pos="1701"/>
        </w:tabs>
        <w:ind w:right="28"/>
        <w:jc w:val="center"/>
        <w:rPr>
          <w:rFonts w:asciiTheme="minorHAnsi" w:hAnsiTheme="minorHAnsi" w:cstheme="minorHAnsi"/>
          <w:b/>
          <w:sz w:val="22"/>
          <w:szCs w:val="22"/>
        </w:rPr>
      </w:pPr>
    </w:p>
    <w:p w14:paraId="5CB0ABE1" w14:textId="77777777" w:rsidR="00172905" w:rsidRPr="00172905" w:rsidRDefault="00172905" w:rsidP="006077EE">
      <w:pPr>
        <w:tabs>
          <w:tab w:val="left" w:pos="1701"/>
        </w:tabs>
        <w:ind w:right="28"/>
        <w:jc w:val="center"/>
        <w:rPr>
          <w:rFonts w:asciiTheme="minorHAnsi" w:hAnsiTheme="minorHAnsi" w:cstheme="minorHAnsi"/>
          <w:b/>
          <w:sz w:val="22"/>
          <w:szCs w:val="22"/>
        </w:rPr>
      </w:pPr>
    </w:p>
    <w:p w14:paraId="482AA61D" w14:textId="66CA5A1B" w:rsidR="0054644E" w:rsidRDefault="00172905" w:rsidP="006077EE">
      <w:pPr>
        <w:tabs>
          <w:tab w:val="left" w:pos="1701"/>
        </w:tabs>
        <w:ind w:right="28"/>
        <w:jc w:val="center"/>
        <w:rPr>
          <w:rFonts w:asciiTheme="minorHAnsi" w:hAnsiTheme="minorHAnsi" w:cstheme="minorHAnsi"/>
          <w:b/>
          <w:sz w:val="24"/>
          <w:szCs w:val="24"/>
        </w:rPr>
      </w:pPr>
      <w:r w:rsidRPr="00172905">
        <w:rPr>
          <w:rFonts w:asciiTheme="minorHAnsi" w:hAnsiTheme="minorHAnsi" w:cstheme="minorHAnsi"/>
          <w:b/>
          <w:sz w:val="24"/>
          <w:szCs w:val="24"/>
        </w:rPr>
        <w:t>SPECYFIKACJA WARUNKÓW ZAMÓWIENIA (SWZ)</w:t>
      </w:r>
    </w:p>
    <w:p w14:paraId="00BEC5DC" w14:textId="425A2B96" w:rsidR="00172905" w:rsidRDefault="00172905" w:rsidP="006077EE">
      <w:pPr>
        <w:tabs>
          <w:tab w:val="left" w:pos="1701"/>
        </w:tabs>
        <w:ind w:right="28"/>
        <w:jc w:val="center"/>
        <w:rPr>
          <w:rFonts w:asciiTheme="minorHAnsi" w:hAnsiTheme="minorHAnsi" w:cstheme="minorHAnsi"/>
          <w:b/>
          <w:sz w:val="22"/>
          <w:szCs w:val="22"/>
        </w:rPr>
      </w:pPr>
    </w:p>
    <w:p w14:paraId="1846F163" w14:textId="77777777" w:rsidR="004176AF" w:rsidRDefault="004176AF" w:rsidP="006077EE">
      <w:pPr>
        <w:tabs>
          <w:tab w:val="left" w:pos="1701"/>
        </w:tabs>
        <w:ind w:right="28"/>
        <w:jc w:val="center"/>
        <w:rPr>
          <w:rFonts w:asciiTheme="minorHAnsi" w:hAnsiTheme="minorHAnsi" w:cstheme="minorHAnsi"/>
          <w:b/>
          <w:sz w:val="22"/>
          <w:szCs w:val="22"/>
        </w:rPr>
      </w:pPr>
    </w:p>
    <w:p w14:paraId="4C7A82A9" w14:textId="77777777" w:rsidR="009B08F5" w:rsidRPr="00F06598" w:rsidRDefault="009B08F5" w:rsidP="009B08F5">
      <w:pPr>
        <w:pStyle w:val="Nagwek2"/>
        <w:spacing w:line="276" w:lineRule="auto"/>
        <w:ind w:firstLine="0"/>
        <w:jc w:val="center"/>
        <w:rPr>
          <w:rFonts w:asciiTheme="minorHAnsi" w:hAnsiTheme="minorHAnsi" w:cstheme="minorHAnsi"/>
          <w:b/>
          <w:bCs/>
          <w:sz w:val="22"/>
          <w:szCs w:val="22"/>
        </w:rPr>
      </w:pPr>
      <w:r w:rsidRPr="00F06598">
        <w:rPr>
          <w:rFonts w:asciiTheme="minorHAnsi" w:hAnsiTheme="minorHAnsi" w:cstheme="minorHAnsi"/>
          <w:b/>
          <w:bCs/>
          <w:sz w:val="22"/>
          <w:szCs w:val="22"/>
        </w:rPr>
        <w:t>ROZDZIAŁ I</w:t>
      </w:r>
    </w:p>
    <w:p w14:paraId="12F37AB8" w14:textId="59F53115" w:rsidR="009B08F5" w:rsidRPr="00F06598" w:rsidRDefault="00FD4BC2" w:rsidP="009B08F5">
      <w:pPr>
        <w:pStyle w:val="Nagwek2"/>
        <w:spacing w:line="276" w:lineRule="auto"/>
        <w:ind w:firstLine="0"/>
        <w:jc w:val="center"/>
        <w:rPr>
          <w:rFonts w:asciiTheme="minorHAnsi" w:hAnsiTheme="minorHAnsi" w:cstheme="minorHAnsi"/>
          <w:b/>
          <w:bCs/>
          <w:sz w:val="22"/>
          <w:szCs w:val="22"/>
          <w:shd w:val="clear" w:color="auto" w:fill="FFFFFF"/>
        </w:rPr>
      </w:pPr>
      <w:r w:rsidRPr="00F06598">
        <w:rPr>
          <w:rFonts w:asciiTheme="minorHAnsi" w:hAnsiTheme="minorHAnsi" w:cstheme="minorHAnsi"/>
          <w:b/>
          <w:bCs/>
          <w:sz w:val="22"/>
          <w:szCs w:val="22"/>
        </w:rPr>
        <w:t>Nazwa i adres zamawiającego oraz dane teleinformatyczne</w:t>
      </w:r>
    </w:p>
    <w:p w14:paraId="13E4A4BE" w14:textId="77777777" w:rsidR="009B08F5" w:rsidRDefault="009B08F5" w:rsidP="006B209C">
      <w:pPr>
        <w:widowControl w:val="0"/>
        <w:suppressAutoHyphens/>
        <w:spacing w:line="276" w:lineRule="auto"/>
        <w:ind w:left="284"/>
        <w:jc w:val="both"/>
        <w:rPr>
          <w:rFonts w:ascii="Calibri" w:hAnsi="Calibri" w:cs="Calibri"/>
          <w:b/>
          <w:bCs/>
          <w:sz w:val="22"/>
          <w:szCs w:val="22"/>
          <w:lang w:eastAsia="zh-CN"/>
        </w:rPr>
      </w:pPr>
    </w:p>
    <w:p w14:paraId="3136F4C7" w14:textId="53A8F5A5" w:rsidR="0054644E" w:rsidRPr="0091493E" w:rsidRDefault="0054644E" w:rsidP="006B209C">
      <w:pPr>
        <w:widowControl w:val="0"/>
        <w:suppressAutoHyphens/>
        <w:spacing w:line="276" w:lineRule="auto"/>
        <w:ind w:left="284"/>
        <w:jc w:val="both"/>
        <w:rPr>
          <w:rFonts w:ascii="Calibri" w:hAnsi="Calibri" w:cs="Calibri"/>
          <w:b/>
          <w:bCs/>
          <w:sz w:val="22"/>
          <w:szCs w:val="22"/>
          <w:lang w:eastAsia="zh-CN"/>
        </w:rPr>
      </w:pPr>
      <w:r w:rsidRPr="0091493E">
        <w:rPr>
          <w:rFonts w:ascii="Calibri" w:hAnsi="Calibri" w:cs="Calibri"/>
          <w:b/>
          <w:bCs/>
          <w:sz w:val="22"/>
          <w:szCs w:val="22"/>
          <w:lang w:eastAsia="zh-CN"/>
        </w:rPr>
        <w:t>Gmina Miasta Tarnowa - Urząd Miasta Tarnowa</w:t>
      </w:r>
    </w:p>
    <w:p w14:paraId="24594DBC" w14:textId="77777777" w:rsidR="0054644E" w:rsidRPr="0091493E" w:rsidRDefault="0054644E" w:rsidP="006B209C">
      <w:pPr>
        <w:widowControl w:val="0"/>
        <w:suppressAutoHyphens/>
        <w:spacing w:line="276" w:lineRule="auto"/>
        <w:ind w:left="284"/>
        <w:jc w:val="both"/>
        <w:rPr>
          <w:rFonts w:ascii="Calibri" w:hAnsi="Calibri" w:cs="Calibri"/>
          <w:kern w:val="1"/>
          <w:sz w:val="22"/>
          <w:szCs w:val="22"/>
          <w:lang w:eastAsia="zh-CN"/>
        </w:rPr>
      </w:pPr>
      <w:r w:rsidRPr="0091493E">
        <w:rPr>
          <w:rFonts w:ascii="Calibri" w:hAnsi="Calibri" w:cs="Calibri"/>
          <w:kern w:val="1"/>
          <w:sz w:val="22"/>
          <w:szCs w:val="22"/>
          <w:lang w:eastAsia="zh-CN"/>
        </w:rPr>
        <w:t>ul. A. Mickiewicza 2</w:t>
      </w:r>
    </w:p>
    <w:p w14:paraId="370D93B4" w14:textId="77777777" w:rsidR="00253AC1" w:rsidRPr="0091493E" w:rsidRDefault="00253AC1" w:rsidP="00253AC1">
      <w:pPr>
        <w:widowControl w:val="0"/>
        <w:suppressAutoHyphens/>
        <w:spacing w:line="276" w:lineRule="auto"/>
        <w:ind w:left="284"/>
        <w:jc w:val="both"/>
        <w:rPr>
          <w:rFonts w:ascii="Calibri" w:hAnsi="Calibri" w:cs="Calibri"/>
          <w:kern w:val="1"/>
          <w:sz w:val="22"/>
          <w:szCs w:val="22"/>
          <w:lang w:eastAsia="zh-CN"/>
        </w:rPr>
      </w:pPr>
      <w:r w:rsidRPr="0091493E">
        <w:rPr>
          <w:rFonts w:ascii="Calibri" w:hAnsi="Calibri" w:cs="Calibri"/>
          <w:kern w:val="1"/>
          <w:sz w:val="22"/>
          <w:szCs w:val="22"/>
          <w:lang w:eastAsia="zh-CN"/>
        </w:rPr>
        <w:t>33-100 Tarnów</w:t>
      </w:r>
    </w:p>
    <w:p w14:paraId="1EE820AE" w14:textId="77777777" w:rsidR="00253AC1" w:rsidRPr="0091493E" w:rsidRDefault="00253AC1">
      <w:pPr>
        <w:pStyle w:val="Akapitzlist"/>
        <w:widowControl w:val="0"/>
        <w:numPr>
          <w:ilvl w:val="0"/>
          <w:numId w:val="55"/>
        </w:numPr>
        <w:suppressAutoHyphens/>
        <w:spacing w:line="276" w:lineRule="auto"/>
        <w:ind w:left="567" w:hanging="283"/>
        <w:jc w:val="both"/>
        <w:rPr>
          <w:rFonts w:ascii="Calibri" w:hAnsi="Calibri" w:cs="Calibri"/>
          <w:b/>
          <w:bCs/>
          <w:sz w:val="22"/>
          <w:szCs w:val="22"/>
        </w:rPr>
      </w:pPr>
      <w:r w:rsidRPr="0091493E">
        <w:rPr>
          <w:rFonts w:ascii="Calibri" w:hAnsi="Calibri" w:cs="Calibri"/>
          <w:kern w:val="1"/>
          <w:sz w:val="22"/>
          <w:szCs w:val="22"/>
          <w:lang w:eastAsia="zh-CN"/>
        </w:rPr>
        <w:t>tel. +48 14 68 82</w:t>
      </w:r>
      <w:r>
        <w:rPr>
          <w:rFonts w:ascii="Calibri" w:hAnsi="Calibri" w:cs="Calibri"/>
          <w:kern w:val="1"/>
          <w:sz w:val="22"/>
          <w:szCs w:val="22"/>
          <w:lang w:eastAsia="zh-CN"/>
        </w:rPr>
        <w:t> </w:t>
      </w:r>
      <w:r w:rsidRPr="00DD4243">
        <w:rPr>
          <w:rFonts w:ascii="Calibri" w:hAnsi="Calibri" w:cs="Calibri"/>
          <w:color w:val="000000" w:themeColor="text1"/>
          <w:kern w:val="1"/>
          <w:sz w:val="22"/>
          <w:szCs w:val="22"/>
          <w:lang w:eastAsia="zh-CN"/>
        </w:rPr>
        <w:t>7</w:t>
      </w:r>
      <w:r>
        <w:rPr>
          <w:rFonts w:ascii="Calibri" w:hAnsi="Calibri" w:cs="Calibri"/>
          <w:color w:val="000000" w:themeColor="text1"/>
          <w:kern w:val="1"/>
          <w:sz w:val="22"/>
          <w:szCs w:val="22"/>
          <w:lang w:eastAsia="zh-CN"/>
        </w:rPr>
        <w:t xml:space="preserve">05 </w:t>
      </w:r>
      <w:r w:rsidRPr="0091493E">
        <w:rPr>
          <w:rFonts w:ascii="Calibri" w:hAnsi="Calibri" w:cs="Calibri"/>
          <w:kern w:val="1"/>
          <w:sz w:val="22"/>
          <w:szCs w:val="22"/>
          <w:lang w:eastAsia="zh-CN"/>
        </w:rPr>
        <w:t>(</w:t>
      </w:r>
      <w:r w:rsidRPr="0091493E">
        <w:rPr>
          <w:rFonts w:ascii="Calibri" w:hAnsi="Calibri" w:cs="Calibri"/>
          <w:bCs/>
          <w:sz w:val="22"/>
          <w:szCs w:val="22"/>
        </w:rPr>
        <w:t>Biuro Zamówień Publicznych)</w:t>
      </w:r>
    </w:p>
    <w:p w14:paraId="4A3A8735" w14:textId="77777777" w:rsidR="00253AC1" w:rsidRPr="00C868F6" w:rsidRDefault="00253AC1">
      <w:pPr>
        <w:pStyle w:val="Akapitzlist"/>
        <w:widowControl w:val="0"/>
        <w:numPr>
          <w:ilvl w:val="0"/>
          <w:numId w:val="54"/>
        </w:numPr>
        <w:suppressAutoHyphens/>
        <w:spacing w:line="276" w:lineRule="auto"/>
        <w:ind w:left="567" w:hanging="283"/>
        <w:jc w:val="both"/>
        <w:rPr>
          <w:rFonts w:ascii="Calibri" w:hAnsi="Calibri" w:cs="Calibri"/>
          <w:kern w:val="1"/>
          <w:sz w:val="22"/>
          <w:szCs w:val="22"/>
          <w:lang w:val="en-US" w:eastAsia="zh-CN"/>
        </w:rPr>
      </w:pPr>
      <w:r w:rsidRPr="00C868F6">
        <w:rPr>
          <w:rFonts w:ascii="Calibri" w:hAnsi="Calibri" w:cs="Calibri"/>
          <w:kern w:val="1"/>
          <w:sz w:val="22"/>
          <w:szCs w:val="22"/>
          <w:lang w:val="en-US" w:eastAsia="zh-CN"/>
        </w:rPr>
        <w:t xml:space="preserve">e-mail: </w:t>
      </w:r>
      <w:hyperlink r:id="rId8" w:history="1">
        <w:r w:rsidRPr="00C868F6">
          <w:rPr>
            <w:rFonts w:ascii="Calibri" w:hAnsi="Calibri" w:cs="Calibri"/>
            <w:color w:val="0000FF"/>
            <w:kern w:val="1"/>
            <w:sz w:val="22"/>
            <w:szCs w:val="22"/>
            <w:u w:val="single"/>
            <w:lang w:val="en-US" w:eastAsia="zh-CN"/>
          </w:rPr>
          <w:t>zamowienia@umt.tarnow.pl</w:t>
        </w:r>
      </w:hyperlink>
    </w:p>
    <w:p w14:paraId="4261C77B" w14:textId="576D13E2" w:rsidR="00253AC1" w:rsidRPr="00513637" w:rsidRDefault="00253AC1">
      <w:pPr>
        <w:pStyle w:val="Akapitzlist"/>
        <w:numPr>
          <w:ilvl w:val="0"/>
          <w:numId w:val="54"/>
        </w:numPr>
        <w:spacing w:line="276" w:lineRule="auto"/>
        <w:ind w:left="568" w:right="28" w:hanging="284"/>
        <w:jc w:val="both"/>
        <w:rPr>
          <w:rStyle w:val="Hipercze"/>
          <w:rFonts w:asciiTheme="minorHAnsi" w:hAnsiTheme="minorHAnsi" w:cstheme="minorHAnsi"/>
          <w:bCs/>
          <w:color w:val="auto"/>
          <w:sz w:val="22"/>
          <w:szCs w:val="22"/>
          <w:u w:val="none"/>
        </w:rPr>
      </w:pPr>
      <w:r w:rsidRPr="00335AE3">
        <w:rPr>
          <w:rFonts w:asciiTheme="minorHAnsi" w:hAnsiTheme="minorHAnsi" w:cstheme="minorHAnsi"/>
          <w:sz w:val="22"/>
          <w:szCs w:val="22"/>
        </w:rPr>
        <w:t>strona internetowa prowadzonego postępowania, na której będą zamieszczane zmiany i wyjaśnienia treści SWZ oraz inne dokumenty zamówienia bezpośrednio związane z postępowaniem:</w:t>
      </w:r>
      <w:r>
        <w:rPr>
          <w:rFonts w:asciiTheme="minorHAnsi" w:hAnsiTheme="minorHAnsi" w:cstheme="minorHAnsi"/>
          <w:sz w:val="22"/>
          <w:szCs w:val="22"/>
        </w:rPr>
        <w:t xml:space="preserve"> </w:t>
      </w:r>
      <w:hyperlink r:id="rId9" w:history="1">
        <w:r w:rsidR="00FD1F5E" w:rsidRPr="00FD1F5E">
          <w:t xml:space="preserve"> </w:t>
        </w:r>
        <w:r w:rsidR="00FD1F5E" w:rsidRPr="00FD1F5E">
          <w:rPr>
            <w:rFonts w:asciiTheme="minorHAnsi" w:hAnsiTheme="minorHAnsi" w:cstheme="minorHAnsi"/>
            <w:color w:val="0000FF"/>
            <w:sz w:val="22"/>
            <w:szCs w:val="22"/>
            <w:u w:val="single"/>
          </w:rPr>
          <w:t>https://platformazakupowa.pl/transakcja/846780</w:t>
        </w:r>
        <w:r w:rsidR="00FD1F5E">
          <w:rPr>
            <w:rFonts w:asciiTheme="minorHAnsi" w:hAnsiTheme="minorHAnsi" w:cstheme="minorHAnsi"/>
            <w:color w:val="0000FF"/>
            <w:sz w:val="22"/>
            <w:szCs w:val="22"/>
            <w:u w:val="single"/>
          </w:rPr>
          <w:t xml:space="preserve"> </w:t>
        </w:r>
        <w:r w:rsidR="00EE0A31" w:rsidRPr="009B08F5">
          <w:rPr>
            <w:rFonts w:asciiTheme="minorHAnsi" w:hAnsiTheme="minorHAnsi" w:cstheme="minorHAnsi"/>
            <w:color w:val="0000FF"/>
            <w:sz w:val="22"/>
            <w:szCs w:val="22"/>
            <w:highlight w:val="yellow"/>
            <w:u w:val="single"/>
          </w:rPr>
          <w:t xml:space="preserve"> </w:t>
        </w:r>
      </w:hyperlink>
    </w:p>
    <w:p w14:paraId="20B976A0" w14:textId="77777777" w:rsidR="00F57082" w:rsidRPr="0054644E" w:rsidRDefault="00F57082" w:rsidP="006B209C">
      <w:pPr>
        <w:spacing w:line="276" w:lineRule="auto"/>
        <w:ind w:right="28"/>
        <w:jc w:val="both"/>
        <w:rPr>
          <w:rFonts w:asciiTheme="minorHAnsi" w:hAnsiTheme="minorHAnsi" w:cstheme="minorHAnsi"/>
          <w:sz w:val="22"/>
          <w:szCs w:val="22"/>
        </w:rPr>
      </w:pPr>
    </w:p>
    <w:p w14:paraId="045D48C4" w14:textId="77777777" w:rsidR="009B08F5" w:rsidRPr="00F06598" w:rsidRDefault="009B08F5" w:rsidP="009B08F5">
      <w:pPr>
        <w:pStyle w:val="Nagwek2"/>
        <w:spacing w:line="276" w:lineRule="auto"/>
        <w:ind w:firstLine="0"/>
        <w:jc w:val="center"/>
        <w:rPr>
          <w:rFonts w:asciiTheme="minorHAnsi" w:hAnsiTheme="minorHAnsi" w:cstheme="minorHAnsi"/>
          <w:b/>
          <w:bCs/>
          <w:sz w:val="22"/>
          <w:szCs w:val="22"/>
        </w:rPr>
      </w:pPr>
      <w:r w:rsidRPr="00F06598">
        <w:rPr>
          <w:rFonts w:asciiTheme="minorHAnsi" w:hAnsiTheme="minorHAnsi" w:cstheme="minorHAnsi"/>
          <w:b/>
          <w:bCs/>
          <w:sz w:val="22"/>
          <w:szCs w:val="22"/>
        </w:rPr>
        <w:t>ROZDZIAŁ II</w:t>
      </w:r>
    </w:p>
    <w:p w14:paraId="09BD470C" w14:textId="0639809B" w:rsidR="009B08F5" w:rsidRDefault="00FD4BC2" w:rsidP="009B08F5">
      <w:pPr>
        <w:pStyle w:val="Nagwek2"/>
        <w:spacing w:line="276" w:lineRule="auto"/>
        <w:ind w:firstLine="0"/>
        <w:jc w:val="center"/>
        <w:rPr>
          <w:rFonts w:asciiTheme="minorHAnsi" w:hAnsiTheme="minorHAnsi" w:cstheme="minorHAnsi"/>
          <w:b/>
          <w:bCs/>
          <w:sz w:val="22"/>
          <w:szCs w:val="22"/>
        </w:rPr>
      </w:pPr>
      <w:r w:rsidRPr="00F06598">
        <w:rPr>
          <w:rFonts w:asciiTheme="minorHAnsi" w:hAnsiTheme="minorHAnsi" w:cstheme="minorHAnsi"/>
          <w:b/>
          <w:bCs/>
          <w:sz w:val="22"/>
          <w:szCs w:val="22"/>
        </w:rPr>
        <w:t>Tryb udzielenia zamówienia</w:t>
      </w:r>
    </w:p>
    <w:p w14:paraId="668B760A" w14:textId="77777777" w:rsidR="009B08F5" w:rsidRPr="009B08F5" w:rsidRDefault="009B08F5" w:rsidP="009B08F5"/>
    <w:p w14:paraId="14082048" w14:textId="373F4002" w:rsidR="005064DB" w:rsidRPr="0043515A" w:rsidRDefault="0054644E" w:rsidP="00144735">
      <w:pPr>
        <w:pStyle w:val="Akapitzlist"/>
        <w:numPr>
          <w:ilvl w:val="0"/>
          <w:numId w:val="37"/>
        </w:numPr>
        <w:spacing w:line="276" w:lineRule="auto"/>
        <w:ind w:left="284" w:right="28" w:hanging="284"/>
        <w:jc w:val="both"/>
        <w:rPr>
          <w:rFonts w:asciiTheme="minorHAnsi" w:hAnsiTheme="minorHAnsi" w:cstheme="minorHAnsi"/>
          <w:sz w:val="22"/>
          <w:szCs w:val="22"/>
        </w:rPr>
      </w:pPr>
      <w:r w:rsidRPr="0043515A">
        <w:rPr>
          <w:rFonts w:asciiTheme="minorHAnsi" w:hAnsiTheme="minorHAnsi" w:cstheme="minorHAnsi"/>
          <w:sz w:val="22"/>
          <w:szCs w:val="22"/>
        </w:rPr>
        <w:t>Niniejsze p</w:t>
      </w:r>
      <w:r w:rsidR="005064DB" w:rsidRPr="0043515A">
        <w:rPr>
          <w:rFonts w:asciiTheme="minorHAnsi" w:hAnsiTheme="minorHAnsi" w:cstheme="minorHAnsi"/>
          <w:sz w:val="22"/>
          <w:szCs w:val="22"/>
        </w:rPr>
        <w:t>ostępowanie</w:t>
      </w:r>
      <w:r w:rsidR="00427CF3" w:rsidRPr="0043515A">
        <w:rPr>
          <w:rFonts w:asciiTheme="minorHAnsi" w:hAnsiTheme="minorHAnsi" w:cstheme="minorHAnsi"/>
          <w:sz w:val="22"/>
          <w:szCs w:val="22"/>
        </w:rPr>
        <w:t xml:space="preserve"> na usługę społeczną </w:t>
      </w:r>
      <w:r w:rsidR="00427CF3" w:rsidRPr="008D06EE">
        <w:rPr>
          <w:rFonts w:asciiTheme="minorHAnsi" w:hAnsiTheme="minorHAnsi" w:cstheme="minorHAnsi"/>
          <w:b/>
          <w:bCs/>
          <w:sz w:val="22"/>
          <w:szCs w:val="22"/>
        </w:rPr>
        <w:t xml:space="preserve">o wartości </w:t>
      </w:r>
      <w:r w:rsidR="003042F4" w:rsidRPr="008D06EE">
        <w:rPr>
          <w:rFonts w:asciiTheme="minorHAnsi" w:hAnsiTheme="minorHAnsi" w:cstheme="minorHAnsi"/>
          <w:b/>
          <w:bCs/>
          <w:sz w:val="22"/>
          <w:szCs w:val="22"/>
        </w:rPr>
        <w:t>poniżej</w:t>
      </w:r>
      <w:r w:rsidR="00427CF3" w:rsidRPr="008D06EE">
        <w:rPr>
          <w:rFonts w:asciiTheme="minorHAnsi" w:hAnsiTheme="minorHAnsi" w:cstheme="minorHAnsi"/>
          <w:b/>
          <w:bCs/>
          <w:sz w:val="22"/>
          <w:szCs w:val="22"/>
        </w:rPr>
        <w:t xml:space="preserve"> 750 000 euro</w:t>
      </w:r>
      <w:r w:rsidR="00427CF3" w:rsidRPr="0043515A">
        <w:rPr>
          <w:rFonts w:asciiTheme="minorHAnsi" w:hAnsiTheme="minorHAnsi" w:cstheme="minorHAnsi"/>
          <w:sz w:val="22"/>
          <w:szCs w:val="22"/>
        </w:rPr>
        <w:t>, nie mniejszej jednak niż 130 000 PLN</w:t>
      </w:r>
      <w:r w:rsidR="003042F4" w:rsidRPr="0043515A">
        <w:rPr>
          <w:rFonts w:asciiTheme="minorHAnsi" w:hAnsiTheme="minorHAnsi" w:cstheme="minorHAnsi"/>
          <w:sz w:val="22"/>
          <w:szCs w:val="22"/>
        </w:rPr>
        <w:t>,</w:t>
      </w:r>
      <w:r w:rsidR="005064DB" w:rsidRPr="0043515A">
        <w:rPr>
          <w:rFonts w:asciiTheme="minorHAnsi" w:hAnsiTheme="minorHAnsi" w:cstheme="minorHAnsi"/>
          <w:sz w:val="22"/>
          <w:szCs w:val="22"/>
        </w:rPr>
        <w:t xml:space="preserve"> prowadzone jest w trybie </w:t>
      </w:r>
      <w:r w:rsidR="00E0767A" w:rsidRPr="0043515A">
        <w:rPr>
          <w:rFonts w:asciiTheme="minorHAnsi" w:hAnsiTheme="minorHAnsi" w:cstheme="minorHAnsi"/>
          <w:sz w:val="22"/>
          <w:szCs w:val="22"/>
        </w:rPr>
        <w:t>podstawowym,</w:t>
      </w:r>
      <w:r w:rsidR="00427CF3" w:rsidRPr="0043515A">
        <w:rPr>
          <w:rFonts w:asciiTheme="minorHAnsi" w:hAnsiTheme="minorHAnsi" w:cstheme="minorHAnsi"/>
          <w:sz w:val="22"/>
          <w:szCs w:val="22"/>
        </w:rPr>
        <w:t xml:space="preserve"> </w:t>
      </w:r>
      <w:r w:rsidR="00E0767A" w:rsidRPr="0043515A">
        <w:rPr>
          <w:rFonts w:asciiTheme="minorHAnsi" w:hAnsiTheme="minorHAnsi" w:cstheme="minorHAnsi"/>
          <w:sz w:val="22"/>
          <w:szCs w:val="22"/>
        </w:rPr>
        <w:t>zgodnie z</w:t>
      </w:r>
      <w:r w:rsidR="0043515A" w:rsidRPr="0043515A">
        <w:rPr>
          <w:rFonts w:asciiTheme="minorHAnsi" w:hAnsiTheme="minorHAnsi" w:cstheme="minorHAnsi"/>
          <w:sz w:val="22"/>
          <w:szCs w:val="22"/>
        </w:rPr>
        <w:t xml:space="preserve"> </w:t>
      </w:r>
      <w:r w:rsidR="00E0767A" w:rsidRPr="0043515A">
        <w:rPr>
          <w:rFonts w:asciiTheme="minorHAnsi" w:hAnsiTheme="minorHAnsi" w:cstheme="minorHAnsi"/>
          <w:sz w:val="22"/>
          <w:szCs w:val="22"/>
        </w:rPr>
        <w:t>ustawą z dnia 11</w:t>
      </w:r>
      <w:r w:rsidR="00282D5E" w:rsidRPr="0043515A">
        <w:rPr>
          <w:rFonts w:asciiTheme="minorHAnsi" w:hAnsiTheme="minorHAnsi" w:cstheme="minorHAnsi"/>
          <w:sz w:val="22"/>
          <w:szCs w:val="22"/>
        </w:rPr>
        <w:t> </w:t>
      </w:r>
      <w:r w:rsidR="00E0767A" w:rsidRPr="0043515A">
        <w:rPr>
          <w:rFonts w:asciiTheme="minorHAnsi" w:hAnsiTheme="minorHAnsi" w:cstheme="minorHAnsi"/>
          <w:sz w:val="22"/>
          <w:szCs w:val="22"/>
        </w:rPr>
        <w:t>września</w:t>
      </w:r>
      <w:r w:rsidR="00282D5E" w:rsidRPr="0043515A">
        <w:rPr>
          <w:rFonts w:asciiTheme="minorHAnsi" w:hAnsiTheme="minorHAnsi" w:cstheme="minorHAnsi"/>
          <w:sz w:val="22"/>
          <w:szCs w:val="22"/>
        </w:rPr>
        <w:t> </w:t>
      </w:r>
      <w:r w:rsidR="00E0767A" w:rsidRPr="0043515A">
        <w:rPr>
          <w:rFonts w:asciiTheme="minorHAnsi" w:hAnsiTheme="minorHAnsi" w:cstheme="minorHAnsi"/>
          <w:sz w:val="22"/>
          <w:szCs w:val="22"/>
        </w:rPr>
        <w:t xml:space="preserve">2019 </w:t>
      </w:r>
      <w:r w:rsidR="005064DB" w:rsidRPr="0043515A">
        <w:rPr>
          <w:rFonts w:asciiTheme="minorHAnsi" w:hAnsiTheme="minorHAnsi" w:cstheme="minorHAnsi"/>
          <w:sz w:val="22"/>
          <w:szCs w:val="22"/>
        </w:rPr>
        <w:t>r. Prawo zamówi</w:t>
      </w:r>
      <w:r w:rsidR="00E0767A" w:rsidRPr="0043515A">
        <w:rPr>
          <w:rFonts w:asciiTheme="minorHAnsi" w:hAnsiTheme="minorHAnsi" w:cstheme="minorHAnsi"/>
          <w:sz w:val="22"/>
          <w:szCs w:val="22"/>
        </w:rPr>
        <w:t>eń publicznych (</w:t>
      </w:r>
      <w:proofErr w:type="spellStart"/>
      <w:r w:rsidR="003A671E" w:rsidRPr="0043515A">
        <w:rPr>
          <w:rFonts w:asciiTheme="minorHAnsi" w:hAnsiTheme="minorHAnsi" w:cstheme="minorHAnsi"/>
          <w:sz w:val="22"/>
          <w:szCs w:val="22"/>
        </w:rPr>
        <w:t>t.j</w:t>
      </w:r>
      <w:proofErr w:type="spellEnd"/>
      <w:r w:rsidR="003A671E" w:rsidRPr="0043515A">
        <w:rPr>
          <w:rFonts w:asciiTheme="minorHAnsi" w:hAnsiTheme="minorHAnsi" w:cstheme="minorHAnsi"/>
          <w:sz w:val="22"/>
          <w:szCs w:val="22"/>
        </w:rPr>
        <w:t xml:space="preserve">. </w:t>
      </w:r>
      <w:r w:rsidR="005064DB" w:rsidRPr="0043515A">
        <w:rPr>
          <w:rFonts w:asciiTheme="minorHAnsi" w:hAnsiTheme="minorHAnsi" w:cstheme="minorHAnsi"/>
          <w:sz w:val="22"/>
          <w:szCs w:val="22"/>
        </w:rPr>
        <w:t>Dz. U. z 20</w:t>
      </w:r>
      <w:r w:rsidR="008378EC" w:rsidRPr="0043515A">
        <w:rPr>
          <w:rFonts w:asciiTheme="minorHAnsi" w:hAnsiTheme="minorHAnsi" w:cstheme="minorHAnsi"/>
          <w:sz w:val="22"/>
          <w:szCs w:val="22"/>
        </w:rPr>
        <w:t>2</w:t>
      </w:r>
      <w:r w:rsidR="009B08F5">
        <w:rPr>
          <w:rFonts w:asciiTheme="minorHAnsi" w:hAnsiTheme="minorHAnsi" w:cstheme="minorHAnsi"/>
          <w:sz w:val="22"/>
          <w:szCs w:val="22"/>
        </w:rPr>
        <w:t>3</w:t>
      </w:r>
      <w:r w:rsidR="00E0767A" w:rsidRPr="0043515A">
        <w:rPr>
          <w:rFonts w:asciiTheme="minorHAnsi" w:hAnsiTheme="minorHAnsi" w:cstheme="minorHAnsi"/>
          <w:sz w:val="22"/>
          <w:szCs w:val="22"/>
        </w:rPr>
        <w:t xml:space="preserve"> </w:t>
      </w:r>
      <w:r w:rsidR="005064DB" w:rsidRPr="0043515A">
        <w:rPr>
          <w:rFonts w:asciiTheme="minorHAnsi" w:hAnsiTheme="minorHAnsi" w:cstheme="minorHAnsi"/>
          <w:sz w:val="22"/>
          <w:szCs w:val="22"/>
        </w:rPr>
        <w:t xml:space="preserve">r. poz. </w:t>
      </w:r>
      <w:r w:rsidR="008378EC" w:rsidRPr="0043515A">
        <w:rPr>
          <w:rFonts w:asciiTheme="minorHAnsi" w:hAnsiTheme="minorHAnsi" w:cstheme="minorHAnsi"/>
          <w:sz w:val="22"/>
          <w:szCs w:val="22"/>
        </w:rPr>
        <w:t>1</w:t>
      </w:r>
      <w:r w:rsidR="009B08F5">
        <w:rPr>
          <w:rFonts w:asciiTheme="minorHAnsi" w:hAnsiTheme="minorHAnsi" w:cstheme="minorHAnsi"/>
          <w:sz w:val="22"/>
          <w:szCs w:val="22"/>
        </w:rPr>
        <w:t>605</w:t>
      </w:r>
      <w:r w:rsidR="005064DB" w:rsidRPr="0043515A">
        <w:rPr>
          <w:rFonts w:asciiTheme="minorHAnsi" w:hAnsiTheme="minorHAnsi" w:cstheme="minorHAnsi"/>
          <w:sz w:val="22"/>
          <w:szCs w:val="22"/>
        </w:rPr>
        <w:t xml:space="preserve"> z</w:t>
      </w:r>
      <w:r w:rsidR="00C868F6" w:rsidRPr="0043515A">
        <w:rPr>
          <w:rFonts w:asciiTheme="minorHAnsi" w:hAnsiTheme="minorHAnsi" w:cstheme="minorHAnsi"/>
          <w:sz w:val="22"/>
          <w:szCs w:val="22"/>
        </w:rPr>
        <w:t xml:space="preserve"> </w:t>
      </w:r>
      <w:proofErr w:type="spellStart"/>
      <w:r w:rsidR="005064DB" w:rsidRPr="0043515A">
        <w:rPr>
          <w:rFonts w:asciiTheme="minorHAnsi" w:hAnsiTheme="minorHAnsi" w:cstheme="minorHAnsi"/>
          <w:sz w:val="22"/>
          <w:szCs w:val="22"/>
        </w:rPr>
        <w:t>późn</w:t>
      </w:r>
      <w:proofErr w:type="spellEnd"/>
      <w:r w:rsidR="005064DB" w:rsidRPr="0043515A">
        <w:rPr>
          <w:rFonts w:asciiTheme="minorHAnsi" w:hAnsiTheme="minorHAnsi" w:cstheme="minorHAnsi"/>
          <w:sz w:val="22"/>
          <w:szCs w:val="22"/>
        </w:rPr>
        <w:t>.</w:t>
      </w:r>
      <w:r w:rsidR="00C868F6" w:rsidRPr="0043515A">
        <w:rPr>
          <w:rFonts w:asciiTheme="minorHAnsi" w:hAnsiTheme="minorHAnsi" w:cstheme="minorHAnsi"/>
          <w:sz w:val="22"/>
          <w:szCs w:val="22"/>
        </w:rPr>
        <w:t xml:space="preserve"> </w:t>
      </w:r>
      <w:r w:rsidR="00E0767A" w:rsidRPr="0043515A">
        <w:rPr>
          <w:rFonts w:asciiTheme="minorHAnsi" w:hAnsiTheme="minorHAnsi" w:cstheme="minorHAnsi"/>
          <w:sz w:val="22"/>
          <w:szCs w:val="22"/>
        </w:rPr>
        <w:t>zm.)</w:t>
      </w:r>
      <w:r w:rsidR="00C868F6" w:rsidRPr="0043515A">
        <w:rPr>
          <w:rFonts w:asciiTheme="minorHAnsi" w:hAnsiTheme="minorHAnsi" w:cstheme="minorHAnsi"/>
          <w:sz w:val="22"/>
          <w:szCs w:val="22"/>
        </w:rPr>
        <w:t>,</w:t>
      </w:r>
      <w:r w:rsidR="00E0767A" w:rsidRPr="0043515A">
        <w:rPr>
          <w:rFonts w:asciiTheme="minorHAnsi" w:hAnsiTheme="minorHAnsi" w:cstheme="minorHAnsi"/>
          <w:sz w:val="22"/>
          <w:szCs w:val="22"/>
        </w:rPr>
        <w:t xml:space="preserve"> zwaną </w:t>
      </w:r>
      <w:r w:rsidR="00C868F6" w:rsidRPr="0043515A">
        <w:rPr>
          <w:rFonts w:asciiTheme="minorHAnsi" w:hAnsiTheme="minorHAnsi" w:cstheme="minorHAnsi"/>
          <w:sz w:val="22"/>
          <w:szCs w:val="22"/>
        </w:rPr>
        <w:t>w </w:t>
      </w:r>
      <w:r w:rsidR="00B4667B" w:rsidRPr="0043515A">
        <w:rPr>
          <w:rFonts w:asciiTheme="minorHAnsi" w:hAnsiTheme="minorHAnsi" w:cstheme="minorHAnsi"/>
          <w:sz w:val="22"/>
          <w:szCs w:val="22"/>
        </w:rPr>
        <w:t xml:space="preserve">dalszej części </w:t>
      </w:r>
      <w:r w:rsidR="00065FF9" w:rsidRPr="0043515A">
        <w:rPr>
          <w:rFonts w:asciiTheme="minorHAnsi" w:hAnsiTheme="minorHAnsi" w:cstheme="minorHAnsi"/>
          <w:sz w:val="22"/>
          <w:szCs w:val="22"/>
        </w:rPr>
        <w:t>„</w:t>
      </w:r>
      <w:proofErr w:type="spellStart"/>
      <w:r w:rsidR="00065FF9" w:rsidRPr="0043515A">
        <w:rPr>
          <w:rFonts w:asciiTheme="minorHAnsi" w:hAnsiTheme="minorHAnsi" w:cstheme="minorHAnsi"/>
          <w:sz w:val="22"/>
          <w:szCs w:val="22"/>
        </w:rPr>
        <w:t>uPzp</w:t>
      </w:r>
      <w:proofErr w:type="spellEnd"/>
      <w:r w:rsidR="00065FF9" w:rsidRPr="0043515A">
        <w:rPr>
          <w:rFonts w:asciiTheme="minorHAnsi" w:hAnsiTheme="minorHAnsi" w:cstheme="minorHAnsi"/>
          <w:sz w:val="22"/>
          <w:szCs w:val="22"/>
        </w:rPr>
        <w:t>” lub „</w:t>
      </w:r>
      <w:r w:rsidR="00B4667B" w:rsidRPr="0043515A">
        <w:rPr>
          <w:rFonts w:asciiTheme="minorHAnsi" w:hAnsiTheme="minorHAnsi" w:cstheme="minorHAnsi"/>
          <w:sz w:val="22"/>
          <w:szCs w:val="22"/>
        </w:rPr>
        <w:t>ustawą</w:t>
      </w:r>
      <w:r w:rsidR="007A0DD9" w:rsidRPr="0043515A">
        <w:rPr>
          <w:rFonts w:asciiTheme="minorHAnsi" w:hAnsiTheme="minorHAnsi" w:cstheme="minorHAnsi"/>
          <w:sz w:val="22"/>
          <w:szCs w:val="22"/>
        </w:rPr>
        <w:t xml:space="preserve"> </w:t>
      </w:r>
      <w:proofErr w:type="spellStart"/>
      <w:r w:rsidR="007A0DD9" w:rsidRPr="0043515A">
        <w:rPr>
          <w:rFonts w:asciiTheme="minorHAnsi" w:hAnsiTheme="minorHAnsi" w:cstheme="minorHAnsi"/>
          <w:sz w:val="22"/>
          <w:szCs w:val="22"/>
        </w:rPr>
        <w:t>Pzp</w:t>
      </w:r>
      <w:proofErr w:type="spellEnd"/>
      <w:r w:rsidR="00065FF9" w:rsidRPr="0043515A">
        <w:rPr>
          <w:rFonts w:asciiTheme="minorHAnsi" w:hAnsiTheme="minorHAnsi" w:cstheme="minorHAnsi"/>
          <w:sz w:val="22"/>
          <w:szCs w:val="22"/>
        </w:rPr>
        <w:t>”</w:t>
      </w:r>
      <w:r w:rsidR="0043515A" w:rsidRPr="0043515A">
        <w:rPr>
          <w:rFonts w:asciiTheme="minorHAnsi" w:hAnsiTheme="minorHAnsi" w:cstheme="minorHAnsi"/>
          <w:sz w:val="22"/>
          <w:szCs w:val="22"/>
        </w:rPr>
        <w:t xml:space="preserve"> – na podstawie art. 359 pkt 2</w:t>
      </w:r>
      <w:r w:rsidR="0043515A">
        <w:rPr>
          <w:rFonts w:asciiTheme="minorHAnsi" w:hAnsiTheme="minorHAnsi" w:cstheme="minorHAnsi"/>
          <w:sz w:val="22"/>
          <w:szCs w:val="22"/>
        </w:rPr>
        <w:t xml:space="preserve"> ustawy</w:t>
      </w:r>
      <w:r w:rsidR="00DE0832" w:rsidRPr="0043515A">
        <w:rPr>
          <w:rFonts w:asciiTheme="minorHAnsi" w:hAnsiTheme="minorHAnsi" w:cstheme="minorHAnsi"/>
          <w:sz w:val="22"/>
          <w:szCs w:val="22"/>
        </w:rPr>
        <w:t xml:space="preserve">. </w:t>
      </w:r>
      <w:r w:rsidR="005064DB" w:rsidRPr="0043515A">
        <w:rPr>
          <w:rFonts w:asciiTheme="minorHAnsi" w:hAnsiTheme="minorHAnsi" w:cstheme="minorHAnsi"/>
          <w:sz w:val="22"/>
          <w:szCs w:val="22"/>
        </w:rPr>
        <w:t>W sprawach nieureg</w:t>
      </w:r>
      <w:r w:rsidR="00E0767A" w:rsidRPr="0043515A">
        <w:rPr>
          <w:rFonts w:asciiTheme="minorHAnsi" w:hAnsiTheme="minorHAnsi" w:cstheme="minorHAnsi"/>
          <w:sz w:val="22"/>
          <w:szCs w:val="22"/>
        </w:rPr>
        <w:t>ulowanych zapisami niniejszej S</w:t>
      </w:r>
      <w:r w:rsidR="005064DB" w:rsidRPr="0043515A">
        <w:rPr>
          <w:rFonts w:asciiTheme="minorHAnsi" w:hAnsiTheme="minorHAnsi" w:cstheme="minorHAnsi"/>
          <w:sz w:val="22"/>
          <w:szCs w:val="22"/>
        </w:rPr>
        <w:t>WZ, stosuje się przepisy</w:t>
      </w:r>
      <w:r w:rsidR="002E63FB" w:rsidRPr="0043515A">
        <w:rPr>
          <w:rFonts w:asciiTheme="minorHAnsi" w:hAnsiTheme="minorHAnsi" w:cstheme="minorHAnsi"/>
          <w:sz w:val="22"/>
          <w:szCs w:val="22"/>
        </w:rPr>
        <w:t xml:space="preserve"> wspomnianej ustawy</w:t>
      </w:r>
      <w:r w:rsidR="003B21A1" w:rsidRPr="0043515A">
        <w:rPr>
          <w:rFonts w:asciiTheme="minorHAnsi" w:hAnsiTheme="minorHAnsi" w:cstheme="minorHAnsi"/>
          <w:sz w:val="22"/>
          <w:szCs w:val="22"/>
        </w:rPr>
        <w:t xml:space="preserve"> wraz z aktami wykonawczymi do tej ustawy.</w:t>
      </w:r>
    </w:p>
    <w:p w14:paraId="16CB1611" w14:textId="77777777" w:rsidR="00E0767A" w:rsidRPr="0054644E" w:rsidRDefault="00E0767A" w:rsidP="00144735">
      <w:pPr>
        <w:pStyle w:val="Akapitzlist"/>
        <w:numPr>
          <w:ilvl w:val="0"/>
          <w:numId w:val="37"/>
        </w:numPr>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Zamawiający dokona wyboru oferty najkorzystniejszej </w:t>
      </w:r>
      <w:r w:rsidRPr="0054644E">
        <w:rPr>
          <w:rFonts w:asciiTheme="minorHAnsi" w:hAnsiTheme="minorHAnsi" w:cstheme="minorHAnsi"/>
          <w:b/>
          <w:sz w:val="22"/>
          <w:szCs w:val="22"/>
        </w:rPr>
        <w:t>bez przeprowadzenia negocjacji</w:t>
      </w:r>
      <w:r w:rsidRPr="0054644E">
        <w:rPr>
          <w:rFonts w:asciiTheme="minorHAnsi" w:hAnsiTheme="minorHAnsi" w:cstheme="minorHAnsi"/>
          <w:sz w:val="22"/>
          <w:szCs w:val="22"/>
        </w:rPr>
        <w:t>, co</w:t>
      </w:r>
      <w:r w:rsidR="00C868F6">
        <w:rPr>
          <w:rFonts w:asciiTheme="minorHAnsi" w:hAnsiTheme="minorHAnsi" w:cstheme="minorHAnsi"/>
          <w:sz w:val="22"/>
          <w:szCs w:val="22"/>
        </w:rPr>
        <w:t xml:space="preserve"> </w:t>
      </w:r>
      <w:r w:rsidRPr="0054644E">
        <w:rPr>
          <w:rFonts w:asciiTheme="minorHAnsi" w:hAnsiTheme="minorHAnsi" w:cstheme="minorHAnsi"/>
          <w:sz w:val="22"/>
          <w:szCs w:val="22"/>
        </w:rPr>
        <w:t xml:space="preserve">oznacza </w:t>
      </w:r>
      <w:r w:rsidRPr="00E778CF">
        <w:rPr>
          <w:rFonts w:asciiTheme="minorHAnsi" w:hAnsiTheme="minorHAnsi" w:cstheme="minorHAnsi"/>
          <w:b/>
          <w:bCs/>
          <w:sz w:val="22"/>
          <w:szCs w:val="22"/>
        </w:rPr>
        <w:t>tryb podstawowy</w:t>
      </w:r>
      <w:r w:rsidRPr="0054644E">
        <w:rPr>
          <w:rFonts w:asciiTheme="minorHAnsi" w:hAnsiTheme="minorHAnsi" w:cstheme="minorHAnsi"/>
          <w:sz w:val="22"/>
          <w:szCs w:val="22"/>
        </w:rPr>
        <w:t xml:space="preserve">, o którym mowa w </w:t>
      </w:r>
      <w:r w:rsidRPr="0054644E">
        <w:rPr>
          <w:rFonts w:asciiTheme="minorHAnsi" w:hAnsiTheme="minorHAnsi" w:cstheme="minorHAnsi"/>
          <w:b/>
          <w:bCs/>
          <w:sz w:val="22"/>
          <w:szCs w:val="22"/>
        </w:rPr>
        <w:t xml:space="preserve">art. 275 pkt 1 </w:t>
      </w:r>
      <w:r w:rsidRPr="0054644E">
        <w:rPr>
          <w:rFonts w:asciiTheme="minorHAnsi" w:hAnsiTheme="minorHAnsi" w:cstheme="minorHAnsi"/>
          <w:sz w:val="22"/>
          <w:szCs w:val="22"/>
        </w:rPr>
        <w:t>ustawy</w:t>
      </w:r>
      <w:r w:rsidR="00065FF9">
        <w:rPr>
          <w:rFonts w:asciiTheme="minorHAnsi" w:hAnsiTheme="minorHAnsi" w:cstheme="minorHAnsi"/>
          <w:sz w:val="22"/>
          <w:szCs w:val="22"/>
        </w:rPr>
        <w:t xml:space="preserve"> </w:t>
      </w:r>
      <w:proofErr w:type="spellStart"/>
      <w:r w:rsidR="00065FF9">
        <w:rPr>
          <w:rFonts w:asciiTheme="minorHAnsi" w:hAnsiTheme="minorHAnsi" w:cstheme="minorHAnsi"/>
          <w:sz w:val="22"/>
          <w:szCs w:val="22"/>
        </w:rPr>
        <w:t>Pzp</w:t>
      </w:r>
      <w:proofErr w:type="spellEnd"/>
      <w:r w:rsidRPr="0054644E">
        <w:rPr>
          <w:rFonts w:asciiTheme="minorHAnsi" w:hAnsiTheme="minorHAnsi" w:cstheme="minorHAnsi"/>
          <w:sz w:val="22"/>
          <w:szCs w:val="22"/>
        </w:rPr>
        <w:t>.</w:t>
      </w:r>
    </w:p>
    <w:p w14:paraId="1939C32D" w14:textId="644BD4DB" w:rsidR="00E778CF" w:rsidRPr="00E778CF" w:rsidRDefault="00DB665A" w:rsidP="00144735">
      <w:pPr>
        <w:pStyle w:val="Akapitzlist"/>
        <w:numPr>
          <w:ilvl w:val="0"/>
          <w:numId w:val="37"/>
        </w:numPr>
        <w:spacing w:line="276" w:lineRule="auto"/>
        <w:ind w:left="284" w:right="28" w:hanging="284"/>
        <w:jc w:val="both"/>
        <w:rPr>
          <w:rFonts w:asciiTheme="minorHAnsi" w:hAnsiTheme="minorHAnsi" w:cstheme="minorHAnsi"/>
          <w:sz w:val="22"/>
          <w:szCs w:val="22"/>
        </w:rPr>
      </w:pPr>
      <w:r>
        <w:rPr>
          <w:rFonts w:asciiTheme="minorHAnsi" w:hAnsiTheme="minorHAnsi" w:cstheme="minorHAnsi"/>
          <w:sz w:val="22"/>
          <w:szCs w:val="22"/>
        </w:rPr>
        <w:t>Rodzaj zamówienia:</w:t>
      </w:r>
      <w:r w:rsidR="00427CF3">
        <w:rPr>
          <w:rFonts w:asciiTheme="minorHAnsi" w:hAnsiTheme="minorHAnsi" w:cstheme="minorHAnsi"/>
          <w:sz w:val="22"/>
          <w:szCs w:val="22"/>
        </w:rPr>
        <w:t xml:space="preserve"> </w:t>
      </w:r>
      <w:r w:rsidR="00427CF3" w:rsidRPr="00427CF3">
        <w:rPr>
          <w:rFonts w:asciiTheme="minorHAnsi" w:hAnsiTheme="minorHAnsi" w:cstheme="minorHAnsi"/>
          <w:b/>
          <w:bCs/>
          <w:sz w:val="22"/>
          <w:szCs w:val="22"/>
        </w:rPr>
        <w:t>usługi</w:t>
      </w:r>
      <w:r w:rsidRPr="00427CF3">
        <w:rPr>
          <w:rFonts w:asciiTheme="minorHAnsi" w:hAnsiTheme="minorHAnsi" w:cstheme="minorHAnsi"/>
          <w:b/>
          <w:bCs/>
          <w:sz w:val="22"/>
          <w:szCs w:val="22"/>
        </w:rPr>
        <w:t>.</w:t>
      </w:r>
    </w:p>
    <w:p w14:paraId="2EB5BB49" w14:textId="77777777" w:rsidR="00CF1887" w:rsidRPr="0054644E" w:rsidRDefault="00CF1887" w:rsidP="006B209C">
      <w:pPr>
        <w:tabs>
          <w:tab w:val="left" w:pos="567"/>
        </w:tabs>
        <w:spacing w:line="276" w:lineRule="auto"/>
        <w:jc w:val="both"/>
        <w:rPr>
          <w:rFonts w:asciiTheme="minorHAnsi" w:hAnsiTheme="minorHAnsi" w:cstheme="minorHAnsi"/>
          <w:b/>
          <w:sz w:val="22"/>
          <w:szCs w:val="22"/>
        </w:rPr>
      </w:pPr>
    </w:p>
    <w:p w14:paraId="5E57B35A" w14:textId="77777777" w:rsidR="009B08F5" w:rsidRPr="008E6125" w:rsidRDefault="009B08F5" w:rsidP="009B08F5">
      <w:pPr>
        <w:pStyle w:val="Nagwek2"/>
        <w:spacing w:line="276" w:lineRule="auto"/>
        <w:ind w:firstLine="0"/>
        <w:jc w:val="center"/>
        <w:rPr>
          <w:rFonts w:asciiTheme="minorHAnsi" w:hAnsiTheme="minorHAnsi" w:cstheme="minorHAnsi"/>
          <w:b/>
          <w:bCs/>
          <w:sz w:val="22"/>
          <w:szCs w:val="22"/>
        </w:rPr>
      </w:pPr>
      <w:r w:rsidRPr="008E6125">
        <w:rPr>
          <w:rFonts w:asciiTheme="minorHAnsi" w:hAnsiTheme="minorHAnsi" w:cstheme="minorHAnsi"/>
          <w:b/>
          <w:bCs/>
          <w:sz w:val="22"/>
          <w:szCs w:val="22"/>
        </w:rPr>
        <w:t>ROZDZIAŁ III</w:t>
      </w:r>
    </w:p>
    <w:p w14:paraId="65885E35" w14:textId="21D7F788" w:rsidR="009B08F5" w:rsidRDefault="00FD4BC2" w:rsidP="009B08F5">
      <w:pPr>
        <w:pStyle w:val="Nagwek2"/>
        <w:spacing w:line="276" w:lineRule="auto"/>
        <w:ind w:firstLine="0"/>
        <w:jc w:val="center"/>
        <w:rPr>
          <w:rFonts w:asciiTheme="minorHAnsi" w:hAnsiTheme="minorHAnsi" w:cstheme="minorHAnsi"/>
          <w:b/>
          <w:bCs/>
          <w:sz w:val="22"/>
          <w:szCs w:val="22"/>
        </w:rPr>
      </w:pPr>
      <w:r w:rsidRPr="008E6125">
        <w:rPr>
          <w:rFonts w:asciiTheme="minorHAnsi" w:hAnsiTheme="minorHAnsi" w:cstheme="minorHAnsi"/>
          <w:b/>
          <w:bCs/>
          <w:sz w:val="22"/>
          <w:szCs w:val="22"/>
        </w:rPr>
        <w:t>Przedmiot zamówienia</w:t>
      </w:r>
    </w:p>
    <w:p w14:paraId="3CE75461" w14:textId="77777777" w:rsidR="009B08F5" w:rsidRPr="009B08F5" w:rsidRDefault="009B08F5" w:rsidP="009B08F5"/>
    <w:p w14:paraId="56EFD64D" w14:textId="344F82D1" w:rsidR="00E623CF" w:rsidRPr="0054644E" w:rsidRDefault="006B3A9F" w:rsidP="00144735">
      <w:pPr>
        <w:pStyle w:val="Akapitzlist"/>
        <w:numPr>
          <w:ilvl w:val="0"/>
          <w:numId w:val="38"/>
        </w:numPr>
        <w:spacing w:line="276" w:lineRule="auto"/>
        <w:ind w:left="284" w:hanging="284"/>
        <w:jc w:val="both"/>
        <w:rPr>
          <w:rFonts w:asciiTheme="minorHAnsi" w:hAnsiTheme="minorHAnsi" w:cstheme="minorHAnsi"/>
          <w:bCs/>
          <w:sz w:val="22"/>
          <w:szCs w:val="22"/>
        </w:rPr>
      </w:pPr>
      <w:r w:rsidRPr="0054644E">
        <w:rPr>
          <w:rFonts w:asciiTheme="minorHAnsi" w:hAnsiTheme="minorHAnsi" w:cstheme="minorHAnsi"/>
          <w:bCs/>
          <w:sz w:val="22"/>
          <w:szCs w:val="22"/>
        </w:rPr>
        <w:t>Nazwa zamówienia:</w:t>
      </w:r>
    </w:p>
    <w:p w14:paraId="49FD275B" w14:textId="1C026911" w:rsidR="00D810EE" w:rsidRPr="00A8144B" w:rsidRDefault="00BC6429" w:rsidP="006B209C">
      <w:pPr>
        <w:pStyle w:val="Akapitzlist"/>
        <w:widowControl w:val="0"/>
        <w:suppressAutoHyphens/>
        <w:spacing w:line="276" w:lineRule="auto"/>
        <w:ind w:left="284"/>
        <w:jc w:val="both"/>
        <w:rPr>
          <w:rFonts w:asciiTheme="minorHAnsi" w:hAnsiTheme="minorHAnsi" w:cstheme="minorHAnsi"/>
          <w:kern w:val="1"/>
          <w:sz w:val="22"/>
          <w:szCs w:val="22"/>
          <w:lang w:val="x-none" w:eastAsia="ar-SA"/>
        </w:rPr>
      </w:pPr>
      <w:r w:rsidRPr="00A8144B">
        <w:rPr>
          <w:rFonts w:asciiTheme="minorHAnsi" w:hAnsiTheme="minorHAnsi" w:cstheme="minorHAnsi"/>
          <w:b/>
          <w:sz w:val="22"/>
          <w:szCs w:val="22"/>
        </w:rPr>
        <w:t>„</w:t>
      </w:r>
      <w:r w:rsidR="00A8144B" w:rsidRPr="00A8144B">
        <w:rPr>
          <w:rFonts w:asciiTheme="minorHAnsi" w:hAnsiTheme="minorHAnsi" w:cstheme="minorHAnsi"/>
          <w:b/>
          <w:bCs/>
          <w:iCs/>
          <w:color w:val="000000"/>
          <w:sz w:val="22"/>
          <w:szCs w:val="22"/>
        </w:rPr>
        <w:t>Świadczenie usług pocztowych i kurierskich na potrzeby Urzędu Miasta Tarnowa</w:t>
      </w:r>
      <w:r w:rsidR="0022634B" w:rsidRPr="00A8144B">
        <w:rPr>
          <w:rFonts w:asciiTheme="minorHAnsi" w:hAnsiTheme="minorHAnsi" w:cstheme="minorHAnsi"/>
          <w:b/>
          <w:bCs/>
          <w:sz w:val="22"/>
          <w:szCs w:val="22"/>
        </w:rPr>
        <w:t>”</w:t>
      </w:r>
      <w:r w:rsidR="00E778CF" w:rsidRPr="00A8144B">
        <w:rPr>
          <w:rFonts w:asciiTheme="minorHAnsi" w:hAnsiTheme="minorHAnsi" w:cstheme="minorHAnsi"/>
          <w:b/>
          <w:bCs/>
          <w:sz w:val="22"/>
          <w:szCs w:val="22"/>
        </w:rPr>
        <w:t>.</w:t>
      </w:r>
    </w:p>
    <w:p w14:paraId="0FDBB0AB" w14:textId="6AEB6BA1" w:rsidR="0054644E" w:rsidRPr="00A8144B" w:rsidRDefault="0054644E" w:rsidP="00144735">
      <w:pPr>
        <w:pStyle w:val="Akapitzlist"/>
        <w:widowControl w:val="0"/>
        <w:numPr>
          <w:ilvl w:val="0"/>
          <w:numId w:val="38"/>
        </w:numPr>
        <w:suppressAutoHyphens/>
        <w:spacing w:line="276" w:lineRule="auto"/>
        <w:ind w:left="284" w:hanging="284"/>
        <w:jc w:val="both"/>
        <w:rPr>
          <w:rFonts w:ascii="Calibri" w:hAnsi="Calibri" w:cs="Calibri"/>
          <w:kern w:val="1"/>
          <w:sz w:val="22"/>
          <w:szCs w:val="22"/>
          <w:lang w:val="x-none" w:eastAsia="ar-SA"/>
        </w:rPr>
      </w:pPr>
      <w:r w:rsidRPr="00A8144B">
        <w:rPr>
          <w:rFonts w:ascii="Calibri" w:hAnsi="Calibri" w:cs="Calibri"/>
          <w:kern w:val="1"/>
          <w:sz w:val="22"/>
          <w:szCs w:val="22"/>
          <w:lang w:eastAsia="ar-SA"/>
        </w:rPr>
        <w:t>Określenie przedmiotu zamówienia</w:t>
      </w:r>
      <w:r w:rsidR="004E5759" w:rsidRPr="006C578F">
        <w:rPr>
          <w:rFonts w:asciiTheme="minorHAnsi" w:hAnsiTheme="minorHAnsi" w:cstheme="minorHAnsi"/>
          <w:sz w:val="22"/>
          <w:szCs w:val="22"/>
        </w:rPr>
        <w:t>.</w:t>
      </w:r>
    </w:p>
    <w:p w14:paraId="4D2681E8" w14:textId="42AF4358" w:rsidR="007F7AF5" w:rsidRPr="00A8144B" w:rsidRDefault="00A8144B" w:rsidP="00516E4E">
      <w:pPr>
        <w:pStyle w:val="Akapitzlist"/>
        <w:shd w:val="clear" w:color="auto" w:fill="FFFFFF"/>
        <w:tabs>
          <w:tab w:val="left" w:pos="284"/>
          <w:tab w:val="left" w:leader="dot" w:pos="9072"/>
        </w:tabs>
        <w:spacing w:line="276" w:lineRule="auto"/>
        <w:ind w:left="284"/>
        <w:jc w:val="both"/>
        <w:rPr>
          <w:rFonts w:asciiTheme="minorHAnsi" w:hAnsiTheme="minorHAnsi" w:cstheme="minorHAnsi"/>
          <w:sz w:val="22"/>
          <w:szCs w:val="22"/>
        </w:rPr>
      </w:pPr>
      <w:r w:rsidRPr="00A8144B">
        <w:rPr>
          <w:rFonts w:asciiTheme="minorHAnsi" w:hAnsiTheme="minorHAnsi" w:cstheme="minorHAnsi"/>
          <w:sz w:val="22"/>
          <w:szCs w:val="22"/>
        </w:rPr>
        <w:t>Zakres zamówienia obejmuje:</w:t>
      </w:r>
    </w:p>
    <w:p w14:paraId="4A9991C1" w14:textId="3D1FB43A" w:rsidR="00C15A51" w:rsidRPr="00C15A51" w:rsidRDefault="00C15A51" w:rsidP="00C15A51">
      <w:pPr>
        <w:pStyle w:val="Akapitzlist"/>
        <w:numPr>
          <w:ilvl w:val="1"/>
          <w:numId w:val="74"/>
        </w:numPr>
        <w:shd w:val="clear" w:color="auto" w:fill="FFFFFF"/>
        <w:tabs>
          <w:tab w:val="left" w:pos="426"/>
          <w:tab w:val="left" w:leader="dot" w:pos="9072"/>
        </w:tabs>
        <w:spacing w:line="276" w:lineRule="auto"/>
        <w:ind w:left="709" w:hanging="425"/>
        <w:jc w:val="both"/>
        <w:rPr>
          <w:rFonts w:asciiTheme="minorHAnsi" w:hAnsiTheme="minorHAnsi" w:cstheme="minorHAnsi"/>
          <w:iCs/>
          <w:sz w:val="22"/>
          <w:szCs w:val="22"/>
        </w:rPr>
      </w:pPr>
      <w:r w:rsidRPr="00C15A51">
        <w:rPr>
          <w:rFonts w:asciiTheme="minorHAnsi" w:hAnsiTheme="minorHAnsi" w:cstheme="minorHAnsi"/>
          <w:iCs/>
          <w:sz w:val="22"/>
          <w:szCs w:val="22"/>
        </w:rPr>
        <w:t>Usługi pocztowe w obrocie krajowym i zagranicznym opłacane za pomocą opłaty z dołu, dotyczące przyjmowania, przemieszczania i doręczania:</w:t>
      </w:r>
    </w:p>
    <w:p w14:paraId="00798550" w14:textId="56C96E80" w:rsidR="00C15A51" w:rsidRPr="00C15A51" w:rsidRDefault="00C15A51" w:rsidP="00C15A51">
      <w:pPr>
        <w:pStyle w:val="Akapitzlist"/>
        <w:numPr>
          <w:ilvl w:val="0"/>
          <w:numId w:val="87"/>
        </w:numPr>
        <w:shd w:val="clear" w:color="auto" w:fill="FFFFFF"/>
        <w:tabs>
          <w:tab w:val="left" w:pos="426"/>
          <w:tab w:val="left" w:leader="dot" w:pos="9072"/>
        </w:tabs>
        <w:spacing w:line="276" w:lineRule="auto"/>
        <w:jc w:val="both"/>
        <w:rPr>
          <w:rFonts w:asciiTheme="minorHAnsi" w:hAnsiTheme="minorHAnsi" w:cstheme="minorHAnsi"/>
          <w:iCs/>
          <w:sz w:val="22"/>
          <w:szCs w:val="22"/>
        </w:rPr>
      </w:pPr>
      <w:r w:rsidRPr="00C15A51">
        <w:rPr>
          <w:rFonts w:asciiTheme="minorHAnsi" w:hAnsiTheme="minorHAnsi" w:cstheme="minorHAnsi"/>
          <w:iCs/>
          <w:sz w:val="22"/>
          <w:szCs w:val="22"/>
        </w:rPr>
        <w:t>przesyłek listowych nie będących przesyłkami rejestrowanymi</w:t>
      </w:r>
      <w:r w:rsidR="00516E4E">
        <w:rPr>
          <w:rFonts w:asciiTheme="minorHAnsi" w:hAnsiTheme="minorHAnsi" w:cstheme="minorHAnsi"/>
          <w:iCs/>
          <w:sz w:val="22"/>
          <w:szCs w:val="22"/>
        </w:rPr>
        <w:t>,</w:t>
      </w:r>
    </w:p>
    <w:p w14:paraId="50FC0CA0" w14:textId="27A28F3B" w:rsidR="00C15A51" w:rsidRPr="00C15A51" w:rsidRDefault="00C15A51" w:rsidP="00C15A51">
      <w:pPr>
        <w:pStyle w:val="Akapitzlist"/>
        <w:numPr>
          <w:ilvl w:val="0"/>
          <w:numId w:val="87"/>
        </w:numPr>
        <w:shd w:val="clear" w:color="auto" w:fill="FFFFFF"/>
        <w:tabs>
          <w:tab w:val="left" w:pos="426"/>
          <w:tab w:val="left" w:leader="dot" w:pos="9072"/>
        </w:tabs>
        <w:spacing w:line="276" w:lineRule="auto"/>
        <w:jc w:val="both"/>
        <w:rPr>
          <w:rFonts w:asciiTheme="minorHAnsi" w:hAnsiTheme="minorHAnsi" w:cstheme="minorHAnsi"/>
          <w:iCs/>
          <w:sz w:val="22"/>
          <w:szCs w:val="22"/>
        </w:rPr>
      </w:pPr>
      <w:r w:rsidRPr="00C15A51">
        <w:rPr>
          <w:rFonts w:asciiTheme="minorHAnsi" w:hAnsiTheme="minorHAnsi" w:cstheme="minorHAnsi"/>
          <w:iCs/>
          <w:sz w:val="22"/>
          <w:szCs w:val="22"/>
        </w:rPr>
        <w:t>przesyłek listowych rejestrowanych</w:t>
      </w:r>
      <w:r w:rsidR="00516E4E">
        <w:rPr>
          <w:rFonts w:asciiTheme="minorHAnsi" w:hAnsiTheme="minorHAnsi" w:cstheme="minorHAnsi"/>
          <w:iCs/>
          <w:sz w:val="22"/>
          <w:szCs w:val="22"/>
        </w:rPr>
        <w:t>,</w:t>
      </w:r>
    </w:p>
    <w:p w14:paraId="707D49AA" w14:textId="77777777" w:rsidR="00C15A51" w:rsidRPr="00C15A51" w:rsidRDefault="00C15A51" w:rsidP="00C15A51">
      <w:pPr>
        <w:pStyle w:val="Akapitzlist"/>
        <w:numPr>
          <w:ilvl w:val="0"/>
          <w:numId w:val="87"/>
        </w:numPr>
        <w:shd w:val="clear" w:color="auto" w:fill="FFFFFF"/>
        <w:tabs>
          <w:tab w:val="left" w:pos="426"/>
          <w:tab w:val="left" w:leader="dot" w:pos="9072"/>
        </w:tabs>
        <w:spacing w:line="276" w:lineRule="auto"/>
        <w:jc w:val="both"/>
        <w:rPr>
          <w:rFonts w:asciiTheme="minorHAnsi" w:hAnsiTheme="minorHAnsi" w:cstheme="minorHAnsi"/>
          <w:iCs/>
          <w:sz w:val="22"/>
          <w:szCs w:val="22"/>
        </w:rPr>
      </w:pPr>
      <w:r w:rsidRPr="00C15A51">
        <w:rPr>
          <w:rFonts w:asciiTheme="minorHAnsi" w:hAnsiTheme="minorHAnsi" w:cstheme="minorHAnsi"/>
          <w:iCs/>
          <w:sz w:val="22"/>
          <w:szCs w:val="22"/>
        </w:rPr>
        <w:t xml:space="preserve">paczek pocztowych, </w:t>
      </w:r>
    </w:p>
    <w:p w14:paraId="117FE783" w14:textId="225D8DDF" w:rsidR="00C15A51" w:rsidRPr="00C15A51" w:rsidRDefault="00C15A51" w:rsidP="00C15A51">
      <w:pPr>
        <w:pStyle w:val="Akapitzlist"/>
        <w:numPr>
          <w:ilvl w:val="0"/>
          <w:numId w:val="87"/>
        </w:numPr>
        <w:shd w:val="clear" w:color="auto" w:fill="FFFFFF"/>
        <w:tabs>
          <w:tab w:val="left" w:pos="426"/>
          <w:tab w:val="left" w:leader="dot" w:pos="9072"/>
        </w:tabs>
        <w:spacing w:line="276" w:lineRule="auto"/>
        <w:jc w:val="both"/>
        <w:rPr>
          <w:rFonts w:asciiTheme="minorHAnsi" w:hAnsiTheme="minorHAnsi" w:cstheme="minorHAnsi"/>
          <w:iCs/>
          <w:sz w:val="22"/>
          <w:szCs w:val="22"/>
        </w:rPr>
      </w:pPr>
      <w:r w:rsidRPr="00C15A51">
        <w:rPr>
          <w:rFonts w:asciiTheme="minorHAnsi" w:hAnsiTheme="minorHAnsi" w:cstheme="minorHAnsi"/>
          <w:iCs/>
          <w:sz w:val="22"/>
          <w:szCs w:val="22"/>
        </w:rPr>
        <w:t>przesyłek kurierskich</w:t>
      </w:r>
      <w:r w:rsidR="00516E4E">
        <w:rPr>
          <w:rFonts w:asciiTheme="minorHAnsi" w:hAnsiTheme="minorHAnsi" w:cstheme="minorHAnsi"/>
          <w:iCs/>
          <w:sz w:val="22"/>
          <w:szCs w:val="22"/>
        </w:rPr>
        <w:t>,</w:t>
      </w:r>
    </w:p>
    <w:p w14:paraId="72E13DAA" w14:textId="7A1869C4" w:rsidR="00C15A51" w:rsidRPr="00C15A51" w:rsidRDefault="00C15A51" w:rsidP="00C15A51">
      <w:pPr>
        <w:pStyle w:val="Akapitzlist"/>
        <w:numPr>
          <w:ilvl w:val="0"/>
          <w:numId w:val="87"/>
        </w:numPr>
        <w:shd w:val="clear" w:color="auto" w:fill="FFFFFF"/>
        <w:tabs>
          <w:tab w:val="left" w:pos="426"/>
          <w:tab w:val="left" w:leader="dot" w:pos="9072"/>
        </w:tabs>
        <w:spacing w:line="276" w:lineRule="auto"/>
        <w:jc w:val="both"/>
        <w:rPr>
          <w:rFonts w:asciiTheme="minorHAnsi" w:hAnsiTheme="minorHAnsi" w:cstheme="minorHAnsi"/>
          <w:iCs/>
          <w:sz w:val="22"/>
          <w:szCs w:val="22"/>
        </w:rPr>
      </w:pPr>
      <w:r w:rsidRPr="00C15A51">
        <w:rPr>
          <w:rFonts w:asciiTheme="minorHAnsi" w:hAnsiTheme="minorHAnsi" w:cstheme="minorHAnsi"/>
          <w:iCs/>
          <w:sz w:val="22"/>
          <w:szCs w:val="22"/>
        </w:rPr>
        <w:lastRenderedPageBreak/>
        <w:t>druków bezadresowych</w:t>
      </w:r>
      <w:r w:rsidR="00516E4E">
        <w:rPr>
          <w:rFonts w:asciiTheme="minorHAnsi" w:hAnsiTheme="minorHAnsi" w:cstheme="minorHAnsi"/>
          <w:iCs/>
          <w:sz w:val="22"/>
          <w:szCs w:val="22"/>
        </w:rPr>
        <w:t>,</w:t>
      </w:r>
    </w:p>
    <w:p w14:paraId="4607A1FC" w14:textId="159E8888" w:rsidR="00C15A51" w:rsidRPr="00C15A51" w:rsidRDefault="00C15A51" w:rsidP="00C15A51">
      <w:pPr>
        <w:pStyle w:val="Akapitzlist"/>
        <w:numPr>
          <w:ilvl w:val="0"/>
          <w:numId w:val="87"/>
        </w:numPr>
        <w:shd w:val="clear" w:color="auto" w:fill="FFFFFF"/>
        <w:tabs>
          <w:tab w:val="left" w:pos="426"/>
          <w:tab w:val="left" w:leader="dot" w:pos="9072"/>
        </w:tabs>
        <w:spacing w:line="276" w:lineRule="auto"/>
        <w:jc w:val="both"/>
        <w:rPr>
          <w:rFonts w:asciiTheme="minorHAnsi" w:hAnsiTheme="minorHAnsi" w:cstheme="minorHAnsi"/>
          <w:iCs/>
          <w:sz w:val="22"/>
          <w:szCs w:val="22"/>
        </w:rPr>
      </w:pPr>
      <w:r w:rsidRPr="00C15A51">
        <w:rPr>
          <w:rFonts w:asciiTheme="minorHAnsi" w:hAnsiTheme="minorHAnsi" w:cstheme="minorHAnsi"/>
          <w:iCs/>
          <w:sz w:val="22"/>
          <w:szCs w:val="22"/>
        </w:rPr>
        <w:t>przesyłek pocztowych z opłatą przerzuconą na adresata</w:t>
      </w:r>
      <w:r w:rsidR="00516E4E">
        <w:rPr>
          <w:rFonts w:asciiTheme="minorHAnsi" w:hAnsiTheme="minorHAnsi" w:cstheme="minorHAnsi"/>
          <w:iCs/>
          <w:sz w:val="22"/>
          <w:szCs w:val="22"/>
        </w:rPr>
        <w:t>.</w:t>
      </w:r>
    </w:p>
    <w:p w14:paraId="2DDE2ADF" w14:textId="77777777" w:rsidR="00C15A51" w:rsidRPr="00C15A51" w:rsidRDefault="00C15A51" w:rsidP="00C15A51">
      <w:pPr>
        <w:pStyle w:val="Akapitzlist"/>
        <w:shd w:val="clear" w:color="auto" w:fill="FFFFFF"/>
        <w:tabs>
          <w:tab w:val="left" w:pos="426"/>
          <w:tab w:val="left" w:leader="dot" w:pos="9072"/>
        </w:tabs>
        <w:spacing w:line="276" w:lineRule="auto"/>
        <w:ind w:left="851"/>
        <w:jc w:val="both"/>
        <w:rPr>
          <w:rFonts w:asciiTheme="minorHAnsi" w:hAnsiTheme="minorHAnsi" w:cstheme="minorHAnsi"/>
          <w:iCs/>
          <w:sz w:val="22"/>
          <w:szCs w:val="22"/>
        </w:rPr>
      </w:pPr>
      <w:r w:rsidRPr="00C15A51">
        <w:rPr>
          <w:rFonts w:asciiTheme="minorHAnsi" w:hAnsiTheme="minorHAnsi" w:cstheme="minorHAnsi"/>
          <w:iCs/>
          <w:sz w:val="22"/>
          <w:szCs w:val="22"/>
        </w:rPr>
        <w:t>Dla przesyłek pocztowych w obrocie krajowym Zamawiający określa następujące terminy doręczeń lub podjęcia próby doręczenia (wystawienia awiza):</w:t>
      </w:r>
    </w:p>
    <w:p w14:paraId="3F1F7D2F" w14:textId="08A9A0B4" w:rsidR="00C15A51" w:rsidRPr="00C15A51" w:rsidRDefault="00C15A51" w:rsidP="00C15A51">
      <w:pPr>
        <w:pStyle w:val="Akapitzlist"/>
        <w:numPr>
          <w:ilvl w:val="0"/>
          <w:numId w:val="88"/>
        </w:numPr>
        <w:shd w:val="clear" w:color="auto" w:fill="FFFFFF"/>
        <w:tabs>
          <w:tab w:val="left" w:pos="426"/>
          <w:tab w:val="left" w:leader="dot" w:pos="9072"/>
        </w:tabs>
        <w:spacing w:line="276" w:lineRule="auto"/>
        <w:jc w:val="both"/>
        <w:rPr>
          <w:rFonts w:asciiTheme="minorHAnsi" w:hAnsiTheme="minorHAnsi" w:cstheme="minorHAnsi"/>
          <w:iCs/>
          <w:sz w:val="22"/>
          <w:szCs w:val="22"/>
        </w:rPr>
      </w:pPr>
      <w:r w:rsidRPr="00C15A51">
        <w:rPr>
          <w:rFonts w:asciiTheme="minorHAnsi" w:hAnsiTheme="minorHAnsi" w:cstheme="minorHAnsi"/>
          <w:iCs/>
          <w:sz w:val="22"/>
          <w:szCs w:val="22"/>
        </w:rPr>
        <w:t>oznaczonych jako przesyłki pocztowe o najszybszej kategorii, nie będących przesyłkami kurierskimi – 2 dni robocze od dnia nadania,</w:t>
      </w:r>
    </w:p>
    <w:p w14:paraId="36125B8D" w14:textId="2CEF5BDD" w:rsidR="00C15A51" w:rsidRPr="00C15A51" w:rsidRDefault="00C15A51" w:rsidP="00C15A51">
      <w:pPr>
        <w:pStyle w:val="Akapitzlist"/>
        <w:numPr>
          <w:ilvl w:val="0"/>
          <w:numId w:val="88"/>
        </w:numPr>
        <w:shd w:val="clear" w:color="auto" w:fill="FFFFFF"/>
        <w:tabs>
          <w:tab w:val="left" w:pos="426"/>
          <w:tab w:val="left" w:leader="dot" w:pos="9072"/>
        </w:tabs>
        <w:spacing w:line="276" w:lineRule="auto"/>
        <w:jc w:val="both"/>
        <w:rPr>
          <w:rFonts w:asciiTheme="minorHAnsi" w:hAnsiTheme="minorHAnsi" w:cstheme="minorHAnsi"/>
          <w:iCs/>
          <w:sz w:val="22"/>
          <w:szCs w:val="22"/>
        </w:rPr>
      </w:pPr>
      <w:r w:rsidRPr="00C15A51">
        <w:rPr>
          <w:rFonts w:asciiTheme="minorHAnsi" w:hAnsiTheme="minorHAnsi" w:cstheme="minorHAnsi"/>
          <w:iCs/>
          <w:sz w:val="22"/>
          <w:szCs w:val="22"/>
        </w:rPr>
        <w:t>dla pozostałych przesyłek listowych i paczek – 5 dni roboczych od dnia nadania.</w:t>
      </w:r>
    </w:p>
    <w:p w14:paraId="794F0424" w14:textId="4CEF80AB" w:rsidR="00C15A51" w:rsidRPr="00C15A51" w:rsidRDefault="00C15A51" w:rsidP="00C15A51">
      <w:pPr>
        <w:pStyle w:val="Akapitzlist"/>
        <w:numPr>
          <w:ilvl w:val="1"/>
          <w:numId w:val="74"/>
        </w:numPr>
        <w:shd w:val="clear" w:color="auto" w:fill="FFFFFF"/>
        <w:tabs>
          <w:tab w:val="left" w:pos="426"/>
          <w:tab w:val="left" w:leader="dot" w:pos="9072"/>
        </w:tabs>
        <w:spacing w:line="276" w:lineRule="auto"/>
        <w:ind w:left="851" w:hanging="425"/>
        <w:jc w:val="both"/>
        <w:rPr>
          <w:rFonts w:asciiTheme="minorHAnsi" w:hAnsiTheme="minorHAnsi" w:cstheme="minorHAnsi"/>
          <w:iCs/>
          <w:sz w:val="22"/>
          <w:szCs w:val="22"/>
        </w:rPr>
      </w:pPr>
      <w:r w:rsidRPr="00C15A51">
        <w:rPr>
          <w:rFonts w:asciiTheme="minorHAnsi" w:hAnsiTheme="minorHAnsi" w:cstheme="minorHAnsi"/>
          <w:iCs/>
          <w:sz w:val="22"/>
          <w:szCs w:val="22"/>
        </w:rPr>
        <w:t>Usługę pocztową dotyczącą przyjmowania, przemieszczania i doręczania druków bezadresowych na obszarze miasta Tarnowa. Wykonawca zobowiązany będzie do odbierania druków bezadresowych z miejsca wskazanego przez Zamawiającego i ich dostarczenia do</w:t>
      </w:r>
      <w:r w:rsidR="00CF46C4">
        <w:rPr>
          <w:rFonts w:asciiTheme="minorHAnsi" w:hAnsiTheme="minorHAnsi" w:cstheme="minorHAnsi"/>
          <w:iCs/>
          <w:sz w:val="22"/>
          <w:szCs w:val="22"/>
        </w:rPr>
        <w:t> </w:t>
      </w:r>
      <w:r w:rsidRPr="00C15A51">
        <w:rPr>
          <w:rFonts w:asciiTheme="minorHAnsi" w:hAnsiTheme="minorHAnsi" w:cstheme="minorHAnsi"/>
          <w:iCs/>
          <w:sz w:val="22"/>
          <w:szCs w:val="22"/>
        </w:rPr>
        <w:t>placówki. Druki bezadresowe powinny być doręczone do punktów doręczeń wskazanych przez Zamawiającego w terminie do 5 dni roboczych od dnia nadania. Zamawiający zastrzega sobie możliwość skontrolowania skuteczności doręczenia druków bezadresowych poprzez przeprowadzenie ankiety wśród mieszkańców wybranego obszaru miasta Tarnowa.</w:t>
      </w:r>
    </w:p>
    <w:p w14:paraId="675EC3B3" w14:textId="6BCD51F6" w:rsidR="00C15A51" w:rsidRPr="00C15A51" w:rsidRDefault="00C15A51" w:rsidP="00C15A51">
      <w:pPr>
        <w:pStyle w:val="Akapitzlist"/>
        <w:numPr>
          <w:ilvl w:val="1"/>
          <w:numId w:val="74"/>
        </w:numPr>
        <w:shd w:val="clear" w:color="auto" w:fill="FFFFFF"/>
        <w:tabs>
          <w:tab w:val="left" w:pos="426"/>
          <w:tab w:val="left" w:leader="dot" w:pos="9072"/>
        </w:tabs>
        <w:spacing w:line="276" w:lineRule="auto"/>
        <w:ind w:left="851" w:hanging="425"/>
        <w:jc w:val="both"/>
        <w:rPr>
          <w:rFonts w:asciiTheme="minorHAnsi" w:hAnsiTheme="minorHAnsi" w:cstheme="minorHAnsi"/>
          <w:iCs/>
          <w:sz w:val="22"/>
          <w:szCs w:val="22"/>
        </w:rPr>
      </w:pPr>
      <w:r w:rsidRPr="00C15A51">
        <w:rPr>
          <w:rFonts w:asciiTheme="minorHAnsi" w:hAnsiTheme="minorHAnsi" w:cstheme="minorHAnsi"/>
          <w:iCs/>
          <w:sz w:val="22"/>
          <w:szCs w:val="22"/>
        </w:rPr>
        <w:t>Usługę codziennego odbioru przesyłek pocztowych z siedziby Zamawiającego przy ul.</w:t>
      </w:r>
      <w:r w:rsidR="00CF46C4">
        <w:rPr>
          <w:rFonts w:asciiTheme="minorHAnsi" w:hAnsiTheme="minorHAnsi" w:cstheme="minorHAnsi"/>
          <w:iCs/>
          <w:sz w:val="22"/>
          <w:szCs w:val="22"/>
        </w:rPr>
        <w:t> </w:t>
      </w:r>
      <w:r w:rsidRPr="00C15A51">
        <w:rPr>
          <w:rFonts w:asciiTheme="minorHAnsi" w:hAnsiTheme="minorHAnsi" w:cstheme="minorHAnsi"/>
          <w:iCs/>
          <w:sz w:val="22"/>
          <w:szCs w:val="22"/>
        </w:rPr>
        <w:t>Nowej</w:t>
      </w:r>
      <w:r w:rsidR="00CF46C4">
        <w:rPr>
          <w:rFonts w:asciiTheme="minorHAnsi" w:hAnsiTheme="minorHAnsi" w:cstheme="minorHAnsi"/>
          <w:iCs/>
          <w:sz w:val="22"/>
          <w:szCs w:val="22"/>
        </w:rPr>
        <w:t> </w:t>
      </w:r>
      <w:r w:rsidRPr="00C15A51">
        <w:rPr>
          <w:rFonts w:asciiTheme="minorHAnsi" w:hAnsiTheme="minorHAnsi" w:cstheme="minorHAnsi"/>
          <w:iCs/>
          <w:sz w:val="22"/>
          <w:szCs w:val="22"/>
        </w:rPr>
        <w:t>4 w Tarnowie w dni robocze od poniedziałku do piątku w godzinach od 14.00 do</w:t>
      </w:r>
      <w:r w:rsidR="00CF46C4">
        <w:rPr>
          <w:rFonts w:asciiTheme="minorHAnsi" w:hAnsiTheme="minorHAnsi" w:cstheme="minorHAnsi"/>
          <w:iCs/>
          <w:sz w:val="22"/>
          <w:szCs w:val="22"/>
        </w:rPr>
        <w:t> </w:t>
      </w:r>
      <w:r w:rsidRPr="00C15A51">
        <w:rPr>
          <w:rFonts w:asciiTheme="minorHAnsi" w:hAnsiTheme="minorHAnsi" w:cstheme="minorHAnsi"/>
          <w:iCs/>
          <w:sz w:val="22"/>
          <w:szCs w:val="22"/>
        </w:rPr>
        <w:t xml:space="preserve">14.30. Nadanie przesyłek objętych przedmiotem zamówienia odbywać się będzie w dniu ich odbioru przez Wykonawcę od Zamawiającego. Zamawiający zastrzega sobie możliwość dodatkowego nadania przesyłek pocztowych bezpośrednio w placówce pocztowej znajdującej się najbliżej siedziby Zamawiającego. </w:t>
      </w:r>
    </w:p>
    <w:p w14:paraId="39869626" w14:textId="6DEA9745" w:rsidR="00C15A51" w:rsidRPr="00C15A51" w:rsidRDefault="00C15A51" w:rsidP="00C15A51">
      <w:pPr>
        <w:pStyle w:val="Akapitzlist"/>
        <w:numPr>
          <w:ilvl w:val="1"/>
          <w:numId w:val="74"/>
        </w:numPr>
        <w:shd w:val="clear" w:color="auto" w:fill="FFFFFF"/>
        <w:tabs>
          <w:tab w:val="left" w:pos="426"/>
          <w:tab w:val="left" w:leader="dot" w:pos="9072"/>
        </w:tabs>
        <w:spacing w:line="276" w:lineRule="auto"/>
        <w:ind w:left="851" w:hanging="425"/>
        <w:jc w:val="both"/>
        <w:rPr>
          <w:rFonts w:asciiTheme="minorHAnsi" w:hAnsiTheme="minorHAnsi" w:cstheme="minorHAnsi"/>
          <w:iCs/>
          <w:sz w:val="22"/>
          <w:szCs w:val="22"/>
        </w:rPr>
      </w:pPr>
      <w:r w:rsidRPr="00C15A51">
        <w:rPr>
          <w:rFonts w:asciiTheme="minorHAnsi" w:hAnsiTheme="minorHAnsi" w:cstheme="minorHAnsi"/>
          <w:iCs/>
          <w:sz w:val="22"/>
          <w:szCs w:val="22"/>
        </w:rPr>
        <w:t>Usługę codziennego doręczania Zamawiającemu zwrotnych potwierdzeń odbioru i przesyłek pocztowych zwróconych po wyczerpaniu możliwości ich doręczenia lub wydania odbiorcy, w</w:t>
      </w:r>
      <w:r w:rsidR="00CF46C4">
        <w:rPr>
          <w:rFonts w:asciiTheme="minorHAnsi" w:hAnsiTheme="minorHAnsi" w:cstheme="minorHAnsi"/>
          <w:iCs/>
          <w:sz w:val="22"/>
          <w:szCs w:val="22"/>
        </w:rPr>
        <w:t> </w:t>
      </w:r>
      <w:r w:rsidRPr="00C15A51">
        <w:rPr>
          <w:rFonts w:asciiTheme="minorHAnsi" w:hAnsiTheme="minorHAnsi" w:cstheme="minorHAnsi"/>
          <w:iCs/>
          <w:sz w:val="22"/>
          <w:szCs w:val="22"/>
        </w:rPr>
        <w:t>dni robocze od poniedziałku do piątku do siedziby Zamawiającego przy ul. Nowej 4 w</w:t>
      </w:r>
      <w:r w:rsidR="00CF46C4">
        <w:rPr>
          <w:rFonts w:asciiTheme="minorHAnsi" w:hAnsiTheme="minorHAnsi" w:cstheme="minorHAnsi"/>
          <w:iCs/>
          <w:sz w:val="22"/>
          <w:szCs w:val="22"/>
        </w:rPr>
        <w:t> </w:t>
      </w:r>
      <w:r w:rsidRPr="00C15A51">
        <w:rPr>
          <w:rFonts w:asciiTheme="minorHAnsi" w:hAnsiTheme="minorHAnsi" w:cstheme="minorHAnsi"/>
          <w:iCs/>
          <w:sz w:val="22"/>
          <w:szCs w:val="22"/>
        </w:rPr>
        <w:t>Tarnowie.</w:t>
      </w:r>
    </w:p>
    <w:p w14:paraId="7B3B0DC3" w14:textId="7322A1DE" w:rsidR="00C15A51" w:rsidRPr="00C15A51" w:rsidRDefault="00C15A51" w:rsidP="00C15A51">
      <w:pPr>
        <w:pStyle w:val="Akapitzlist"/>
        <w:numPr>
          <w:ilvl w:val="1"/>
          <w:numId w:val="74"/>
        </w:numPr>
        <w:shd w:val="clear" w:color="auto" w:fill="FFFFFF"/>
        <w:tabs>
          <w:tab w:val="left" w:pos="426"/>
          <w:tab w:val="left" w:leader="dot" w:pos="9072"/>
        </w:tabs>
        <w:spacing w:line="276" w:lineRule="auto"/>
        <w:ind w:left="851" w:hanging="425"/>
        <w:jc w:val="both"/>
        <w:rPr>
          <w:rFonts w:asciiTheme="minorHAnsi" w:hAnsiTheme="minorHAnsi" w:cstheme="minorHAnsi"/>
          <w:iCs/>
          <w:sz w:val="22"/>
          <w:szCs w:val="22"/>
        </w:rPr>
      </w:pPr>
      <w:r w:rsidRPr="00C15A51">
        <w:rPr>
          <w:rFonts w:asciiTheme="minorHAnsi" w:hAnsiTheme="minorHAnsi" w:cstheme="minorHAnsi"/>
          <w:iCs/>
          <w:sz w:val="22"/>
          <w:szCs w:val="22"/>
        </w:rPr>
        <w:t xml:space="preserve">Wykonawca zobowiązany będzie do przyjmowania, przemieszczania i doręczania przesyłek pocztowych oraz ich ewentualnych zwrotów zgodnie z przepisami ustawy z dnia 23 listopada 2012 r. </w:t>
      </w:r>
      <w:r w:rsidRPr="00AB1C65">
        <w:rPr>
          <w:rFonts w:asciiTheme="minorHAnsi" w:hAnsiTheme="minorHAnsi" w:cstheme="minorHAnsi"/>
          <w:i/>
          <w:sz w:val="22"/>
          <w:szCs w:val="22"/>
        </w:rPr>
        <w:t>Prawo pocztowe</w:t>
      </w:r>
      <w:r w:rsidRPr="00C15A51">
        <w:rPr>
          <w:rFonts w:asciiTheme="minorHAnsi" w:hAnsiTheme="minorHAnsi" w:cstheme="minorHAnsi"/>
          <w:iCs/>
          <w:sz w:val="22"/>
          <w:szCs w:val="22"/>
        </w:rPr>
        <w:t xml:space="preserve"> (</w:t>
      </w:r>
      <w:proofErr w:type="spellStart"/>
      <w:r w:rsidR="00CF30F7">
        <w:rPr>
          <w:rFonts w:asciiTheme="minorHAnsi" w:hAnsiTheme="minorHAnsi" w:cstheme="minorHAnsi"/>
          <w:iCs/>
          <w:sz w:val="22"/>
          <w:szCs w:val="22"/>
        </w:rPr>
        <w:t>t.j</w:t>
      </w:r>
      <w:proofErr w:type="spellEnd"/>
      <w:r w:rsidR="00CF30F7">
        <w:rPr>
          <w:rFonts w:asciiTheme="minorHAnsi" w:hAnsiTheme="minorHAnsi" w:cstheme="minorHAnsi"/>
          <w:iCs/>
          <w:sz w:val="22"/>
          <w:szCs w:val="22"/>
        </w:rPr>
        <w:t xml:space="preserve">. </w:t>
      </w:r>
      <w:r w:rsidRPr="00C15A51">
        <w:rPr>
          <w:rFonts w:asciiTheme="minorHAnsi" w:hAnsiTheme="minorHAnsi" w:cstheme="minorHAnsi"/>
          <w:iCs/>
          <w:sz w:val="22"/>
          <w:szCs w:val="22"/>
        </w:rPr>
        <w:t>Dz. U. z 202</w:t>
      </w:r>
      <w:r w:rsidR="00CF30F7">
        <w:rPr>
          <w:rFonts w:asciiTheme="minorHAnsi" w:hAnsiTheme="minorHAnsi" w:cstheme="minorHAnsi"/>
          <w:iCs/>
          <w:sz w:val="22"/>
          <w:szCs w:val="22"/>
        </w:rPr>
        <w:t>3</w:t>
      </w:r>
      <w:r w:rsidRPr="00C15A51">
        <w:rPr>
          <w:rFonts w:asciiTheme="minorHAnsi" w:hAnsiTheme="minorHAnsi" w:cstheme="minorHAnsi"/>
          <w:iCs/>
          <w:sz w:val="22"/>
          <w:szCs w:val="22"/>
        </w:rPr>
        <w:t xml:space="preserve"> r. poz. </w:t>
      </w:r>
      <w:r w:rsidR="00CF30F7">
        <w:rPr>
          <w:rFonts w:asciiTheme="minorHAnsi" w:hAnsiTheme="minorHAnsi" w:cstheme="minorHAnsi"/>
          <w:iCs/>
          <w:sz w:val="22"/>
          <w:szCs w:val="22"/>
        </w:rPr>
        <w:t>1640</w:t>
      </w:r>
      <w:r w:rsidRPr="00C15A51">
        <w:rPr>
          <w:rFonts w:asciiTheme="minorHAnsi" w:hAnsiTheme="minorHAnsi" w:cstheme="minorHAnsi"/>
          <w:iCs/>
          <w:sz w:val="22"/>
          <w:szCs w:val="22"/>
        </w:rPr>
        <w:t>) oraz aktów wykonawczych wydanych na jej podstawie.</w:t>
      </w:r>
    </w:p>
    <w:p w14:paraId="238BE981" w14:textId="7BAD062E" w:rsidR="00C15A51" w:rsidRPr="00C15A51" w:rsidRDefault="00C15A51" w:rsidP="00C15A51">
      <w:pPr>
        <w:pStyle w:val="Akapitzlist"/>
        <w:numPr>
          <w:ilvl w:val="1"/>
          <w:numId w:val="74"/>
        </w:numPr>
        <w:shd w:val="clear" w:color="auto" w:fill="FFFFFF"/>
        <w:tabs>
          <w:tab w:val="left" w:pos="426"/>
          <w:tab w:val="left" w:leader="dot" w:pos="9072"/>
        </w:tabs>
        <w:spacing w:line="276" w:lineRule="auto"/>
        <w:ind w:left="851" w:hanging="425"/>
        <w:jc w:val="both"/>
        <w:rPr>
          <w:rFonts w:asciiTheme="minorHAnsi" w:hAnsiTheme="minorHAnsi" w:cstheme="minorHAnsi"/>
          <w:iCs/>
          <w:sz w:val="22"/>
          <w:szCs w:val="22"/>
        </w:rPr>
      </w:pPr>
      <w:r w:rsidRPr="00C15A51">
        <w:rPr>
          <w:rFonts w:asciiTheme="minorHAnsi" w:hAnsiTheme="minorHAnsi" w:cstheme="minorHAnsi"/>
          <w:iCs/>
          <w:sz w:val="22"/>
          <w:szCs w:val="22"/>
        </w:rPr>
        <w:t xml:space="preserve">Wykonawca zobowiązany będzie </w:t>
      </w:r>
      <w:r w:rsidRPr="00C15A51">
        <w:rPr>
          <w:rFonts w:asciiTheme="minorHAnsi" w:hAnsiTheme="minorHAnsi" w:cstheme="minorHAnsi"/>
          <w:iCs/>
          <w:sz w:val="22"/>
          <w:szCs w:val="22"/>
          <w:u w:val="single"/>
        </w:rPr>
        <w:t>doręczać</w:t>
      </w:r>
      <w:r w:rsidRPr="00C15A51">
        <w:rPr>
          <w:rFonts w:asciiTheme="minorHAnsi" w:hAnsiTheme="minorHAnsi" w:cstheme="minorHAnsi"/>
          <w:iCs/>
          <w:sz w:val="22"/>
          <w:szCs w:val="22"/>
        </w:rPr>
        <w:t xml:space="preserve"> przesyłki listowe zgodnie z ustawą z dnia 29 sierpnia 1997 r. </w:t>
      </w:r>
      <w:r w:rsidRPr="00AB1C65">
        <w:rPr>
          <w:rFonts w:asciiTheme="minorHAnsi" w:hAnsiTheme="minorHAnsi" w:cstheme="minorHAnsi"/>
          <w:i/>
          <w:sz w:val="22"/>
          <w:szCs w:val="22"/>
        </w:rPr>
        <w:t>Ordynacja podatkowa</w:t>
      </w:r>
      <w:r w:rsidRPr="00C15A51">
        <w:rPr>
          <w:rFonts w:asciiTheme="minorHAnsi" w:hAnsiTheme="minorHAnsi" w:cstheme="minorHAnsi"/>
          <w:iCs/>
          <w:sz w:val="22"/>
          <w:szCs w:val="22"/>
        </w:rPr>
        <w:t xml:space="preserve"> (</w:t>
      </w:r>
      <w:proofErr w:type="spellStart"/>
      <w:r w:rsidR="00450789">
        <w:rPr>
          <w:rFonts w:asciiTheme="minorHAnsi" w:hAnsiTheme="minorHAnsi" w:cstheme="minorHAnsi"/>
          <w:iCs/>
          <w:sz w:val="22"/>
          <w:szCs w:val="22"/>
        </w:rPr>
        <w:t>t.j</w:t>
      </w:r>
      <w:proofErr w:type="spellEnd"/>
      <w:r w:rsidR="00450789">
        <w:rPr>
          <w:rFonts w:asciiTheme="minorHAnsi" w:hAnsiTheme="minorHAnsi" w:cstheme="minorHAnsi"/>
          <w:iCs/>
          <w:sz w:val="22"/>
          <w:szCs w:val="22"/>
        </w:rPr>
        <w:t xml:space="preserve">. Dz. U. z </w:t>
      </w:r>
      <w:r w:rsidRPr="00C15A51">
        <w:rPr>
          <w:rFonts w:asciiTheme="minorHAnsi" w:hAnsiTheme="minorHAnsi" w:cstheme="minorHAnsi"/>
          <w:iCs/>
          <w:sz w:val="22"/>
          <w:szCs w:val="22"/>
        </w:rPr>
        <w:t>202</w:t>
      </w:r>
      <w:r w:rsidR="00450789">
        <w:rPr>
          <w:rFonts w:asciiTheme="minorHAnsi" w:hAnsiTheme="minorHAnsi" w:cstheme="minorHAnsi"/>
          <w:iCs/>
          <w:sz w:val="22"/>
          <w:szCs w:val="22"/>
        </w:rPr>
        <w:t>3</w:t>
      </w:r>
      <w:r w:rsidRPr="00C15A51">
        <w:rPr>
          <w:rFonts w:asciiTheme="minorHAnsi" w:hAnsiTheme="minorHAnsi" w:cstheme="minorHAnsi"/>
          <w:iCs/>
          <w:sz w:val="22"/>
          <w:szCs w:val="22"/>
        </w:rPr>
        <w:t xml:space="preserve"> r. poz. </w:t>
      </w:r>
      <w:r w:rsidR="00450789">
        <w:rPr>
          <w:rFonts w:asciiTheme="minorHAnsi" w:hAnsiTheme="minorHAnsi" w:cstheme="minorHAnsi"/>
          <w:iCs/>
          <w:sz w:val="22"/>
          <w:szCs w:val="22"/>
        </w:rPr>
        <w:t>2383</w:t>
      </w:r>
      <w:r w:rsidRPr="00C15A51">
        <w:rPr>
          <w:rFonts w:asciiTheme="minorHAnsi" w:hAnsiTheme="minorHAnsi" w:cstheme="minorHAnsi"/>
          <w:iCs/>
          <w:sz w:val="22"/>
          <w:szCs w:val="22"/>
        </w:rPr>
        <w:t xml:space="preserve">) oraz ustawą z dnia 14 czerwca 1960 r. </w:t>
      </w:r>
      <w:r w:rsidRPr="00AB1C65">
        <w:rPr>
          <w:rFonts w:asciiTheme="minorHAnsi" w:hAnsiTheme="minorHAnsi" w:cstheme="minorHAnsi"/>
          <w:i/>
          <w:sz w:val="22"/>
          <w:szCs w:val="22"/>
        </w:rPr>
        <w:t>Kodeks postępowania administracyjnego</w:t>
      </w:r>
      <w:r w:rsidRPr="00C15A51">
        <w:rPr>
          <w:rFonts w:asciiTheme="minorHAnsi" w:hAnsiTheme="minorHAnsi" w:cstheme="minorHAnsi"/>
          <w:iCs/>
          <w:sz w:val="22"/>
          <w:szCs w:val="22"/>
        </w:rPr>
        <w:t xml:space="preserve"> (</w:t>
      </w:r>
      <w:proofErr w:type="spellStart"/>
      <w:r w:rsidR="00450789">
        <w:rPr>
          <w:rFonts w:asciiTheme="minorHAnsi" w:hAnsiTheme="minorHAnsi" w:cstheme="minorHAnsi"/>
          <w:iCs/>
          <w:sz w:val="22"/>
          <w:szCs w:val="22"/>
        </w:rPr>
        <w:t>t.j</w:t>
      </w:r>
      <w:proofErr w:type="spellEnd"/>
      <w:r w:rsidR="00450789">
        <w:rPr>
          <w:rFonts w:asciiTheme="minorHAnsi" w:hAnsiTheme="minorHAnsi" w:cstheme="minorHAnsi"/>
          <w:iCs/>
          <w:sz w:val="22"/>
          <w:szCs w:val="22"/>
        </w:rPr>
        <w:t xml:space="preserve">. </w:t>
      </w:r>
      <w:r w:rsidRPr="00C15A51">
        <w:rPr>
          <w:rFonts w:asciiTheme="minorHAnsi" w:hAnsiTheme="minorHAnsi" w:cstheme="minorHAnsi"/>
          <w:iCs/>
          <w:sz w:val="22"/>
          <w:szCs w:val="22"/>
        </w:rPr>
        <w:t>Dz. U. z 2023 r. poz</w:t>
      </w:r>
      <w:r w:rsidR="00450789">
        <w:rPr>
          <w:rFonts w:asciiTheme="minorHAnsi" w:hAnsiTheme="minorHAnsi" w:cstheme="minorHAnsi"/>
          <w:iCs/>
          <w:sz w:val="22"/>
          <w:szCs w:val="22"/>
        </w:rPr>
        <w:t>.</w:t>
      </w:r>
      <w:r w:rsidRPr="00C15A51">
        <w:rPr>
          <w:rFonts w:asciiTheme="minorHAnsi" w:hAnsiTheme="minorHAnsi" w:cstheme="minorHAnsi"/>
          <w:iCs/>
          <w:sz w:val="22"/>
          <w:szCs w:val="22"/>
        </w:rPr>
        <w:t xml:space="preserve"> 775 </w:t>
      </w:r>
      <w:r>
        <w:rPr>
          <w:rFonts w:asciiTheme="minorHAnsi" w:hAnsiTheme="minorHAnsi" w:cstheme="minorHAnsi"/>
          <w:iCs/>
          <w:sz w:val="22"/>
          <w:szCs w:val="22"/>
        </w:rPr>
        <w:br/>
      </w:r>
      <w:r w:rsidRPr="00C15A51">
        <w:rPr>
          <w:rFonts w:asciiTheme="minorHAnsi" w:hAnsiTheme="minorHAnsi" w:cstheme="minorHAnsi"/>
          <w:iCs/>
          <w:sz w:val="22"/>
          <w:szCs w:val="22"/>
        </w:rPr>
        <w:t xml:space="preserve">z </w:t>
      </w:r>
      <w:proofErr w:type="spellStart"/>
      <w:r w:rsidRPr="00C15A51">
        <w:rPr>
          <w:rFonts w:asciiTheme="minorHAnsi" w:hAnsiTheme="minorHAnsi" w:cstheme="minorHAnsi"/>
          <w:iCs/>
          <w:sz w:val="22"/>
          <w:szCs w:val="22"/>
        </w:rPr>
        <w:t>późn</w:t>
      </w:r>
      <w:proofErr w:type="spellEnd"/>
      <w:r w:rsidRPr="00C15A51">
        <w:rPr>
          <w:rFonts w:asciiTheme="minorHAnsi" w:hAnsiTheme="minorHAnsi" w:cstheme="minorHAnsi"/>
          <w:iCs/>
          <w:sz w:val="22"/>
          <w:szCs w:val="22"/>
        </w:rPr>
        <w:t>.</w:t>
      </w:r>
      <w:r w:rsidR="00AB1C65">
        <w:rPr>
          <w:rFonts w:asciiTheme="minorHAnsi" w:hAnsiTheme="minorHAnsi" w:cstheme="minorHAnsi"/>
          <w:iCs/>
          <w:sz w:val="22"/>
          <w:szCs w:val="22"/>
        </w:rPr>
        <w:t xml:space="preserve"> </w:t>
      </w:r>
      <w:r w:rsidRPr="00C15A51">
        <w:rPr>
          <w:rFonts w:asciiTheme="minorHAnsi" w:hAnsiTheme="minorHAnsi" w:cstheme="minorHAnsi"/>
          <w:iCs/>
          <w:sz w:val="22"/>
          <w:szCs w:val="22"/>
        </w:rPr>
        <w:t>zm.).</w:t>
      </w:r>
    </w:p>
    <w:p w14:paraId="4989B07C" w14:textId="2C7FCD4F" w:rsidR="00C15A51" w:rsidRPr="00C15A51" w:rsidRDefault="00C15A51" w:rsidP="00C15A51">
      <w:pPr>
        <w:pStyle w:val="Akapitzlist"/>
        <w:numPr>
          <w:ilvl w:val="1"/>
          <w:numId w:val="74"/>
        </w:numPr>
        <w:shd w:val="clear" w:color="auto" w:fill="FFFFFF"/>
        <w:tabs>
          <w:tab w:val="left" w:pos="426"/>
          <w:tab w:val="left" w:leader="dot" w:pos="9072"/>
        </w:tabs>
        <w:spacing w:line="276" w:lineRule="auto"/>
        <w:ind w:left="851" w:hanging="425"/>
        <w:jc w:val="both"/>
        <w:rPr>
          <w:rFonts w:asciiTheme="minorHAnsi" w:hAnsiTheme="minorHAnsi" w:cstheme="minorHAnsi"/>
          <w:iCs/>
          <w:sz w:val="22"/>
          <w:szCs w:val="22"/>
        </w:rPr>
      </w:pPr>
      <w:r w:rsidRPr="00C15A51">
        <w:rPr>
          <w:rFonts w:asciiTheme="minorHAnsi" w:hAnsiTheme="minorHAnsi" w:cstheme="minorHAnsi"/>
          <w:iCs/>
          <w:sz w:val="22"/>
          <w:szCs w:val="22"/>
        </w:rPr>
        <w:t xml:space="preserve">Wykonawca zobowiązany będzie do świadczenia usług w obrocie zagranicznym zgodnie </w:t>
      </w:r>
      <w:r>
        <w:rPr>
          <w:rFonts w:asciiTheme="minorHAnsi" w:hAnsiTheme="minorHAnsi" w:cstheme="minorHAnsi"/>
          <w:iCs/>
          <w:sz w:val="22"/>
          <w:szCs w:val="22"/>
        </w:rPr>
        <w:br/>
      </w:r>
      <w:r w:rsidRPr="00C15A51">
        <w:rPr>
          <w:rFonts w:asciiTheme="minorHAnsi" w:hAnsiTheme="minorHAnsi" w:cstheme="minorHAnsi"/>
          <w:iCs/>
          <w:sz w:val="22"/>
          <w:szCs w:val="22"/>
        </w:rPr>
        <w:t xml:space="preserve">z przepisami ustawy z dnia 23 listopada 2012 r. </w:t>
      </w:r>
      <w:r w:rsidRPr="00AB1C65">
        <w:rPr>
          <w:rFonts w:asciiTheme="minorHAnsi" w:hAnsiTheme="minorHAnsi" w:cstheme="minorHAnsi"/>
          <w:i/>
          <w:sz w:val="22"/>
          <w:szCs w:val="22"/>
        </w:rPr>
        <w:t>Prawo pocztowe</w:t>
      </w:r>
      <w:r w:rsidRPr="00C15A51">
        <w:rPr>
          <w:rFonts w:asciiTheme="minorHAnsi" w:hAnsiTheme="minorHAnsi" w:cstheme="minorHAnsi"/>
          <w:iCs/>
          <w:sz w:val="22"/>
          <w:szCs w:val="22"/>
        </w:rPr>
        <w:t xml:space="preserve"> (</w:t>
      </w:r>
      <w:proofErr w:type="spellStart"/>
      <w:r w:rsidR="00CF30F7">
        <w:rPr>
          <w:rFonts w:asciiTheme="minorHAnsi" w:hAnsiTheme="minorHAnsi" w:cstheme="minorHAnsi"/>
          <w:iCs/>
          <w:sz w:val="22"/>
          <w:szCs w:val="22"/>
        </w:rPr>
        <w:t>t.j</w:t>
      </w:r>
      <w:proofErr w:type="spellEnd"/>
      <w:r w:rsidR="00CF30F7">
        <w:rPr>
          <w:rFonts w:asciiTheme="minorHAnsi" w:hAnsiTheme="minorHAnsi" w:cstheme="minorHAnsi"/>
          <w:iCs/>
          <w:sz w:val="22"/>
          <w:szCs w:val="22"/>
        </w:rPr>
        <w:t xml:space="preserve">. </w:t>
      </w:r>
      <w:r w:rsidRPr="00C15A51">
        <w:rPr>
          <w:rFonts w:asciiTheme="minorHAnsi" w:hAnsiTheme="minorHAnsi" w:cstheme="minorHAnsi"/>
          <w:iCs/>
          <w:sz w:val="22"/>
          <w:szCs w:val="22"/>
        </w:rPr>
        <w:t>Dz. U. z 202</w:t>
      </w:r>
      <w:r w:rsidR="00CF30F7">
        <w:rPr>
          <w:rFonts w:asciiTheme="minorHAnsi" w:hAnsiTheme="minorHAnsi" w:cstheme="minorHAnsi"/>
          <w:iCs/>
          <w:sz w:val="22"/>
          <w:szCs w:val="22"/>
        </w:rPr>
        <w:t>3</w:t>
      </w:r>
      <w:r w:rsidRPr="00C15A51">
        <w:rPr>
          <w:rFonts w:asciiTheme="minorHAnsi" w:hAnsiTheme="minorHAnsi" w:cstheme="minorHAnsi"/>
          <w:iCs/>
          <w:sz w:val="22"/>
          <w:szCs w:val="22"/>
        </w:rPr>
        <w:t xml:space="preserve"> r. poz. </w:t>
      </w:r>
      <w:r w:rsidR="00CF30F7">
        <w:rPr>
          <w:rFonts w:asciiTheme="minorHAnsi" w:hAnsiTheme="minorHAnsi" w:cstheme="minorHAnsi"/>
          <w:iCs/>
          <w:sz w:val="22"/>
          <w:szCs w:val="22"/>
        </w:rPr>
        <w:t>1640</w:t>
      </w:r>
      <w:r w:rsidRPr="00C15A51">
        <w:rPr>
          <w:rFonts w:asciiTheme="minorHAnsi" w:hAnsiTheme="minorHAnsi" w:cstheme="minorHAnsi"/>
          <w:iCs/>
          <w:sz w:val="22"/>
          <w:szCs w:val="22"/>
        </w:rPr>
        <w:t>)</w:t>
      </w:r>
      <w:r w:rsidR="00AB1C65">
        <w:rPr>
          <w:rFonts w:asciiTheme="minorHAnsi" w:hAnsiTheme="minorHAnsi" w:cstheme="minorHAnsi"/>
          <w:iCs/>
          <w:sz w:val="22"/>
          <w:szCs w:val="22"/>
        </w:rPr>
        <w:t>,</w:t>
      </w:r>
      <w:r w:rsidRPr="00C15A51">
        <w:rPr>
          <w:rFonts w:asciiTheme="minorHAnsi" w:hAnsiTheme="minorHAnsi" w:cstheme="minorHAnsi"/>
          <w:iCs/>
          <w:sz w:val="22"/>
          <w:szCs w:val="22"/>
        </w:rPr>
        <w:t xml:space="preserve"> jeżeli międzynarodowe przepisy nie stanowią inaczej. </w:t>
      </w:r>
    </w:p>
    <w:p w14:paraId="42446ED9" w14:textId="2F4AB5A5" w:rsidR="00C15A51" w:rsidRPr="00C15A51" w:rsidRDefault="00C15A51" w:rsidP="00C15A51">
      <w:pPr>
        <w:pStyle w:val="Akapitzlist"/>
        <w:numPr>
          <w:ilvl w:val="1"/>
          <w:numId w:val="74"/>
        </w:numPr>
        <w:shd w:val="clear" w:color="auto" w:fill="FFFFFF"/>
        <w:tabs>
          <w:tab w:val="left" w:pos="426"/>
          <w:tab w:val="left" w:leader="dot" w:pos="9072"/>
        </w:tabs>
        <w:spacing w:line="276" w:lineRule="auto"/>
        <w:ind w:left="851" w:hanging="425"/>
        <w:jc w:val="both"/>
        <w:rPr>
          <w:rFonts w:asciiTheme="minorHAnsi" w:hAnsiTheme="minorHAnsi" w:cstheme="minorHAnsi"/>
          <w:iCs/>
          <w:sz w:val="22"/>
          <w:szCs w:val="22"/>
        </w:rPr>
      </w:pPr>
      <w:r w:rsidRPr="00C15A51">
        <w:rPr>
          <w:rFonts w:asciiTheme="minorHAnsi" w:hAnsiTheme="minorHAnsi" w:cstheme="minorHAnsi"/>
          <w:iCs/>
          <w:sz w:val="22"/>
          <w:szCs w:val="22"/>
        </w:rPr>
        <w:t xml:space="preserve">Zamawiający jest odpowiedzialny za nadawanie przesyłek listowych i paczek pocztowych </w:t>
      </w:r>
      <w:r w:rsidR="00CF30F7">
        <w:rPr>
          <w:rFonts w:asciiTheme="minorHAnsi" w:hAnsiTheme="minorHAnsi" w:cstheme="minorHAnsi"/>
          <w:iCs/>
          <w:sz w:val="22"/>
          <w:szCs w:val="22"/>
        </w:rPr>
        <w:br/>
      </w:r>
      <w:r w:rsidRPr="00C15A51">
        <w:rPr>
          <w:rFonts w:asciiTheme="minorHAnsi" w:hAnsiTheme="minorHAnsi" w:cstheme="minorHAnsi"/>
          <w:iCs/>
          <w:sz w:val="22"/>
          <w:szCs w:val="22"/>
        </w:rPr>
        <w:t xml:space="preserve">w stanie umożliwiającym Wykonawcy doręczenie bez ubytku i uszkodzenia do miejsc zgodnie z adresem przeznaczenia. Zamawiający będzie nadawał przesyłki w stanie uporządkowanym według kategorii rodzajowej i wagowej. Opakowanie przesyłek listowych stanowi zaklejona koperta Zamawiającego, opakowanie paczki stanowi sztywne pudełko lub szary papier Zamawiającego. Zamawiający umieszcza w sposób trwały i czytelny informacje jednoznacznie identyfikujące adresata i nadawcę, jednocześnie określając rodzaj przesyłki oraz pełną nazwę i adres zwrotny nadawcy. </w:t>
      </w:r>
    </w:p>
    <w:p w14:paraId="565D4097" w14:textId="3EE78759" w:rsidR="00C15A51" w:rsidRPr="00C15A51" w:rsidRDefault="00C15A51" w:rsidP="00C15A51">
      <w:pPr>
        <w:pStyle w:val="Akapitzlist"/>
        <w:numPr>
          <w:ilvl w:val="1"/>
          <w:numId w:val="74"/>
        </w:numPr>
        <w:shd w:val="clear" w:color="auto" w:fill="FFFFFF"/>
        <w:tabs>
          <w:tab w:val="left" w:pos="426"/>
          <w:tab w:val="left" w:leader="dot" w:pos="9072"/>
        </w:tabs>
        <w:spacing w:line="276" w:lineRule="auto"/>
        <w:ind w:left="851" w:hanging="425"/>
        <w:jc w:val="both"/>
        <w:rPr>
          <w:rFonts w:asciiTheme="minorHAnsi" w:hAnsiTheme="minorHAnsi" w:cstheme="minorHAnsi"/>
          <w:iCs/>
          <w:sz w:val="22"/>
          <w:szCs w:val="22"/>
        </w:rPr>
      </w:pPr>
      <w:r w:rsidRPr="00C15A51">
        <w:rPr>
          <w:rFonts w:asciiTheme="minorHAnsi" w:hAnsiTheme="minorHAnsi" w:cstheme="minorHAnsi"/>
          <w:iCs/>
          <w:sz w:val="22"/>
          <w:szCs w:val="22"/>
        </w:rPr>
        <w:t xml:space="preserve">Odbiór przesyłek kurierskich od Zamawiającego nie będzie podlegał dodatkowym opłatom. Zamówienia na realizację usługi dostarczania przesyłek kurierskich Zamawiający może </w:t>
      </w:r>
      <w:r w:rsidRPr="00C15A51">
        <w:rPr>
          <w:rFonts w:asciiTheme="minorHAnsi" w:hAnsiTheme="minorHAnsi" w:cstheme="minorHAnsi"/>
          <w:iCs/>
          <w:sz w:val="22"/>
          <w:szCs w:val="22"/>
        </w:rPr>
        <w:lastRenderedPageBreak/>
        <w:t xml:space="preserve">składać telefonicznie od poniedziałku do piątku w godzinach 8.00-15.00. Przesyłka kurierska krajowa o masie nie większej niż </w:t>
      </w:r>
      <w:smartTag w:uri="urn:schemas-microsoft-com:office:smarttags" w:element="metricconverter">
        <w:smartTagPr>
          <w:attr w:name="ProductID" w:val="1 kg"/>
        </w:smartTagPr>
        <w:r w:rsidRPr="00C15A51">
          <w:rPr>
            <w:rFonts w:asciiTheme="minorHAnsi" w:hAnsiTheme="minorHAnsi" w:cstheme="minorHAnsi"/>
            <w:iCs/>
            <w:sz w:val="22"/>
            <w:szCs w:val="22"/>
          </w:rPr>
          <w:t>1 kg</w:t>
        </w:r>
      </w:smartTag>
      <w:r w:rsidRPr="00C15A51">
        <w:rPr>
          <w:rFonts w:asciiTheme="minorHAnsi" w:hAnsiTheme="minorHAnsi" w:cstheme="minorHAnsi"/>
          <w:iCs/>
          <w:sz w:val="22"/>
          <w:szCs w:val="22"/>
        </w:rPr>
        <w:t xml:space="preserve"> zostanie umieszczona w kopercie dostarczonej bezpłatnie przez Wykonawcę. W przypadku przesyłek o większych gabarytach lub przesyłek zagranicznych, Zamawiający będzie stosował własne opakowanie. </w:t>
      </w:r>
    </w:p>
    <w:p w14:paraId="5283BED1" w14:textId="2775EF96" w:rsidR="00C15A51" w:rsidRPr="00C15A51" w:rsidRDefault="00C15A51" w:rsidP="00C15A51">
      <w:pPr>
        <w:pStyle w:val="Akapitzlist"/>
        <w:numPr>
          <w:ilvl w:val="1"/>
          <w:numId w:val="74"/>
        </w:numPr>
        <w:shd w:val="clear" w:color="auto" w:fill="FFFFFF"/>
        <w:tabs>
          <w:tab w:val="left" w:pos="426"/>
          <w:tab w:val="left" w:leader="dot" w:pos="9072"/>
        </w:tabs>
        <w:spacing w:line="276" w:lineRule="auto"/>
        <w:ind w:left="993" w:hanging="567"/>
        <w:jc w:val="both"/>
        <w:rPr>
          <w:rFonts w:asciiTheme="minorHAnsi" w:hAnsiTheme="minorHAnsi" w:cstheme="minorHAnsi"/>
          <w:iCs/>
          <w:sz w:val="22"/>
          <w:szCs w:val="22"/>
        </w:rPr>
      </w:pPr>
      <w:r w:rsidRPr="00C15A51">
        <w:rPr>
          <w:rFonts w:asciiTheme="minorHAnsi" w:hAnsiTheme="minorHAnsi" w:cstheme="minorHAnsi"/>
          <w:iCs/>
          <w:sz w:val="22"/>
          <w:szCs w:val="22"/>
        </w:rPr>
        <w:t xml:space="preserve">Zamawiający będzie umieszczał na przesyłkach oznaczenie potwierdzające wniesienie opłaty za usługę w postaci napisu, nadruku lub odcisku pieczęci o treści podanej przez Wykonawcę. </w:t>
      </w:r>
    </w:p>
    <w:p w14:paraId="233C293A" w14:textId="06312C1C" w:rsidR="00C15A51" w:rsidRPr="00C15A51" w:rsidRDefault="00C15A51" w:rsidP="00C15A51">
      <w:pPr>
        <w:pStyle w:val="Akapitzlist"/>
        <w:numPr>
          <w:ilvl w:val="1"/>
          <w:numId w:val="74"/>
        </w:numPr>
        <w:shd w:val="clear" w:color="auto" w:fill="FFFFFF"/>
        <w:tabs>
          <w:tab w:val="left" w:pos="426"/>
          <w:tab w:val="left" w:leader="dot" w:pos="9072"/>
        </w:tabs>
        <w:spacing w:line="276" w:lineRule="auto"/>
        <w:ind w:left="993" w:hanging="567"/>
        <w:jc w:val="both"/>
        <w:rPr>
          <w:rFonts w:asciiTheme="minorHAnsi" w:hAnsiTheme="minorHAnsi" w:cstheme="minorHAnsi"/>
          <w:iCs/>
          <w:sz w:val="22"/>
          <w:szCs w:val="22"/>
        </w:rPr>
      </w:pPr>
      <w:r w:rsidRPr="00C15A51">
        <w:rPr>
          <w:rFonts w:asciiTheme="minorHAnsi" w:hAnsiTheme="minorHAnsi" w:cstheme="minorHAnsi"/>
          <w:iCs/>
          <w:sz w:val="22"/>
          <w:szCs w:val="22"/>
        </w:rPr>
        <w:t xml:space="preserve">Realizacja przedmiotu zamówienia odbywać się będzie na podstawie właściwie przygotowanych przez Zamawiającego przesyłek oraz zestawienia ilościowego przesyłek, według którego dokonywane będą płatności za wykonaną usługę w cyklach miesięcznych. </w:t>
      </w:r>
    </w:p>
    <w:p w14:paraId="3EAB5963" w14:textId="1C6638FF" w:rsidR="00C515A3" w:rsidRPr="005D4293" w:rsidRDefault="00C515A3" w:rsidP="00C15A51">
      <w:pPr>
        <w:pStyle w:val="Akapitzlist"/>
        <w:numPr>
          <w:ilvl w:val="1"/>
          <w:numId w:val="74"/>
        </w:numPr>
        <w:shd w:val="clear" w:color="auto" w:fill="FFFFFF"/>
        <w:tabs>
          <w:tab w:val="left" w:pos="426"/>
          <w:tab w:val="left" w:leader="dot" w:pos="9072"/>
        </w:tabs>
        <w:spacing w:line="276" w:lineRule="auto"/>
        <w:ind w:left="993" w:hanging="567"/>
        <w:jc w:val="both"/>
        <w:rPr>
          <w:rFonts w:asciiTheme="minorHAnsi" w:hAnsiTheme="minorHAnsi" w:cstheme="minorHAnsi"/>
          <w:iCs/>
          <w:sz w:val="22"/>
          <w:szCs w:val="22"/>
        </w:rPr>
      </w:pPr>
      <w:r w:rsidRPr="005D4293">
        <w:rPr>
          <w:rFonts w:asciiTheme="minorHAnsi" w:hAnsiTheme="minorHAnsi" w:cstheme="minorHAnsi"/>
          <w:iCs/>
          <w:sz w:val="22"/>
          <w:szCs w:val="22"/>
        </w:rPr>
        <w:t xml:space="preserve">Szczegółowy wykaz </w:t>
      </w:r>
      <w:r w:rsidRPr="00AB1C65">
        <w:rPr>
          <w:rFonts w:asciiTheme="minorHAnsi" w:hAnsiTheme="minorHAnsi" w:cstheme="minorHAnsi"/>
          <w:iCs/>
          <w:sz w:val="22"/>
          <w:szCs w:val="22"/>
        </w:rPr>
        <w:t>przesyłek</w:t>
      </w:r>
      <w:r w:rsidR="004E5759" w:rsidRPr="00AB1C65">
        <w:rPr>
          <w:rFonts w:asciiTheme="minorHAnsi" w:hAnsiTheme="minorHAnsi" w:cstheme="minorHAnsi"/>
          <w:sz w:val="22"/>
          <w:szCs w:val="22"/>
        </w:rPr>
        <w:t xml:space="preserve"> </w:t>
      </w:r>
      <w:r w:rsidRPr="00AB1C65">
        <w:rPr>
          <w:rFonts w:asciiTheme="minorHAnsi" w:hAnsiTheme="minorHAnsi" w:cstheme="minorHAnsi"/>
          <w:iCs/>
          <w:sz w:val="22"/>
          <w:szCs w:val="22"/>
        </w:rPr>
        <w:t>z</w:t>
      </w:r>
      <w:r w:rsidRPr="005D4293">
        <w:rPr>
          <w:rFonts w:asciiTheme="minorHAnsi" w:hAnsiTheme="minorHAnsi" w:cstheme="minorHAnsi"/>
          <w:iCs/>
          <w:sz w:val="22"/>
          <w:szCs w:val="22"/>
        </w:rPr>
        <w:t xml:space="preserve">najduje się w </w:t>
      </w:r>
      <w:r w:rsidRPr="005D4293">
        <w:rPr>
          <w:rFonts w:asciiTheme="minorHAnsi" w:hAnsiTheme="minorHAnsi" w:cstheme="minorHAnsi"/>
          <w:b/>
          <w:bCs/>
          <w:iCs/>
          <w:sz w:val="22"/>
          <w:szCs w:val="22"/>
        </w:rPr>
        <w:t>załączniku nr 1</w:t>
      </w:r>
      <w:r w:rsidRPr="005D4293">
        <w:rPr>
          <w:rFonts w:asciiTheme="minorHAnsi" w:hAnsiTheme="minorHAnsi" w:cstheme="minorHAnsi"/>
          <w:iCs/>
          <w:sz w:val="22"/>
          <w:szCs w:val="22"/>
        </w:rPr>
        <w:t xml:space="preserve"> do SWZ.</w:t>
      </w:r>
    </w:p>
    <w:p w14:paraId="3D9AD7C6" w14:textId="1885A588" w:rsidR="00C515A3" w:rsidRPr="005D4293" w:rsidRDefault="00C515A3">
      <w:pPr>
        <w:pStyle w:val="Akapitzlist"/>
        <w:numPr>
          <w:ilvl w:val="0"/>
          <w:numId w:val="74"/>
        </w:numPr>
        <w:spacing w:line="276" w:lineRule="auto"/>
        <w:ind w:left="284" w:hanging="284"/>
        <w:jc w:val="both"/>
        <w:rPr>
          <w:rFonts w:ascii="Calibri" w:hAnsi="Calibri" w:cs="Calibri"/>
          <w:sz w:val="22"/>
          <w:szCs w:val="22"/>
          <w:lang w:val="x-none" w:eastAsia="x-none"/>
        </w:rPr>
      </w:pPr>
      <w:r w:rsidRPr="005D4293">
        <w:rPr>
          <w:rFonts w:ascii="Calibri" w:hAnsi="Calibri" w:cs="Calibri"/>
          <w:sz w:val="22"/>
          <w:szCs w:val="22"/>
          <w:lang w:val="x-none" w:eastAsia="x-none"/>
        </w:rPr>
        <w:t xml:space="preserve">Zamawiający zastrzega sobie prawo do skorzystania z </w:t>
      </w:r>
      <w:r w:rsidRPr="005D4293">
        <w:rPr>
          <w:rFonts w:ascii="Calibri" w:hAnsi="Calibri" w:cs="Calibri"/>
          <w:b/>
          <w:bCs/>
          <w:sz w:val="22"/>
          <w:szCs w:val="22"/>
          <w:lang w:val="x-none" w:eastAsia="x-none"/>
        </w:rPr>
        <w:t>prawa opcji</w:t>
      </w:r>
      <w:r w:rsidRPr="005D4293">
        <w:rPr>
          <w:rFonts w:ascii="Calibri" w:hAnsi="Calibri" w:cs="Calibri"/>
          <w:sz w:val="22"/>
          <w:szCs w:val="22"/>
          <w:lang w:val="x-none" w:eastAsia="x-none"/>
        </w:rPr>
        <w:t xml:space="preserve">, polegającego na zakupie dodatkowych przesyłek. Zakup dodatkowych przesyłek uwarunkowany jest wystąpieniem zapotrzebowania na dane przesyłki u Zamawiającego. Realizacja zakresu maksymalnego zamówienia uzależniona będzie od okoliczności niezależnych od Zamawiającego i stanowi uprawnienie Zamawiającego, z którego może, ale nie musi on skorzystać. Szczegółowy wykaz przesyłek z uwzględnieniem prawa opcji zawiera </w:t>
      </w:r>
      <w:r w:rsidRPr="005D4293">
        <w:rPr>
          <w:rFonts w:ascii="Calibri" w:hAnsi="Calibri" w:cs="Calibri"/>
          <w:b/>
          <w:bCs/>
          <w:sz w:val="22"/>
          <w:szCs w:val="22"/>
          <w:lang w:val="x-none" w:eastAsia="x-none"/>
        </w:rPr>
        <w:t xml:space="preserve">załącznik nr </w:t>
      </w:r>
      <w:r w:rsidRPr="005D4293">
        <w:rPr>
          <w:rFonts w:ascii="Calibri" w:hAnsi="Calibri" w:cs="Calibri"/>
          <w:b/>
          <w:bCs/>
          <w:sz w:val="22"/>
          <w:szCs w:val="22"/>
          <w:lang w:eastAsia="x-none"/>
        </w:rPr>
        <w:t>1</w:t>
      </w:r>
      <w:r w:rsidRPr="005D4293">
        <w:rPr>
          <w:rFonts w:ascii="Calibri" w:hAnsi="Calibri" w:cs="Calibri"/>
          <w:sz w:val="22"/>
          <w:szCs w:val="22"/>
          <w:lang w:val="x-none" w:eastAsia="x-none"/>
        </w:rPr>
        <w:t xml:space="preserve"> do </w:t>
      </w:r>
      <w:r w:rsidRPr="005D4293">
        <w:rPr>
          <w:rFonts w:ascii="Calibri" w:hAnsi="Calibri" w:cs="Calibri"/>
          <w:sz w:val="22"/>
          <w:szCs w:val="22"/>
          <w:lang w:eastAsia="x-none"/>
        </w:rPr>
        <w:t>SWZ</w:t>
      </w:r>
      <w:r w:rsidRPr="005D4293">
        <w:rPr>
          <w:rFonts w:ascii="Calibri" w:hAnsi="Calibri" w:cs="Calibri"/>
          <w:sz w:val="22"/>
          <w:szCs w:val="22"/>
          <w:lang w:val="x-none" w:eastAsia="x-none"/>
        </w:rPr>
        <w:t>.</w:t>
      </w:r>
    </w:p>
    <w:p w14:paraId="035B7081" w14:textId="1EFA1EEA" w:rsidR="0054644E" w:rsidRPr="00F40A58" w:rsidRDefault="0054644E">
      <w:pPr>
        <w:pStyle w:val="Akapitzlist"/>
        <w:widowControl w:val="0"/>
        <w:numPr>
          <w:ilvl w:val="0"/>
          <w:numId w:val="74"/>
        </w:numPr>
        <w:suppressAutoHyphens/>
        <w:spacing w:line="276" w:lineRule="auto"/>
        <w:ind w:left="284" w:hanging="284"/>
        <w:jc w:val="both"/>
        <w:rPr>
          <w:rFonts w:ascii="Calibri" w:hAnsi="Calibri" w:cs="Calibri"/>
          <w:sz w:val="22"/>
          <w:szCs w:val="22"/>
          <w:lang w:val="x-none" w:eastAsia="x-none"/>
        </w:rPr>
      </w:pPr>
      <w:r w:rsidRPr="004F0466">
        <w:rPr>
          <w:rFonts w:ascii="Calibri" w:hAnsi="Calibri" w:cs="Calibri"/>
          <w:sz w:val="22"/>
          <w:szCs w:val="22"/>
          <w:lang w:val="x-none" w:eastAsia="x-none"/>
        </w:rPr>
        <w:t xml:space="preserve">Nazwy i </w:t>
      </w:r>
      <w:r w:rsidRPr="00F40A58">
        <w:rPr>
          <w:rFonts w:ascii="Calibri" w:hAnsi="Calibri" w:cs="Calibri"/>
          <w:sz w:val="22"/>
          <w:szCs w:val="22"/>
          <w:lang w:val="x-none" w:eastAsia="x-none"/>
        </w:rPr>
        <w:t xml:space="preserve">kody dotyczące przedmiotu zamówienia określone we Wspólnym Słowniku Zamówień Publicznych (CPV): </w:t>
      </w:r>
    </w:p>
    <w:p w14:paraId="65F7BC3C" w14:textId="7A456BF0" w:rsidR="00E51C12" w:rsidRDefault="0054644E" w:rsidP="006B209C">
      <w:pPr>
        <w:widowControl w:val="0"/>
        <w:suppressAutoHyphens/>
        <w:spacing w:line="276" w:lineRule="auto"/>
        <w:ind w:left="3403" w:hanging="3119"/>
        <w:jc w:val="both"/>
        <w:rPr>
          <w:rFonts w:asciiTheme="minorHAnsi" w:hAnsiTheme="minorHAnsi" w:cstheme="minorHAnsi"/>
          <w:kern w:val="1"/>
          <w:sz w:val="22"/>
          <w:szCs w:val="22"/>
          <w:lang w:eastAsia="zh-CN"/>
        </w:rPr>
      </w:pPr>
      <w:r w:rsidRPr="00926A63">
        <w:rPr>
          <w:rFonts w:ascii="Calibri" w:hAnsi="Calibri" w:cs="Calibri"/>
          <w:kern w:val="1"/>
          <w:sz w:val="22"/>
          <w:szCs w:val="22"/>
          <w:lang w:eastAsia="zh-CN"/>
        </w:rPr>
        <w:t xml:space="preserve">Główny przedmiot: </w:t>
      </w:r>
      <w:r w:rsidR="00DE0832">
        <w:rPr>
          <w:rFonts w:asciiTheme="minorHAnsi" w:hAnsiTheme="minorHAnsi" w:cstheme="minorHAnsi"/>
          <w:b/>
          <w:bCs/>
          <w:color w:val="000000"/>
          <w:sz w:val="22"/>
          <w:szCs w:val="22"/>
        </w:rPr>
        <w:t>64110000-0</w:t>
      </w:r>
      <w:r w:rsidR="00E422EF" w:rsidRPr="004155EE">
        <w:rPr>
          <w:rFonts w:asciiTheme="minorHAnsi" w:hAnsiTheme="minorHAnsi" w:cstheme="minorHAnsi"/>
          <w:color w:val="000000"/>
          <w:sz w:val="22"/>
          <w:szCs w:val="22"/>
        </w:rPr>
        <w:t xml:space="preserve"> </w:t>
      </w:r>
      <w:r w:rsidR="000E51A7" w:rsidRPr="004155EE">
        <w:rPr>
          <w:rFonts w:asciiTheme="minorHAnsi" w:hAnsiTheme="minorHAnsi" w:cstheme="minorHAnsi"/>
          <w:sz w:val="22"/>
          <w:szCs w:val="22"/>
        </w:rPr>
        <w:t xml:space="preserve">– </w:t>
      </w:r>
      <w:r w:rsidR="00DE0832">
        <w:rPr>
          <w:rFonts w:asciiTheme="minorHAnsi" w:hAnsiTheme="minorHAnsi" w:cstheme="minorHAnsi"/>
          <w:color w:val="000000"/>
          <w:sz w:val="22"/>
          <w:szCs w:val="22"/>
        </w:rPr>
        <w:t>Usługi pocztowe</w:t>
      </w:r>
      <w:r w:rsidRPr="004155EE">
        <w:rPr>
          <w:rFonts w:asciiTheme="minorHAnsi" w:hAnsiTheme="minorHAnsi" w:cstheme="minorHAnsi"/>
          <w:kern w:val="1"/>
          <w:sz w:val="22"/>
          <w:szCs w:val="22"/>
          <w:lang w:eastAsia="zh-CN"/>
        </w:rPr>
        <w:t>.</w:t>
      </w:r>
    </w:p>
    <w:p w14:paraId="00912754" w14:textId="311D83CD" w:rsidR="006D7A26" w:rsidRPr="009A5665" w:rsidRDefault="006D7A26" w:rsidP="006B209C">
      <w:pPr>
        <w:widowControl w:val="0"/>
        <w:suppressAutoHyphens/>
        <w:spacing w:line="276" w:lineRule="auto"/>
        <w:ind w:left="3403" w:hanging="3119"/>
        <w:jc w:val="both"/>
        <w:rPr>
          <w:rFonts w:asciiTheme="minorHAnsi" w:hAnsiTheme="minorHAnsi" w:cstheme="minorHAnsi"/>
          <w:kern w:val="1"/>
          <w:sz w:val="22"/>
          <w:szCs w:val="22"/>
          <w:lang w:eastAsia="zh-CN"/>
        </w:rPr>
      </w:pPr>
      <w:r w:rsidRPr="009A5665">
        <w:rPr>
          <w:rFonts w:asciiTheme="minorHAnsi" w:hAnsiTheme="minorHAnsi" w:cstheme="minorHAnsi"/>
          <w:kern w:val="1"/>
          <w:sz w:val="22"/>
          <w:szCs w:val="22"/>
          <w:lang w:eastAsia="zh-CN"/>
        </w:rPr>
        <w:t>Dodatkowe przedmioty:</w:t>
      </w:r>
    </w:p>
    <w:p w14:paraId="5456274A" w14:textId="46197EB5" w:rsidR="006D7A26" w:rsidRPr="009A5665" w:rsidRDefault="00DE0832" w:rsidP="006B209C">
      <w:pPr>
        <w:widowControl w:val="0"/>
        <w:suppressAutoHyphens/>
        <w:spacing w:line="276" w:lineRule="auto"/>
        <w:ind w:left="3403" w:hanging="3119"/>
        <w:jc w:val="both"/>
        <w:rPr>
          <w:rFonts w:asciiTheme="minorHAnsi" w:hAnsiTheme="minorHAnsi" w:cstheme="minorHAnsi"/>
          <w:sz w:val="22"/>
          <w:szCs w:val="22"/>
        </w:rPr>
      </w:pPr>
      <w:r>
        <w:rPr>
          <w:rFonts w:asciiTheme="minorHAnsi" w:hAnsiTheme="minorHAnsi" w:cstheme="minorHAnsi"/>
          <w:sz w:val="22"/>
          <w:szCs w:val="22"/>
        </w:rPr>
        <w:t>6411</w:t>
      </w:r>
      <w:r w:rsidR="00630DA7">
        <w:rPr>
          <w:rFonts w:asciiTheme="minorHAnsi" w:hAnsiTheme="minorHAnsi" w:cstheme="minorHAnsi"/>
          <w:sz w:val="22"/>
          <w:szCs w:val="22"/>
        </w:rPr>
        <w:t>2</w:t>
      </w:r>
      <w:r>
        <w:rPr>
          <w:rFonts w:asciiTheme="minorHAnsi" w:hAnsiTheme="minorHAnsi" w:cstheme="minorHAnsi"/>
          <w:sz w:val="22"/>
          <w:szCs w:val="22"/>
        </w:rPr>
        <w:t>000-4</w:t>
      </w:r>
      <w:r w:rsidR="004155EE" w:rsidRPr="009A5665">
        <w:rPr>
          <w:rFonts w:asciiTheme="minorHAnsi" w:hAnsiTheme="minorHAnsi" w:cstheme="minorHAnsi"/>
          <w:sz w:val="22"/>
          <w:szCs w:val="22"/>
        </w:rPr>
        <w:t xml:space="preserve"> – </w:t>
      </w:r>
      <w:r>
        <w:rPr>
          <w:rFonts w:asciiTheme="minorHAnsi" w:hAnsiTheme="minorHAnsi" w:cstheme="minorHAnsi"/>
          <w:sz w:val="22"/>
          <w:szCs w:val="22"/>
        </w:rPr>
        <w:t>Usługi pocztowe dotyczące listów</w:t>
      </w:r>
    </w:p>
    <w:p w14:paraId="7075EC19" w14:textId="4746E944" w:rsidR="004155EE" w:rsidRPr="009A5665" w:rsidRDefault="00DE0832" w:rsidP="006B209C">
      <w:pPr>
        <w:widowControl w:val="0"/>
        <w:suppressAutoHyphens/>
        <w:spacing w:line="276" w:lineRule="auto"/>
        <w:ind w:left="3403" w:hanging="3119"/>
        <w:jc w:val="both"/>
        <w:rPr>
          <w:rFonts w:asciiTheme="minorHAnsi" w:hAnsiTheme="minorHAnsi" w:cstheme="minorHAnsi"/>
          <w:kern w:val="1"/>
          <w:sz w:val="22"/>
          <w:szCs w:val="22"/>
          <w:lang w:eastAsia="zh-CN"/>
        </w:rPr>
      </w:pPr>
      <w:r>
        <w:rPr>
          <w:rFonts w:asciiTheme="minorHAnsi" w:hAnsiTheme="minorHAnsi" w:cstheme="minorHAnsi"/>
          <w:kern w:val="1"/>
          <w:sz w:val="22"/>
          <w:szCs w:val="22"/>
          <w:lang w:eastAsia="zh-CN"/>
        </w:rPr>
        <w:t>6411</w:t>
      </w:r>
      <w:r w:rsidR="00630DA7">
        <w:rPr>
          <w:rFonts w:asciiTheme="minorHAnsi" w:hAnsiTheme="minorHAnsi" w:cstheme="minorHAnsi"/>
          <w:kern w:val="1"/>
          <w:sz w:val="22"/>
          <w:szCs w:val="22"/>
          <w:lang w:eastAsia="zh-CN"/>
        </w:rPr>
        <w:t>3</w:t>
      </w:r>
      <w:r>
        <w:rPr>
          <w:rFonts w:asciiTheme="minorHAnsi" w:hAnsiTheme="minorHAnsi" w:cstheme="minorHAnsi"/>
          <w:kern w:val="1"/>
          <w:sz w:val="22"/>
          <w:szCs w:val="22"/>
          <w:lang w:eastAsia="zh-CN"/>
        </w:rPr>
        <w:t>000-1</w:t>
      </w:r>
      <w:r w:rsidR="004155EE" w:rsidRPr="009A5665">
        <w:rPr>
          <w:rFonts w:asciiTheme="minorHAnsi" w:hAnsiTheme="minorHAnsi" w:cstheme="minorHAnsi"/>
          <w:kern w:val="1"/>
          <w:sz w:val="22"/>
          <w:szCs w:val="22"/>
          <w:lang w:eastAsia="zh-CN"/>
        </w:rPr>
        <w:t xml:space="preserve"> – </w:t>
      </w:r>
      <w:r>
        <w:rPr>
          <w:rFonts w:asciiTheme="minorHAnsi" w:hAnsiTheme="minorHAnsi" w:cstheme="minorHAnsi"/>
          <w:kern w:val="1"/>
          <w:sz w:val="22"/>
          <w:szCs w:val="22"/>
          <w:lang w:eastAsia="zh-CN"/>
        </w:rPr>
        <w:t>Usługi pocztowe dotyczące paczek</w:t>
      </w:r>
    </w:p>
    <w:p w14:paraId="098D0C32" w14:textId="56F5B77B" w:rsidR="009A5665" w:rsidRPr="009A5665" w:rsidRDefault="00630DA7" w:rsidP="006B209C">
      <w:pPr>
        <w:widowControl w:val="0"/>
        <w:suppressAutoHyphens/>
        <w:spacing w:line="276" w:lineRule="auto"/>
        <w:ind w:left="3403" w:hanging="3119"/>
        <w:jc w:val="both"/>
        <w:rPr>
          <w:rFonts w:asciiTheme="minorHAnsi" w:hAnsiTheme="minorHAnsi" w:cstheme="minorHAnsi"/>
          <w:sz w:val="22"/>
          <w:szCs w:val="22"/>
          <w:lang w:eastAsia="zh-CN"/>
        </w:rPr>
      </w:pPr>
      <w:r>
        <w:rPr>
          <w:rFonts w:asciiTheme="minorHAnsi" w:hAnsiTheme="minorHAnsi" w:cstheme="minorHAnsi"/>
          <w:sz w:val="22"/>
          <w:szCs w:val="22"/>
          <w:lang w:eastAsia="zh-CN"/>
        </w:rPr>
        <w:t>64120000-3</w:t>
      </w:r>
      <w:r w:rsidR="009A5665" w:rsidRPr="009A5665">
        <w:rPr>
          <w:rFonts w:asciiTheme="minorHAnsi" w:hAnsiTheme="minorHAnsi" w:cstheme="minorHAnsi"/>
          <w:sz w:val="22"/>
          <w:szCs w:val="22"/>
          <w:lang w:eastAsia="zh-CN"/>
        </w:rPr>
        <w:t xml:space="preserve"> – </w:t>
      </w:r>
      <w:r w:rsidR="00DE0832">
        <w:rPr>
          <w:rFonts w:asciiTheme="minorHAnsi" w:hAnsiTheme="minorHAnsi" w:cstheme="minorHAnsi"/>
          <w:sz w:val="22"/>
          <w:szCs w:val="22"/>
          <w:lang w:eastAsia="zh-CN"/>
        </w:rPr>
        <w:t>Usługi kurierskie</w:t>
      </w:r>
    </w:p>
    <w:p w14:paraId="55368F9F" w14:textId="7EBEF1FE" w:rsidR="000F550C" w:rsidRPr="009A4705" w:rsidRDefault="002873CD">
      <w:pPr>
        <w:pStyle w:val="Akapitzlist"/>
        <w:numPr>
          <w:ilvl w:val="0"/>
          <w:numId w:val="74"/>
        </w:numPr>
        <w:tabs>
          <w:tab w:val="left" w:pos="284"/>
        </w:tabs>
        <w:spacing w:line="276" w:lineRule="auto"/>
        <w:ind w:left="284" w:hanging="284"/>
        <w:jc w:val="both"/>
        <w:rPr>
          <w:rFonts w:asciiTheme="minorHAnsi" w:hAnsiTheme="minorHAnsi" w:cstheme="minorHAnsi"/>
          <w:b/>
          <w:sz w:val="22"/>
          <w:szCs w:val="22"/>
        </w:rPr>
      </w:pPr>
      <w:r w:rsidRPr="009A4705">
        <w:rPr>
          <w:rFonts w:asciiTheme="minorHAnsi" w:hAnsiTheme="minorHAnsi" w:cstheme="minorHAnsi"/>
          <w:b/>
          <w:sz w:val="22"/>
          <w:szCs w:val="22"/>
        </w:rPr>
        <w:t>Przedmiotowe środki dowodowe</w:t>
      </w:r>
    </w:p>
    <w:p w14:paraId="0FA5CA28" w14:textId="77777777" w:rsidR="00657796" w:rsidRDefault="00657796" w:rsidP="006B209C">
      <w:pPr>
        <w:pStyle w:val="Tekstpodstawowywcity2"/>
        <w:spacing w:after="0" w:line="276" w:lineRule="auto"/>
        <w:ind w:left="284"/>
        <w:jc w:val="both"/>
        <w:rPr>
          <w:rFonts w:ascii="Calibri" w:hAnsi="Calibri" w:cs="Calibri"/>
          <w:bCs/>
          <w:kern w:val="2"/>
          <w:sz w:val="22"/>
          <w:szCs w:val="22"/>
          <w:lang w:eastAsia="ar-SA"/>
        </w:rPr>
      </w:pPr>
      <w:r>
        <w:rPr>
          <w:rFonts w:ascii="Calibri" w:hAnsi="Calibri" w:cs="Calibri"/>
          <w:bCs/>
          <w:kern w:val="2"/>
          <w:sz w:val="22"/>
          <w:szCs w:val="22"/>
          <w:lang w:eastAsia="ar-SA"/>
        </w:rPr>
        <w:t xml:space="preserve">Zamawiający </w:t>
      </w:r>
      <w:r w:rsidRPr="00DA4D30">
        <w:rPr>
          <w:rFonts w:ascii="Calibri" w:hAnsi="Calibri" w:cs="Calibri"/>
          <w:b/>
          <w:bCs/>
          <w:kern w:val="2"/>
          <w:sz w:val="22"/>
          <w:szCs w:val="22"/>
          <w:lang w:eastAsia="ar-SA"/>
        </w:rPr>
        <w:t>nie wymaga</w:t>
      </w:r>
      <w:r>
        <w:rPr>
          <w:rFonts w:ascii="Calibri" w:hAnsi="Calibri" w:cs="Calibri"/>
          <w:bCs/>
          <w:kern w:val="2"/>
          <w:sz w:val="22"/>
          <w:szCs w:val="22"/>
          <w:lang w:eastAsia="ar-SA"/>
        </w:rPr>
        <w:t xml:space="preserve"> złożenia przedmiotowych środków dowodowych w niniejszym postępowaniu. </w:t>
      </w:r>
    </w:p>
    <w:p w14:paraId="2FF0F902" w14:textId="77777777" w:rsidR="003F78E6" w:rsidRPr="00DA4D30" w:rsidRDefault="007A0DD9">
      <w:pPr>
        <w:pStyle w:val="Akapitzlist"/>
        <w:widowControl w:val="0"/>
        <w:numPr>
          <w:ilvl w:val="0"/>
          <w:numId w:val="74"/>
        </w:numPr>
        <w:shd w:val="clear" w:color="auto" w:fill="FFFFFF"/>
        <w:suppressAutoHyphens/>
        <w:autoSpaceDE w:val="0"/>
        <w:autoSpaceDN w:val="0"/>
        <w:adjustRightInd w:val="0"/>
        <w:spacing w:line="276" w:lineRule="auto"/>
        <w:ind w:left="284" w:hanging="284"/>
        <w:jc w:val="both"/>
        <w:rPr>
          <w:rFonts w:asciiTheme="minorHAnsi" w:hAnsiTheme="minorHAnsi" w:cstheme="minorHAnsi"/>
          <w:strike/>
          <w:sz w:val="22"/>
          <w:szCs w:val="22"/>
        </w:rPr>
      </w:pPr>
      <w:r w:rsidRPr="003F78E6">
        <w:rPr>
          <w:rFonts w:asciiTheme="minorHAnsi" w:hAnsiTheme="minorHAnsi" w:cstheme="minorHAnsi"/>
          <w:kern w:val="1"/>
          <w:sz w:val="22"/>
          <w:szCs w:val="22"/>
          <w:lang w:eastAsia="zh-CN"/>
        </w:rPr>
        <w:t xml:space="preserve">Zamawiający </w:t>
      </w:r>
      <w:r w:rsidR="000B7236" w:rsidRPr="003F78E6">
        <w:rPr>
          <w:rFonts w:asciiTheme="minorHAnsi" w:hAnsiTheme="minorHAnsi" w:cstheme="minorHAnsi"/>
          <w:b/>
          <w:bCs/>
          <w:kern w:val="1"/>
          <w:sz w:val="22"/>
          <w:szCs w:val="22"/>
          <w:lang w:eastAsia="zh-CN"/>
        </w:rPr>
        <w:t>nie</w:t>
      </w:r>
      <w:r w:rsidR="000B7236" w:rsidRPr="003F78E6">
        <w:rPr>
          <w:rFonts w:asciiTheme="minorHAnsi" w:hAnsiTheme="minorHAnsi" w:cstheme="minorHAnsi"/>
          <w:kern w:val="1"/>
          <w:sz w:val="22"/>
          <w:szCs w:val="22"/>
          <w:lang w:eastAsia="zh-CN"/>
        </w:rPr>
        <w:t xml:space="preserve"> </w:t>
      </w:r>
      <w:r w:rsidRPr="003F78E6">
        <w:rPr>
          <w:rFonts w:asciiTheme="minorHAnsi" w:hAnsiTheme="minorHAnsi" w:cstheme="minorHAnsi"/>
          <w:b/>
          <w:kern w:val="1"/>
          <w:sz w:val="22"/>
          <w:szCs w:val="22"/>
          <w:lang w:eastAsia="zh-CN"/>
        </w:rPr>
        <w:t>dopuszcza</w:t>
      </w:r>
      <w:r w:rsidRPr="003F78E6">
        <w:rPr>
          <w:rFonts w:asciiTheme="minorHAnsi" w:hAnsiTheme="minorHAnsi" w:cstheme="minorHAnsi"/>
          <w:kern w:val="1"/>
          <w:sz w:val="22"/>
          <w:szCs w:val="22"/>
          <w:lang w:eastAsia="zh-CN"/>
        </w:rPr>
        <w:t xml:space="preserve"> możliwoś</w:t>
      </w:r>
      <w:r w:rsidR="00426373" w:rsidRPr="003F78E6">
        <w:rPr>
          <w:rFonts w:asciiTheme="minorHAnsi" w:hAnsiTheme="minorHAnsi" w:cstheme="minorHAnsi"/>
          <w:kern w:val="1"/>
          <w:sz w:val="22"/>
          <w:szCs w:val="22"/>
          <w:lang w:eastAsia="zh-CN"/>
        </w:rPr>
        <w:t>ci</w:t>
      </w:r>
      <w:r w:rsidRPr="003F78E6">
        <w:rPr>
          <w:rFonts w:asciiTheme="minorHAnsi" w:hAnsiTheme="minorHAnsi" w:cstheme="minorHAnsi"/>
          <w:kern w:val="1"/>
          <w:sz w:val="22"/>
          <w:szCs w:val="22"/>
          <w:lang w:eastAsia="zh-CN"/>
        </w:rPr>
        <w:t xml:space="preserve"> składania ofert częściowych</w:t>
      </w:r>
      <w:r w:rsidR="000B7236" w:rsidRPr="00DA4D30">
        <w:rPr>
          <w:rFonts w:asciiTheme="minorHAnsi" w:hAnsiTheme="minorHAnsi" w:cstheme="minorHAnsi"/>
          <w:kern w:val="1"/>
          <w:sz w:val="22"/>
          <w:szCs w:val="22"/>
          <w:lang w:eastAsia="zh-CN"/>
        </w:rPr>
        <w:t>.</w:t>
      </w:r>
      <w:r w:rsidRPr="00DA4D30">
        <w:rPr>
          <w:rFonts w:asciiTheme="minorHAnsi" w:hAnsiTheme="minorHAnsi" w:cstheme="minorHAnsi"/>
          <w:bCs/>
          <w:kern w:val="1"/>
          <w:sz w:val="22"/>
          <w:szCs w:val="22"/>
          <w:lang w:val="x-none" w:eastAsia="zh-CN"/>
        </w:rPr>
        <w:t xml:space="preserve"> </w:t>
      </w:r>
    </w:p>
    <w:p w14:paraId="30FB52D5" w14:textId="3EBBE890" w:rsidR="00DE0832" w:rsidRDefault="00DE0832" w:rsidP="006B209C">
      <w:pPr>
        <w:spacing w:line="276" w:lineRule="auto"/>
        <w:ind w:left="284"/>
        <w:jc w:val="both"/>
        <w:rPr>
          <w:rFonts w:ascii="Calibri" w:hAnsi="Calibri" w:cs="Calibri"/>
          <w:sz w:val="22"/>
          <w:szCs w:val="22"/>
          <w:u w:val="single"/>
        </w:rPr>
      </w:pPr>
      <w:r w:rsidRPr="00D22A35">
        <w:rPr>
          <w:rFonts w:ascii="Calibri" w:hAnsi="Calibri" w:cs="Calibri"/>
          <w:sz w:val="22"/>
          <w:szCs w:val="22"/>
          <w:u w:val="single"/>
        </w:rPr>
        <w:t>Powody niedokonania podziału zamówienia na części:</w:t>
      </w:r>
    </w:p>
    <w:p w14:paraId="35DD505A" w14:textId="379E2375" w:rsidR="00703DD0" w:rsidRPr="00703DD0" w:rsidRDefault="00703DD0" w:rsidP="00703DD0">
      <w:pPr>
        <w:pStyle w:val="Akapitzlist"/>
        <w:widowControl w:val="0"/>
        <w:shd w:val="clear" w:color="auto" w:fill="FFFFFF"/>
        <w:suppressAutoHyphens/>
        <w:autoSpaceDE w:val="0"/>
        <w:autoSpaceDN w:val="0"/>
        <w:adjustRightInd w:val="0"/>
        <w:spacing w:line="276" w:lineRule="auto"/>
        <w:ind w:left="284"/>
        <w:jc w:val="both"/>
        <w:rPr>
          <w:rFonts w:asciiTheme="minorHAnsi" w:hAnsiTheme="minorHAnsi" w:cstheme="minorHAnsi"/>
          <w:strike/>
          <w:sz w:val="22"/>
          <w:szCs w:val="22"/>
        </w:rPr>
      </w:pPr>
      <w:bookmarkStart w:id="1" w:name="_Hlk84591728"/>
      <w:r w:rsidRPr="00703DD0">
        <w:rPr>
          <w:rFonts w:ascii="Calibri" w:hAnsi="Calibri" w:cs="Calibri"/>
          <w:sz w:val="22"/>
          <w:szCs w:val="22"/>
        </w:rPr>
        <w:t>Przedmiot zamówienia, z uwagi na jego rodzaj, zakres oraz specyfikę wymaga spójności. Możliwy podział zamówienia na części dotyczące oddzielnie: usług pocztowych dla przesyłek rejestrowanych (1), nie będących przesyłkami rejestrowanymi (2) lub usług kurierskich (3) nie znajduje uzasadnienia ze względu na marginalną wartość zamówienia dla przesyłek (2) i (3)</w:t>
      </w:r>
      <w:r w:rsidR="003B250B">
        <w:rPr>
          <w:rFonts w:ascii="Calibri" w:hAnsi="Calibri" w:cs="Calibri"/>
          <w:sz w:val="22"/>
          <w:szCs w:val="22"/>
        </w:rPr>
        <w:t>,</w:t>
      </w:r>
      <w:r w:rsidRPr="00703DD0">
        <w:rPr>
          <w:rFonts w:ascii="Calibri" w:hAnsi="Calibri" w:cs="Calibri"/>
          <w:sz w:val="22"/>
          <w:szCs w:val="22"/>
        </w:rPr>
        <w:t xml:space="preserve"> stanowiącą łącznie ok. 3% wartości całego zamówienia </w:t>
      </w:r>
      <w:r w:rsidRPr="00A83915">
        <w:rPr>
          <w:rFonts w:ascii="Calibri" w:hAnsi="Calibri" w:cs="Calibri"/>
          <w:sz w:val="22"/>
          <w:szCs w:val="22"/>
        </w:rPr>
        <w:t xml:space="preserve">(dane z </w:t>
      </w:r>
      <w:r w:rsidR="009B08F5">
        <w:rPr>
          <w:rFonts w:ascii="Calibri" w:hAnsi="Calibri" w:cs="Calibri"/>
          <w:sz w:val="22"/>
          <w:szCs w:val="22"/>
        </w:rPr>
        <w:t>drugiego</w:t>
      </w:r>
      <w:r w:rsidRPr="00A83915">
        <w:rPr>
          <w:rFonts w:ascii="Calibri" w:hAnsi="Calibri" w:cs="Calibri"/>
          <w:sz w:val="22"/>
          <w:szCs w:val="22"/>
        </w:rPr>
        <w:t xml:space="preserve"> półrocza 2023</w:t>
      </w:r>
      <w:r w:rsidR="00AB1C65">
        <w:rPr>
          <w:rFonts w:ascii="Calibri" w:hAnsi="Calibri" w:cs="Calibri"/>
          <w:sz w:val="22"/>
          <w:szCs w:val="22"/>
        </w:rPr>
        <w:t xml:space="preserve"> r.</w:t>
      </w:r>
      <w:r w:rsidRPr="00A83915">
        <w:rPr>
          <w:rFonts w:ascii="Calibri" w:hAnsi="Calibri" w:cs="Calibri"/>
          <w:sz w:val="22"/>
          <w:szCs w:val="22"/>
        </w:rPr>
        <w:t>).</w:t>
      </w:r>
      <w:r w:rsidRPr="00703DD0">
        <w:rPr>
          <w:rFonts w:ascii="Calibri" w:hAnsi="Calibri" w:cs="Calibri"/>
          <w:sz w:val="22"/>
          <w:szCs w:val="22"/>
        </w:rPr>
        <w:t xml:space="preserve"> Groziłoby to</w:t>
      </w:r>
      <w:r w:rsidR="00AB1C65">
        <w:rPr>
          <w:rFonts w:ascii="Calibri" w:hAnsi="Calibri" w:cs="Calibri"/>
          <w:sz w:val="22"/>
          <w:szCs w:val="22"/>
        </w:rPr>
        <w:t xml:space="preserve"> </w:t>
      </w:r>
      <w:r w:rsidRPr="00703DD0">
        <w:rPr>
          <w:rFonts w:ascii="Calibri" w:hAnsi="Calibri" w:cs="Calibri"/>
          <w:sz w:val="22"/>
          <w:szCs w:val="22"/>
        </w:rPr>
        <w:t>nadmiernymi kosztami wykonania zamówienia a także potrzebą skoordynowania działań różnych wykonawców. Na uwagę zasługuje również fakt, iż brak podziału zamówienia na części nie wpływa negatywnie na</w:t>
      </w:r>
      <w:r w:rsidR="00AB1C65">
        <w:rPr>
          <w:rFonts w:ascii="Calibri" w:hAnsi="Calibri" w:cs="Calibri"/>
          <w:sz w:val="22"/>
          <w:szCs w:val="22"/>
        </w:rPr>
        <w:t> </w:t>
      </w:r>
      <w:r w:rsidRPr="00703DD0">
        <w:rPr>
          <w:rFonts w:ascii="Calibri" w:hAnsi="Calibri" w:cs="Calibri"/>
          <w:sz w:val="22"/>
          <w:szCs w:val="22"/>
        </w:rPr>
        <w:t xml:space="preserve">konkurencyjność postępowania z uwagi na istnienie na rynku podmiotów zdolnych zrealizować cele i zamierzenie </w:t>
      </w:r>
      <w:r w:rsidR="00450789">
        <w:rPr>
          <w:rFonts w:ascii="Calibri" w:hAnsi="Calibri" w:cs="Calibri"/>
          <w:sz w:val="22"/>
          <w:szCs w:val="22"/>
        </w:rPr>
        <w:t>Z</w:t>
      </w:r>
      <w:r w:rsidRPr="00703DD0">
        <w:rPr>
          <w:rFonts w:ascii="Calibri" w:hAnsi="Calibri" w:cs="Calibri"/>
          <w:sz w:val="22"/>
          <w:szCs w:val="22"/>
        </w:rPr>
        <w:t>amawiającego poprzez powierzenie im do wykonania całości przedsięwzięcia, bez sztucznego jego podziału na mniejsze elementy.</w:t>
      </w:r>
      <w:bookmarkEnd w:id="1"/>
    </w:p>
    <w:p w14:paraId="5D3E4808" w14:textId="7A2D45D7" w:rsidR="00815B6A" w:rsidRPr="009C3327" w:rsidRDefault="007A0DD9">
      <w:pPr>
        <w:pStyle w:val="Akapitzlist"/>
        <w:widowControl w:val="0"/>
        <w:numPr>
          <w:ilvl w:val="0"/>
          <w:numId w:val="74"/>
        </w:numPr>
        <w:shd w:val="clear" w:color="auto" w:fill="FFFFFF"/>
        <w:suppressAutoHyphens/>
        <w:autoSpaceDE w:val="0"/>
        <w:autoSpaceDN w:val="0"/>
        <w:adjustRightInd w:val="0"/>
        <w:spacing w:line="276" w:lineRule="auto"/>
        <w:ind w:left="284" w:hanging="284"/>
        <w:jc w:val="both"/>
        <w:rPr>
          <w:rFonts w:asciiTheme="minorHAnsi" w:hAnsiTheme="minorHAnsi" w:cstheme="minorHAnsi"/>
          <w:strike/>
          <w:sz w:val="22"/>
          <w:szCs w:val="22"/>
        </w:rPr>
      </w:pPr>
      <w:r w:rsidRPr="009C3327">
        <w:rPr>
          <w:rFonts w:ascii="Calibri" w:hAnsi="Calibri" w:cs="Calibri"/>
          <w:kern w:val="1"/>
          <w:sz w:val="22"/>
          <w:szCs w:val="22"/>
          <w:lang w:eastAsia="zh-CN"/>
        </w:rPr>
        <w:t xml:space="preserve">Zamawiający </w:t>
      </w:r>
      <w:r w:rsidRPr="009C3327">
        <w:rPr>
          <w:rFonts w:ascii="Calibri" w:hAnsi="Calibri" w:cs="Calibri"/>
          <w:b/>
          <w:bCs/>
          <w:kern w:val="1"/>
          <w:sz w:val="22"/>
          <w:szCs w:val="22"/>
          <w:lang w:eastAsia="zh-CN"/>
        </w:rPr>
        <w:t>nie dopuszcza</w:t>
      </w:r>
      <w:r w:rsidRPr="009C3327">
        <w:rPr>
          <w:rFonts w:ascii="Calibri" w:hAnsi="Calibri" w:cs="Calibri"/>
          <w:kern w:val="1"/>
          <w:sz w:val="22"/>
          <w:szCs w:val="22"/>
          <w:lang w:eastAsia="zh-CN"/>
        </w:rPr>
        <w:t xml:space="preserve"> możliwości składania ofert wariantowych.</w:t>
      </w:r>
    </w:p>
    <w:p w14:paraId="395E3CD7" w14:textId="025E4698" w:rsidR="00815B6A" w:rsidRPr="0091493E" w:rsidRDefault="00815B6A">
      <w:pPr>
        <w:pStyle w:val="Akapitzlist"/>
        <w:numPr>
          <w:ilvl w:val="0"/>
          <w:numId w:val="74"/>
        </w:numPr>
        <w:spacing w:line="276" w:lineRule="auto"/>
        <w:ind w:left="284" w:right="28" w:hanging="284"/>
        <w:jc w:val="both"/>
        <w:rPr>
          <w:rFonts w:asciiTheme="minorHAnsi" w:hAnsiTheme="minorHAnsi" w:cstheme="minorHAnsi"/>
          <w:sz w:val="22"/>
          <w:szCs w:val="22"/>
        </w:rPr>
      </w:pPr>
      <w:r w:rsidRPr="009C3327">
        <w:rPr>
          <w:rFonts w:asciiTheme="minorHAnsi" w:hAnsiTheme="minorHAnsi" w:cstheme="minorHAnsi"/>
          <w:sz w:val="22"/>
          <w:szCs w:val="22"/>
        </w:rPr>
        <w:t xml:space="preserve">Zamawiający </w:t>
      </w:r>
      <w:r w:rsidRPr="009C3327">
        <w:rPr>
          <w:rFonts w:asciiTheme="minorHAnsi" w:hAnsiTheme="minorHAnsi" w:cstheme="minorHAnsi"/>
          <w:b/>
          <w:bCs/>
          <w:sz w:val="22"/>
          <w:szCs w:val="22"/>
        </w:rPr>
        <w:t>nie przewiduje</w:t>
      </w:r>
      <w:r w:rsidRPr="009C3327">
        <w:rPr>
          <w:rFonts w:asciiTheme="minorHAnsi" w:hAnsiTheme="minorHAnsi" w:cstheme="minorHAnsi"/>
          <w:sz w:val="22"/>
          <w:szCs w:val="22"/>
        </w:rPr>
        <w:t xml:space="preserve"> udzielenia </w:t>
      </w:r>
      <w:r w:rsidRPr="00710249">
        <w:rPr>
          <w:rFonts w:asciiTheme="minorHAnsi" w:hAnsiTheme="minorHAnsi" w:cstheme="minorHAnsi"/>
          <w:sz w:val="22"/>
          <w:szCs w:val="22"/>
        </w:rPr>
        <w:t>zam</w:t>
      </w:r>
      <w:r w:rsidR="006A370E" w:rsidRPr="00710249">
        <w:rPr>
          <w:rFonts w:asciiTheme="minorHAnsi" w:hAnsiTheme="minorHAnsi" w:cstheme="minorHAnsi"/>
          <w:sz w:val="22"/>
          <w:szCs w:val="22"/>
        </w:rPr>
        <w:t>ówieni</w:t>
      </w:r>
      <w:r w:rsidR="00DA31F6" w:rsidRPr="00710249">
        <w:rPr>
          <w:rFonts w:asciiTheme="minorHAnsi" w:hAnsiTheme="minorHAnsi" w:cstheme="minorHAnsi"/>
          <w:sz w:val="22"/>
          <w:szCs w:val="22"/>
        </w:rPr>
        <w:t xml:space="preserve">a </w:t>
      </w:r>
      <w:r w:rsidR="000B7236" w:rsidRPr="00710249">
        <w:rPr>
          <w:rFonts w:asciiTheme="minorHAnsi" w:hAnsiTheme="minorHAnsi" w:cstheme="minorHAnsi"/>
          <w:sz w:val="22"/>
          <w:szCs w:val="22"/>
        </w:rPr>
        <w:t xml:space="preserve">polegającego na powtórzeniu </w:t>
      </w:r>
      <w:r w:rsidR="00E16D30" w:rsidRPr="00710249">
        <w:rPr>
          <w:rFonts w:asciiTheme="minorHAnsi" w:hAnsiTheme="minorHAnsi" w:cstheme="minorHAnsi"/>
          <w:sz w:val="22"/>
          <w:szCs w:val="22"/>
        </w:rPr>
        <w:t>podobnych usług</w:t>
      </w:r>
      <w:r w:rsidR="00065FF9" w:rsidRPr="00710249">
        <w:rPr>
          <w:rFonts w:asciiTheme="minorHAnsi" w:hAnsiTheme="minorHAnsi" w:cstheme="minorHAnsi"/>
          <w:sz w:val="22"/>
          <w:szCs w:val="22"/>
        </w:rPr>
        <w:t xml:space="preserve">, o których mowa w art. </w:t>
      </w:r>
      <w:r w:rsidR="001271A5" w:rsidRPr="00710249">
        <w:rPr>
          <w:rFonts w:asciiTheme="minorHAnsi" w:hAnsiTheme="minorHAnsi" w:cstheme="minorHAnsi"/>
          <w:sz w:val="22"/>
          <w:szCs w:val="22"/>
        </w:rPr>
        <w:t>214</w:t>
      </w:r>
      <w:r w:rsidR="00065FF9" w:rsidRPr="00710249">
        <w:rPr>
          <w:rFonts w:asciiTheme="minorHAnsi" w:hAnsiTheme="minorHAnsi" w:cstheme="minorHAnsi"/>
          <w:sz w:val="22"/>
          <w:szCs w:val="22"/>
        </w:rPr>
        <w:t xml:space="preserve"> ust. </w:t>
      </w:r>
      <w:r w:rsidR="001271A5" w:rsidRPr="00710249">
        <w:rPr>
          <w:rFonts w:asciiTheme="minorHAnsi" w:hAnsiTheme="minorHAnsi" w:cstheme="minorHAnsi"/>
          <w:sz w:val="22"/>
          <w:szCs w:val="22"/>
        </w:rPr>
        <w:t>1</w:t>
      </w:r>
      <w:r w:rsidR="00065FF9" w:rsidRPr="00710249">
        <w:rPr>
          <w:rFonts w:asciiTheme="minorHAnsi" w:hAnsiTheme="minorHAnsi" w:cstheme="minorHAnsi"/>
          <w:sz w:val="22"/>
          <w:szCs w:val="22"/>
        </w:rPr>
        <w:t xml:space="preserve"> pkt </w:t>
      </w:r>
      <w:r w:rsidR="00E16D30" w:rsidRPr="00710249">
        <w:rPr>
          <w:rFonts w:asciiTheme="minorHAnsi" w:hAnsiTheme="minorHAnsi" w:cstheme="minorHAnsi"/>
          <w:sz w:val="22"/>
          <w:szCs w:val="22"/>
        </w:rPr>
        <w:t xml:space="preserve">7 </w:t>
      </w:r>
      <w:proofErr w:type="spellStart"/>
      <w:r w:rsidR="00065FF9" w:rsidRPr="00710249">
        <w:rPr>
          <w:rFonts w:asciiTheme="minorHAnsi" w:hAnsiTheme="minorHAnsi" w:cstheme="minorHAnsi"/>
          <w:sz w:val="22"/>
          <w:szCs w:val="22"/>
        </w:rPr>
        <w:t>uPzp</w:t>
      </w:r>
      <w:proofErr w:type="spellEnd"/>
      <w:r w:rsidR="00065FF9" w:rsidRPr="00710249">
        <w:rPr>
          <w:rFonts w:asciiTheme="minorHAnsi" w:hAnsiTheme="minorHAnsi" w:cstheme="minorHAnsi"/>
          <w:sz w:val="22"/>
          <w:szCs w:val="22"/>
        </w:rPr>
        <w:t>.</w:t>
      </w:r>
      <w:r w:rsidR="000B7236" w:rsidRPr="00710249">
        <w:rPr>
          <w:rFonts w:asciiTheme="minorHAnsi" w:hAnsiTheme="minorHAnsi" w:cstheme="minorHAnsi"/>
          <w:sz w:val="22"/>
          <w:szCs w:val="22"/>
        </w:rPr>
        <w:t xml:space="preserve"> </w:t>
      </w:r>
    </w:p>
    <w:p w14:paraId="6F50C717" w14:textId="77777777" w:rsidR="006A370E" w:rsidRDefault="00023F81">
      <w:pPr>
        <w:pStyle w:val="Akapitzlist"/>
        <w:numPr>
          <w:ilvl w:val="0"/>
          <w:numId w:val="74"/>
        </w:numPr>
        <w:tabs>
          <w:tab w:val="left" w:pos="426"/>
        </w:tabs>
        <w:spacing w:line="276" w:lineRule="auto"/>
        <w:ind w:left="284" w:right="28" w:hanging="284"/>
        <w:jc w:val="both"/>
        <w:rPr>
          <w:rFonts w:asciiTheme="minorHAnsi" w:hAnsiTheme="minorHAnsi" w:cstheme="minorHAnsi"/>
          <w:sz w:val="22"/>
          <w:szCs w:val="22"/>
        </w:rPr>
      </w:pPr>
      <w:r w:rsidRPr="00023F81">
        <w:rPr>
          <w:rFonts w:ascii="Calibri" w:hAnsi="Calibri" w:cs="Calibri"/>
          <w:kern w:val="1"/>
          <w:sz w:val="22"/>
          <w:szCs w:val="22"/>
          <w:lang w:eastAsia="zh-CN"/>
        </w:rPr>
        <w:t xml:space="preserve">Zamawiający </w:t>
      </w:r>
      <w:r w:rsidRPr="00023F81">
        <w:rPr>
          <w:rFonts w:ascii="Calibri" w:hAnsi="Calibri" w:cs="Calibri"/>
          <w:b/>
          <w:bCs/>
          <w:kern w:val="1"/>
          <w:sz w:val="22"/>
          <w:szCs w:val="22"/>
          <w:lang w:eastAsia="zh-CN"/>
        </w:rPr>
        <w:t>nie przewiduje</w:t>
      </w:r>
      <w:r w:rsidRPr="00023F81">
        <w:rPr>
          <w:rFonts w:ascii="Calibri" w:hAnsi="Calibri" w:cs="Calibri"/>
          <w:kern w:val="1"/>
          <w:sz w:val="22"/>
          <w:szCs w:val="22"/>
          <w:lang w:eastAsia="zh-CN"/>
        </w:rPr>
        <w:t xml:space="preserve"> zawarcia umowy ramowej</w:t>
      </w:r>
      <w:r w:rsidR="006A370E" w:rsidRPr="00023F81">
        <w:rPr>
          <w:rFonts w:asciiTheme="minorHAnsi" w:hAnsiTheme="minorHAnsi" w:cstheme="minorHAnsi"/>
          <w:sz w:val="22"/>
          <w:szCs w:val="22"/>
        </w:rPr>
        <w:t>.</w:t>
      </w:r>
    </w:p>
    <w:p w14:paraId="08F2A609" w14:textId="77777777" w:rsidR="009171AB" w:rsidRDefault="00023F81">
      <w:pPr>
        <w:pStyle w:val="Akapitzlist"/>
        <w:numPr>
          <w:ilvl w:val="0"/>
          <w:numId w:val="74"/>
        </w:numPr>
        <w:spacing w:line="276" w:lineRule="auto"/>
        <w:ind w:left="426" w:hanging="426"/>
        <w:rPr>
          <w:rFonts w:asciiTheme="minorHAnsi" w:hAnsiTheme="minorHAnsi" w:cstheme="minorHAnsi"/>
          <w:sz w:val="22"/>
          <w:szCs w:val="22"/>
        </w:rPr>
      </w:pPr>
      <w:r w:rsidRPr="00023F81">
        <w:rPr>
          <w:rFonts w:asciiTheme="minorHAnsi" w:hAnsiTheme="minorHAnsi" w:cstheme="minorHAnsi"/>
          <w:sz w:val="22"/>
          <w:szCs w:val="22"/>
        </w:rPr>
        <w:t xml:space="preserve">Zamawiający </w:t>
      </w:r>
      <w:r w:rsidRPr="00E67963">
        <w:rPr>
          <w:rFonts w:asciiTheme="minorHAnsi" w:hAnsiTheme="minorHAnsi" w:cstheme="minorHAnsi"/>
          <w:b/>
          <w:bCs/>
          <w:sz w:val="22"/>
          <w:szCs w:val="22"/>
        </w:rPr>
        <w:t>nie przewiduje</w:t>
      </w:r>
      <w:r w:rsidRPr="00023F81">
        <w:rPr>
          <w:rFonts w:asciiTheme="minorHAnsi" w:hAnsiTheme="minorHAnsi" w:cstheme="minorHAnsi"/>
          <w:sz w:val="22"/>
          <w:szCs w:val="22"/>
        </w:rPr>
        <w:t xml:space="preserve"> wyboru oferty z zastosowaniem aukcji elektronicznej.</w:t>
      </w:r>
    </w:p>
    <w:p w14:paraId="5FD8514D" w14:textId="77777777" w:rsidR="004F0466" w:rsidRPr="009171AB" w:rsidRDefault="004F0466">
      <w:pPr>
        <w:pStyle w:val="Akapitzlist"/>
        <w:numPr>
          <w:ilvl w:val="0"/>
          <w:numId w:val="74"/>
        </w:numPr>
        <w:spacing w:line="276" w:lineRule="auto"/>
        <w:ind w:left="426" w:hanging="426"/>
        <w:rPr>
          <w:rFonts w:asciiTheme="minorHAnsi" w:hAnsiTheme="minorHAnsi" w:cstheme="minorHAnsi"/>
          <w:sz w:val="22"/>
          <w:szCs w:val="22"/>
        </w:rPr>
      </w:pPr>
      <w:r w:rsidRPr="009171AB">
        <w:rPr>
          <w:rFonts w:asciiTheme="minorHAnsi" w:hAnsiTheme="minorHAnsi" w:cstheme="minorHAnsi"/>
          <w:sz w:val="22"/>
          <w:szCs w:val="22"/>
        </w:rPr>
        <w:t xml:space="preserve">Zamawiający </w:t>
      </w:r>
      <w:r w:rsidRPr="009171AB">
        <w:rPr>
          <w:rFonts w:asciiTheme="minorHAnsi" w:hAnsiTheme="minorHAnsi" w:cstheme="minorHAnsi"/>
          <w:b/>
          <w:bCs/>
          <w:sz w:val="22"/>
          <w:szCs w:val="22"/>
        </w:rPr>
        <w:t>nie wprowadza</w:t>
      </w:r>
      <w:r w:rsidRPr="009171AB">
        <w:rPr>
          <w:rFonts w:asciiTheme="minorHAnsi" w:hAnsiTheme="minorHAnsi" w:cstheme="minorHAnsi"/>
          <w:sz w:val="22"/>
          <w:szCs w:val="22"/>
        </w:rPr>
        <w:t xml:space="preserve"> zastrzeżenia, o którym mowa w art. 94 ust. 1 ustawy </w:t>
      </w:r>
      <w:proofErr w:type="spellStart"/>
      <w:r w:rsidRPr="009171AB">
        <w:rPr>
          <w:rFonts w:asciiTheme="minorHAnsi" w:hAnsiTheme="minorHAnsi" w:cstheme="minorHAnsi"/>
          <w:sz w:val="22"/>
          <w:szCs w:val="22"/>
        </w:rPr>
        <w:t>Pzp</w:t>
      </w:r>
      <w:proofErr w:type="spellEnd"/>
      <w:r w:rsidRPr="009171AB">
        <w:rPr>
          <w:rFonts w:asciiTheme="minorHAnsi" w:hAnsiTheme="minorHAnsi" w:cstheme="minorHAnsi"/>
          <w:sz w:val="22"/>
          <w:szCs w:val="22"/>
        </w:rPr>
        <w:t>.</w:t>
      </w:r>
    </w:p>
    <w:p w14:paraId="08B3F35B" w14:textId="77777777" w:rsidR="004F0466" w:rsidRPr="004F0466" w:rsidRDefault="004F0466">
      <w:pPr>
        <w:pStyle w:val="Akapitzlist"/>
        <w:numPr>
          <w:ilvl w:val="0"/>
          <w:numId w:val="74"/>
        </w:numPr>
        <w:spacing w:line="276" w:lineRule="auto"/>
        <w:ind w:left="426" w:hanging="426"/>
        <w:rPr>
          <w:rFonts w:asciiTheme="minorHAnsi" w:hAnsiTheme="minorHAnsi" w:cstheme="minorHAnsi"/>
          <w:sz w:val="22"/>
          <w:szCs w:val="22"/>
        </w:rPr>
      </w:pPr>
      <w:r w:rsidRPr="004F0466">
        <w:rPr>
          <w:rFonts w:asciiTheme="minorHAnsi" w:hAnsiTheme="minorHAnsi" w:cstheme="minorHAnsi"/>
          <w:sz w:val="22"/>
          <w:szCs w:val="22"/>
        </w:rPr>
        <w:lastRenderedPageBreak/>
        <w:t xml:space="preserve">Zamawiający </w:t>
      </w:r>
      <w:r w:rsidRPr="00E42554">
        <w:rPr>
          <w:rFonts w:asciiTheme="minorHAnsi" w:hAnsiTheme="minorHAnsi" w:cstheme="minorHAnsi"/>
          <w:b/>
          <w:bCs/>
          <w:sz w:val="22"/>
          <w:szCs w:val="22"/>
        </w:rPr>
        <w:t>nie przewiduje</w:t>
      </w:r>
      <w:r w:rsidRPr="004F0466">
        <w:rPr>
          <w:rFonts w:asciiTheme="minorHAnsi" w:hAnsiTheme="minorHAnsi" w:cstheme="minorHAnsi"/>
          <w:sz w:val="22"/>
          <w:szCs w:val="22"/>
        </w:rPr>
        <w:t xml:space="preserve"> udzielenia zaliczek na poczet wykonania zamówienia.</w:t>
      </w:r>
    </w:p>
    <w:p w14:paraId="7A8BB19D" w14:textId="77777777" w:rsidR="00E67963" w:rsidRPr="00E67963" w:rsidRDefault="00E67963">
      <w:pPr>
        <w:pStyle w:val="Akapitzlist"/>
        <w:numPr>
          <w:ilvl w:val="0"/>
          <w:numId w:val="74"/>
        </w:numPr>
        <w:spacing w:line="276" w:lineRule="auto"/>
        <w:ind w:left="426" w:hanging="426"/>
        <w:jc w:val="both"/>
        <w:rPr>
          <w:rFonts w:asciiTheme="minorHAnsi" w:hAnsiTheme="minorHAnsi" w:cstheme="minorHAnsi"/>
          <w:sz w:val="22"/>
          <w:szCs w:val="22"/>
        </w:rPr>
      </w:pPr>
      <w:r w:rsidRPr="00E67963">
        <w:rPr>
          <w:rFonts w:asciiTheme="minorHAnsi" w:hAnsiTheme="minorHAnsi" w:cstheme="minorHAnsi"/>
          <w:sz w:val="22"/>
          <w:szCs w:val="22"/>
        </w:rPr>
        <w:t xml:space="preserve">Zamawiający </w:t>
      </w:r>
      <w:r w:rsidRPr="00E67963">
        <w:rPr>
          <w:rFonts w:asciiTheme="minorHAnsi" w:hAnsiTheme="minorHAnsi" w:cstheme="minorHAnsi"/>
          <w:b/>
          <w:bCs/>
          <w:sz w:val="22"/>
          <w:szCs w:val="22"/>
        </w:rPr>
        <w:t>nie przewiduje</w:t>
      </w:r>
      <w:r w:rsidRPr="00E67963">
        <w:rPr>
          <w:rFonts w:asciiTheme="minorHAnsi" w:hAnsiTheme="minorHAnsi" w:cstheme="minorHAnsi"/>
          <w:sz w:val="22"/>
          <w:szCs w:val="22"/>
        </w:rPr>
        <w:t xml:space="preserve"> zwrotu kosztów udziału w postępowaniu (za wyjątkiem zaistnienia sytuacji, o której mowa w art. </w:t>
      </w:r>
      <w:r>
        <w:rPr>
          <w:rFonts w:asciiTheme="minorHAnsi" w:hAnsiTheme="minorHAnsi" w:cstheme="minorHAnsi"/>
          <w:sz w:val="22"/>
          <w:szCs w:val="22"/>
        </w:rPr>
        <w:t>261</w:t>
      </w:r>
      <w:r w:rsidRPr="00E67963">
        <w:rPr>
          <w:rFonts w:asciiTheme="minorHAnsi" w:hAnsiTheme="minorHAnsi" w:cstheme="minorHAnsi"/>
          <w:sz w:val="22"/>
          <w:szCs w:val="22"/>
        </w:rPr>
        <w:t xml:space="preserve"> ustawy </w:t>
      </w:r>
      <w:proofErr w:type="spellStart"/>
      <w:r w:rsidRPr="00E67963">
        <w:rPr>
          <w:rFonts w:asciiTheme="minorHAnsi" w:hAnsiTheme="minorHAnsi" w:cstheme="minorHAnsi"/>
          <w:sz w:val="22"/>
          <w:szCs w:val="22"/>
        </w:rPr>
        <w:t>Pzp</w:t>
      </w:r>
      <w:proofErr w:type="spellEnd"/>
      <w:r w:rsidRPr="00E67963">
        <w:rPr>
          <w:rFonts w:asciiTheme="minorHAnsi" w:hAnsiTheme="minorHAnsi" w:cstheme="minorHAnsi"/>
          <w:sz w:val="22"/>
          <w:szCs w:val="22"/>
        </w:rPr>
        <w:t xml:space="preserve">). Wykonawca ponosi wszelkie koszty udziału </w:t>
      </w:r>
      <w:r w:rsidR="00D81793">
        <w:rPr>
          <w:rFonts w:asciiTheme="minorHAnsi" w:hAnsiTheme="minorHAnsi" w:cstheme="minorHAnsi"/>
          <w:sz w:val="22"/>
          <w:szCs w:val="22"/>
        </w:rPr>
        <w:t>w </w:t>
      </w:r>
      <w:r w:rsidRPr="00E67963">
        <w:rPr>
          <w:rFonts w:asciiTheme="minorHAnsi" w:hAnsiTheme="minorHAnsi" w:cstheme="minorHAnsi"/>
          <w:sz w:val="22"/>
          <w:szCs w:val="22"/>
        </w:rPr>
        <w:t>postępowaniu, w tym koszty przygotowania oferty.</w:t>
      </w:r>
    </w:p>
    <w:p w14:paraId="5C29BFC8" w14:textId="48AC1BEE" w:rsidR="00E67963" w:rsidRPr="009C3327" w:rsidRDefault="00E67963">
      <w:pPr>
        <w:pStyle w:val="Akapitzlist"/>
        <w:numPr>
          <w:ilvl w:val="0"/>
          <w:numId w:val="74"/>
        </w:numPr>
        <w:tabs>
          <w:tab w:val="left" w:pos="426"/>
        </w:tabs>
        <w:spacing w:line="276" w:lineRule="auto"/>
        <w:ind w:left="426" w:right="28" w:hanging="426"/>
        <w:jc w:val="both"/>
        <w:rPr>
          <w:rFonts w:asciiTheme="minorHAnsi" w:hAnsiTheme="minorHAnsi" w:cstheme="minorHAnsi"/>
          <w:sz w:val="22"/>
          <w:szCs w:val="22"/>
        </w:rPr>
      </w:pPr>
      <w:r w:rsidRPr="00E67963">
        <w:rPr>
          <w:rFonts w:asciiTheme="minorHAnsi" w:hAnsiTheme="minorHAnsi" w:cstheme="minorHAnsi"/>
          <w:sz w:val="22"/>
          <w:szCs w:val="22"/>
        </w:rPr>
        <w:t>Zamawiający</w:t>
      </w:r>
      <w:r w:rsidR="000A7A1E">
        <w:rPr>
          <w:rFonts w:asciiTheme="minorHAnsi" w:hAnsiTheme="minorHAnsi" w:cstheme="minorHAnsi"/>
          <w:sz w:val="22"/>
          <w:szCs w:val="22"/>
        </w:rPr>
        <w:t xml:space="preserve"> </w:t>
      </w:r>
      <w:r w:rsidR="000A7A1E" w:rsidRPr="000A7A1E">
        <w:rPr>
          <w:rFonts w:asciiTheme="minorHAnsi" w:hAnsiTheme="minorHAnsi" w:cstheme="minorHAnsi"/>
          <w:b/>
          <w:bCs/>
          <w:sz w:val="22"/>
          <w:szCs w:val="22"/>
        </w:rPr>
        <w:t>nie</w:t>
      </w:r>
      <w:r w:rsidRPr="00E67963">
        <w:rPr>
          <w:rFonts w:asciiTheme="minorHAnsi" w:hAnsiTheme="minorHAnsi" w:cstheme="minorHAnsi"/>
          <w:b/>
          <w:bCs/>
          <w:sz w:val="22"/>
          <w:szCs w:val="22"/>
        </w:rPr>
        <w:t xml:space="preserve"> przewiduje</w:t>
      </w:r>
      <w:r w:rsidRPr="00E67963">
        <w:rPr>
          <w:rFonts w:asciiTheme="minorHAnsi" w:hAnsiTheme="minorHAnsi" w:cstheme="minorHAnsi"/>
          <w:sz w:val="22"/>
          <w:szCs w:val="22"/>
        </w:rPr>
        <w:t xml:space="preserve"> </w:t>
      </w:r>
      <w:r w:rsidRPr="009C3327">
        <w:rPr>
          <w:rFonts w:asciiTheme="minorHAnsi" w:hAnsiTheme="minorHAnsi" w:cstheme="minorHAnsi"/>
          <w:sz w:val="22"/>
          <w:szCs w:val="22"/>
        </w:rPr>
        <w:t>wniesieni</w:t>
      </w:r>
      <w:r w:rsidR="00426373" w:rsidRPr="009C3327">
        <w:rPr>
          <w:rFonts w:asciiTheme="minorHAnsi" w:hAnsiTheme="minorHAnsi" w:cstheme="minorHAnsi"/>
          <w:sz w:val="22"/>
          <w:szCs w:val="22"/>
        </w:rPr>
        <w:t>a</w:t>
      </w:r>
      <w:r w:rsidRPr="009C3327">
        <w:rPr>
          <w:rFonts w:asciiTheme="minorHAnsi" w:hAnsiTheme="minorHAnsi" w:cstheme="minorHAnsi"/>
          <w:sz w:val="22"/>
          <w:szCs w:val="22"/>
        </w:rPr>
        <w:t xml:space="preserve"> wadium.</w:t>
      </w:r>
    </w:p>
    <w:p w14:paraId="48AF3D4A" w14:textId="74ED30CB" w:rsidR="00E67963" w:rsidRDefault="00E67963">
      <w:pPr>
        <w:pStyle w:val="Akapitzlist"/>
        <w:numPr>
          <w:ilvl w:val="0"/>
          <w:numId w:val="74"/>
        </w:numPr>
        <w:tabs>
          <w:tab w:val="left" w:pos="426"/>
        </w:tabs>
        <w:spacing w:line="276" w:lineRule="auto"/>
        <w:ind w:left="426" w:right="28" w:hanging="426"/>
        <w:jc w:val="both"/>
        <w:rPr>
          <w:rFonts w:asciiTheme="minorHAnsi" w:hAnsiTheme="minorHAnsi" w:cstheme="minorHAnsi"/>
          <w:sz w:val="22"/>
          <w:szCs w:val="22"/>
        </w:rPr>
      </w:pPr>
      <w:r w:rsidRPr="009C3327">
        <w:rPr>
          <w:rFonts w:asciiTheme="minorHAnsi" w:hAnsiTheme="minorHAnsi" w:cstheme="minorHAnsi"/>
          <w:sz w:val="22"/>
          <w:szCs w:val="22"/>
        </w:rPr>
        <w:t>Zamawiający</w:t>
      </w:r>
      <w:r w:rsidR="000A7A1E" w:rsidRPr="009C3327">
        <w:rPr>
          <w:rFonts w:asciiTheme="minorHAnsi" w:hAnsiTheme="minorHAnsi" w:cstheme="minorHAnsi"/>
          <w:sz w:val="22"/>
          <w:szCs w:val="22"/>
        </w:rPr>
        <w:t xml:space="preserve"> </w:t>
      </w:r>
      <w:r w:rsidR="000A7A1E" w:rsidRPr="009C3327">
        <w:rPr>
          <w:rFonts w:asciiTheme="minorHAnsi" w:hAnsiTheme="minorHAnsi" w:cstheme="minorHAnsi"/>
          <w:b/>
          <w:bCs/>
          <w:sz w:val="22"/>
          <w:szCs w:val="22"/>
        </w:rPr>
        <w:t>nie</w:t>
      </w:r>
      <w:r w:rsidRPr="009C3327">
        <w:rPr>
          <w:rFonts w:asciiTheme="minorHAnsi" w:hAnsiTheme="minorHAnsi" w:cstheme="minorHAnsi"/>
          <w:b/>
          <w:bCs/>
          <w:sz w:val="22"/>
          <w:szCs w:val="22"/>
        </w:rPr>
        <w:t xml:space="preserve"> przewiduje</w:t>
      </w:r>
      <w:r w:rsidRPr="009C3327">
        <w:rPr>
          <w:rFonts w:asciiTheme="minorHAnsi" w:hAnsiTheme="minorHAnsi" w:cstheme="minorHAnsi"/>
          <w:sz w:val="22"/>
          <w:szCs w:val="22"/>
        </w:rPr>
        <w:t xml:space="preserve"> wniesieni</w:t>
      </w:r>
      <w:r w:rsidR="00426373" w:rsidRPr="009C3327">
        <w:rPr>
          <w:rFonts w:asciiTheme="minorHAnsi" w:hAnsiTheme="minorHAnsi" w:cstheme="minorHAnsi"/>
          <w:sz w:val="22"/>
          <w:szCs w:val="22"/>
        </w:rPr>
        <w:t>a</w:t>
      </w:r>
      <w:r w:rsidRPr="009C3327">
        <w:rPr>
          <w:rFonts w:asciiTheme="minorHAnsi" w:hAnsiTheme="minorHAnsi" w:cstheme="minorHAnsi"/>
          <w:sz w:val="22"/>
          <w:szCs w:val="22"/>
        </w:rPr>
        <w:t xml:space="preserve"> z</w:t>
      </w:r>
      <w:r w:rsidRPr="00E67963">
        <w:rPr>
          <w:rFonts w:asciiTheme="minorHAnsi" w:hAnsiTheme="minorHAnsi" w:cstheme="minorHAnsi"/>
          <w:sz w:val="22"/>
          <w:szCs w:val="22"/>
        </w:rPr>
        <w:t>abezpieczenia należytego wykonania umowy.</w:t>
      </w:r>
    </w:p>
    <w:p w14:paraId="5A0A1224" w14:textId="77777777" w:rsidR="004E5759" w:rsidRDefault="00130AB7">
      <w:pPr>
        <w:pStyle w:val="Akapitzlist"/>
        <w:numPr>
          <w:ilvl w:val="0"/>
          <w:numId w:val="74"/>
        </w:numPr>
        <w:tabs>
          <w:tab w:val="left" w:pos="426"/>
        </w:tabs>
        <w:spacing w:line="276" w:lineRule="auto"/>
        <w:ind w:left="426" w:right="28" w:hanging="426"/>
        <w:jc w:val="both"/>
        <w:rPr>
          <w:rFonts w:asciiTheme="minorHAnsi" w:hAnsiTheme="minorHAnsi" w:cstheme="minorHAnsi"/>
          <w:sz w:val="22"/>
          <w:szCs w:val="22"/>
        </w:rPr>
      </w:pPr>
      <w:r w:rsidRPr="00130AB7">
        <w:rPr>
          <w:rFonts w:asciiTheme="minorHAnsi" w:hAnsiTheme="minorHAnsi" w:cstheme="minorHAnsi"/>
          <w:sz w:val="22"/>
          <w:szCs w:val="22"/>
        </w:rPr>
        <w:t xml:space="preserve">Zamawiający będzie rozliczał się z Wykonawcą wyłącznie w </w:t>
      </w:r>
      <w:r w:rsidRPr="00A977A2">
        <w:rPr>
          <w:rFonts w:asciiTheme="minorHAnsi" w:hAnsiTheme="minorHAnsi" w:cstheme="minorHAnsi"/>
          <w:b/>
          <w:bCs/>
          <w:sz w:val="22"/>
          <w:szCs w:val="22"/>
        </w:rPr>
        <w:t>walucie polskiej</w:t>
      </w:r>
      <w:r w:rsidRPr="00130AB7">
        <w:rPr>
          <w:rFonts w:asciiTheme="minorHAnsi" w:hAnsiTheme="minorHAnsi" w:cstheme="minorHAnsi"/>
          <w:sz w:val="22"/>
          <w:szCs w:val="22"/>
        </w:rPr>
        <w:t xml:space="preserve"> (PLN).</w:t>
      </w:r>
    </w:p>
    <w:p w14:paraId="347E9307" w14:textId="2F8B842A" w:rsidR="004E5759" w:rsidRPr="00710249" w:rsidRDefault="004E5759">
      <w:pPr>
        <w:pStyle w:val="Akapitzlist"/>
        <w:numPr>
          <w:ilvl w:val="0"/>
          <w:numId w:val="74"/>
        </w:numPr>
        <w:tabs>
          <w:tab w:val="left" w:pos="426"/>
        </w:tabs>
        <w:spacing w:line="276" w:lineRule="auto"/>
        <w:ind w:left="426" w:right="28" w:hanging="426"/>
        <w:jc w:val="both"/>
        <w:rPr>
          <w:rFonts w:asciiTheme="minorHAnsi" w:hAnsiTheme="minorHAnsi" w:cstheme="minorHAnsi"/>
          <w:sz w:val="22"/>
          <w:szCs w:val="22"/>
        </w:rPr>
      </w:pPr>
      <w:r w:rsidRPr="00710249">
        <w:rPr>
          <w:rFonts w:ascii="Calibri" w:hAnsi="Calibri" w:cs="Arial"/>
          <w:sz w:val="22"/>
          <w:szCs w:val="22"/>
        </w:rPr>
        <w:t xml:space="preserve">Zamawiający informuje, że wymagania jakościowe </w:t>
      </w:r>
      <w:r w:rsidR="006C578F" w:rsidRPr="00710249">
        <w:rPr>
          <w:rFonts w:asciiTheme="minorHAnsi" w:hAnsiTheme="minorHAnsi" w:cstheme="minorHAnsi"/>
          <w:sz w:val="22"/>
          <w:szCs w:val="22"/>
        </w:rPr>
        <w:t>odnoszące się do</w:t>
      </w:r>
      <w:r w:rsidR="003B250B">
        <w:rPr>
          <w:rFonts w:asciiTheme="minorHAnsi" w:hAnsiTheme="minorHAnsi" w:cstheme="minorHAnsi"/>
          <w:sz w:val="22"/>
          <w:szCs w:val="22"/>
        </w:rPr>
        <w:t xml:space="preserve"> </w:t>
      </w:r>
      <w:r w:rsidR="006C578F" w:rsidRPr="00710249">
        <w:rPr>
          <w:rFonts w:asciiTheme="minorHAnsi" w:hAnsiTheme="minorHAnsi" w:cstheme="minorHAnsi"/>
          <w:sz w:val="22"/>
          <w:szCs w:val="22"/>
        </w:rPr>
        <w:t xml:space="preserve">głównych elementów składających się na </w:t>
      </w:r>
      <w:r w:rsidRPr="00710249">
        <w:rPr>
          <w:rFonts w:ascii="Calibri" w:hAnsi="Calibri" w:cs="Arial"/>
          <w:sz w:val="22"/>
          <w:szCs w:val="22"/>
        </w:rPr>
        <w:t>przedmiot</w:t>
      </w:r>
      <w:r w:rsidR="006C578F" w:rsidRPr="00710249">
        <w:rPr>
          <w:rFonts w:ascii="Calibri" w:hAnsi="Calibri" w:cs="Arial"/>
          <w:sz w:val="22"/>
          <w:szCs w:val="22"/>
        </w:rPr>
        <w:t>ową</w:t>
      </w:r>
      <w:r w:rsidRPr="00710249">
        <w:rPr>
          <w:rFonts w:ascii="Calibri" w:hAnsi="Calibri" w:cs="Arial"/>
          <w:sz w:val="22"/>
          <w:szCs w:val="22"/>
        </w:rPr>
        <w:t xml:space="preserve"> usług</w:t>
      </w:r>
      <w:r w:rsidR="006C578F" w:rsidRPr="00710249">
        <w:rPr>
          <w:rFonts w:ascii="Calibri" w:hAnsi="Calibri" w:cs="Arial"/>
          <w:sz w:val="22"/>
          <w:szCs w:val="22"/>
        </w:rPr>
        <w:t>ę</w:t>
      </w:r>
      <w:r w:rsidRPr="00710249">
        <w:rPr>
          <w:rFonts w:ascii="Calibri" w:hAnsi="Calibri" w:cs="Arial"/>
          <w:sz w:val="22"/>
          <w:szCs w:val="22"/>
        </w:rPr>
        <w:t xml:space="preserve"> </w:t>
      </w:r>
      <w:r w:rsidRPr="00710249">
        <w:rPr>
          <w:rFonts w:asciiTheme="minorHAnsi" w:hAnsiTheme="minorHAnsi" w:cstheme="minorHAnsi"/>
          <w:bCs/>
          <w:kern w:val="28"/>
          <w:sz w:val="22"/>
          <w:szCs w:val="22"/>
        </w:rPr>
        <w:t xml:space="preserve">zostały zawarte </w:t>
      </w:r>
      <w:bookmarkStart w:id="2" w:name="_Hlk133491389"/>
      <w:r w:rsidRPr="00710249">
        <w:rPr>
          <w:rFonts w:asciiTheme="minorHAnsi" w:hAnsiTheme="minorHAnsi" w:cstheme="minorHAnsi"/>
          <w:bCs/>
          <w:kern w:val="28"/>
          <w:sz w:val="22"/>
          <w:szCs w:val="22"/>
        </w:rPr>
        <w:t>w</w:t>
      </w:r>
      <w:r w:rsidR="003B250B">
        <w:rPr>
          <w:rFonts w:asciiTheme="minorHAnsi" w:hAnsiTheme="minorHAnsi" w:cstheme="minorHAnsi"/>
          <w:bCs/>
          <w:kern w:val="28"/>
          <w:sz w:val="22"/>
          <w:szCs w:val="22"/>
        </w:rPr>
        <w:t xml:space="preserve"> </w:t>
      </w:r>
      <w:r w:rsidR="006C578F" w:rsidRPr="00710249">
        <w:rPr>
          <w:rFonts w:asciiTheme="minorHAnsi" w:hAnsiTheme="minorHAnsi" w:cstheme="minorHAnsi"/>
          <w:bCs/>
          <w:kern w:val="28"/>
          <w:sz w:val="22"/>
          <w:szCs w:val="22"/>
        </w:rPr>
        <w:t xml:space="preserve">ust. 2 niniejszego rozdziału SWZ, </w:t>
      </w:r>
      <w:r w:rsidRPr="00710249">
        <w:rPr>
          <w:rFonts w:ascii="Calibri" w:hAnsi="Calibri" w:cs="Calibri"/>
          <w:sz w:val="22"/>
          <w:szCs w:val="22"/>
        </w:rPr>
        <w:t xml:space="preserve">załączniku nr 1 </w:t>
      </w:r>
      <w:r w:rsidR="00A83915">
        <w:rPr>
          <w:rFonts w:ascii="Calibri" w:hAnsi="Calibri" w:cs="Calibri"/>
          <w:sz w:val="22"/>
          <w:szCs w:val="22"/>
        </w:rPr>
        <w:t xml:space="preserve">do SWZ </w:t>
      </w:r>
      <w:r w:rsidR="00C174E9">
        <w:rPr>
          <w:rFonts w:ascii="Calibri" w:hAnsi="Calibri" w:cs="Calibri"/>
          <w:sz w:val="22"/>
          <w:szCs w:val="22"/>
        </w:rPr>
        <w:t>„</w:t>
      </w:r>
      <w:r w:rsidRPr="00C174E9">
        <w:rPr>
          <w:rFonts w:ascii="Calibri" w:hAnsi="Calibri" w:cs="Calibri"/>
          <w:sz w:val="22"/>
          <w:szCs w:val="22"/>
        </w:rPr>
        <w:t>Szczegółowy wykaz przesyłek</w:t>
      </w:r>
      <w:r w:rsidR="00C174E9">
        <w:rPr>
          <w:rFonts w:ascii="Calibri" w:hAnsi="Calibri" w:cs="Calibri"/>
          <w:sz w:val="22"/>
          <w:szCs w:val="22"/>
        </w:rPr>
        <w:t>”</w:t>
      </w:r>
      <w:r w:rsidRPr="00C174E9">
        <w:rPr>
          <w:rFonts w:ascii="Calibri" w:hAnsi="Calibri" w:cs="Calibri"/>
          <w:sz w:val="22"/>
          <w:szCs w:val="22"/>
        </w:rPr>
        <w:t xml:space="preserve"> oraz załączniku nr </w:t>
      </w:r>
      <w:r w:rsidR="00FC0590" w:rsidRPr="00C174E9">
        <w:rPr>
          <w:rFonts w:ascii="Calibri" w:hAnsi="Calibri" w:cs="Calibri"/>
          <w:sz w:val="22"/>
          <w:szCs w:val="22"/>
        </w:rPr>
        <w:t>7</w:t>
      </w:r>
      <w:r w:rsidR="00A83915" w:rsidRPr="00C174E9">
        <w:rPr>
          <w:rFonts w:ascii="Calibri" w:hAnsi="Calibri" w:cs="Calibri"/>
          <w:sz w:val="22"/>
          <w:szCs w:val="22"/>
        </w:rPr>
        <w:t xml:space="preserve"> do SWZ</w:t>
      </w:r>
      <w:r w:rsidRPr="00C174E9">
        <w:rPr>
          <w:rFonts w:ascii="Calibri" w:hAnsi="Calibri" w:cs="Calibri"/>
          <w:sz w:val="22"/>
          <w:szCs w:val="22"/>
        </w:rPr>
        <w:t xml:space="preserve"> </w:t>
      </w:r>
      <w:r w:rsidR="00C174E9">
        <w:rPr>
          <w:rFonts w:ascii="Calibri" w:hAnsi="Calibri" w:cs="Calibri"/>
          <w:sz w:val="22"/>
          <w:szCs w:val="22"/>
        </w:rPr>
        <w:t>„</w:t>
      </w:r>
      <w:r w:rsidRPr="00C174E9">
        <w:rPr>
          <w:rFonts w:ascii="Calibri" w:hAnsi="Calibri" w:cs="Calibri"/>
          <w:sz w:val="22"/>
          <w:szCs w:val="22"/>
        </w:rPr>
        <w:t>Projektowane Postanowienia Umowy</w:t>
      </w:r>
      <w:r w:rsidR="00C174E9">
        <w:rPr>
          <w:rFonts w:ascii="Calibri" w:hAnsi="Calibri" w:cs="Calibri"/>
          <w:sz w:val="22"/>
          <w:szCs w:val="22"/>
        </w:rPr>
        <w:t xml:space="preserve">” </w:t>
      </w:r>
      <w:r w:rsidRPr="00C174E9">
        <w:rPr>
          <w:rFonts w:ascii="Calibri" w:hAnsi="Calibri" w:cs="Calibri"/>
          <w:sz w:val="22"/>
          <w:szCs w:val="22"/>
        </w:rPr>
        <w:t>wraz z</w:t>
      </w:r>
      <w:r w:rsidR="003B250B">
        <w:rPr>
          <w:rFonts w:ascii="Calibri" w:hAnsi="Calibri" w:cs="Calibri"/>
          <w:sz w:val="22"/>
          <w:szCs w:val="22"/>
        </w:rPr>
        <w:t xml:space="preserve"> </w:t>
      </w:r>
      <w:r w:rsidRPr="00C174E9">
        <w:rPr>
          <w:rFonts w:ascii="Calibri" w:hAnsi="Calibri" w:cs="Calibri"/>
          <w:sz w:val="22"/>
          <w:szCs w:val="22"/>
        </w:rPr>
        <w:t>załącznikami.</w:t>
      </w:r>
    </w:p>
    <w:bookmarkEnd w:id="2"/>
    <w:p w14:paraId="6C4EC864" w14:textId="174D5BF3" w:rsidR="004F0466" w:rsidRPr="00120E7A" w:rsidRDefault="004F0466">
      <w:pPr>
        <w:pStyle w:val="Akapitzlist"/>
        <w:numPr>
          <w:ilvl w:val="0"/>
          <w:numId w:val="74"/>
        </w:numPr>
        <w:tabs>
          <w:tab w:val="left" w:pos="426"/>
        </w:tabs>
        <w:spacing w:line="276" w:lineRule="auto"/>
        <w:ind w:left="425" w:right="28" w:hanging="425"/>
        <w:jc w:val="both"/>
        <w:rPr>
          <w:rFonts w:asciiTheme="minorHAnsi" w:hAnsiTheme="minorHAnsi" w:cstheme="minorHAnsi"/>
          <w:b/>
          <w:bCs/>
          <w:sz w:val="22"/>
          <w:szCs w:val="22"/>
          <w:u w:val="single"/>
        </w:rPr>
      </w:pPr>
      <w:r w:rsidRPr="00120E7A">
        <w:rPr>
          <w:rFonts w:asciiTheme="minorHAnsi" w:hAnsiTheme="minorHAnsi" w:cstheme="minorHAnsi"/>
          <w:b/>
          <w:bCs/>
          <w:sz w:val="22"/>
          <w:szCs w:val="22"/>
          <w:u w:val="single"/>
        </w:rPr>
        <w:t>Podwykonawstwo</w:t>
      </w:r>
    </w:p>
    <w:p w14:paraId="256A8271" w14:textId="3F508D65" w:rsidR="004F0466" w:rsidRPr="004F0466" w:rsidRDefault="004F0466">
      <w:pPr>
        <w:pStyle w:val="Akapitzlist"/>
        <w:numPr>
          <w:ilvl w:val="1"/>
          <w:numId w:val="71"/>
        </w:numPr>
        <w:spacing w:line="276" w:lineRule="auto"/>
        <w:ind w:left="709" w:hanging="567"/>
        <w:jc w:val="both"/>
        <w:rPr>
          <w:rFonts w:asciiTheme="minorHAnsi" w:hAnsiTheme="minorHAnsi" w:cstheme="minorHAnsi"/>
          <w:sz w:val="22"/>
          <w:szCs w:val="22"/>
        </w:rPr>
      </w:pPr>
      <w:r w:rsidRPr="004F0466">
        <w:rPr>
          <w:rFonts w:asciiTheme="minorHAnsi" w:hAnsiTheme="minorHAnsi" w:cstheme="minorHAnsi"/>
          <w:sz w:val="22"/>
          <w:szCs w:val="22"/>
        </w:rPr>
        <w:t>Wykonawca może powierzyć wykonanie części zamówienia podwykonawcy.</w:t>
      </w:r>
    </w:p>
    <w:p w14:paraId="6BC9E513" w14:textId="77777777" w:rsidR="006172C4" w:rsidRPr="006172C4" w:rsidRDefault="004F0466">
      <w:pPr>
        <w:pStyle w:val="Akapitzlist"/>
        <w:numPr>
          <w:ilvl w:val="1"/>
          <w:numId w:val="71"/>
        </w:numPr>
        <w:spacing w:line="276" w:lineRule="auto"/>
        <w:ind w:left="709" w:hanging="567"/>
        <w:contextualSpacing/>
        <w:jc w:val="both"/>
        <w:rPr>
          <w:rFonts w:asciiTheme="minorHAnsi" w:hAnsiTheme="minorHAnsi" w:cstheme="minorHAnsi"/>
          <w:sz w:val="22"/>
          <w:szCs w:val="22"/>
        </w:rPr>
      </w:pPr>
      <w:r w:rsidRPr="004F0466">
        <w:rPr>
          <w:rFonts w:asciiTheme="minorHAnsi" w:hAnsiTheme="minorHAnsi" w:cstheme="minorHAnsi"/>
          <w:bCs/>
          <w:sz w:val="22"/>
          <w:szCs w:val="22"/>
        </w:rPr>
        <w:t xml:space="preserve">Zamawiający </w:t>
      </w:r>
      <w:r w:rsidRPr="008513CF">
        <w:rPr>
          <w:rFonts w:asciiTheme="minorHAnsi" w:hAnsiTheme="minorHAnsi" w:cstheme="minorHAnsi"/>
          <w:b/>
          <w:bCs/>
          <w:sz w:val="22"/>
          <w:szCs w:val="22"/>
        </w:rPr>
        <w:t xml:space="preserve">nie </w:t>
      </w:r>
      <w:r w:rsidR="009319FD" w:rsidRPr="008513CF">
        <w:rPr>
          <w:rFonts w:asciiTheme="minorHAnsi" w:hAnsiTheme="minorHAnsi" w:cstheme="minorHAnsi"/>
          <w:b/>
          <w:bCs/>
          <w:sz w:val="22"/>
          <w:szCs w:val="22"/>
        </w:rPr>
        <w:t>zastrzega</w:t>
      </w:r>
      <w:r w:rsidR="009319FD" w:rsidRPr="0091493E">
        <w:rPr>
          <w:rFonts w:asciiTheme="minorHAnsi" w:hAnsiTheme="minorHAnsi" w:cstheme="minorHAnsi"/>
          <w:bCs/>
          <w:sz w:val="22"/>
          <w:szCs w:val="22"/>
        </w:rPr>
        <w:t xml:space="preserve"> obowiązku osobistego wykonania przez Wykonawcę </w:t>
      </w:r>
      <w:r w:rsidR="009319FD" w:rsidRPr="008513CF">
        <w:rPr>
          <w:rFonts w:asciiTheme="minorHAnsi" w:hAnsiTheme="minorHAnsi" w:cstheme="minorHAnsi"/>
          <w:b/>
          <w:bCs/>
          <w:sz w:val="22"/>
          <w:szCs w:val="22"/>
        </w:rPr>
        <w:t>kluczowych zadań</w:t>
      </w:r>
      <w:r w:rsidRPr="0091493E">
        <w:rPr>
          <w:rFonts w:asciiTheme="minorHAnsi" w:hAnsiTheme="minorHAnsi" w:cstheme="minorHAnsi"/>
          <w:bCs/>
          <w:sz w:val="22"/>
          <w:szCs w:val="22"/>
        </w:rPr>
        <w:t>, w trybie określonym w art</w:t>
      </w:r>
      <w:r w:rsidRPr="004F0466">
        <w:rPr>
          <w:rFonts w:asciiTheme="minorHAnsi" w:hAnsiTheme="minorHAnsi" w:cstheme="minorHAnsi"/>
          <w:bCs/>
          <w:sz w:val="22"/>
          <w:szCs w:val="22"/>
        </w:rPr>
        <w:t xml:space="preserve">. 121 ustawy </w:t>
      </w:r>
      <w:proofErr w:type="spellStart"/>
      <w:r w:rsidRPr="004F0466">
        <w:rPr>
          <w:rFonts w:asciiTheme="minorHAnsi" w:hAnsiTheme="minorHAnsi" w:cstheme="minorHAnsi"/>
          <w:bCs/>
          <w:sz w:val="22"/>
          <w:szCs w:val="22"/>
        </w:rPr>
        <w:t>Pzp</w:t>
      </w:r>
      <w:proofErr w:type="spellEnd"/>
      <w:r w:rsidR="009319FD">
        <w:rPr>
          <w:rFonts w:asciiTheme="minorHAnsi" w:hAnsiTheme="minorHAnsi" w:cstheme="minorHAnsi"/>
          <w:bCs/>
          <w:sz w:val="22"/>
          <w:szCs w:val="22"/>
        </w:rPr>
        <w:t>.</w:t>
      </w:r>
    </w:p>
    <w:p w14:paraId="68A1A934" w14:textId="28FF78CC" w:rsidR="006172C4" w:rsidRPr="00307BB0" w:rsidRDefault="006172C4">
      <w:pPr>
        <w:pStyle w:val="Akapitzlist"/>
        <w:numPr>
          <w:ilvl w:val="1"/>
          <w:numId w:val="71"/>
        </w:numPr>
        <w:spacing w:line="276" w:lineRule="auto"/>
        <w:ind w:left="709" w:hanging="567"/>
        <w:contextualSpacing/>
        <w:jc w:val="both"/>
        <w:rPr>
          <w:rFonts w:asciiTheme="minorHAnsi" w:hAnsiTheme="minorHAnsi" w:cstheme="minorHAnsi"/>
          <w:sz w:val="22"/>
          <w:szCs w:val="22"/>
        </w:rPr>
      </w:pPr>
      <w:r w:rsidRPr="00307BB0">
        <w:rPr>
          <w:rFonts w:ascii="Calibri" w:hAnsi="Calibri" w:cs="Calibri"/>
          <w:sz w:val="22"/>
          <w:szCs w:val="22"/>
        </w:rPr>
        <w:t xml:space="preserve">Jeżeli zmiana albo rezygnacja z Podwykonawcy dotyczy podmiotu, na którego zasoby Wykonawca powoływał się, na zasadach określonych w art. 118 ust. 1 ustawy </w:t>
      </w:r>
      <w:proofErr w:type="spellStart"/>
      <w:r w:rsidRPr="00307BB0">
        <w:rPr>
          <w:rFonts w:ascii="Calibri" w:hAnsi="Calibri" w:cs="Calibri"/>
          <w:sz w:val="22"/>
          <w:szCs w:val="22"/>
        </w:rPr>
        <w:t>Pzp</w:t>
      </w:r>
      <w:proofErr w:type="spellEnd"/>
      <w:r w:rsidRPr="00307BB0">
        <w:rPr>
          <w:rFonts w:ascii="Calibri" w:hAnsi="Calibri" w:cs="Calibri"/>
          <w:sz w:val="22"/>
          <w:szCs w:val="22"/>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97F47BA" w14:textId="600A402B" w:rsidR="00023F81" w:rsidRPr="006172C4" w:rsidRDefault="004F0466">
      <w:pPr>
        <w:pStyle w:val="Akapitzlist"/>
        <w:numPr>
          <w:ilvl w:val="1"/>
          <w:numId w:val="71"/>
        </w:numPr>
        <w:spacing w:line="276" w:lineRule="auto"/>
        <w:ind w:left="709" w:hanging="567"/>
        <w:jc w:val="both"/>
        <w:rPr>
          <w:rFonts w:asciiTheme="minorHAnsi" w:hAnsiTheme="minorHAnsi" w:cstheme="minorHAnsi"/>
          <w:sz w:val="22"/>
          <w:szCs w:val="22"/>
        </w:rPr>
      </w:pPr>
      <w:r w:rsidRPr="006172C4">
        <w:rPr>
          <w:rFonts w:asciiTheme="minorHAnsi" w:hAnsiTheme="minorHAnsi" w:cstheme="minorHAnsi"/>
          <w:sz w:val="22"/>
          <w:szCs w:val="22"/>
        </w:rPr>
        <w:t xml:space="preserve">Powierzenie wykonania części zamówienia </w:t>
      </w:r>
      <w:r w:rsidR="00436ABB" w:rsidRPr="006172C4">
        <w:rPr>
          <w:rFonts w:asciiTheme="minorHAnsi" w:hAnsiTheme="minorHAnsi" w:cstheme="minorHAnsi"/>
          <w:sz w:val="22"/>
          <w:szCs w:val="22"/>
        </w:rPr>
        <w:t>P</w:t>
      </w:r>
      <w:r w:rsidRPr="006172C4">
        <w:rPr>
          <w:rFonts w:asciiTheme="minorHAnsi" w:hAnsiTheme="minorHAnsi" w:cstheme="minorHAnsi"/>
          <w:sz w:val="22"/>
          <w:szCs w:val="22"/>
        </w:rPr>
        <w:t>odwykonawcom nie zwalnia Wykonawcy z odpowiedzialności za należyte wykonanie tego zamówienia.</w:t>
      </w:r>
    </w:p>
    <w:p w14:paraId="0BACB126" w14:textId="77777777" w:rsidR="00DE0832" w:rsidRDefault="00DE0832">
      <w:pPr>
        <w:pStyle w:val="Akapitzlist"/>
        <w:numPr>
          <w:ilvl w:val="0"/>
          <w:numId w:val="71"/>
        </w:numPr>
        <w:spacing w:line="276" w:lineRule="auto"/>
        <w:ind w:left="426" w:hanging="426"/>
        <w:jc w:val="both"/>
        <w:rPr>
          <w:rFonts w:asciiTheme="minorHAnsi" w:hAnsiTheme="minorHAnsi" w:cstheme="minorHAnsi"/>
          <w:b/>
          <w:bCs/>
          <w:sz w:val="22"/>
          <w:szCs w:val="22"/>
          <w:u w:val="single"/>
        </w:rPr>
      </w:pPr>
      <w:r>
        <w:rPr>
          <w:rFonts w:asciiTheme="minorHAnsi" w:hAnsiTheme="minorHAnsi" w:cstheme="minorHAnsi"/>
          <w:b/>
          <w:bCs/>
          <w:sz w:val="22"/>
          <w:szCs w:val="22"/>
          <w:u w:val="single"/>
        </w:rPr>
        <w:t>Wymagania</w:t>
      </w:r>
      <w:r w:rsidRPr="00051DAA">
        <w:rPr>
          <w:rFonts w:asciiTheme="minorHAnsi" w:hAnsiTheme="minorHAnsi" w:cstheme="minorHAnsi"/>
          <w:b/>
          <w:bCs/>
          <w:sz w:val="22"/>
          <w:szCs w:val="22"/>
          <w:u w:val="single"/>
        </w:rPr>
        <w:t xml:space="preserve"> zatrudnienia na podstawie stosunku pracy</w:t>
      </w:r>
    </w:p>
    <w:p w14:paraId="7B14A949" w14:textId="300CCB52" w:rsidR="00DE0832" w:rsidRPr="004176AF" w:rsidRDefault="00DE0832" w:rsidP="006B209C">
      <w:pPr>
        <w:spacing w:line="276" w:lineRule="auto"/>
        <w:ind w:left="426"/>
        <w:jc w:val="both"/>
        <w:rPr>
          <w:rFonts w:ascii="Calibri" w:hAnsi="Calibri"/>
          <w:sz w:val="22"/>
          <w:szCs w:val="22"/>
        </w:rPr>
      </w:pPr>
      <w:r w:rsidRPr="004176AF">
        <w:rPr>
          <w:rFonts w:ascii="Calibri" w:hAnsi="Calibri"/>
          <w:sz w:val="22"/>
          <w:szCs w:val="22"/>
        </w:rPr>
        <w:t xml:space="preserve">Zamawiający na podstawie art. 95 ust. 1 ustawy </w:t>
      </w:r>
      <w:proofErr w:type="spellStart"/>
      <w:r w:rsidRPr="004176AF">
        <w:rPr>
          <w:rFonts w:ascii="Calibri" w:hAnsi="Calibri"/>
          <w:sz w:val="22"/>
          <w:szCs w:val="22"/>
        </w:rPr>
        <w:t>Pzp</w:t>
      </w:r>
      <w:proofErr w:type="spellEnd"/>
      <w:r w:rsidRPr="004176AF">
        <w:rPr>
          <w:rFonts w:ascii="Calibri" w:hAnsi="Calibri"/>
          <w:sz w:val="22"/>
          <w:szCs w:val="22"/>
        </w:rPr>
        <w:t xml:space="preserve"> wymaga zatrudnienia przez Wykonawcę lub Podwykonawcę na podstawie stosunku pracy osób wykonujących wskazane przez Zamawiającego czynności w zakresie realizacji zamówienia, jeżeli wykonanie tych czynności polega na wykonywaniu pracy w sposób określony w art. 22 § 1</w:t>
      </w:r>
      <w:r w:rsidRPr="004176AF">
        <w:rPr>
          <w:rStyle w:val="Odwoanieprzypisudolnego"/>
          <w:rFonts w:ascii="Calibri" w:hAnsi="Calibri"/>
          <w:sz w:val="22"/>
          <w:szCs w:val="22"/>
        </w:rPr>
        <w:footnoteReference w:id="1"/>
      </w:r>
      <w:r w:rsidRPr="004176AF">
        <w:rPr>
          <w:rFonts w:ascii="Calibri" w:hAnsi="Calibri"/>
          <w:sz w:val="22"/>
          <w:szCs w:val="22"/>
        </w:rPr>
        <w:t xml:space="preserve"> ustawy z dnia 26 czerwca 1974 r. - </w:t>
      </w:r>
      <w:r w:rsidRPr="004176AF">
        <w:rPr>
          <w:rFonts w:ascii="Calibri" w:hAnsi="Calibri"/>
          <w:i/>
          <w:sz w:val="22"/>
          <w:szCs w:val="22"/>
        </w:rPr>
        <w:t xml:space="preserve">Kodeks pracy </w:t>
      </w:r>
      <w:r w:rsidRPr="004176AF">
        <w:rPr>
          <w:rFonts w:ascii="Calibri" w:hAnsi="Calibri"/>
          <w:sz w:val="22"/>
          <w:szCs w:val="22"/>
        </w:rPr>
        <w:t>(</w:t>
      </w:r>
      <w:proofErr w:type="spellStart"/>
      <w:r w:rsidRPr="004176AF">
        <w:rPr>
          <w:rFonts w:ascii="Calibri" w:hAnsi="Calibri"/>
          <w:sz w:val="22"/>
          <w:szCs w:val="22"/>
        </w:rPr>
        <w:t>t.j</w:t>
      </w:r>
      <w:proofErr w:type="spellEnd"/>
      <w:r w:rsidRPr="004176AF">
        <w:rPr>
          <w:rFonts w:ascii="Calibri" w:hAnsi="Calibri"/>
          <w:sz w:val="22"/>
          <w:szCs w:val="22"/>
        </w:rPr>
        <w:t xml:space="preserve">. Dz. U. </w:t>
      </w:r>
      <w:r w:rsidRPr="00615CBF">
        <w:rPr>
          <w:rFonts w:ascii="Calibri" w:hAnsi="Calibri"/>
          <w:sz w:val="22"/>
          <w:szCs w:val="22"/>
        </w:rPr>
        <w:t>z 202</w:t>
      </w:r>
      <w:r w:rsidR="00CF30F7">
        <w:rPr>
          <w:rFonts w:ascii="Calibri" w:hAnsi="Calibri"/>
          <w:sz w:val="22"/>
          <w:szCs w:val="22"/>
        </w:rPr>
        <w:t>3</w:t>
      </w:r>
      <w:r w:rsidRPr="00615CBF">
        <w:rPr>
          <w:rFonts w:ascii="Calibri" w:hAnsi="Calibri"/>
          <w:sz w:val="22"/>
          <w:szCs w:val="22"/>
        </w:rPr>
        <w:t xml:space="preserve"> r. poz. </w:t>
      </w:r>
      <w:r w:rsidR="003B250B" w:rsidRPr="00615CBF">
        <w:rPr>
          <w:rFonts w:ascii="Calibri" w:hAnsi="Calibri"/>
          <w:sz w:val="22"/>
          <w:szCs w:val="22"/>
        </w:rPr>
        <w:t>1</w:t>
      </w:r>
      <w:r w:rsidR="00CF30F7">
        <w:rPr>
          <w:rFonts w:ascii="Calibri" w:hAnsi="Calibri"/>
          <w:sz w:val="22"/>
          <w:szCs w:val="22"/>
        </w:rPr>
        <w:t>465</w:t>
      </w:r>
      <w:r w:rsidRPr="00615CBF">
        <w:rPr>
          <w:rFonts w:ascii="Calibri" w:hAnsi="Calibri"/>
          <w:sz w:val="22"/>
          <w:szCs w:val="22"/>
        </w:rPr>
        <w:t xml:space="preserve">). </w:t>
      </w:r>
    </w:p>
    <w:p w14:paraId="62AF5558" w14:textId="77777777" w:rsidR="00DE0832" w:rsidRPr="004176AF" w:rsidRDefault="00DE0832" w:rsidP="006B209C">
      <w:pPr>
        <w:spacing w:line="276" w:lineRule="auto"/>
        <w:ind w:left="426"/>
        <w:jc w:val="both"/>
        <w:rPr>
          <w:rFonts w:ascii="Calibri" w:hAnsi="Calibri"/>
          <w:sz w:val="22"/>
          <w:szCs w:val="22"/>
        </w:rPr>
      </w:pPr>
      <w:r w:rsidRPr="004176AF">
        <w:rPr>
          <w:rFonts w:ascii="Calibri" w:hAnsi="Calibri"/>
          <w:sz w:val="22"/>
          <w:szCs w:val="22"/>
        </w:rPr>
        <w:t xml:space="preserve">Rodzaj czynności </w:t>
      </w:r>
      <w:r w:rsidRPr="004176AF">
        <w:rPr>
          <w:rFonts w:ascii="Calibri" w:hAnsi="Calibri"/>
          <w:color w:val="000000" w:themeColor="text1"/>
          <w:sz w:val="22"/>
          <w:szCs w:val="22"/>
        </w:rPr>
        <w:t>związanych z realizacją zamówienia</w:t>
      </w:r>
      <w:r w:rsidRPr="004176AF">
        <w:rPr>
          <w:rFonts w:ascii="Calibri" w:hAnsi="Calibri"/>
          <w:sz w:val="22"/>
          <w:szCs w:val="22"/>
        </w:rPr>
        <w:t xml:space="preserve">, których dotyczą wymagania zatrudnienia </w:t>
      </w:r>
      <w:r w:rsidRPr="004176AF">
        <w:rPr>
          <w:rFonts w:ascii="Calibri" w:hAnsi="Calibri"/>
          <w:color w:val="000000" w:themeColor="text1"/>
          <w:sz w:val="22"/>
          <w:szCs w:val="22"/>
        </w:rPr>
        <w:t xml:space="preserve">na podstawie stosunku pracy </w:t>
      </w:r>
      <w:r w:rsidRPr="004176AF">
        <w:rPr>
          <w:rFonts w:ascii="Calibri" w:hAnsi="Calibri"/>
          <w:sz w:val="22"/>
          <w:szCs w:val="22"/>
        </w:rPr>
        <w:t xml:space="preserve">przez Wykonawcę lub Podwykonawcę osób wykonujących czynności </w:t>
      </w:r>
    </w:p>
    <w:p w14:paraId="7B6A0CAC" w14:textId="41C6DBF2" w:rsidR="00DE0832" w:rsidRPr="004176AF" w:rsidRDefault="00DE0832" w:rsidP="006B209C">
      <w:pPr>
        <w:spacing w:line="276" w:lineRule="auto"/>
        <w:ind w:left="426"/>
        <w:jc w:val="both"/>
        <w:rPr>
          <w:rFonts w:ascii="Calibri" w:hAnsi="Calibri" w:cs="Tahoma"/>
          <w:b/>
          <w:sz w:val="22"/>
          <w:szCs w:val="22"/>
        </w:rPr>
      </w:pPr>
      <w:r w:rsidRPr="004176AF">
        <w:rPr>
          <w:rFonts w:ascii="Calibri" w:hAnsi="Calibri"/>
          <w:sz w:val="22"/>
          <w:szCs w:val="22"/>
        </w:rPr>
        <w:t xml:space="preserve">w trakcie realizacji zamówienia: </w:t>
      </w:r>
      <w:bookmarkStart w:id="3" w:name="_Hlk506880062"/>
      <w:r w:rsidR="007D042B" w:rsidRPr="004176AF">
        <w:rPr>
          <w:rFonts w:ascii="Calibri" w:hAnsi="Calibri"/>
          <w:b/>
          <w:sz w:val="22"/>
          <w:szCs w:val="22"/>
        </w:rPr>
        <w:t>czynności związane z realizacją zamówienia w placówce pocztowej bezpośrednio obsługującej Nadawcę</w:t>
      </w:r>
      <w:r w:rsidR="00120E7A">
        <w:rPr>
          <w:rFonts w:ascii="Calibri" w:hAnsi="Calibri"/>
          <w:b/>
          <w:sz w:val="22"/>
          <w:szCs w:val="22"/>
        </w:rPr>
        <w:t>,</w:t>
      </w:r>
      <w:r w:rsidR="007D042B" w:rsidRPr="004176AF">
        <w:rPr>
          <w:rFonts w:ascii="Calibri" w:hAnsi="Calibri"/>
          <w:b/>
          <w:sz w:val="22"/>
          <w:szCs w:val="22"/>
        </w:rPr>
        <w:t xml:space="preserve"> polegające na odbiorze z siedziby Nadawcy i</w:t>
      </w:r>
      <w:r w:rsidR="00120E7A">
        <w:rPr>
          <w:rFonts w:ascii="Calibri" w:hAnsi="Calibri"/>
          <w:b/>
          <w:sz w:val="22"/>
          <w:szCs w:val="22"/>
        </w:rPr>
        <w:t> </w:t>
      </w:r>
      <w:r w:rsidR="007D042B" w:rsidRPr="004176AF">
        <w:rPr>
          <w:rFonts w:ascii="Calibri" w:hAnsi="Calibri"/>
          <w:b/>
          <w:sz w:val="22"/>
          <w:szCs w:val="22"/>
        </w:rPr>
        <w:t>przyjmowaniu przesyłek pocztowych</w:t>
      </w:r>
      <w:r w:rsidRPr="004176AF">
        <w:rPr>
          <w:rFonts w:ascii="Calibri" w:hAnsi="Calibri" w:cs="Tahoma"/>
          <w:b/>
          <w:sz w:val="22"/>
          <w:szCs w:val="22"/>
        </w:rPr>
        <w:t>.</w:t>
      </w:r>
      <w:bookmarkEnd w:id="3"/>
    </w:p>
    <w:p w14:paraId="2E751E6B" w14:textId="4A9B3BFA" w:rsidR="00DE0832" w:rsidRPr="004176AF" w:rsidRDefault="00DE0832" w:rsidP="006B209C">
      <w:pPr>
        <w:spacing w:line="276" w:lineRule="auto"/>
        <w:ind w:left="426"/>
        <w:jc w:val="both"/>
        <w:rPr>
          <w:rFonts w:ascii="Calibri" w:hAnsi="Calibri" w:cs="Arial"/>
          <w:sz w:val="22"/>
          <w:szCs w:val="22"/>
        </w:rPr>
      </w:pPr>
      <w:r w:rsidRPr="004176AF">
        <w:rPr>
          <w:rFonts w:ascii="Calibri" w:hAnsi="Calibri" w:cs="Arial"/>
          <w:sz w:val="22"/>
          <w:szCs w:val="22"/>
        </w:rPr>
        <w:t xml:space="preserve">Powyższy warunek zostanie spełniony poprzez zatrudnienie na umowę o pracę nowych pracowników lub wyznaczenie do realizacji zamówienia zatrudnionych już pracowników u Wykonawcy lub Podwykonawcy. </w:t>
      </w:r>
    </w:p>
    <w:p w14:paraId="5E1CB321" w14:textId="4182C266" w:rsidR="00DE0832" w:rsidRPr="00AB1078" w:rsidRDefault="00DE0832" w:rsidP="006B209C">
      <w:pPr>
        <w:spacing w:line="276" w:lineRule="auto"/>
        <w:ind w:left="426"/>
        <w:jc w:val="both"/>
        <w:rPr>
          <w:rFonts w:ascii="Calibri" w:hAnsi="Calibri" w:cs="Arial"/>
          <w:color w:val="000000" w:themeColor="text1"/>
          <w:sz w:val="22"/>
          <w:szCs w:val="22"/>
        </w:rPr>
      </w:pPr>
      <w:r w:rsidRPr="004176AF">
        <w:rPr>
          <w:rFonts w:ascii="Calibri" w:hAnsi="Calibri" w:cs="Arial"/>
          <w:color w:val="000000" w:themeColor="text1"/>
          <w:sz w:val="22"/>
          <w:szCs w:val="22"/>
        </w:rPr>
        <w:t xml:space="preserve">Postanowienia dotyczące sposobu dokumentowania zatrudnienia oraz kontroli spełniania przez Wykonawcę lub Podwykonawcę wymagań dotyczących zatrudnienia na podstawie umowy o pracę oraz postanowienia dotyczące sankcji z tytułu niespełnienia wymagań, o których mowa w art. 95 ust. 1 </w:t>
      </w:r>
      <w:proofErr w:type="spellStart"/>
      <w:r w:rsidRPr="004176AF">
        <w:rPr>
          <w:rFonts w:ascii="Calibri" w:hAnsi="Calibri" w:cs="Arial"/>
          <w:color w:val="000000" w:themeColor="text1"/>
          <w:sz w:val="22"/>
          <w:szCs w:val="22"/>
        </w:rPr>
        <w:t>uPzp</w:t>
      </w:r>
      <w:proofErr w:type="spellEnd"/>
      <w:r w:rsidRPr="004176AF">
        <w:rPr>
          <w:rFonts w:ascii="Calibri" w:hAnsi="Calibri" w:cs="Arial"/>
          <w:color w:val="000000" w:themeColor="text1"/>
          <w:sz w:val="22"/>
          <w:szCs w:val="22"/>
        </w:rPr>
        <w:t xml:space="preserve">, zawarte są w Projektowanych Postanowieniach Umowy, które stanowią </w:t>
      </w:r>
      <w:r w:rsidRPr="004176AF">
        <w:rPr>
          <w:rFonts w:ascii="Calibri" w:hAnsi="Calibri" w:cs="Arial"/>
          <w:b/>
          <w:color w:val="000000" w:themeColor="text1"/>
          <w:sz w:val="22"/>
          <w:szCs w:val="22"/>
        </w:rPr>
        <w:t xml:space="preserve">załącznik nr </w:t>
      </w:r>
      <w:r w:rsidR="00FC0590">
        <w:rPr>
          <w:rFonts w:ascii="Calibri" w:hAnsi="Calibri" w:cs="Arial"/>
          <w:b/>
          <w:color w:val="000000" w:themeColor="text1"/>
          <w:sz w:val="22"/>
          <w:szCs w:val="22"/>
        </w:rPr>
        <w:t>7</w:t>
      </w:r>
      <w:r w:rsidRPr="004176AF">
        <w:rPr>
          <w:rFonts w:ascii="Calibri" w:hAnsi="Calibri" w:cs="Arial"/>
          <w:color w:val="000000" w:themeColor="text1"/>
          <w:sz w:val="22"/>
          <w:szCs w:val="22"/>
        </w:rPr>
        <w:t xml:space="preserve"> do SWZ.</w:t>
      </w:r>
    </w:p>
    <w:p w14:paraId="31DBB630" w14:textId="77777777" w:rsidR="009B08F5" w:rsidRPr="008E6125" w:rsidRDefault="009B08F5" w:rsidP="009B08F5">
      <w:pPr>
        <w:pStyle w:val="Nagwek2"/>
        <w:spacing w:line="276" w:lineRule="auto"/>
        <w:ind w:firstLine="0"/>
        <w:jc w:val="center"/>
        <w:rPr>
          <w:rFonts w:asciiTheme="minorHAnsi" w:hAnsiTheme="minorHAnsi" w:cstheme="minorHAnsi"/>
          <w:b/>
          <w:bCs/>
          <w:sz w:val="22"/>
          <w:szCs w:val="22"/>
        </w:rPr>
      </w:pPr>
      <w:r w:rsidRPr="008E6125">
        <w:rPr>
          <w:rFonts w:asciiTheme="minorHAnsi" w:hAnsiTheme="minorHAnsi" w:cstheme="minorHAnsi"/>
          <w:b/>
          <w:bCs/>
          <w:sz w:val="22"/>
          <w:szCs w:val="22"/>
        </w:rPr>
        <w:lastRenderedPageBreak/>
        <w:t>ROZDZIAŁ IV</w:t>
      </w:r>
    </w:p>
    <w:p w14:paraId="54E90D54" w14:textId="2EDCE2D5" w:rsidR="009B08F5" w:rsidRPr="008E6125" w:rsidRDefault="00FD4BC2" w:rsidP="009B08F5">
      <w:pPr>
        <w:pStyle w:val="Nagwek2"/>
        <w:spacing w:line="276" w:lineRule="auto"/>
        <w:ind w:firstLine="0"/>
        <w:jc w:val="center"/>
        <w:rPr>
          <w:rFonts w:asciiTheme="minorHAnsi" w:hAnsiTheme="minorHAnsi" w:cstheme="minorHAnsi"/>
          <w:b/>
          <w:bCs/>
          <w:sz w:val="22"/>
          <w:szCs w:val="22"/>
        </w:rPr>
      </w:pPr>
      <w:r w:rsidRPr="008E6125">
        <w:rPr>
          <w:rFonts w:asciiTheme="minorHAnsi" w:hAnsiTheme="minorHAnsi" w:cstheme="minorHAnsi"/>
          <w:b/>
          <w:bCs/>
          <w:sz w:val="22"/>
          <w:szCs w:val="22"/>
        </w:rPr>
        <w:t>Termin wykonania zamówienia</w:t>
      </w:r>
    </w:p>
    <w:p w14:paraId="43F324D0" w14:textId="77777777" w:rsidR="009B08F5" w:rsidRDefault="009B08F5" w:rsidP="006B209C">
      <w:pPr>
        <w:suppressAutoHyphens/>
        <w:spacing w:line="276" w:lineRule="auto"/>
        <w:ind w:left="284"/>
        <w:jc w:val="both"/>
        <w:rPr>
          <w:rFonts w:ascii="Calibri" w:hAnsi="Calibri" w:cs="Calibri"/>
          <w:kern w:val="1"/>
          <w:sz w:val="22"/>
          <w:szCs w:val="22"/>
          <w:lang w:eastAsia="zh-CN"/>
        </w:rPr>
      </w:pPr>
    </w:p>
    <w:p w14:paraId="5BCB49E4" w14:textId="3040E08C" w:rsidR="00F51645" w:rsidRDefault="00F51645" w:rsidP="006B209C">
      <w:pPr>
        <w:suppressAutoHyphens/>
        <w:spacing w:line="276" w:lineRule="auto"/>
        <w:ind w:left="284"/>
        <w:jc w:val="both"/>
        <w:rPr>
          <w:rFonts w:ascii="Calibri" w:hAnsi="Calibri"/>
          <w:b/>
          <w:kern w:val="1"/>
          <w:sz w:val="22"/>
          <w:szCs w:val="22"/>
          <w:lang w:eastAsia="zh-CN"/>
        </w:rPr>
      </w:pPr>
      <w:r w:rsidRPr="00321C09">
        <w:rPr>
          <w:rFonts w:ascii="Calibri" w:hAnsi="Calibri" w:cs="Calibri"/>
          <w:kern w:val="1"/>
          <w:sz w:val="22"/>
          <w:szCs w:val="22"/>
          <w:lang w:eastAsia="zh-CN"/>
        </w:rPr>
        <w:t xml:space="preserve">Zamawiający wymaga realizacji zamówienia w terminie </w:t>
      </w:r>
      <w:r w:rsidR="00BA63CC" w:rsidRPr="00BA63CC">
        <w:rPr>
          <w:rFonts w:ascii="Calibri" w:hAnsi="Calibri" w:cs="Calibri"/>
          <w:b/>
          <w:bCs/>
          <w:kern w:val="1"/>
          <w:sz w:val="22"/>
          <w:szCs w:val="22"/>
          <w:lang w:eastAsia="zh-CN"/>
        </w:rPr>
        <w:t>od 0</w:t>
      </w:r>
      <w:r w:rsidR="009B08F5">
        <w:rPr>
          <w:rFonts w:ascii="Calibri" w:hAnsi="Calibri" w:cs="Calibri"/>
          <w:b/>
          <w:bCs/>
          <w:kern w:val="1"/>
          <w:sz w:val="22"/>
          <w:szCs w:val="22"/>
          <w:lang w:eastAsia="zh-CN"/>
        </w:rPr>
        <w:t>2</w:t>
      </w:r>
      <w:r w:rsidR="00BA63CC" w:rsidRPr="00BA63CC">
        <w:rPr>
          <w:rFonts w:ascii="Calibri" w:hAnsi="Calibri" w:cs="Calibri"/>
          <w:b/>
          <w:bCs/>
          <w:kern w:val="1"/>
          <w:sz w:val="22"/>
          <w:szCs w:val="22"/>
          <w:lang w:eastAsia="zh-CN"/>
        </w:rPr>
        <w:t>.0</w:t>
      </w:r>
      <w:r w:rsidR="009B08F5">
        <w:rPr>
          <w:rFonts w:ascii="Calibri" w:hAnsi="Calibri" w:cs="Calibri"/>
          <w:b/>
          <w:bCs/>
          <w:kern w:val="1"/>
          <w:sz w:val="22"/>
          <w:szCs w:val="22"/>
          <w:lang w:eastAsia="zh-CN"/>
        </w:rPr>
        <w:t>1</w:t>
      </w:r>
      <w:r w:rsidR="00BA63CC" w:rsidRPr="00BA63CC">
        <w:rPr>
          <w:rFonts w:ascii="Calibri" w:hAnsi="Calibri" w:cs="Calibri"/>
          <w:b/>
          <w:bCs/>
          <w:kern w:val="1"/>
          <w:sz w:val="22"/>
          <w:szCs w:val="22"/>
          <w:lang w:eastAsia="zh-CN"/>
        </w:rPr>
        <w:t>.202</w:t>
      </w:r>
      <w:r w:rsidR="009B08F5">
        <w:rPr>
          <w:rFonts w:ascii="Calibri" w:hAnsi="Calibri" w:cs="Calibri"/>
          <w:b/>
          <w:bCs/>
          <w:kern w:val="1"/>
          <w:sz w:val="22"/>
          <w:szCs w:val="22"/>
          <w:lang w:eastAsia="zh-CN"/>
        </w:rPr>
        <w:t>4</w:t>
      </w:r>
      <w:r w:rsidR="00BA63CC" w:rsidRPr="00BA63CC">
        <w:rPr>
          <w:rFonts w:ascii="Calibri" w:hAnsi="Calibri" w:cs="Calibri"/>
          <w:b/>
          <w:bCs/>
          <w:kern w:val="1"/>
          <w:sz w:val="22"/>
          <w:szCs w:val="22"/>
          <w:lang w:eastAsia="zh-CN"/>
        </w:rPr>
        <w:t xml:space="preserve"> r. do </w:t>
      </w:r>
      <w:r w:rsidR="009B08F5">
        <w:rPr>
          <w:rFonts w:ascii="Calibri" w:hAnsi="Calibri" w:cs="Calibri"/>
          <w:b/>
          <w:bCs/>
          <w:kern w:val="1"/>
          <w:sz w:val="22"/>
          <w:szCs w:val="22"/>
          <w:lang w:eastAsia="zh-CN"/>
        </w:rPr>
        <w:t>31</w:t>
      </w:r>
      <w:r w:rsidR="00BA63CC" w:rsidRPr="00C174E9">
        <w:rPr>
          <w:rFonts w:ascii="Calibri" w:hAnsi="Calibri" w:cs="Calibri"/>
          <w:b/>
          <w:bCs/>
          <w:kern w:val="1"/>
          <w:sz w:val="22"/>
          <w:szCs w:val="22"/>
          <w:lang w:eastAsia="zh-CN"/>
        </w:rPr>
        <w:t>.</w:t>
      </w:r>
      <w:r w:rsidR="00307BB0" w:rsidRPr="00C174E9">
        <w:rPr>
          <w:rFonts w:ascii="Calibri" w:hAnsi="Calibri" w:cs="Calibri"/>
          <w:b/>
          <w:bCs/>
          <w:kern w:val="1"/>
          <w:sz w:val="22"/>
          <w:szCs w:val="22"/>
          <w:lang w:eastAsia="zh-CN"/>
        </w:rPr>
        <w:t>12</w:t>
      </w:r>
      <w:r w:rsidR="00BA63CC" w:rsidRPr="00C174E9">
        <w:rPr>
          <w:rFonts w:ascii="Calibri" w:hAnsi="Calibri" w:cs="Calibri"/>
          <w:b/>
          <w:bCs/>
          <w:kern w:val="1"/>
          <w:sz w:val="22"/>
          <w:szCs w:val="22"/>
          <w:lang w:eastAsia="zh-CN"/>
        </w:rPr>
        <w:t>.202</w:t>
      </w:r>
      <w:r w:rsidR="009B08F5">
        <w:rPr>
          <w:rFonts w:ascii="Calibri" w:hAnsi="Calibri" w:cs="Calibri"/>
          <w:b/>
          <w:bCs/>
          <w:kern w:val="1"/>
          <w:sz w:val="22"/>
          <w:szCs w:val="22"/>
          <w:lang w:eastAsia="zh-CN"/>
        </w:rPr>
        <w:t>4</w:t>
      </w:r>
      <w:r w:rsidR="00BA63CC" w:rsidRPr="00C174E9">
        <w:rPr>
          <w:rFonts w:ascii="Calibri" w:hAnsi="Calibri" w:cs="Calibri"/>
          <w:b/>
          <w:bCs/>
          <w:kern w:val="1"/>
          <w:sz w:val="22"/>
          <w:szCs w:val="22"/>
          <w:lang w:eastAsia="zh-CN"/>
        </w:rPr>
        <w:t xml:space="preserve"> r.</w:t>
      </w:r>
      <w:r w:rsidR="00A94EA2">
        <w:rPr>
          <w:rFonts w:ascii="Calibri" w:hAnsi="Calibri"/>
          <w:b/>
          <w:kern w:val="1"/>
          <w:sz w:val="22"/>
          <w:szCs w:val="22"/>
          <w:lang w:eastAsia="zh-CN"/>
        </w:rPr>
        <w:t xml:space="preserve"> </w:t>
      </w:r>
    </w:p>
    <w:p w14:paraId="1BBDBF6D" w14:textId="77777777" w:rsidR="003C5661" w:rsidRPr="00E65AF6" w:rsidRDefault="003C5661" w:rsidP="006B209C">
      <w:pPr>
        <w:suppressAutoHyphens/>
        <w:spacing w:line="276" w:lineRule="auto"/>
        <w:ind w:left="284"/>
        <w:jc w:val="both"/>
        <w:rPr>
          <w:rFonts w:ascii="Calibri" w:hAnsi="Calibri"/>
          <w:kern w:val="1"/>
          <w:sz w:val="22"/>
          <w:szCs w:val="22"/>
          <w:lang w:eastAsia="zh-CN"/>
        </w:rPr>
      </w:pPr>
    </w:p>
    <w:p w14:paraId="25FE1461" w14:textId="77777777" w:rsidR="009B08F5" w:rsidRPr="008E6125" w:rsidRDefault="009B08F5" w:rsidP="009B08F5">
      <w:pPr>
        <w:pStyle w:val="Nagwek2"/>
        <w:spacing w:line="276" w:lineRule="auto"/>
        <w:ind w:firstLine="0"/>
        <w:jc w:val="center"/>
        <w:rPr>
          <w:rFonts w:asciiTheme="minorHAnsi" w:hAnsiTheme="minorHAnsi" w:cstheme="minorHAnsi"/>
          <w:b/>
          <w:bCs/>
          <w:sz w:val="22"/>
          <w:szCs w:val="22"/>
        </w:rPr>
      </w:pPr>
      <w:r w:rsidRPr="008E6125">
        <w:rPr>
          <w:rFonts w:asciiTheme="minorHAnsi" w:hAnsiTheme="minorHAnsi" w:cstheme="minorHAnsi"/>
          <w:b/>
          <w:bCs/>
          <w:sz w:val="22"/>
          <w:szCs w:val="22"/>
        </w:rPr>
        <w:t>ROZDZIAŁ V</w:t>
      </w:r>
    </w:p>
    <w:p w14:paraId="3D1A278B" w14:textId="77777777" w:rsidR="00E65AF6" w:rsidRDefault="00FD4BC2" w:rsidP="009B08F5">
      <w:pPr>
        <w:pStyle w:val="Nagwek2"/>
        <w:spacing w:line="276" w:lineRule="auto"/>
        <w:ind w:firstLine="0"/>
        <w:jc w:val="center"/>
        <w:rPr>
          <w:rFonts w:asciiTheme="minorHAnsi" w:hAnsiTheme="minorHAnsi" w:cstheme="minorHAnsi"/>
          <w:b/>
          <w:bCs/>
          <w:sz w:val="22"/>
          <w:szCs w:val="22"/>
        </w:rPr>
      </w:pPr>
      <w:r w:rsidRPr="008E6125">
        <w:rPr>
          <w:rFonts w:asciiTheme="minorHAnsi" w:hAnsiTheme="minorHAnsi" w:cstheme="minorHAnsi"/>
          <w:b/>
          <w:bCs/>
          <w:sz w:val="22"/>
          <w:szCs w:val="22"/>
        </w:rPr>
        <w:t xml:space="preserve">Projektowane Postanowienia Umowy w sprawie zamówienia publicznego, </w:t>
      </w:r>
    </w:p>
    <w:p w14:paraId="1F60A030" w14:textId="2620383C" w:rsidR="009B08F5" w:rsidRDefault="00FD4BC2" w:rsidP="009B08F5">
      <w:pPr>
        <w:pStyle w:val="Nagwek2"/>
        <w:spacing w:line="276" w:lineRule="auto"/>
        <w:ind w:firstLine="0"/>
        <w:jc w:val="center"/>
        <w:rPr>
          <w:rFonts w:asciiTheme="minorHAnsi" w:hAnsiTheme="minorHAnsi" w:cstheme="minorHAnsi"/>
          <w:b/>
          <w:bCs/>
          <w:sz w:val="22"/>
          <w:szCs w:val="22"/>
        </w:rPr>
      </w:pPr>
      <w:r w:rsidRPr="008E6125">
        <w:rPr>
          <w:rFonts w:asciiTheme="minorHAnsi" w:hAnsiTheme="minorHAnsi" w:cstheme="minorHAnsi"/>
          <w:b/>
          <w:bCs/>
          <w:sz w:val="22"/>
          <w:szCs w:val="22"/>
        </w:rPr>
        <w:t>które zostaną wprowadzone do treści tej umowy</w:t>
      </w:r>
    </w:p>
    <w:p w14:paraId="28649EF4" w14:textId="77777777" w:rsidR="009B08F5" w:rsidRPr="009B08F5" w:rsidRDefault="009B08F5" w:rsidP="009B08F5">
      <w:pPr>
        <w:rPr>
          <w:rFonts w:asciiTheme="minorHAnsi" w:hAnsiTheme="minorHAnsi" w:cstheme="minorHAnsi"/>
          <w:sz w:val="22"/>
          <w:szCs w:val="22"/>
        </w:rPr>
      </w:pPr>
    </w:p>
    <w:p w14:paraId="067EA58F" w14:textId="77777777" w:rsidR="00307BB0" w:rsidRPr="003B056D" w:rsidRDefault="00307BB0">
      <w:pPr>
        <w:numPr>
          <w:ilvl w:val="0"/>
          <w:numId w:val="75"/>
        </w:numPr>
        <w:spacing w:line="276" w:lineRule="auto"/>
        <w:ind w:left="284" w:hanging="284"/>
        <w:jc w:val="both"/>
        <w:rPr>
          <w:rFonts w:ascii="Calibri" w:hAnsi="Calibri" w:cs="Calibri"/>
          <w:sz w:val="22"/>
          <w:szCs w:val="22"/>
        </w:rPr>
      </w:pPr>
      <w:r w:rsidRPr="003B056D">
        <w:rPr>
          <w:rFonts w:ascii="Calibri" w:hAnsi="Calibri" w:cs="Calibri"/>
          <w:sz w:val="22"/>
          <w:szCs w:val="22"/>
        </w:rPr>
        <w:t xml:space="preserve">Projektowane Postanowienia Umowy w sprawie zamówienia publicznego, które zostaną wprowadzone do treści tej umowy, zawiera </w:t>
      </w:r>
      <w:r w:rsidRPr="00DE1062">
        <w:rPr>
          <w:rFonts w:ascii="Calibri" w:hAnsi="Calibri" w:cs="Calibri"/>
          <w:b/>
          <w:bCs/>
          <w:sz w:val="22"/>
          <w:szCs w:val="22"/>
        </w:rPr>
        <w:t>załącznik nr 7</w:t>
      </w:r>
      <w:r>
        <w:rPr>
          <w:rFonts w:ascii="Calibri" w:hAnsi="Calibri" w:cs="Calibri"/>
          <w:b/>
          <w:bCs/>
          <w:sz w:val="22"/>
          <w:szCs w:val="22"/>
        </w:rPr>
        <w:t xml:space="preserve"> </w:t>
      </w:r>
      <w:r w:rsidRPr="003B056D">
        <w:rPr>
          <w:rFonts w:ascii="Calibri" w:hAnsi="Calibri" w:cs="Calibri"/>
          <w:bCs/>
          <w:sz w:val="22"/>
          <w:szCs w:val="22"/>
        </w:rPr>
        <w:t>do SWZ.</w:t>
      </w:r>
    </w:p>
    <w:p w14:paraId="43A20324" w14:textId="77777777" w:rsidR="00307BB0" w:rsidRPr="00615CBF" w:rsidRDefault="00307BB0">
      <w:pPr>
        <w:numPr>
          <w:ilvl w:val="0"/>
          <w:numId w:val="75"/>
        </w:numPr>
        <w:spacing w:line="276" w:lineRule="auto"/>
        <w:ind w:left="284" w:hanging="284"/>
        <w:jc w:val="both"/>
        <w:rPr>
          <w:rFonts w:ascii="Calibri" w:hAnsi="Calibri" w:cs="Calibri"/>
          <w:sz w:val="22"/>
          <w:szCs w:val="22"/>
        </w:rPr>
      </w:pPr>
      <w:r w:rsidRPr="00615CBF">
        <w:rPr>
          <w:rFonts w:ascii="Calibri" w:hAnsi="Calibri" w:cs="Calibri"/>
          <w:sz w:val="22"/>
          <w:szCs w:val="22"/>
        </w:rPr>
        <w:t xml:space="preserve">Zamawiający przewiduje możliwość zmian postanowień zawartej umowy (tzw. zmiany kontraktowe w oparciu o art. 455 ust. 1 pkt 1 </w:t>
      </w:r>
      <w:proofErr w:type="spellStart"/>
      <w:r w:rsidRPr="00615CBF">
        <w:rPr>
          <w:rFonts w:ascii="Calibri" w:hAnsi="Calibri" w:cs="Calibri"/>
          <w:sz w:val="22"/>
          <w:szCs w:val="22"/>
        </w:rPr>
        <w:t>uPzp</w:t>
      </w:r>
      <w:proofErr w:type="spellEnd"/>
      <w:r w:rsidRPr="00615CBF">
        <w:rPr>
          <w:rFonts w:ascii="Calibri" w:hAnsi="Calibri" w:cs="Calibri"/>
          <w:sz w:val="22"/>
          <w:szCs w:val="22"/>
        </w:rPr>
        <w:t xml:space="preserve">) w stosunku do treści oferty, na podstawie której dokonano wyboru Wykonawcy, zgodnie z warunkami zawartymi </w:t>
      </w:r>
      <w:r w:rsidRPr="00615CBF">
        <w:rPr>
          <w:rFonts w:ascii="Calibri" w:hAnsi="Calibri" w:cs="Calibri"/>
          <w:b/>
          <w:bCs/>
          <w:sz w:val="22"/>
          <w:szCs w:val="22"/>
        </w:rPr>
        <w:t xml:space="preserve">w załączniku nr 7 </w:t>
      </w:r>
      <w:r w:rsidRPr="00615CBF">
        <w:rPr>
          <w:rFonts w:ascii="Calibri" w:hAnsi="Calibri" w:cs="Calibri"/>
          <w:bCs/>
          <w:sz w:val="22"/>
          <w:szCs w:val="22"/>
        </w:rPr>
        <w:t>do SWZ.</w:t>
      </w:r>
    </w:p>
    <w:p w14:paraId="395F4BA7" w14:textId="77777777" w:rsidR="00307BB0" w:rsidRDefault="00307BB0">
      <w:pPr>
        <w:numPr>
          <w:ilvl w:val="0"/>
          <w:numId w:val="75"/>
        </w:numPr>
        <w:spacing w:line="276" w:lineRule="auto"/>
        <w:ind w:left="284" w:hanging="284"/>
        <w:jc w:val="both"/>
        <w:rPr>
          <w:rFonts w:ascii="Calibri" w:hAnsi="Calibri" w:cs="Calibri"/>
          <w:sz w:val="22"/>
          <w:szCs w:val="22"/>
        </w:rPr>
      </w:pPr>
      <w:r w:rsidRPr="00615CBF">
        <w:rPr>
          <w:rFonts w:ascii="Calibri" w:hAnsi="Calibri" w:cs="Calibri"/>
          <w:sz w:val="22"/>
          <w:szCs w:val="22"/>
        </w:rPr>
        <w:t xml:space="preserve">Zmiana umowy może także nastąpić w przypadkach, o których mowa w art. 455 ust. 1 pkt 2-4 oraz ust. 2 ustawy </w:t>
      </w:r>
      <w:proofErr w:type="spellStart"/>
      <w:r w:rsidRPr="00615CBF">
        <w:rPr>
          <w:rFonts w:ascii="Calibri" w:hAnsi="Calibri" w:cs="Calibri"/>
          <w:sz w:val="22"/>
          <w:szCs w:val="22"/>
        </w:rPr>
        <w:t>Pzp</w:t>
      </w:r>
      <w:proofErr w:type="spellEnd"/>
      <w:r w:rsidRPr="00615CBF">
        <w:rPr>
          <w:rFonts w:ascii="Calibri" w:hAnsi="Calibri" w:cs="Calibri"/>
          <w:sz w:val="22"/>
          <w:szCs w:val="22"/>
        </w:rPr>
        <w:t>.</w:t>
      </w:r>
    </w:p>
    <w:p w14:paraId="4A93E229" w14:textId="77777777" w:rsidR="009B08F5" w:rsidRPr="00615CBF" w:rsidRDefault="009B08F5" w:rsidP="009B08F5">
      <w:pPr>
        <w:spacing w:line="276" w:lineRule="auto"/>
        <w:ind w:left="284"/>
        <w:jc w:val="both"/>
        <w:rPr>
          <w:rFonts w:ascii="Calibri" w:hAnsi="Calibri" w:cs="Calibri"/>
          <w:sz w:val="22"/>
          <w:szCs w:val="22"/>
        </w:rPr>
      </w:pPr>
    </w:p>
    <w:p w14:paraId="29F327A1" w14:textId="77777777" w:rsidR="009B08F5" w:rsidRPr="008E6125" w:rsidRDefault="009B08F5" w:rsidP="009B08F5">
      <w:pPr>
        <w:pStyle w:val="Nagwek2"/>
        <w:spacing w:line="276" w:lineRule="auto"/>
        <w:ind w:firstLine="0"/>
        <w:jc w:val="center"/>
        <w:rPr>
          <w:rFonts w:asciiTheme="minorHAnsi" w:hAnsiTheme="minorHAnsi" w:cstheme="minorHAnsi"/>
          <w:b/>
          <w:bCs/>
          <w:sz w:val="22"/>
          <w:szCs w:val="22"/>
        </w:rPr>
      </w:pPr>
      <w:r w:rsidRPr="008E6125">
        <w:rPr>
          <w:rFonts w:asciiTheme="minorHAnsi" w:hAnsiTheme="minorHAnsi" w:cstheme="minorHAnsi"/>
          <w:b/>
          <w:bCs/>
          <w:sz w:val="22"/>
          <w:szCs w:val="22"/>
        </w:rPr>
        <w:t>ROZDZIAŁ VI</w:t>
      </w:r>
    </w:p>
    <w:p w14:paraId="7044033B" w14:textId="66A59CC8" w:rsidR="009B08F5" w:rsidRDefault="00FD4BC2" w:rsidP="009B08F5">
      <w:pPr>
        <w:pStyle w:val="Nagwek2"/>
        <w:spacing w:line="276" w:lineRule="auto"/>
        <w:ind w:firstLine="0"/>
        <w:jc w:val="center"/>
        <w:rPr>
          <w:rFonts w:asciiTheme="minorHAnsi" w:hAnsiTheme="minorHAnsi" w:cstheme="minorHAnsi"/>
          <w:b/>
          <w:bCs/>
          <w:sz w:val="22"/>
          <w:szCs w:val="22"/>
        </w:rPr>
      </w:pPr>
      <w:r w:rsidRPr="008E6125">
        <w:rPr>
          <w:rFonts w:asciiTheme="minorHAnsi" w:hAnsiTheme="minorHAnsi" w:cstheme="minorHAnsi"/>
          <w:b/>
          <w:bCs/>
          <w:sz w:val="22"/>
          <w:szCs w:val="22"/>
        </w:rPr>
        <w:t>Sposób obliczenia ceny</w:t>
      </w:r>
    </w:p>
    <w:p w14:paraId="1EE75CE2" w14:textId="77777777" w:rsidR="009B08F5" w:rsidRPr="009B08F5" w:rsidRDefault="009B08F5" w:rsidP="009B08F5"/>
    <w:p w14:paraId="3DCA17E6" w14:textId="29910941" w:rsidR="004160E8" w:rsidRPr="00AF1C45" w:rsidRDefault="004160E8" w:rsidP="00144735">
      <w:pPr>
        <w:pStyle w:val="Akapitzlist"/>
        <w:numPr>
          <w:ilvl w:val="0"/>
          <w:numId w:val="42"/>
        </w:numPr>
        <w:autoSpaceDN w:val="0"/>
        <w:spacing w:line="276" w:lineRule="auto"/>
        <w:ind w:left="284" w:hanging="284"/>
        <w:jc w:val="both"/>
        <w:rPr>
          <w:rFonts w:ascii="Calibri" w:hAnsi="Calibri" w:cs="Arial"/>
          <w:strike/>
          <w:sz w:val="22"/>
          <w:szCs w:val="22"/>
        </w:rPr>
      </w:pPr>
      <w:r w:rsidRPr="00AF1C45">
        <w:rPr>
          <w:rFonts w:ascii="Calibri" w:hAnsi="Calibri" w:cs="Calibri"/>
          <w:sz w:val="22"/>
          <w:szCs w:val="22"/>
        </w:rPr>
        <w:t xml:space="preserve">Wykonawca określa cenę realizacji zamówienia poprzez wskazanie w Formularzu ofertowym, sporządzonym </w:t>
      </w:r>
      <w:r w:rsidRPr="00321C09">
        <w:rPr>
          <w:rFonts w:ascii="Calibri" w:hAnsi="Calibri" w:cs="Calibri"/>
          <w:sz w:val="22"/>
          <w:szCs w:val="22"/>
        </w:rPr>
        <w:t xml:space="preserve">wg </w:t>
      </w:r>
      <w:r w:rsidRPr="00321C09">
        <w:rPr>
          <w:rFonts w:ascii="Calibri" w:hAnsi="Calibri" w:cs="Calibri"/>
          <w:b/>
          <w:bCs/>
          <w:sz w:val="22"/>
          <w:szCs w:val="22"/>
        </w:rPr>
        <w:t xml:space="preserve">załącznika nr </w:t>
      </w:r>
      <w:r w:rsidR="007D042B" w:rsidRPr="00321C09">
        <w:rPr>
          <w:rFonts w:ascii="Calibri" w:hAnsi="Calibri" w:cs="Calibri"/>
          <w:b/>
          <w:bCs/>
          <w:sz w:val="22"/>
          <w:szCs w:val="22"/>
        </w:rPr>
        <w:t>2</w:t>
      </w:r>
      <w:r w:rsidRPr="00AF1C45">
        <w:rPr>
          <w:rFonts w:ascii="Calibri" w:hAnsi="Calibri" w:cs="Calibri"/>
          <w:sz w:val="22"/>
          <w:szCs w:val="22"/>
        </w:rPr>
        <w:t xml:space="preserve"> do SWZ ceny ofertowej brutto za realizację </w:t>
      </w:r>
      <w:r w:rsidR="00BA25EF" w:rsidRPr="00AF1C45">
        <w:rPr>
          <w:rFonts w:ascii="Calibri" w:hAnsi="Calibri" w:cs="Calibri"/>
          <w:sz w:val="22"/>
          <w:szCs w:val="22"/>
        </w:rPr>
        <w:t xml:space="preserve">całego </w:t>
      </w:r>
      <w:r w:rsidRPr="00AF1C45">
        <w:rPr>
          <w:rFonts w:ascii="Calibri" w:hAnsi="Calibri" w:cs="Calibri"/>
          <w:sz w:val="22"/>
          <w:szCs w:val="22"/>
        </w:rPr>
        <w:t>przedmiotu zamówienia</w:t>
      </w:r>
      <w:r w:rsidR="00BA25EF" w:rsidRPr="00AF1C45">
        <w:rPr>
          <w:rFonts w:ascii="Calibri" w:hAnsi="Calibri" w:cs="Calibri"/>
          <w:sz w:val="22"/>
          <w:szCs w:val="22"/>
        </w:rPr>
        <w:t>.</w:t>
      </w:r>
      <w:r w:rsidR="00E9212E" w:rsidRPr="00AF1C45">
        <w:rPr>
          <w:rFonts w:ascii="Calibri" w:hAnsi="Calibri" w:cs="Calibri"/>
          <w:sz w:val="22"/>
          <w:szCs w:val="22"/>
        </w:rPr>
        <w:t xml:space="preserve"> </w:t>
      </w:r>
    </w:p>
    <w:p w14:paraId="5B39F444" w14:textId="6A1D6BD3" w:rsidR="005B768D" w:rsidRPr="005B768D" w:rsidRDefault="00285D1C">
      <w:pPr>
        <w:pStyle w:val="WW-Tekstpodstawowywcity3"/>
        <w:numPr>
          <w:ilvl w:val="1"/>
          <w:numId w:val="64"/>
        </w:numPr>
        <w:spacing w:line="276" w:lineRule="auto"/>
        <w:ind w:left="284" w:right="-86" w:hanging="284"/>
        <w:rPr>
          <w:rFonts w:ascii="Calibri" w:hAnsi="Calibri" w:cs="Calibri"/>
          <w:bCs/>
          <w:color w:val="auto"/>
          <w:sz w:val="22"/>
          <w:szCs w:val="22"/>
        </w:rPr>
      </w:pPr>
      <w:r w:rsidRPr="005B768D">
        <w:rPr>
          <w:rFonts w:ascii="Calibri" w:hAnsi="Calibri" w:cs="Calibri"/>
          <w:bCs/>
          <w:color w:val="auto"/>
          <w:sz w:val="22"/>
          <w:szCs w:val="22"/>
        </w:rPr>
        <w:t xml:space="preserve">Cena ofertowa brutto musi obejmować wszystkie pozycje zamieszczone w formularzu ofertowym </w:t>
      </w:r>
      <w:r w:rsidR="0074073A">
        <w:rPr>
          <w:rFonts w:ascii="Calibri" w:hAnsi="Calibri" w:cs="Calibri"/>
          <w:bCs/>
          <w:color w:val="auto"/>
          <w:sz w:val="22"/>
          <w:szCs w:val="22"/>
        </w:rPr>
        <w:t>-</w:t>
      </w:r>
      <w:r w:rsidRPr="005B768D">
        <w:rPr>
          <w:rFonts w:ascii="Calibri" w:hAnsi="Calibri" w:cs="Calibri"/>
          <w:bCs/>
          <w:color w:val="auto"/>
          <w:sz w:val="22"/>
          <w:szCs w:val="22"/>
        </w:rPr>
        <w:t xml:space="preserve"> </w:t>
      </w:r>
      <w:r w:rsidRPr="005B768D">
        <w:rPr>
          <w:rFonts w:ascii="Calibri" w:hAnsi="Calibri" w:cs="Calibri"/>
          <w:b/>
          <w:bCs/>
          <w:color w:val="auto"/>
          <w:sz w:val="22"/>
          <w:szCs w:val="22"/>
        </w:rPr>
        <w:t xml:space="preserve">załącznik nr </w:t>
      </w:r>
      <w:r w:rsidR="007F2D33" w:rsidRPr="005B768D">
        <w:rPr>
          <w:rFonts w:ascii="Calibri" w:hAnsi="Calibri" w:cs="Calibri"/>
          <w:b/>
          <w:bCs/>
          <w:color w:val="auto"/>
          <w:sz w:val="22"/>
          <w:szCs w:val="22"/>
        </w:rPr>
        <w:t>2</w:t>
      </w:r>
      <w:r w:rsidR="000A048F">
        <w:rPr>
          <w:rFonts w:ascii="Calibri" w:hAnsi="Calibri" w:cs="Calibri"/>
          <w:b/>
          <w:bCs/>
          <w:color w:val="auto"/>
          <w:sz w:val="22"/>
          <w:szCs w:val="22"/>
        </w:rPr>
        <w:t>.</w:t>
      </w:r>
      <w:r w:rsidRPr="005B768D">
        <w:rPr>
          <w:rFonts w:ascii="Calibri" w:hAnsi="Calibri" w:cs="Calibri"/>
          <w:bCs/>
          <w:color w:val="auto"/>
          <w:sz w:val="22"/>
          <w:szCs w:val="22"/>
        </w:rPr>
        <w:t xml:space="preserve"> Wykonawca wpisuje cenę jednostkową a następnie wartość tę mnoży przez ilość wskazaną w</w:t>
      </w:r>
      <w:r w:rsidR="000A048F">
        <w:rPr>
          <w:rFonts w:ascii="Calibri" w:hAnsi="Calibri" w:cs="Calibri"/>
          <w:bCs/>
          <w:color w:val="auto"/>
          <w:sz w:val="22"/>
          <w:szCs w:val="22"/>
        </w:rPr>
        <w:t xml:space="preserve"> </w:t>
      </w:r>
      <w:r w:rsidRPr="005B768D">
        <w:rPr>
          <w:rFonts w:ascii="Calibri" w:hAnsi="Calibri" w:cs="Calibri"/>
          <w:bCs/>
          <w:color w:val="auto"/>
          <w:sz w:val="22"/>
          <w:szCs w:val="22"/>
        </w:rPr>
        <w:t xml:space="preserve">formularzu ofertowym dla </w:t>
      </w:r>
      <w:r w:rsidR="000A048F" w:rsidRPr="001C2C96">
        <w:rPr>
          <w:rFonts w:ascii="Calibri" w:hAnsi="Calibri" w:cs="Calibri"/>
          <w:bCs/>
          <w:color w:val="auto"/>
          <w:sz w:val="22"/>
          <w:szCs w:val="22"/>
        </w:rPr>
        <w:t xml:space="preserve">danej </w:t>
      </w:r>
      <w:r w:rsidRPr="005B768D">
        <w:rPr>
          <w:rFonts w:ascii="Calibri" w:hAnsi="Calibri" w:cs="Calibri"/>
          <w:bCs/>
          <w:color w:val="auto"/>
          <w:sz w:val="22"/>
          <w:szCs w:val="22"/>
        </w:rPr>
        <w:t xml:space="preserve">pozycji (wiersza) formularza. W przypadku </w:t>
      </w:r>
      <w:r w:rsidR="005B768D" w:rsidRPr="005B768D">
        <w:rPr>
          <w:rFonts w:ascii="Calibri" w:hAnsi="Calibri" w:cs="Calibri"/>
          <w:bCs/>
          <w:color w:val="auto"/>
          <w:sz w:val="22"/>
          <w:szCs w:val="22"/>
        </w:rPr>
        <w:t>błędów w</w:t>
      </w:r>
      <w:r w:rsidR="003B250B">
        <w:rPr>
          <w:rFonts w:ascii="Calibri" w:hAnsi="Calibri" w:cs="Calibri"/>
          <w:bCs/>
          <w:color w:val="auto"/>
          <w:sz w:val="22"/>
          <w:szCs w:val="22"/>
        </w:rPr>
        <w:t> </w:t>
      </w:r>
      <w:r w:rsidR="005B768D" w:rsidRPr="005B768D">
        <w:rPr>
          <w:rFonts w:ascii="Calibri" w:hAnsi="Calibri" w:cs="Calibri"/>
          <w:bCs/>
          <w:color w:val="auto"/>
          <w:sz w:val="22"/>
          <w:szCs w:val="22"/>
        </w:rPr>
        <w:t>obliczeniach</w:t>
      </w:r>
      <w:r w:rsidRPr="005B768D">
        <w:rPr>
          <w:rFonts w:ascii="Calibri" w:hAnsi="Calibri" w:cs="Calibri"/>
          <w:bCs/>
          <w:color w:val="auto"/>
          <w:sz w:val="22"/>
          <w:szCs w:val="22"/>
        </w:rPr>
        <w:t xml:space="preserve">, Zamawiający przyjmie, iż właściwie podane są ceny jednostkowe. </w:t>
      </w:r>
    </w:p>
    <w:p w14:paraId="0D03970B" w14:textId="0643344C" w:rsidR="00F0703A" w:rsidRPr="008A2D6A" w:rsidRDefault="00285D1C" w:rsidP="006B209C">
      <w:pPr>
        <w:pStyle w:val="WW-Tekstpodstawowywcity3"/>
        <w:spacing w:line="276" w:lineRule="auto"/>
        <w:ind w:left="284" w:right="-86" w:firstLine="0"/>
        <w:rPr>
          <w:rFonts w:ascii="Calibri" w:hAnsi="Calibri" w:cs="Calibri"/>
          <w:bCs/>
          <w:color w:val="auto"/>
          <w:sz w:val="22"/>
          <w:szCs w:val="22"/>
          <w:u w:val="single"/>
        </w:rPr>
      </w:pPr>
      <w:r w:rsidRPr="008A2D6A">
        <w:rPr>
          <w:rFonts w:ascii="Calibri" w:hAnsi="Calibri"/>
          <w:color w:val="auto"/>
          <w:sz w:val="22"/>
          <w:szCs w:val="22"/>
          <w:u w:val="single"/>
        </w:rPr>
        <w:t>Cena jednostkowa brutto musi być jednakowa dla minimalnego (gwarantowanego) i maksymalnego (uwzględniającego prawo opcji) zakresu zamówienia.</w:t>
      </w:r>
    </w:p>
    <w:p w14:paraId="5DC63538" w14:textId="10AFFEFB" w:rsidR="00F0703A" w:rsidRPr="005B768D" w:rsidRDefault="00F0703A" w:rsidP="00144735">
      <w:pPr>
        <w:widowControl w:val="0"/>
        <w:numPr>
          <w:ilvl w:val="0"/>
          <w:numId w:val="42"/>
        </w:numPr>
        <w:suppressAutoHyphens/>
        <w:spacing w:line="276" w:lineRule="auto"/>
        <w:ind w:left="284" w:hanging="284"/>
        <w:jc w:val="both"/>
        <w:rPr>
          <w:rFonts w:ascii="Calibri" w:hAnsi="Calibri" w:cs="Calibri"/>
          <w:sz w:val="22"/>
          <w:szCs w:val="22"/>
        </w:rPr>
      </w:pPr>
      <w:r w:rsidRPr="005B768D">
        <w:rPr>
          <w:rFonts w:ascii="Calibri" w:hAnsi="Calibri" w:cs="Calibri"/>
          <w:sz w:val="22"/>
          <w:szCs w:val="22"/>
        </w:rPr>
        <w:t>Cena oferty winna być wyrażon</w:t>
      </w:r>
      <w:r w:rsidR="00DF2822" w:rsidRPr="005B768D">
        <w:rPr>
          <w:rFonts w:ascii="Calibri" w:hAnsi="Calibri" w:cs="Calibri"/>
          <w:sz w:val="22"/>
          <w:szCs w:val="22"/>
        </w:rPr>
        <w:t>a</w:t>
      </w:r>
      <w:r w:rsidRPr="005B768D">
        <w:rPr>
          <w:rFonts w:ascii="Calibri" w:hAnsi="Calibri" w:cs="Calibri"/>
          <w:sz w:val="22"/>
          <w:szCs w:val="22"/>
        </w:rPr>
        <w:t xml:space="preserve"> w złotych polskich (PLN). </w:t>
      </w:r>
    </w:p>
    <w:p w14:paraId="10C0EBFF" w14:textId="3EEB3EA8" w:rsidR="009304F5" w:rsidRPr="005B768D" w:rsidRDefault="00F0703A" w:rsidP="00144735">
      <w:pPr>
        <w:widowControl w:val="0"/>
        <w:numPr>
          <w:ilvl w:val="0"/>
          <w:numId w:val="42"/>
        </w:numPr>
        <w:suppressAutoHyphens/>
        <w:spacing w:line="276" w:lineRule="auto"/>
        <w:ind w:left="284" w:hanging="284"/>
        <w:jc w:val="both"/>
        <w:rPr>
          <w:rFonts w:ascii="Calibri" w:hAnsi="Calibri" w:cs="Calibri"/>
          <w:sz w:val="22"/>
          <w:szCs w:val="22"/>
        </w:rPr>
      </w:pPr>
      <w:r w:rsidRPr="005B768D">
        <w:rPr>
          <w:rFonts w:ascii="Calibri" w:hAnsi="Calibri" w:cs="Calibri"/>
          <w:sz w:val="22"/>
          <w:szCs w:val="22"/>
        </w:rPr>
        <w:t>Cena oferty powinna być wyrażona cyfrowo oraz podana z dokładnością do dwóch miejsc po przecinku.</w:t>
      </w:r>
      <w:r w:rsidR="00824D7F" w:rsidRPr="005B768D">
        <w:rPr>
          <w:rFonts w:ascii="Calibri" w:hAnsi="Calibri" w:cs="Calibri"/>
          <w:bCs/>
          <w:sz w:val="22"/>
          <w:szCs w:val="22"/>
        </w:rPr>
        <w:t xml:space="preserve"> </w:t>
      </w:r>
      <w:r w:rsidR="00285D1C" w:rsidRPr="005B768D">
        <w:rPr>
          <w:rFonts w:ascii="Calibri" w:hAnsi="Calibri" w:cs="Calibri"/>
          <w:b/>
          <w:sz w:val="22"/>
          <w:szCs w:val="22"/>
        </w:rPr>
        <w:t>Dla ustalenia ceny oferty uwzględnia się największy możliwy zakres zamówienia z</w:t>
      </w:r>
      <w:r w:rsidR="005B768D" w:rsidRPr="005B768D">
        <w:rPr>
          <w:rFonts w:ascii="Calibri" w:hAnsi="Calibri" w:cs="Calibri"/>
          <w:b/>
          <w:sz w:val="22"/>
          <w:szCs w:val="22"/>
        </w:rPr>
        <w:t> </w:t>
      </w:r>
      <w:r w:rsidR="00285D1C" w:rsidRPr="005B768D">
        <w:rPr>
          <w:rFonts w:ascii="Calibri" w:hAnsi="Calibri" w:cs="Calibri"/>
          <w:b/>
          <w:sz w:val="22"/>
          <w:szCs w:val="22"/>
        </w:rPr>
        <w:t xml:space="preserve">uwzględnieniem </w:t>
      </w:r>
      <w:r w:rsidR="00285D1C" w:rsidRPr="005B768D">
        <w:rPr>
          <w:rFonts w:ascii="Calibri" w:hAnsi="Calibri" w:cs="Calibri"/>
          <w:b/>
          <w:sz w:val="22"/>
          <w:szCs w:val="22"/>
          <w:u w:val="single"/>
        </w:rPr>
        <w:t>prawa opcji</w:t>
      </w:r>
      <w:r w:rsidR="00285D1C" w:rsidRPr="005B768D">
        <w:rPr>
          <w:rFonts w:ascii="Calibri" w:hAnsi="Calibri" w:cs="Calibri"/>
          <w:b/>
          <w:sz w:val="22"/>
          <w:szCs w:val="22"/>
        </w:rPr>
        <w:t>.</w:t>
      </w:r>
    </w:p>
    <w:p w14:paraId="542A3E2C" w14:textId="34E41DA2" w:rsidR="00A95879" w:rsidRDefault="00304D95" w:rsidP="00144735">
      <w:pPr>
        <w:widowControl w:val="0"/>
        <w:numPr>
          <w:ilvl w:val="0"/>
          <w:numId w:val="42"/>
        </w:numPr>
        <w:suppressAutoHyphens/>
        <w:spacing w:line="276" w:lineRule="auto"/>
        <w:ind w:left="284" w:hanging="284"/>
        <w:jc w:val="both"/>
        <w:rPr>
          <w:rFonts w:ascii="Calibri" w:hAnsi="Calibri" w:cs="Calibri"/>
          <w:sz w:val="22"/>
          <w:szCs w:val="22"/>
        </w:rPr>
      </w:pPr>
      <w:r w:rsidRPr="00A95879">
        <w:rPr>
          <w:rFonts w:asciiTheme="minorHAnsi" w:hAnsiTheme="minorHAnsi" w:cstheme="minorHAnsi"/>
          <w:color w:val="000000"/>
          <w:sz w:val="22"/>
          <w:szCs w:val="22"/>
        </w:rPr>
        <w:t>Wykonawca, składając ofertę (</w:t>
      </w:r>
      <w:r w:rsidR="00567D53" w:rsidRPr="00A95879">
        <w:rPr>
          <w:rFonts w:asciiTheme="minorHAnsi" w:hAnsiTheme="minorHAnsi" w:cstheme="minorHAnsi"/>
          <w:color w:val="000000"/>
          <w:sz w:val="22"/>
          <w:szCs w:val="22"/>
        </w:rPr>
        <w:t>na</w:t>
      </w:r>
      <w:r w:rsidRPr="00A95879">
        <w:rPr>
          <w:rFonts w:asciiTheme="minorHAnsi" w:hAnsiTheme="minorHAnsi" w:cstheme="minorHAnsi"/>
          <w:color w:val="000000"/>
          <w:sz w:val="22"/>
          <w:szCs w:val="22"/>
        </w:rPr>
        <w:t xml:space="preserve"> formularzu stanowiącym </w:t>
      </w:r>
      <w:r w:rsidRPr="00321C09">
        <w:rPr>
          <w:rFonts w:asciiTheme="minorHAnsi" w:hAnsiTheme="minorHAnsi" w:cstheme="minorHAnsi"/>
          <w:b/>
          <w:color w:val="000000"/>
          <w:sz w:val="22"/>
          <w:szCs w:val="22"/>
        </w:rPr>
        <w:t xml:space="preserve">załącznik nr </w:t>
      </w:r>
      <w:r w:rsidR="007D042B" w:rsidRPr="00321C09">
        <w:rPr>
          <w:rFonts w:asciiTheme="minorHAnsi" w:hAnsiTheme="minorHAnsi" w:cstheme="minorHAnsi"/>
          <w:b/>
          <w:color w:val="000000"/>
          <w:sz w:val="22"/>
          <w:szCs w:val="22"/>
        </w:rPr>
        <w:t>2</w:t>
      </w:r>
      <w:r w:rsidRPr="003A384A">
        <w:rPr>
          <w:rFonts w:asciiTheme="minorHAnsi" w:hAnsiTheme="minorHAnsi" w:cstheme="minorHAnsi"/>
          <w:color w:val="000000"/>
          <w:sz w:val="22"/>
          <w:szCs w:val="22"/>
        </w:rPr>
        <w:t xml:space="preserve"> do</w:t>
      </w:r>
      <w:r w:rsidRPr="00A95879">
        <w:rPr>
          <w:rFonts w:asciiTheme="minorHAnsi" w:hAnsiTheme="minorHAnsi" w:cstheme="minorHAnsi"/>
          <w:color w:val="000000"/>
          <w:sz w:val="22"/>
          <w:szCs w:val="22"/>
        </w:rPr>
        <w:t xml:space="preserve"> SWZ) informuje Zamawi</w:t>
      </w:r>
      <w:r w:rsidRPr="00275574">
        <w:rPr>
          <w:rFonts w:asciiTheme="minorHAnsi" w:hAnsiTheme="minorHAnsi" w:cstheme="minorHAnsi"/>
          <w:color w:val="000000"/>
          <w:sz w:val="22"/>
          <w:szCs w:val="22"/>
        </w:rPr>
        <w:t>a</w:t>
      </w:r>
      <w:r w:rsidRPr="00A95879">
        <w:rPr>
          <w:rFonts w:asciiTheme="minorHAnsi" w:hAnsiTheme="minorHAnsi" w:cstheme="minorHAnsi"/>
          <w:color w:val="000000"/>
          <w:sz w:val="22"/>
          <w:szCs w:val="22"/>
        </w:rPr>
        <w:t>jącego</w:t>
      </w:r>
      <w:r w:rsidR="00C75FAB">
        <w:rPr>
          <w:rFonts w:asciiTheme="minorHAnsi" w:hAnsiTheme="minorHAnsi" w:cstheme="minorHAnsi"/>
          <w:color w:val="000000"/>
          <w:sz w:val="22"/>
          <w:szCs w:val="22"/>
        </w:rPr>
        <w:t xml:space="preserve"> </w:t>
      </w:r>
      <w:r w:rsidR="00C75FAB" w:rsidRPr="00BB4BDE">
        <w:rPr>
          <w:rFonts w:ascii="Calibri" w:hAnsi="Calibri" w:cs="Calibri"/>
          <w:color w:val="000000" w:themeColor="text1"/>
          <w:sz w:val="22"/>
          <w:szCs w:val="22"/>
        </w:rPr>
        <w:t xml:space="preserve">na podstawie art. 225 ust. 2 </w:t>
      </w:r>
      <w:proofErr w:type="spellStart"/>
      <w:r w:rsidR="00C75FAB" w:rsidRPr="00BB4BDE">
        <w:rPr>
          <w:rFonts w:ascii="Calibri" w:hAnsi="Calibri" w:cs="Calibri"/>
          <w:color w:val="000000" w:themeColor="text1"/>
          <w:sz w:val="22"/>
          <w:szCs w:val="22"/>
        </w:rPr>
        <w:t>uPzp</w:t>
      </w:r>
      <w:proofErr w:type="spellEnd"/>
      <w:r w:rsidRPr="00BB4BDE">
        <w:rPr>
          <w:rFonts w:asciiTheme="minorHAnsi" w:hAnsiTheme="minorHAnsi" w:cstheme="minorHAnsi"/>
          <w:color w:val="000000" w:themeColor="text1"/>
          <w:sz w:val="22"/>
          <w:szCs w:val="22"/>
        </w:rPr>
        <w:t xml:space="preserve">, </w:t>
      </w:r>
      <w:r w:rsidR="00567D53" w:rsidRPr="00A95879">
        <w:rPr>
          <w:rFonts w:asciiTheme="minorHAnsi" w:hAnsiTheme="minorHAnsi" w:cstheme="minorHAnsi"/>
          <w:color w:val="000000"/>
          <w:sz w:val="22"/>
          <w:szCs w:val="22"/>
        </w:rPr>
        <w:t xml:space="preserve">że </w:t>
      </w:r>
      <w:r w:rsidRPr="009304F5">
        <w:rPr>
          <w:rFonts w:asciiTheme="minorHAnsi" w:hAnsiTheme="minorHAnsi" w:cstheme="minorHAnsi"/>
          <w:color w:val="000000"/>
          <w:sz w:val="22"/>
          <w:szCs w:val="22"/>
          <w:u w:val="single"/>
        </w:rPr>
        <w:t xml:space="preserve">wybór </w:t>
      </w:r>
      <w:r w:rsidR="00567D53" w:rsidRPr="009304F5">
        <w:rPr>
          <w:rFonts w:asciiTheme="minorHAnsi" w:hAnsiTheme="minorHAnsi" w:cstheme="minorHAnsi"/>
          <w:color w:val="000000"/>
          <w:sz w:val="22"/>
          <w:szCs w:val="22"/>
          <w:u w:val="single"/>
        </w:rPr>
        <w:t xml:space="preserve">jego </w:t>
      </w:r>
      <w:r w:rsidRPr="009304F5">
        <w:rPr>
          <w:rFonts w:asciiTheme="minorHAnsi" w:hAnsiTheme="minorHAnsi" w:cstheme="minorHAnsi"/>
          <w:color w:val="000000"/>
          <w:sz w:val="22"/>
          <w:szCs w:val="22"/>
          <w:u w:val="single"/>
        </w:rPr>
        <w:t>oferty będzie prowadzi</w:t>
      </w:r>
      <w:r w:rsidR="00567D53" w:rsidRPr="009304F5">
        <w:rPr>
          <w:rFonts w:asciiTheme="minorHAnsi" w:hAnsiTheme="minorHAnsi" w:cstheme="minorHAnsi"/>
          <w:color w:val="000000"/>
          <w:sz w:val="22"/>
          <w:szCs w:val="22"/>
          <w:u w:val="single"/>
        </w:rPr>
        <w:t>ł</w:t>
      </w:r>
      <w:r w:rsidR="00C75FAB">
        <w:rPr>
          <w:rFonts w:asciiTheme="minorHAnsi" w:hAnsiTheme="minorHAnsi" w:cstheme="minorHAnsi"/>
          <w:color w:val="000000"/>
          <w:sz w:val="22"/>
          <w:szCs w:val="22"/>
          <w:u w:val="single"/>
        </w:rPr>
        <w:t xml:space="preserve"> do </w:t>
      </w:r>
      <w:r w:rsidRPr="009304F5">
        <w:rPr>
          <w:rFonts w:asciiTheme="minorHAnsi" w:hAnsiTheme="minorHAnsi" w:cstheme="minorHAnsi"/>
          <w:color w:val="000000"/>
          <w:sz w:val="22"/>
          <w:szCs w:val="22"/>
          <w:u w:val="single"/>
        </w:rPr>
        <w:t>powstania u</w:t>
      </w:r>
      <w:r w:rsidR="00B02A59" w:rsidRPr="009304F5">
        <w:rPr>
          <w:rFonts w:asciiTheme="minorHAnsi" w:hAnsiTheme="minorHAnsi" w:cstheme="minorHAnsi"/>
          <w:color w:val="000000"/>
          <w:sz w:val="22"/>
          <w:szCs w:val="22"/>
          <w:u w:val="single"/>
        </w:rPr>
        <w:t xml:space="preserve"> </w:t>
      </w:r>
      <w:r w:rsidRPr="009304F5">
        <w:rPr>
          <w:rFonts w:asciiTheme="minorHAnsi" w:hAnsiTheme="minorHAnsi" w:cstheme="minorHAnsi"/>
          <w:color w:val="000000"/>
          <w:sz w:val="22"/>
          <w:szCs w:val="22"/>
          <w:u w:val="single"/>
        </w:rPr>
        <w:t xml:space="preserve">Zamawiającego </w:t>
      </w:r>
      <w:r w:rsidRPr="00D66D25">
        <w:rPr>
          <w:rFonts w:asciiTheme="minorHAnsi" w:hAnsiTheme="minorHAnsi" w:cstheme="minorHAnsi"/>
          <w:b/>
          <w:color w:val="000000"/>
          <w:sz w:val="22"/>
          <w:szCs w:val="22"/>
          <w:u w:val="single"/>
        </w:rPr>
        <w:t>obowiązku podatkowego</w:t>
      </w:r>
      <w:r w:rsidRPr="00A95879">
        <w:rPr>
          <w:rFonts w:asciiTheme="minorHAnsi" w:hAnsiTheme="minorHAnsi" w:cstheme="minorHAnsi"/>
          <w:color w:val="000000"/>
          <w:sz w:val="22"/>
          <w:szCs w:val="22"/>
        </w:rPr>
        <w:t>, wskazując</w:t>
      </w:r>
      <w:r w:rsidR="00567D53" w:rsidRPr="00A95879">
        <w:rPr>
          <w:rFonts w:asciiTheme="minorHAnsi" w:hAnsiTheme="minorHAnsi" w:cstheme="minorHAnsi"/>
          <w:color w:val="000000"/>
          <w:sz w:val="22"/>
          <w:szCs w:val="22"/>
        </w:rPr>
        <w:t>:</w:t>
      </w:r>
    </w:p>
    <w:p w14:paraId="73A00216" w14:textId="77777777" w:rsidR="00A95879" w:rsidRPr="00A95879" w:rsidRDefault="00304D95" w:rsidP="00144735">
      <w:pPr>
        <w:pStyle w:val="Akapitzlist"/>
        <w:widowControl w:val="0"/>
        <w:numPr>
          <w:ilvl w:val="0"/>
          <w:numId w:val="40"/>
        </w:numPr>
        <w:suppressAutoHyphens/>
        <w:spacing w:line="276" w:lineRule="auto"/>
        <w:ind w:left="924" w:hanging="357"/>
        <w:jc w:val="both"/>
        <w:rPr>
          <w:rFonts w:ascii="Calibri" w:hAnsi="Calibri" w:cs="Calibri"/>
          <w:sz w:val="22"/>
          <w:szCs w:val="22"/>
        </w:rPr>
      </w:pPr>
      <w:r w:rsidRPr="00A95879">
        <w:rPr>
          <w:rFonts w:asciiTheme="minorHAnsi" w:hAnsiTheme="minorHAnsi" w:cstheme="minorHAnsi"/>
          <w:color w:val="000000"/>
          <w:sz w:val="22"/>
          <w:szCs w:val="22"/>
        </w:rPr>
        <w:t>nazwę (rodzaj) towaru lub usługi, k</w:t>
      </w:r>
      <w:r w:rsidR="00567D53" w:rsidRPr="00A95879">
        <w:rPr>
          <w:rFonts w:asciiTheme="minorHAnsi" w:hAnsiTheme="minorHAnsi" w:cstheme="minorHAnsi"/>
          <w:color w:val="000000"/>
          <w:sz w:val="22"/>
          <w:szCs w:val="22"/>
        </w:rPr>
        <w:t>tórych dostawa lub świadczenie będą prowadziły do</w:t>
      </w:r>
      <w:r w:rsidR="00B83F31">
        <w:rPr>
          <w:rFonts w:asciiTheme="minorHAnsi" w:hAnsiTheme="minorHAnsi" w:cstheme="minorHAnsi"/>
          <w:color w:val="000000"/>
          <w:sz w:val="22"/>
          <w:szCs w:val="22"/>
        </w:rPr>
        <w:t> </w:t>
      </w:r>
      <w:r w:rsidR="00567D53" w:rsidRPr="00A95879">
        <w:rPr>
          <w:rFonts w:asciiTheme="minorHAnsi" w:hAnsiTheme="minorHAnsi" w:cstheme="minorHAnsi"/>
          <w:color w:val="000000"/>
          <w:sz w:val="22"/>
          <w:szCs w:val="22"/>
        </w:rPr>
        <w:t>powstania obowiązku podatkowego;</w:t>
      </w:r>
    </w:p>
    <w:p w14:paraId="5C7CF99B" w14:textId="77777777" w:rsidR="00A95879" w:rsidRPr="00A95879" w:rsidRDefault="0063294A" w:rsidP="00144735">
      <w:pPr>
        <w:pStyle w:val="Akapitzlist"/>
        <w:widowControl w:val="0"/>
        <w:numPr>
          <w:ilvl w:val="0"/>
          <w:numId w:val="40"/>
        </w:numPr>
        <w:suppressAutoHyphens/>
        <w:spacing w:line="276" w:lineRule="auto"/>
        <w:ind w:left="924" w:hanging="357"/>
        <w:jc w:val="both"/>
        <w:rPr>
          <w:rFonts w:ascii="Calibri" w:hAnsi="Calibri" w:cs="Calibri"/>
          <w:sz w:val="22"/>
          <w:szCs w:val="22"/>
        </w:rPr>
      </w:pPr>
      <w:r w:rsidRPr="00A95879">
        <w:rPr>
          <w:rFonts w:asciiTheme="minorHAnsi" w:hAnsiTheme="minorHAnsi" w:cstheme="minorHAnsi"/>
          <w:color w:val="000000"/>
          <w:sz w:val="22"/>
          <w:szCs w:val="22"/>
        </w:rPr>
        <w:t>w</w:t>
      </w:r>
      <w:r w:rsidR="00567D53" w:rsidRPr="00A95879">
        <w:rPr>
          <w:rFonts w:asciiTheme="minorHAnsi" w:hAnsiTheme="minorHAnsi" w:cstheme="minorHAnsi"/>
          <w:color w:val="000000"/>
          <w:sz w:val="22"/>
          <w:szCs w:val="22"/>
        </w:rPr>
        <w:t>artość towaru lub usługi</w:t>
      </w:r>
      <w:r w:rsidRPr="00A95879">
        <w:rPr>
          <w:rFonts w:asciiTheme="minorHAnsi" w:hAnsiTheme="minorHAnsi" w:cstheme="minorHAnsi"/>
          <w:color w:val="000000"/>
          <w:sz w:val="22"/>
          <w:szCs w:val="22"/>
        </w:rPr>
        <w:t xml:space="preserve"> objętego obowiązkiem podatkowym Zamawiającego, bez kwoty podatku;</w:t>
      </w:r>
    </w:p>
    <w:p w14:paraId="418093A3" w14:textId="77777777" w:rsidR="0063294A" w:rsidRPr="000F550C" w:rsidRDefault="0063294A" w:rsidP="00144735">
      <w:pPr>
        <w:pStyle w:val="Akapitzlist"/>
        <w:widowControl w:val="0"/>
        <w:numPr>
          <w:ilvl w:val="0"/>
          <w:numId w:val="40"/>
        </w:numPr>
        <w:suppressAutoHyphens/>
        <w:spacing w:line="276" w:lineRule="auto"/>
        <w:ind w:left="924" w:hanging="357"/>
        <w:jc w:val="both"/>
        <w:rPr>
          <w:rFonts w:ascii="Calibri" w:hAnsi="Calibri" w:cs="Calibri"/>
          <w:sz w:val="22"/>
          <w:szCs w:val="22"/>
        </w:rPr>
      </w:pPr>
      <w:r w:rsidRPr="00A95879">
        <w:rPr>
          <w:rFonts w:asciiTheme="minorHAnsi" w:hAnsiTheme="minorHAnsi" w:cstheme="minorHAnsi"/>
          <w:color w:val="000000"/>
          <w:sz w:val="22"/>
          <w:szCs w:val="22"/>
        </w:rPr>
        <w:t>stawkę podatku od towarów i usług, która zgodnie z wiedzą Wykonawcy, będzie miała zastosowanie.</w:t>
      </w:r>
    </w:p>
    <w:p w14:paraId="7CE783DA" w14:textId="77777777" w:rsidR="000F550C" w:rsidRPr="00A95879" w:rsidRDefault="000F550C" w:rsidP="006B209C">
      <w:pPr>
        <w:pStyle w:val="Akapitzlist"/>
        <w:widowControl w:val="0"/>
        <w:suppressAutoHyphens/>
        <w:spacing w:line="276" w:lineRule="auto"/>
        <w:ind w:left="924"/>
        <w:jc w:val="both"/>
        <w:rPr>
          <w:rFonts w:ascii="Calibri" w:hAnsi="Calibri" w:cs="Calibri"/>
          <w:sz w:val="22"/>
          <w:szCs w:val="22"/>
        </w:rPr>
      </w:pPr>
    </w:p>
    <w:p w14:paraId="7C9F9B29" w14:textId="77777777" w:rsidR="009B08F5" w:rsidRPr="008E6125" w:rsidRDefault="009B08F5" w:rsidP="009B08F5">
      <w:pPr>
        <w:pStyle w:val="Nagwek2"/>
        <w:spacing w:line="276" w:lineRule="auto"/>
        <w:ind w:firstLine="0"/>
        <w:jc w:val="center"/>
        <w:rPr>
          <w:rFonts w:asciiTheme="minorHAnsi" w:hAnsiTheme="minorHAnsi" w:cstheme="minorHAnsi"/>
          <w:b/>
          <w:bCs/>
          <w:sz w:val="22"/>
          <w:szCs w:val="22"/>
        </w:rPr>
      </w:pPr>
      <w:r w:rsidRPr="008E6125">
        <w:rPr>
          <w:rFonts w:asciiTheme="minorHAnsi" w:hAnsiTheme="minorHAnsi" w:cstheme="minorHAnsi"/>
          <w:b/>
          <w:bCs/>
          <w:sz w:val="22"/>
          <w:szCs w:val="22"/>
        </w:rPr>
        <w:lastRenderedPageBreak/>
        <w:t>RODZIAŁ VII</w:t>
      </w:r>
    </w:p>
    <w:p w14:paraId="121070CE" w14:textId="1871B8C1" w:rsidR="009B08F5" w:rsidRDefault="00FD4BC2" w:rsidP="009B08F5">
      <w:pPr>
        <w:pStyle w:val="Nagwek2"/>
        <w:spacing w:line="276" w:lineRule="auto"/>
        <w:ind w:firstLine="0"/>
        <w:jc w:val="center"/>
        <w:rPr>
          <w:rFonts w:asciiTheme="minorHAnsi" w:hAnsiTheme="minorHAnsi" w:cstheme="minorHAnsi"/>
          <w:b/>
          <w:bCs/>
          <w:sz w:val="22"/>
          <w:szCs w:val="22"/>
        </w:rPr>
      </w:pPr>
      <w:r w:rsidRPr="008E6125">
        <w:rPr>
          <w:rFonts w:asciiTheme="minorHAnsi" w:hAnsiTheme="minorHAnsi" w:cstheme="minorHAnsi"/>
          <w:b/>
          <w:bCs/>
          <w:sz w:val="22"/>
          <w:szCs w:val="22"/>
        </w:rPr>
        <w:t>Informacja o środkach komunikacji elektronicznej, przy użyciu których zamawiający będzie komunikował się z wykonawcami</w:t>
      </w:r>
    </w:p>
    <w:p w14:paraId="2DDBEDF0" w14:textId="77777777" w:rsidR="009B08F5" w:rsidRPr="009B08F5" w:rsidRDefault="009B08F5" w:rsidP="009B08F5"/>
    <w:p w14:paraId="54F69C80" w14:textId="6011C331" w:rsidR="00307BB0" w:rsidRPr="00A83915" w:rsidRDefault="00307BB0" w:rsidP="00307BB0">
      <w:pPr>
        <w:numPr>
          <w:ilvl w:val="1"/>
          <w:numId w:val="4"/>
        </w:numPr>
        <w:tabs>
          <w:tab w:val="clear" w:pos="567"/>
          <w:tab w:val="num" w:pos="6947"/>
        </w:tabs>
        <w:spacing w:line="276" w:lineRule="auto"/>
        <w:ind w:left="284" w:hanging="284"/>
        <w:jc w:val="both"/>
        <w:rPr>
          <w:rFonts w:asciiTheme="minorHAnsi" w:hAnsiTheme="minorHAnsi" w:cstheme="minorHAnsi"/>
          <w:sz w:val="22"/>
          <w:szCs w:val="22"/>
        </w:rPr>
      </w:pPr>
      <w:r w:rsidRPr="000A4A61">
        <w:rPr>
          <w:rFonts w:asciiTheme="minorHAnsi" w:hAnsiTheme="minorHAnsi" w:cstheme="minorHAnsi"/>
          <w:sz w:val="22"/>
          <w:szCs w:val="22"/>
        </w:rPr>
        <w:t xml:space="preserve">Z zastrzeżeniem postanowień zawartych w rozdziale X SWZ oraz w ust. 6 rozdziału VII SWZ, komunikacja między Zamawiającym a Wykonawcami może się odbywać </w:t>
      </w:r>
      <w:r w:rsidRPr="000A4A61">
        <w:rPr>
          <w:rFonts w:asciiTheme="minorHAnsi" w:hAnsiTheme="minorHAnsi" w:cstheme="minorHAnsi"/>
          <w:sz w:val="22"/>
          <w:szCs w:val="22"/>
          <w:u w:val="single"/>
        </w:rPr>
        <w:t>wyłącznie przy użyciu środków komunikacji elektronicznej</w:t>
      </w:r>
      <w:r w:rsidRPr="000A4A61">
        <w:rPr>
          <w:rFonts w:asciiTheme="minorHAnsi" w:hAnsiTheme="minorHAnsi" w:cstheme="minorHAnsi"/>
          <w:sz w:val="22"/>
          <w:szCs w:val="22"/>
        </w:rPr>
        <w:t xml:space="preserve"> w rozumieniu ustawy z dnia 18 lipca 2002 r. </w:t>
      </w:r>
      <w:r w:rsidRPr="000A4A61">
        <w:rPr>
          <w:rFonts w:asciiTheme="minorHAnsi" w:hAnsiTheme="minorHAnsi" w:cstheme="minorHAnsi"/>
          <w:i/>
          <w:sz w:val="22"/>
          <w:szCs w:val="22"/>
        </w:rPr>
        <w:t>o świadczeniu usług drogą elektroniczną</w:t>
      </w:r>
      <w:r w:rsidRPr="000A4A61">
        <w:rPr>
          <w:rFonts w:asciiTheme="minorHAnsi" w:hAnsiTheme="minorHAnsi" w:cstheme="minorHAnsi"/>
          <w:sz w:val="22"/>
          <w:szCs w:val="22"/>
        </w:rPr>
        <w:t xml:space="preserve"> (Dz.U. z 2020 r. poz. 344), tj. p</w:t>
      </w:r>
      <w:r w:rsidRPr="000A4A61">
        <w:rPr>
          <w:rFonts w:ascii="Calibri" w:hAnsi="Calibri"/>
          <w:sz w:val="22"/>
          <w:szCs w:val="22"/>
        </w:rPr>
        <w:t xml:space="preserve">latformy zakupowej Urzędu Miasta Tarnowa - </w:t>
      </w:r>
      <w:hyperlink r:id="rId10" w:history="1">
        <w:r w:rsidRPr="000A4A61">
          <w:rPr>
            <w:rStyle w:val="Hipercze"/>
            <w:rFonts w:asciiTheme="minorHAnsi" w:hAnsiTheme="minorHAnsi" w:cstheme="minorHAnsi"/>
            <w:sz w:val="22"/>
            <w:szCs w:val="22"/>
          </w:rPr>
          <w:t>https://platformazakupowa.pl/pn/tarnow</w:t>
        </w:r>
      </w:hyperlink>
      <w:r w:rsidR="00A83915">
        <w:rPr>
          <w:rFonts w:ascii="Calibri" w:hAnsi="Calibri" w:cs="Calibri"/>
          <w:sz w:val="22"/>
          <w:szCs w:val="22"/>
        </w:rPr>
        <w:t>.</w:t>
      </w:r>
    </w:p>
    <w:p w14:paraId="13DEBF6E" w14:textId="77777777" w:rsidR="00307BB0" w:rsidRPr="0054644E" w:rsidRDefault="00307BB0" w:rsidP="00307BB0">
      <w:pPr>
        <w:numPr>
          <w:ilvl w:val="1"/>
          <w:numId w:val="4"/>
        </w:numPr>
        <w:tabs>
          <w:tab w:val="clear" w:pos="567"/>
          <w:tab w:val="num" w:pos="6947"/>
        </w:tabs>
        <w:spacing w:line="276" w:lineRule="auto"/>
        <w:ind w:left="284" w:hanging="284"/>
        <w:jc w:val="both"/>
        <w:rPr>
          <w:rFonts w:asciiTheme="minorHAnsi" w:hAnsiTheme="minorHAnsi" w:cstheme="minorHAnsi"/>
          <w:sz w:val="22"/>
          <w:szCs w:val="22"/>
        </w:rPr>
      </w:pPr>
      <w:r w:rsidRPr="0054644E">
        <w:rPr>
          <w:rFonts w:asciiTheme="minorHAnsi" w:hAnsiTheme="minorHAnsi" w:cstheme="minorHAnsi"/>
          <w:b/>
          <w:sz w:val="22"/>
          <w:szCs w:val="22"/>
        </w:rPr>
        <w:t xml:space="preserve">Ofertę składa się pod rygorem nieważności, </w:t>
      </w:r>
      <w:r w:rsidRPr="00E47271">
        <w:rPr>
          <w:rFonts w:asciiTheme="minorHAnsi" w:hAnsiTheme="minorHAnsi" w:cstheme="minorHAnsi"/>
          <w:sz w:val="22"/>
          <w:szCs w:val="22"/>
        </w:rPr>
        <w:t>zgodnie z wyborem Wykonawcy:</w:t>
      </w:r>
    </w:p>
    <w:p w14:paraId="6362AC23" w14:textId="77777777" w:rsidR="00307BB0" w:rsidRPr="0054644E" w:rsidRDefault="00307BB0" w:rsidP="00307BB0">
      <w:pPr>
        <w:pStyle w:val="Akapitzlist"/>
        <w:numPr>
          <w:ilvl w:val="2"/>
          <w:numId w:val="4"/>
        </w:numPr>
        <w:spacing w:line="276" w:lineRule="auto"/>
        <w:ind w:left="568" w:hanging="284"/>
        <w:jc w:val="both"/>
        <w:rPr>
          <w:rFonts w:asciiTheme="minorHAnsi" w:hAnsiTheme="minorHAnsi" w:cstheme="minorHAnsi"/>
          <w:sz w:val="22"/>
          <w:szCs w:val="22"/>
        </w:rPr>
      </w:pPr>
      <w:r w:rsidRPr="0054644E">
        <w:rPr>
          <w:rFonts w:asciiTheme="minorHAnsi" w:hAnsiTheme="minorHAnsi" w:cstheme="minorHAnsi"/>
          <w:b/>
          <w:sz w:val="22"/>
          <w:szCs w:val="22"/>
        </w:rPr>
        <w:t>w formie elektronicznej (oznacza to postać elektroniczną opatrzoną kwalifikowanym podpisem elektronicznym),</w:t>
      </w:r>
    </w:p>
    <w:p w14:paraId="5B729800" w14:textId="77777777" w:rsidR="00307BB0" w:rsidRPr="0054644E" w:rsidRDefault="00307BB0" w:rsidP="00307BB0">
      <w:pPr>
        <w:pStyle w:val="Akapitzlist"/>
        <w:numPr>
          <w:ilvl w:val="2"/>
          <w:numId w:val="4"/>
        </w:numPr>
        <w:spacing w:line="276" w:lineRule="auto"/>
        <w:ind w:left="568" w:hanging="284"/>
        <w:jc w:val="both"/>
        <w:rPr>
          <w:rFonts w:asciiTheme="minorHAnsi" w:hAnsiTheme="minorHAnsi" w:cstheme="minorHAnsi"/>
          <w:sz w:val="22"/>
          <w:szCs w:val="22"/>
        </w:rPr>
      </w:pPr>
      <w:r w:rsidRPr="0054644E">
        <w:rPr>
          <w:rFonts w:asciiTheme="minorHAnsi" w:hAnsiTheme="minorHAnsi" w:cstheme="minorHAnsi"/>
          <w:b/>
          <w:sz w:val="22"/>
          <w:szCs w:val="22"/>
        </w:rPr>
        <w:t>w postaci elektronicznej opatrzonej podpisem zaufanym lub podpisem osobistym</w:t>
      </w:r>
    </w:p>
    <w:p w14:paraId="563E174F" w14:textId="77777777" w:rsidR="00307BB0" w:rsidRDefault="00307BB0" w:rsidP="00307BB0">
      <w:pPr>
        <w:spacing w:line="276" w:lineRule="auto"/>
        <w:ind w:left="425" w:hanging="141"/>
        <w:jc w:val="both"/>
        <w:rPr>
          <w:rFonts w:asciiTheme="minorHAnsi" w:hAnsiTheme="minorHAnsi" w:cstheme="minorHAnsi"/>
          <w:b/>
          <w:color w:val="FF0000"/>
          <w:sz w:val="24"/>
          <w:szCs w:val="24"/>
        </w:rPr>
      </w:pPr>
      <w:r w:rsidRPr="00483E27">
        <w:rPr>
          <w:rFonts w:asciiTheme="minorHAnsi" w:hAnsiTheme="minorHAnsi" w:cstheme="minorHAnsi"/>
          <w:b/>
          <w:color w:val="FF0000"/>
          <w:sz w:val="24"/>
          <w:szCs w:val="24"/>
        </w:rPr>
        <w:t>–</w:t>
      </w:r>
      <w:r w:rsidRPr="00B83F31">
        <w:rPr>
          <w:rFonts w:asciiTheme="minorHAnsi" w:hAnsiTheme="minorHAnsi" w:cstheme="minorHAnsi"/>
          <w:b/>
          <w:color w:val="FF0000"/>
          <w:sz w:val="24"/>
          <w:szCs w:val="24"/>
        </w:rPr>
        <w:t xml:space="preserve"> wyłącznie</w:t>
      </w:r>
      <w:r>
        <w:rPr>
          <w:rFonts w:asciiTheme="minorHAnsi" w:hAnsiTheme="minorHAnsi" w:cstheme="minorHAnsi"/>
          <w:b/>
          <w:color w:val="FF0000"/>
          <w:sz w:val="24"/>
          <w:szCs w:val="24"/>
        </w:rPr>
        <w:t xml:space="preserve"> </w:t>
      </w:r>
      <w:r w:rsidRPr="00B83F31">
        <w:rPr>
          <w:rFonts w:asciiTheme="minorHAnsi" w:hAnsiTheme="minorHAnsi" w:cstheme="minorHAnsi"/>
          <w:b/>
          <w:color w:val="FF0000"/>
          <w:sz w:val="24"/>
          <w:szCs w:val="24"/>
        </w:rPr>
        <w:t xml:space="preserve">poprzez </w:t>
      </w:r>
      <w:r w:rsidRPr="00D75AB6">
        <w:rPr>
          <w:rFonts w:asciiTheme="minorHAnsi" w:hAnsiTheme="minorHAnsi" w:cstheme="minorHAnsi"/>
          <w:b/>
          <w:color w:val="FF0000"/>
          <w:sz w:val="24"/>
          <w:szCs w:val="24"/>
          <w:u w:val="single"/>
        </w:rPr>
        <w:t>platformę zakupową Urzędu Miasta Tarnowa</w:t>
      </w:r>
      <w:r w:rsidRPr="00B83F31">
        <w:rPr>
          <w:rFonts w:asciiTheme="minorHAnsi" w:hAnsiTheme="minorHAnsi" w:cstheme="minorHAnsi"/>
          <w:b/>
          <w:color w:val="FF0000"/>
          <w:sz w:val="24"/>
          <w:szCs w:val="24"/>
        </w:rPr>
        <w:t>.</w:t>
      </w:r>
    </w:p>
    <w:p w14:paraId="08D1E14A" w14:textId="745028B1" w:rsidR="000D45D0" w:rsidRPr="001E3840" w:rsidRDefault="000D45D0" w:rsidP="00A83915">
      <w:pPr>
        <w:spacing w:line="276" w:lineRule="auto"/>
        <w:ind w:left="284"/>
        <w:jc w:val="both"/>
        <w:rPr>
          <w:rFonts w:asciiTheme="minorHAnsi" w:hAnsiTheme="minorHAnsi" w:cstheme="minorHAnsi"/>
          <w:sz w:val="22"/>
          <w:szCs w:val="22"/>
        </w:rPr>
      </w:pPr>
      <w:r w:rsidRPr="001E3840">
        <w:rPr>
          <w:rFonts w:asciiTheme="minorHAnsi" w:hAnsiTheme="minorHAnsi" w:cstheme="minorHAnsi"/>
          <w:sz w:val="22"/>
          <w:szCs w:val="22"/>
        </w:rPr>
        <w:t xml:space="preserve">Ilekroć w SWZ jest mowa o ofercie, należy przez to rozumieć również ofertę dodatkową, o której mowa w rozdz. </w:t>
      </w:r>
      <w:r w:rsidRPr="004176AF">
        <w:rPr>
          <w:rFonts w:asciiTheme="minorHAnsi" w:hAnsiTheme="minorHAnsi" w:cstheme="minorHAnsi"/>
          <w:sz w:val="22"/>
          <w:szCs w:val="22"/>
        </w:rPr>
        <w:t>X</w:t>
      </w:r>
      <w:r w:rsidR="00FC0590">
        <w:rPr>
          <w:rFonts w:asciiTheme="minorHAnsi" w:hAnsiTheme="minorHAnsi" w:cstheme="minorHAnsi"/>
          <w:sz w:val="22"/>
          <w:szCs w:val="22"/>
        </w:rPr>
        <w:t>IX</w:t>
      </w:r>
      <w:r w:rsidRPr="004176AF">
        <w:rPr>
          <w:rFonts w:asciiTheme="minorHAnsi" w:hAnsiTheme="minorHAnsi" w:cstheme="minorHAnsi"/>
          <w:sz w:val="22"/>
          <w:szCs w:val="22"/>
        </w:rPr>
        <w:t xml:space="preserve"> </w:t>
      </w:r>
      <w:r w:rsidRPr="00615CBF">
        <w:rPr>
          <w:rFonts w:asciiTheme="minorHAnsi" w:hAnsiTheme="minorHAnsi" w:cstheme="minorHAnsi"/>
          <w:sz w:val="22"/>
          <w:szCs w:val="22"/>
        </w:rPr>
        <w:t xml:space="preserve">ust. </w:t>
      </w:r>
      <w:r w:rsidR="00D31C4E" w:rsidRPr="00615CBF">
        <w:rPr>
          <w:rFonts w:asciiTheme="minorHAnsi" w:hAnsiTheme="minorHAnsi" w:cstheme="minorHAnsi"/>
          <w:sz w:val="22"/>
          <w:szCs w:val="22"/>
        </w:rPr>
        <w:t xml:space="preserve">8 </w:t>
      </w:r>
      <w:r w:rsidRPr="00615CBF">
        <w:rPr>
          <w:rFonts w:asciiTheme="minorHAnsi" w:hAnsiTheme="minorHAnsi" w:cstheme="minorHAnsi"/>
          <w:sz w:val="22"/>
          <w:szCs w:val="22"/>
        </w:rPr>
        <w:t xml:space="preserve">pkt </w:t>
      </w:r>
      <w:r w:rsidR="00D31C4E" w:rsidRPr="00615CBF">
        <w:rPr>
          <w:rFonts w:asciiTheme="minorHAnsi" w:hAnsiTheme="minorHAnsi" w:cstheme="minorHAnsi"/>
          <w:sz w:val="22"/>
          <w:szCs w:val="22"/>
        </w:rPr>
        <w:t xml:space="preserve">8.2. </w:t>
      </w:r>
      <w:r w:rsidRPr="00615CBF">
        <w:rPr>
          <w:rFonts w:asciiTheme="minorHAnsi" w:hAnsiTheme="minorHAnsi" w:cstheme="minorHAnsi"/>
          <w:sz w:val="22"/>
          <w:szCs w:val="22"/>
        </w:rPr>
        <w:t>SWZ.</w:t>
      </w:r>
    </w:p>
    <w:p w14:paraId="3E89C8F0" w14:textId="77777777" w:rsidR="00EE76BA" w:rsidRPr="00FC7649" w:rsidRDefault="00EE76BA" w:rsidP="00EE76BA">
      <w:pPr>
        <w:numPr>
          <w:ilvl w:val="1"/>
          <w:numId w:val="4"/>
        </w:numPr>
        <w:tabs>
          <w:tab w:val="clear" w:pos="567"/>
          <w:tab w:val="num" w:pos="6947"/>
        </w:tabs>
        <w:spacing w:line="276" w:lineRule="auto"/>
        <w:ind w:left="284" w:hanging="284"/>
        <w:jc w:val="both"/>
        <w:rPr>
          <w:rFonts w:asciiTheme="minorHAnsi" w:hAnsiTheme="minorHAnsi" w:cstheme="minorHAnsi"/>
          <w:sz w:val="22"/>
          <w:szCs w:val="22"/>
        </w:rPr>
      </w:pPr>
      <w:r w:rsidRPr="00FC7649">
        <w:rPr>
          <w:rFonts w:asciiTheme="minorHAnsi" w:hAnsiTheme="minorHAnsi" w:cstheme="minorHAnsi"/>
          <w:sz w:val="22"/>
          <w:szCs w:val="22"/>
        </w:rPr>
        <w:t>Zamawiający lub Wykonawca przekazując oświadczenia, wnioski, zawiadomienia oraz informacje przy użyciu środków komunikacji elektronicznej w</w:t>
      </w:r>
      <w:r>
        <w:rPr>
          <w:rFonts w:asciiTheme="minorHAnsi" w:hAnsiTheme="minorHAnsi" w:cstheme="minorHAnsi"/>
          <w:sz w:val="22"/>
          <w:szCs w:val="22"/>
        </w:rPr>
        <w:t xml:space="preserve"> </w:t>
      </w:r>
      <w:r w:rsidRPr="00FC7649">
        <w:rPr>
          <w:rFonts w:asciiTheme="minorHAnsi" w:hAnsiTheme="minorHAnsi" w:cstheme="minorHAnsi"/>
          <w:sz w:val="22"/>
          <w:szCs w:val="22"/>
        </w:rPr>
        <w:t xml:space="preserve">rozumieniu ustawy z dnia 18 lipca 2002 r. </w:t>
      </w:r>
      <w:r w:rsidRPr="00A155FF">
        <w:rPr>
          <w:rFonts w:asciiTheme="minorHAnsi" w:hAnsiTheme="minorHAnsi" w:cstheme="minorHAnsi"/>
          <w:i/>
          <w:sz w:val="22"/>
          <w:szCs w:val="22"/>
        </w:rPr>
        <w:t>o</w:t>
      </w:r>
      <w:r>
        <w:rPr>
          <w:rFonts w:asciiTheme="minorHAnsi" w:hAnsiTheme="minorHAnsi" w:cstheme="minorHAnsi"/>
          <w:i/>
          <w:sz w:val="22"/>
          <w:szCs w:val="22"/>
        </w:rPr>
        <w:t> </w:t>
      </w:r>
      <w:r w:rsidRPr="00A155FF">
        <w:rPr>
          <w:rFonts w:asciiTheme="minorHAnsi" w:hAnsiTheme="minorHAnsi" w:cstheme="minorHAnsi"/>
          <w:i/>
          <w:sz w:val="22"/>
          <w:szCs w:val="22"/>
        </w:rPr>
        <w:t>świadczeniu usług drogą elektroniczną</w:t>
      </w:r>
      <w:r w:rsidRPr="00FC7649">
        <w:rPr>
          <w:rFonts w:asciiTheme="minorHAnsi" w:hAnsiTheme="minorHAnsi" w:cstheme="minorHAnsi"/>
          <w:sz w:val="22"/>
          <w:szCs w:val="22"/>
        </w:rPr>
        <w:t>, mogą</w:t>
      </w:r>
      <w:r>
        <w:rPr>
          <w:rFonts w:asciiTheme="minorHAnsi" w:hAnsiTheme="minorHAnsi" w:cstheme="minorHAnsi"/>
          <w:sz w:val="22"/>
          <w:szCs w:val="22"/>
        </w:rPr>
        <w:t xml:space="preserve"> </w:t>
      </w:r>
      <w:r w:rsidRPr="00FC7649">
        <w:rPr>
          <w:rFonts w:asciiTheme="minorHAnsi" w:hAnsiTheme="minorHAnsi" w:cstheme="minorHAnsi"/>
          <w:sz w:val="22"/>
          <w:szCs w:val="22"/>
        </w:rPr>
        <w:t>zażądać od drugiej strony niezwłocznego potwierdzenia ich otrzymania.</w:t>
      </w:r>
    </w:p>
    <w:p w14:paraId="46EE72A8" w14:textId="77777777" w:rsidR="00EE76BA" w:rsidRPr="00F652BC" w:rsidRDefault="00EE76BA" w:rsidP="00EE76BA">
      <w:pPr>
        <w:pStyle w:val="Akapitzlist"/>
        <w:numPr>
          <w:ilvl w:val="1"/>
          <w:numId w:val="4"/>
        </w:numPr>
        <w:tabs>
          <w:tab w:val="clear" w:pos="567"/>
        </w:tabs>
        <w:spacing w:line="276" w:lineRule="auto"/>
        <w:ind w:left="284" w:hanging="284"/>
        <w:jc w:val="both"/>
        <w:rPr>
          <w:rFonts w:ascii="Calibri" w:hAnsi="Calibri" w:cs="Calibri"/>
          <w:sz w:val="22"/>
          <w:szCs w:val="22"/>
        </w:rPr>
      </w:pPr>
      <w:r w:rsidRPr="00F652BC">
        <w:rPr>
          <w:rFonts w:ascii="Calibri" w:hAnsi="Calibri" w:cs="Calibri"/>
          <w:sz w:val="22"/>
          <w:szCs w:val="22"/>
        </w:rPr>
        <w:t xml:space="preserve">Komunikacja między Zamawiającym a Wykonawcami, w tym wszelkie oświadczenia, wnioski, zawiadomienia oraz informacje, odbywa się za pośrednictwem platformazakupowa.pl i formularza </w:t>
      </w:r>
      <w:r w:rsidRPr="00EF2D3B">
        <w:rPr>
          <w:rFonts w:ascii="Calibri" w:hAnsi="Calibri" w:cs="Calibri"/>
          <w:i/>
          <w:iCs/>
          <w:sz w:val="22"/>
          <w:szCs w:val="22"/>
        </w:rPr>
        <w:t>„Wyślij wiadomość do zamawiającego”</w:t>
      </w:r>
      <w:r w:rsidRPr="00F652BC">
        <w:rPr>
          <w:rFonts w:ascii="Calibri" w:hAnsi="Calibri" w:cs="Calibri"/>
          <w:sz w:val="22"/>
          <w:szCs w:val="22"/>
        </w:rPr>
        <w:t xml:space="preserve">. </w:t>
      </w:r>
    </w:p>
    <w:p w14:paraId="44B17E35" w14:textId="77777777" w:rsidR="00EE76BA" w:rsidRPr="00F652BC" w:rsidRDefault="00EE76BA" w:rsidP="00EE76BA">
      <w:pPr>
        <w:spacing w:line="276" w:lineRule="auto"/>
        <w:ind w:left="284"/>
        <w:jc w:val="both"/>
        <w:rPr>
          <w:rFonts w:ascii="Calibri" w:hAnsi="Calibri" w:cs="Calibri"/>
          <w:sz w:val="22"/>
          <w:szCs w:val="22"/>
        </w:rPr>
      </w:pPr>
      <w:r w:rsidRPr="00F652BC">
        <w:rPr>
          <w:rFonts w:ascii="Calibri" w:hAnsi="Calibri" w:cs="Calibri"/>
          <w:sz w:val="22"/>
          <w:szCs w:val="22"/>
        </w:rPr>
        <w:t>Za datę przekazania (wpływu) oświadczeń, wniosków, zawiadomień oraz informacji przyjmuje się datę ich przesłania za pośrednictwem platformazakupowa.pl poprzez kliknięcie przycisku</w:t>
      </w:r>
      <w:r>
        <w:rPr>
          <w:rFonts w:ascii="Calibri" w:hAnsi="Calibri" w:cs="Calibri"/>
          <w:sz w:val="22"/>
          <w:szCs w:val="22"/>
        </w:rPr>
        <w:t xml:space="preserve"> </w:t>
      </w:r>
      <w:r w:rsidRPr="00EF2D3B">
        <w:rPr>
          <w:rFonts w:ascii="Calibri" w:hAnsi="Calibri" w:cs="Calibri"/>
          <w:i/>
          <w:iCs/>
          <w:sz w:val="22"/>
          <w:szCs w:val="22"/>
        </w:rPr>
        <w:t>„Wyślij wiadomość do zamawiającego”</w:t>
      </w:r>
      <w:r>
        <w:rPr>
          <w:rFonts w:ascii="Calibri" w:hAnsi="Calibri" w:cs="Calibri"/>
          <w:i/>
          <w:iCs/>
          <w:sz w:val="22"/>
          <w:szCs w:val="22"/>
        </w:rPr>
        <w:t>,</w:t>
      </w:r>
      <w:r w:rsidRPr="00F652BC">
        <w:rPr>
          <w:rFonts w:ascii="Calibri" w:hAnsi="Calibri" w:cs="Calibri"/>
          <w:sz w:val="22"/>
          <w:szCs w:val="22"/>
        </w:rPr>
        <w:t xml:space="preserve"> po których pojawi się komunikat, że wiadomość została wysłana do </w:t>
      </w:r>
      <w:r>
        <w:rPr>
          <w:rFonts w:ascii="Calibri" w:hAnsi="Calibri" w:cs="Calibri"/>
          <w:sz w:val="22"/>
          <w:szCs w:val="22"/>
        </w:rPr>
        <w:t>Z</w:t>
      </w:r>
      <w:r w:rsidRPr="00F652BC">
        <w:rPr>
          <w:rFonts w:ascii="Calibri" w:hAnsi="Calibri" w:cs="Calibri"/>
          <w:sz w:val="22"/>
          <w:szCs w:val="22"/>
        </w:rPr>
        <w:t>amawiającego.</w:t>
      </w:r>
    </w:p>
    <w:p w14:paraId="684395A9" w14:textId="77777777" w:rsidR="00EE76BA" w:rsidRPr="00F652BC" w:rsidRDefault="00EE76BA" w:rsidP="00EE76BA">
      <w:pPr>
        <w:pStyle w:val="Akapitzlist"/>
        <w:numPr>
          <w:ilvl w:val="1"/>
          <w:numId w:val="4"/>
        </w:numPr>
        <w:tabs>
          <w:tab w:val="clear" w:pos="567"/>
        </w:tabs>
        <w:spacing w:line="276" w:lineRule="auto"/>
        <w:ind w:left="284" w:hanging="284"/>
        <w:jc w:val="both"/>
        <w:rPr>
          <w:rFonts w:ascii="Calibri" w:hAnsi="Calibri" w:cs="Calibri"/>
          <w:sz w:val="22"/>
          <w:szCs w:val="22"/>
        </w:rPr>
      </w:pPr>
      <w:r w:rsidRPr="00F652BC">
        <w:rPr>
          <w:rFonts w:ascii="Calibri" w:hAnsi="Calibri" w:cs="Calibri"/>
          <w:sz w:val="22"/>
          <w:szCs w:val="22"/>
        </w:rPr>
        <w:t xml:space="preserve">Zamawiający będzie przekazywał </w:t>
      </w:r>
      <w:r>
        <w:rPr>
          <w:rFonts w:ascii="Calibri" w:hAnsi="Calibri" w:cs="Calibri"/>
          <w:sz w:val="22"/>
          <w:szCs w:val="22"/>
        </w:rPr>
        <w:t>W</w:t>
      </w:r>
      <w:r w:rsidRPr="00F652BC">
        <w:rPr>
          <w:rFonts w:ascii="Calibri" w:hAnsi="Calibri" w:cs="Calibri"/>
          <w:sz w:val="22"/>
          <w:szCs w:val="22"/>
        </w:rPr>
        <w:t>ykonawcom informacje w formie elektronicznej za</w:t>
      </w:r>
      <w:r>
        <w:rPr>
          <w:rFonts w:ascii="Calibri" w:hAnsi="Calibri" w:cs="Calibri"/>
          <w:sz w:val="22"/>
          <w:szCs w:val="22"/>
        </w:rPr>
        <w:t> </w:t>
      </w:r>
      <w:r w:rsidRPr="00F652BC">
        <w:rPr>
          <w:rFonts w:ascii="Calibri" w:hAnsi="Calibri" w:cs="Calibri"/>
          <w:sz w:val="22"/>
          <w:szCs w:val="22"/>
        </w:rPr>
        <w:t>pośrednictwem platformazakupowa.pl. Informacje dotyczące odpowiedzi na pytania, zmiany specyfikacji, zmiany terminu składania i otwarcia ofert Zamawiający będzie zamieszczał na</w:t>
      </w:r>
      <w:r>
        <w:rPr>
          <w:rFonts w:ascii="Calibri" w:hAnsi="Calibri" w:cs="Calibri"/>
          <w:sz w:val="22"/>
          <w:szCs w:val="22"/>
        </w:rPr>
        <w:t> </w:t>
      </w:r>
      <w:r w:rsidRPr="00F652BC">
        <w:rPr>
          <w:rFonts w:ascii="Calibri" w:hAnsi="Calibri" w:cs="Calibri"/>
          <w:sz w:val="22"/>
          <w:szCs w:val="22"/>
        </w:rPr>
        <w:t xml:space="preserve">platformie w sekcji </w:t>
      </w:r>
      <w:r w:rsidRPr="00EF2D3B">
        <w:rPr>
          <w:rFonts w:ascii="Calibri" w:hAnsi="Calibri" w:cs="Calibri"/>
          <w:i/>
          <w:iCs/>
          <w:sz w:val="22"/>
          <w:szCs w:val="22"/>
        </w:rPr>
        <w:t>„Komunikaty”</w:t>
      </w:r>
      <w:r w:rsidRPr="00F652BC">
        <w:rPr>
          <w:rFonts w:ascii="Calibri" w:hAnsi="Calibri" w:cs="Calibri"/>
          <w:sz w:val="22"/>
          <w:szCs w:val="22"/>
        </w:rPr>
        <w:t>. Korespondencja, której zgodnie z obowiązującymi przepisami adresatem jest konkretny Wykonawca, będzie przekazywana w formie elektronicznej za</w:t>
      </w:r>
      <w:r>
        <w:rPr>
          <w:rFonts w:ascii="Calibri" w:hAnsi="Calibri" w:cs="Calibri"/>
          <w:sz w:val="22"/>
          <w:szCs w:val="22"/>
        </w:rPr>
        <w:t> </w:t>
      </w:r>
      <w:r w:rsidRPr="00F652BC">
        <w:rPr>
          <w:rFonts w:ascii="Calibri" w:hAnsi="Calibri" w:cs="Calibri"/>
          <w:sz w:val="22"/>
          <w:szCs w:val="22"/>
        </w:rPr>
        <w:t xml:space="preserve">pośrednictwem platformazakupowa.pl do konkretnego </w:t>
      </w:r>
      <w:r>
        <w:rPr>
          <w:rFonts w:ascii="Calibri" w:hAnsi="Calibri" w:cs="Calibri"/>
          <w:sz w:val="22"/>
          <w:szCs w:val="22"/>
        </w:rPr>
        <w:t>W</w:t>
      </w:r>
      <w:r w:rsidRPr="00F652BC">
        <w:rPr>
          <w:rFonts w:ascii="Calibri" w:hAnsi="Calibri" w:cs="Calibri"/>
          <w:sz w:val="22"/>
          <w:szCs w:val="22"/>
        </w:rPr>
        <w:t>ykonawcy.</w:t>
      </w:r>
    </w:p>
    <w:p w14:paraId="03D16F81" w14:textId="77777777" w:rsidR="00EE76BA" w:rsidRDefault="00EE76BA" w:rsidP="00EE76BA">
      <w:pPr>
        <w:numPr>
          <w:ilvl w:val="1"/>
          <w:numId w:val="4"/>
        </w:numPr>
        <w:tabs>
          <w:tab w:val="clear" w:pos="567"/>
          <w:tab w:val="num" w:pos="6947"/>
        </w:tabs>
        <w:spacing w:line="276" w:lineRule="auto"/>
        <w:ind w:left="284" w:hanging="284"/>
        <w:jc w:val="both"/>
        <w:rPr>
          <w:rFonts w:asciiTheme="minorHAnsi" w:hAnsiTheme="minorHAnsi" w:cstheme="minorHAnsi"/>
          <w:sz w:val="22"/>
          <w:szCs w:val="22"/>
        </w:rPr>
      </w:pPr>
      <w:r w:rsidRPr="00EF2D3B">
        <w:rPr>
          <w:rFonts w:asciiTheme="minorHAnsi" w:hAnsiTheme="minorHAnsi" w:cstheme="minorHAnsi"/>
          <w:b/>
          <w:bCs/>
          <w:sz w:val="22"/>
          <w:szCs w:val="22"/>
        </w:rPr>
        <w:t>Komunikacja ustna</w:t>
      </w:r>
      <w:r w:rsidRPr="00780660">
        <w:rPr>
          <w:rFonts w:asciiTheme="minorHAnsi" w:hAnsiTheme="minorHAnsi" w:cstheme="minorHAnsi"/>
          <w:sz w:val="22"/>
          <w:szCs w:val="22"/>
        </w:rPr>
        <w:t xml:space="preserve"> dopuszczalna jest wyłącznie w odniesieniu do informacji, które nie są istotne, w szczególności nie dotyczą ogłoszenia o zamówieniu lub dokumentów zamówienia, ofert, o ile jej treść jest udokumentowana (wymagana jest pisemna notatka z ustnej rozmowy).</w:t>
      </w:r>
    </w:p>
    <w:p w14:paraId="14AF6C0D" w14:textId="77777777" w:rsidR="00EE76BA" w:rsidRPr="00780660" w:rsidRDefault="00EE76BA" w:rsidP="00EE76BA">
      <w:pPr>
        <w:pStyle w:val="Akapitzlist"/>
        <w:numPr>
          <w:ilvl w:val="1"/>
          <w:numId w:val="4"/>
        </w:numPr>
        <w:tabs>
          <w:tab w:val="clear" w:pos="567"/>
        </w:tabs>
        <w:spacing w:line="276" w:lineRule="auto"/>
        <w:ind w:left="284" w:hanging="284"/>
        <w:jc w:val="both"/>
        <w:rPr>
          <w:rFonts w:ascii="Calibri" w:hAnsi="Calibri" w:cs="Calibri"/>
          <w:sz w:val="22"/>
          <w:szCs w:val="22"/>
        </w:rPr>
      </w:pPr>
      <w:r w:rsidRPr="00780660">
        <w:rPr>
          <w:rFonts w:ascii="Calibri" w:hAnsi="Calibri" w:cs="Calibri"/>
          <w:sz w:val="22"/>
          <w:szCs w:val="22"/>
        </w:rPr>
        <w:t xml:space="preserve">Wykonawca jako podmiot profesjonalny </w:t>
      </w:r>
      <w:r w:rsidRPr="00EF2D3B">
        <w:rPr>
          <w:rFonts w:ascii="Calibri" w:hAnsi="Calibri" w:cs="Calibri"/>
          <w:b/>
          <w:bCs/>
          <w:sz w:val="22"/>
          <w:szCs w:val="22"/>
        </w:rPr>
        <w:t>ma obowiązek sprawdzania komunikatów i wiadomości</w:t>
      </w:r>
      <w:r w:rsidRPr="00780660">
        <w:rPr>
          <w:rFonts w:ascii="Calibri" w:hAnsi="Calibri" w:cs="Calibri"/>
          <w:sz w:val="22"/>
          <w:szCs w:val="22"/>
        </w:rPr>
        <w:t xml:space="preserve"> </w:t>
      </w:r>
      <w:r w:rsidRPr="00EF2D3B">
        <w:rPr>
          <w:rFonts w:ascii="Calibri" w:hAnsi="Calibri" w:cs="Calibri"/>
          <w:b/>
          <w:bCs/>
          <w:sz w:val="22"/>
          <w:szCs w:val="22"/>
        </w:rPr>
        <w:t>bezpośrednio na platformazakupowa.pl</w:t>
      </w:r>
      <w:r w:rsidRPr="00780660">
        <w:rPr>
          <w:rFonts w:ascii="Calibri" w:hAnsi="Calibri" w:cs="Calibri"/>
          <w:sz w:val="22"/>
          <w:szCs w:val="22"/>
        </w:rPr>
        <w:t xml:space="preserve"> przesłanych przez </w:t>
      </w:r>
      <w:r>
        <w:rPr>
          <w:rFonts w:ascii="Calibri" w:hAnsi="Calibri" w:cs="Calibri"/>
          <w:sz w:val="22"/>
          <w:szCs w:val="22"/>
        </w:rPr>
        <w:t>Z</w:t>
      </w:r>
      <w:r w:rsidRPr="00780660">
        <w:rPr>
          <w:rFonts w:ascii="Calibri" w:hAnsi="Calibri" w:cs="Calibri"/>
          <w:sz w:val="22"/>
          <w:szCs w:val="22"/>
        </w:rPr>
        <w:t>amawiającego, gdyż system powiadomień może ulec awarii lub powiadomienie może trafić do folderu SPAM.</w:t>
      </w:r>
    </w:p>
    <w:p w14:paraId="28D0ED70" w14:textId="77777777" w:rsidR="00EE76BA" w:rsidRPr="00780660" w:rsidRDefault="00EE76BA" w:rsidP="00EE76BA">
      <w:pPr>
        <w:numPr>
          <w:ilvl w:val="1"/>
          <w:numId w:val="4"/>
        </w:numPr>
        <w:tabs>
          <w:tab w:val="clear" w:pos="567"/>
          <w:tab w:val="num" w:pos="6947"/>
        </w:tabs>
        <w:spacing w:line="276" w:lineRule="auto"/>
        <w:ind w:left="284" w:hanging="284"/>
        <w:jc w:val="both"/>
        <w:rPr>
          <w:rFonts w:asciiTheme="minorHAnsi" w:hAnsiTheme="minorHAnsi" w:cstheme="minorHAnsi"/>
          <w:sz w:val="22"/>
          <w:szCs w:val="22"/>
        </w:rPr>
      </w:pPr>
      <w:r w:rsidRPr="00780660">
        <w:rPr>
          <w:rFonts w:asciiTheme="minorHAnsi" w:hAnsiTheme="minorHAnsi" w:cstheme="minorHAnsi"/>
          <w:sz w:val="22"/>
          <w:szCs w:val="22"/>
        </w:rPr>
        <w:t>Niezwłocznie po otwarciu złożonych ofert, Zamawiający zamieści na stronie prowadzonego postępowania informacje o:</w:t>
      </w:r>
    </w:p>
    <w:p w14:paraId="7231BCCC" w14:textId="77777777" w:rsidR="00EE76BA" w:rsidRPr="0054644E" w:rsidRDefault="00EE76BA" w:rsidP="00EE76BA">
      <w:pPr>
        <w:pStyle w:val="Akapitzlist"/>
        <w:numPr>
          <w:ilvl w:val="2"/>
          <w:numId w:val="4"/>
        </w:numPr>
        <w:spacing w:line="276" w:lineRule="auto"/>
        <w:ind w:left="567" w:hanging="283"/>
        <w:jc w:val="both"/>
        <w:rPr>
          <w:rFonts w:asciiTheme="minorHAnsi" w:hAnsiTheme="minorHAnsi" w:cstheme="minorHAnsi"/>
          <w:sz w:val="22"/>
          <w:szCs w:val="22"/>
        </w:rPr>
      </w:pPr>
      <w:r w:rsidRPr="0054644E">
        <w:rPr>
          <w:rFonts w:asciiTheme="minorHAnsi" w:hAnsiTheme="minorHAnsi" w:cstheme="minorHAnsi"/>
          <w:sz w:val="22"/>
          <w:szCs w:val="22"/>
        </w:rPr>
        <w:t>nazw</w:t>
      </w:r>
      <w:r>
        <w:rPr>
          <w:rFonts w:asciiTheme="minorHAnsi" w:hAnsiTheme="minorHAnsi" w:cstheme="minorHAnsi"/>
          <w:sz w:val="22"/>
          <w:szCs w:val="22"/>
        </w:rPr>
        <w:t>ach</w:t>
      </w:r>
      <w:r w:rsidRPr="0054644E">
        <w:rPr>
          <w:rFonts w:asciiTheme="minorHAnsi" w:hAnsiTheme="minorHAnsi" w:cstheme="minorHAnsi"/>
          <w:sz w:val="22"/>
          <w:szCs w:val="22"/>
        </w:rPr>
        <w:t xml:space="preserve"> albo imionach i nazwiskach oraz siedzibach lub miejscach prowadzonej działalności gospodarczej albo miejscach zamieszkania Wykonawców, których oferty zostały otwarte;</w:t>
      </w:r>
    </w:p>
    <w:p w14:paraId="7924D983" w14:textId="77777777" w:rsidR="00EE76BA" w:rsidRPr="0054644E" w:rsidRDefault="00EE76BA" w:rsidP="00EE76BA">
      <w:pPr>
        <w:pStyle w:val="Akapitzlist"/>
        <w:numPr>
          <w:ilvl w:val="2"/>
          <w:numId w:val="4"/>
        </w:numPr>
        <w:spacing w:line="276" w:lineRule="auto"/>
        <w:ind w:left="567" w:hanging="283"/>
        <w:jc w:val="both"/>
        <w:rPr>
          <w:rFonts w:asciiTheme="minorHAnsi" w:hAnsiTheme="minorHAnsi" w:cstheme="minorHAnsi"/>
          <w:b/>
          <w:sz w:val="22"/>
          <w:szCs w:val="22"/>
        </w:rPr>
      </w:pPr>
      <w:r w:rsidRPr="0054644E">
        <w:rPr>
          <w:rFonts w:asciiTheme="minorHAnsi" w:hAnsiTheme="minorHAnsi" w:cstheme="minorHAnsi"/>
          <w:sz w:val="22"/>
          <w:szCs w:val="22"/>
        </w:rPr>
        <w:t>cenach zawartych w ofertach.</w:t>
      </w:r>
    </w:p>
    <w:p w14:paraId="15B97D17" w14:textId="77777777" w:rsidR="00EE76BA" w:rsidRPr="0054644E" w:rsidRDefault="00EE76BA" w:rsidP="00EE76BA">
      <w:pPr>
        <w:numPr>
          <w:ilvl w:val="1"/>
          <w:numId w:val="4"/>
        </w:numPr>
        <w:tabs>
          <w:tab w:val="clear" w:pos="567"/>
          <w:tab w:val="num" w:pos="6947"/>
        </w:tabs>
        <w:spacing w:line="276" w:lineRule="auto"/>
        <w:ind w:left="284" w:hanging="284"/>
        <w:jc w:val="both"/>
        <w:rPr>
          <w:rFonts w:asciiTheme="minorHAnsi" w:hAnsiTheme="minorHAnsi" w:cstheme="minorHAnsi"/>
          <w:sz w:val="22"/>
          <w:szCs w:val="22"/>
        </w:rPr>
      </w:pPr>
      <w:r w:rsidRPr="0054644E">
        <w:rPr>
          <w:rFonts w:asciiTheme="minorHAnsi" w:hAnsiTheme="minorHAnsi" w:cstheme="minorHAnsi"/>
          <w:sz w:val="22"/>
          <w:szCs w:val="22"/>
        </w:rPr>
        <w:lastRenderedPageBreak/>
        <w:t xml:space="preserve">Informację o wyborze oferty najkorzystniejszej bądź o unieważnieniu postępowania Zamawiający zamieści na </w:t>
      </w:r>
      <w:r>
        <w:rPr>
          <w:rFonts w:asciiTheme="minorHAnsi" w:hAnsiTheme="minorHAnsi" w:cstheme="minorHAnsi"/>
          <w:sz w:val="22"/>
          <w:szCs w:val="22"/>
        </w:rPr>
        <w:t>stronie prowadzonego postępowania</w:t>
      </w:r>
      <w:r w:rsidRPr="0054644E">
        <w:rPr>
          <w:rFonts w:asciiTheme="minorHAnsi" w:hAnsiTheme="minorHAnsi" w:cstheme="minorHAnsi"/>
          <w:sz w:val="22"/>
          <w:szCs w:val="22"/>
        </w:rPr>
        <w:t>.</w:t>
      </w:r>
    </w:p>
    <w:p w14:paraId="0470AC76" w14:textId="77777777" w:rsidR="00143A7B" w:rsidRPr="0054644E" w:rsidRDefault="00143A7B" w:rsidP="006B209C">
      <w:pPr>
        <w:spacing w:line="276" w:lineRule="auto"/>
        <w:jc w:val="both"/>
        <w:rPr>
          <w:rFonts w:asciiTheme="minorHAnsi" w:hAnsiTheme="minorHAnsi" w:cstheme="minorHAnsi"/>
          <w:sz w:val="22"/>
          <w:szCs w:val="22"/>
        </w:rPr>
      </w:pPr>
    </w:p>
    <w:p w14:paraId="788EA3C6" w14:textId="77777777" w:rsidR="009B08F5" w:rsidRPr="008E6125" w:rsidRDefault="009B08F5" w:rsidP="009B08F5">
      <w:pPr>
        <w:pStyle w:val="Nagwek2"/>
        <w:spacing w:line="276" w:lineRule="auto"/>
        <w:ind w:firstLine="0"/>
        <w:jc w:val="center"/>
        <w:rPr>
          <w:rFonts w:asciiTheme="minorHAnsi" w:hAnsiTheme="minorHAnsi" w:cstheme="minorHAnsi"/>
          <w:b/>
          <w:bCs/>
          <w:sz w:val="22"/>
          <w:szCs w:val="22"/>
        </w:rPr>
      </w:pPr>
      <w:r w:rsidRPr="008E6125">
        <w:rPr>
          <w:rFonts w:asciiTheme="minorHAnsi" w:hAnsiTheme="minorHAnsi" w:cstheme="minorHAnsi"/>
          <w:b/>
          <w:bCs/>
          <w:sz w:val="22"/>
          <w:szCs w:val="22"/>
        </w:rPr>
        <w:t>ROZDZIAŁ VIII</w:t>
      </w:r>
    </w:p>
    <w:p w14:paraId="132DC889" w14:textId="51774253" w:rsidR="009B08F5" w:rsidRDefault="00FD4BC2" w:rsidP="009B08F5">
      <w:pPr>
        <w:pStyle w:val="Nagwek2"/>
        <w:spacing w:line="276" w:lineRule="auto"/>
        <w:ind w:firstLine="0"/>
        <w:jc w:val="center"/>
        <w:rPr>
          <w:rFonts w:asciiTheme="minorHAnsi" w:hAnsiTheme="minorHAnsi" w:cstheme="minorHAnsi"/>
          <w:b/>
          <w:bCs/>
          <w:sz w:val="22"/>
          <w:szCs w:val="22"/>
        </w:rPr>
      </w:pPr>
      <w:r w:rsidRPr="008E6125">
        <w:rPr>
          <w:rFonts w:asciiTheme="minorHAnsi" w:hAnsiTheme="minorHAnsi" w:cstheme="minorHAnsi"/>
          <w:b/>
          <w:bCs/>
          <w:sz w:val="22"/>
          <w:szCs w:val="22"/>
        </w:rPr>
        <w:t>Informacje o wymaganiach technicznych i organizacyjnych sporządzania, wysyłania i odbierania korespondencji elektronicznej</w:t>
      </w:r>
    </w:p>
    <w:p w14:paraId="41518C71" w14:textId="77777777" w:rsidR="009B08F5" w:rsidRPr="009B08F5" w:rsidRDefault="009B08F5" w:rsidP="009B08F5"/>
    <w:p w14:paraId="6371D3EE" w14:textId="77777777" w:rsidR="00EE76BA" w:rsidRPr="002A695D" w:rsidRDefault="00EE76BA">
      <w:pPr>
        <w:widowControl w:val="0"/>
        <w:numPr>
          <w:ilvl w:val="1"/>
          <w:numId w:val="43"/>
        </w:numPr>
        <w:suppressAutoHyphens/>
        <w:spacing w:line="276" w:lineRule="auto"/>
        <w:ind w:left="284" w:hanging="284"/>
        <w:jc w:val="both"/>
        <w:rPr>
          <w:rFonts w:ascii="Calibri" w:hAnsi="Calibri" w:cs="Calibri"/>
          <w:kern w:val="1"/>
          <w:sz w:val="22"/>
          <w:szCs w:val="22"/>
          <w:lang w:eastAsia="zh-CN"/>
        </w:rPr>
      </w:pPr>
      <w:r w:rsidRPr="002A695D">
        <w:rPr>
          <w:rFonts w:ascii="Calibri" w:hAnsi="Calibri" w:cs="Calibri"/>
          <w:kern w:val="1"/>
          <w:sz w:val="22"/>
          <w:szCs w:val="22"/>
          <w:lang w:eastAsia="zh-CN"/>
        </w:rPr>
        <w:t>Wykonawca, przystępując do niniejszego postępowania o udzielenie zamówienia publicznego:</w:t>
      </w:r>
    </w:p>
    <w:p w14:paraId="20DC4467" w14:textId="77777777" w:rsidR="00EE76BA" w:rsidRPr="007137C6" w:rsidRDefault="00EE76BA">
      <w:pPr>
        <w:pStyle w:val="Akapitzlist"/>
        <w:widowControl w:val="0"/>
        <w:numPr>
          <w:ilvl w:val="0"/>
          <w:numId w:val="76"/>
        </w:numPr>
        <w:tabs>
          <w:tab w:val="left" w:pos="284"/>
        </w:tabs>
        <w:suppressAutoHyphens/>
        <w:spacing w:line="276" w:lineRule="auto"/>
        <w:jc w:val="both"/>
        <w:rPr>
          <w:rFonts w:ascii="Calibri" w:hAnsi="Calibri" w:cs="Calibri"/>
          <w:kern w:val="1"/>
          <w:sz w:val="22"/>
          <w:szCs w:val="22"/>
          <w:lang w:eastAsia="zh-CN"/>
        </w:rPr>
      </w:pPr>
      <w:r w:rsidRPr="007137C6">
        <w:rPr>
          <w:rFonts w:ascii="Calibri" w:hAnsi="Calibri" w:cs="Calibri"/>
          <w:kern w:val="1"/>
          <w:sz w:val="22"/>
          <w:szCs w:val="22"/>
          <w:lang w:eastAsia="zh-CN"/>
        </w:rPr>
        <w:t xml:space="preserve">akceptuje warunki korzystania z platformazakupowa.pl określone w Regulaminie zamieszczonym na stronie internetowej pod linkiem </w:t>
      </w:r>
      <w:hyperlink r:id="rId11" w:history="1">
        <w:r w:rsidRPr="007137C6">
          <w:rPr>
            <w:rStyle w:val="Hipercze"/>
            <w:rFonts w:ascii="Calibri" w:hAnsi="Calibri" w:cs="Calibri"/>
            <w:kern w:val="1"/>
            <w:sz w:val="22"/>
            <w:szCs w:val="22"/>
            <w:lang w:eastAsia="zh-CN"/>
          </w:rPr>
          <w:t>https://platformazakupowa.pl/strona/1-regulamin</w:t>
        </w:r>
      </w:hyperlink>
      <w:r w:rsidRPr="007137C6">
        <w:rPr>
          <w:rFonts w:ascii="Calibri" w:hAnsi="Calibri" w:cs="Calibri"/>
          <w:kern w:val="1"/>
          <w:sz w:val="22"/>
          <w:szCs w:val="22"/>
          <w:lang w:eastAsia="zh-CN"/>
        </w:rPr>
        <w:t xml:space="preserve"> w zakładce </w:t>
      </w:r>
      <w:r w:rsidRPr="00EF2D3B">
        <w:rPr>
          <w:rFonts w:ascii="Calibri" w:hAnsi="Calibri" w:cs="Calibri"/>
          <w:i/>
          <w:iCs/>
          <w:kern w:val="1"/>
          <w:sz w:val="22"/>
          <w:szCs w:val="22"/>
          <w:lang w:eastAsia="zh-CN"/>
        </w:rPr>
        <w:t>„Regulamin</w:t>
      </w:r>
      <w:r>
        <w:rPr>
          <w:rFonts w:ascii="Calibri" w:hAnsi="Calibri" w:cs="Calibri"/>
          <w:i/>
          <w:iCs/>
          <w:kern w:val="1"/>
          <w:sz w:val="22"/>
          <w:szCs w:val="22"/>
          <w:lang w:eastAsia="zh-CN"/>
        </w:rPr>
        <w:t>”</w:t>
      </w:r>
      <w:r w:rsidRPr="007137C6">
        <w:rPr>
          <w:rFonts w:ascii="Calibri" w:hAnsi="Calibri" w:cs="Calibri"/>
          <w:kern w:val="1"/>
          <w:sz w:val="22"/>
          <w:szCs w:val="22"/>
          <w:lang w:eastAsia="zh-CN"/>
        </w:rPr>
        <w:t xml:space="preserve"> oraz uznaje go za wiążący,</w:t>
      </w:r>
    </w:p>
    <w:p w14:paraId="3D38EF52" w14:textId="77777777" w:rsidR="00EE76BA" w:rsidRPr="0035198B" w:rsidRDefault="00EE76BA">
      <w:pPr>
        <w:pStyle w:val="Akapitzlist"/>
        <w:widowControl w:val="0"/>
        <w:numPr>
          <w:ilvl w:val="0"/>
          <w:numId w:val="76"/>
        </w:numPr>
        <w:tabs>
          <w:tab w:val="left" w:pos="284"/>
        </w:tabs>
        <w:suppressAutoHyphens/>
        <w:spacing w:line="276" w:lineRule="auto"/>
        <w:jc w:val="both"/>
        <w:rPr>
          <w:rFonts w:ascii="Calibri" w:hAnsi="Calibri" w:cs="Calibri"/>
          <w:kern w:val="1"/>
          <w:sz w:val="22"/>
          <w:szCs w:val="22"/>
          <w:lang w:eastAsia="zh-CN"/>
        </w:rPr>
      </w:pPr>
      <w:r w:rsidRPr="007137C6">
        <w:rPr>
          <w:rFonts w:ascii="Calibri" w:hAnsi="Calibri" w:cs="Calibri"/>
          <w:kern w:val="1"/>
          <w:sz w:val="22"/>
          <w:szCs w:val="22"/>
          <w:lang w:eastAsia="zh-CN"/>
        </w:rPr>
        <w:t xml:space="preserve">zapoznał i stosuje się do </w:t>
      </w:r>
      <w:r w:rsidRPr="0035198B">
        <w:rPr>
          <w:rFonts w:ascii="Calibri" w:hAnsi="Calibri" w:cs="Calibri"/>
          <w:i/>
          <w:iCs/>
          <w:kern w:val="1"/>
          <w:sz w:val="22"/>
          <w:szCs w:val="22"/>
          <w:lang w:eastAsia="zh-CN"/>
        </w:rPr>
        <w:t>Instrukcji składania ofert/wniosków</w:t>
      </w:r>
      <w:r w:rsidRPr="007137C6">
        <w:rPr>
          <w:rFonts w:ascii="Calibri" w:hAnsi="Calibri" w:cs="Calibri"/>
          <w:kern w:val="1"/>
          <w:sz w:val="22"/>
          <w:szCs w:val="22"/>
          <w:lang w:eastAsia="zh-CN"/>
        </w:rPr>
        <w:t xml:space="preserve"> dostępnej pod linkiem: </w:t>
      </w:r>
      <w:hyperlink r:id="rId12" w:history="1">
        <w:r w:rsidRPr="000A5F0D">
          <w:rPr>
            <w:rStyle w:val="Hipercze"/>
            <w:rFonts w:asciiTheme="minorHAnsi" w:hAnsiTheme="minorHAnsi" w:cstheme="minorHAnsi"/>
            <w:sz w:val="22"/>
            <w:szCs w:val="22"/>
          </w:rPr>
          <w:t>https://platformazakupowa.pl/strona/45-instrukcje</w:t>
        </w:r>
      </w:hyperlink>
      <w:r>
        <w:t xml:space="preserve"> </w:t>
      </w:r>
    </w:p>
    <w:p w14:paraId="4C41F6B4" w14:textId="77777777" w:rsidR="00EE76BA" w:rsidRPr="007137C6" w:rsidRDefault="00EE76BA" w:rsidP="00EE76BA">
      <w:pPr>
        <w:widowControl w:val="0"/>
        <w:tabs>
          <w:tab w:val="left" w:pos="284"/>
        </w:tabs>
        <w:suppressAutoHyphens/>
        <w:spacing w:line="276" w:lineRule="auto"/>
        <w:ind w:left="284"/>
        <w:jc w:val="both"/>
        <w:rPr>
          <w:rFonts w:asciiTheme="minorHAnsi" w:hAnsiTheme="minorHAnsi" w:cstheme="minorHAnsi"/>
          <w:kern w:val="1"/>
          <w:sz w:val="22"/>
          <w:szCs w:val="22"/>
          <w:lang w:eastAsia="zh-CN"/>
        </w:rPr>
      </w:pPr>
      <w:r w:rsidRPr="002A695D">
        <w:rPr>
          <w:rFonts w:ascii="Calibri" w:hAnsi="Calibri" w:cs="Calibri"/>
          <w:kern w:val="1"/>
          <w:sz w:val="22"/>
          <w:szCs w:val="22"/>
          <w:lang w:eastAsia="zh-CN"/>
        </w:rPr>
        <w:t>Zaleca się, aby przed rozpoczęciem wypełniania Formularz</w:t>
      </w:r>
      <w:r>
        <w:rPr>
          <w:rFonts w:ascii="Calibri" w:hAnsi="Calibri" w:cs="Calibri"/>
          <w:kern w:val="1"/>
          <w:sz w:val="22"/>
          <w:szCs w:val="22"/>
          <w:lang w:eastAsia="zh-CN"/>
        </w:rPr>
        <w:t>a</w:t>
      </w:r>
      <w:r w:rsidRPr="002A695D">
        <w:rPr>
          <w:rFonts w:ascii="Calibri" w:hAnsi="Calibri" w:cs="Calibri"/>
          <w:kern w:val="1"/>
          <w:sz w:val="22"/>
          <w:szCs w:val="22"/>
          <w:lang w:eastAsia="zh-CN"/>
        </w:rPr>
        <w:t xml:space="preserve"> składania oferty lub wniosku </w:t>
      </w:r>
      <w:r>
        <w:rPr>
          <w:rFonts w:ascii="Calibri" w:hAnsi="Calibri" w:cs="Calibri"/>
          <w:kern w:val="1"/>
          <w:sz w:val="22"/>
          <w:szCs w:val="22"/>
          <w:lang w:eastAsia="zh-CN"/>
        </w:rPr>
        <w:t>W</w:t>
      </w:r>
      <w:r w:rsidRPr="002A695D">
        <w:rPr>
          <w:rFonts w:ascii="Calibri" w:hAnsi="Calibri" w:cs="Calibri"/>
          <w:kern w:val="1"/>
          <w:sz w:val="22"/>
          <w:szCs w:val="22"/>
          <w:lang w:eastAsia="zh-CN"/>
        </w:rPr>
        <w:t>ykonawca zalogował się do systemu, a jeżeli nie posiada konta, założył bezpłatne konto. W</w:t>
      </w:r>
      <w:r>
        <w:rPr>
          <w:rFonts w:ascii="Calibri" w:hAnsi="Calibri" w:cs="Calibri"/>
          <w:kern w:val="1"/>
          <w:sz w:val="22"/>
          <w:szCs w:val="22"/>
          <w:lang w:eastAsia="zh-CN"/>
        </w:rPr>
        <w:t> </w:t>
      </w:r>
      <w:r w:rsidRPr="002A695D">
        <w:rPr>
          <w:rFonts w:ascii="Calibri" w:hAnsi="Calibri" w:cs="Calibri"/>
          <w:kern w:val="1"/>
          <w:sz w:val="22"/>
          <w:szCs w:val="22"/>
          <w:lang w:eastAsia="zh-CN"/>
        </w:rPr>
        <w:t xml:space="preserve">przeciwnym wypadku </w:t>
      </w:r>
      <w:r>
        <w:rPr>
          <w:rFonts w:ascii="Calibri" w:hAnsi="Calibri" w:cs="Calibri"/>
          <w:kern w:val="1"/>
          <w:sz w:val="22"/>
          <w:szCs w:val="22"/>
          <w:lang w:eastAsia="zh-CN"/>
        </w:rPr>
        <w:t>W</w:t>
      </w:r>
      <w:r w:rsidRPr="002A695D">
        <w:rPr>
          <w:rFonts w:ascii="Calibri" w:hAnsi="Calibri" w:cs="Calibri"/>
          <w:kern w:val="1"/>
          <w:sz w:val="22"/>
          <w:szCs w:val="22"/>
          <w:lang w:eastAsia="zh-CN"/>
        </w:rPr>
        <w:t xml:space="preserve">ykonawca będzie miał ograniczone funkcjonalności, np. brak widoku </w:t>
      </w:r>
      <w:r w:rsidRPr="007137C6">
        <w:rPr>
          <w:rFonts w:asciiTheme="minorHAnsi" w:hAnsiTheme="minorHAnsi" w:cstheme="minorHAnsi"/>
          <w:kern w:val="1"/>
          <w:sz w:val="22"/>
          <w:szCs w:val="22"/>
          <w:lang w:eastAsia="zh-CN"/>
        </w:rPr>
        <w:t xml:space="preserve">wiadomości prywatnych od </w:t>
      </w:r>
      <w:r>
        <w:rPr>
          <w:rFonts w:asciiTheme="minorHAnsi" w:hAnsiTheme="minorHAnsi" w:cstheme="minorHAnsi"/>
          <w:kern w:val="1"/>
          <w:sz w:val="22"/>
          <w:szCs w:val="22"/>
          <w:lang w:eastAsia="zh-CN"/>
        </w:rPr>
        <w:t>Z</w:t>
      </w:r>
      <w:r w:rsidRPr="007137C6">
        <w:rPr>
          <w:rFonts w:asciiTheme="minorHAnsi" w:hAnsiTheme="minorHAnsi" w:cstheme="minorHAnsi"/>
          <w:kern w:val="1"/>
          <w:sz w:val="22"/>
          <w:szCs w:val="22"/>
          <w:lang w:eastAsia="zh-CN"/>
        </w:rPr>
        <w:t>amawiającego w systemie lub wycofania oferty lub wniosku bez kontaktu z Centrum Wsparcia Klienta.</w:t>
      </w:r>
    </w:p>
    <w:p w14:paraId="19A23009" w14:textId="77777777" w:rsidR="00EE76BA" w:rsidRPr="007137C6" w:rsidRDefault="00EE76BA">
      <w:pPr>
        <w:widowControl w:val="0"/>
        <w:numPr>
          <w:ilvl w:val="1"/>
          <w:numId w:val="43"/>
        </w:numPr>
        <w:tabs>
          <w:tab w:val="left" w:pos="284"/>
        </w:tabs>
        <w:suppressAutoHyphens/>
        <w:spacing w:line="276" w:lineRule="auto"/>
        <w:ind w:left="284" w:hanging="284"/>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Instrukcje korzystania z platformazakupowa.pl dotyczące w szczególności logowania, składania wniosków o wyjaśnienie treści SWZ, składania ofert oraz innych czynności podejmowanych w</w:t>
      </w:r>
      <w:r>
        <w:rPr>
          <w:rFonts w:asciiTheme="minorHAnsi" w:hAnsiTheme="minorHAnsi" w:cstheme="minorHAnsi"/>
          <w:kern w:val="1"/>
          <w:sz w:val="22"/>
          <w:szCs w:val="22"/>
          <w:lang w:eastAsia="zh-CN"/>
        </w:rPr>
        <w:t> </w:t>
      </w:r>
      <w:r w:rsidRPr="007137C6">
        <w:rPr>
          <w:rFonts w:asciiTheme="minorHAnsi" w:hAnsiTheme="minorHAnsi" w:cstheme="minorHAnsi"/>
          <w:kern w:val="1"/>
          <w:sz w:val="22"/>
          <w:szCs w:val="22"/>
          <w:lang w:eastAsia="zh-CN"/>
        </w:rPr>
        <w:t xml:space="preserve">niniejszym postępowaniu przy użyciu platformazakupowa.pl znajdują się w zakładce </w:t>
      </w:r>
      <w:r w:rsidRPr="00EF2D3B">
        <w:rPr>
          <w:rFonts w:asciiTheme="minorHAnsi" w:hAnsiTheme="minorHAnsi" w:cstheme="minorHAnsi"/>
          <w:i/>
          <w:iCs/>
          <w:kern w:val="1"/>
          <w:sz w:val="22"/>
          <w:szCs w:val="22"/>
          <w:lang w:eastAsia="zh-CN"/>
        </w:rPr>
        <w:t>„Instrukcje dla Wykonawców</w:t>
      </w:r>
      <w:r>
        <w:rPr>
          <w:rFonts w:asciiTheme="minorHAnsi" w:hAnsiTheme="minorHAnsi" w:cstheme="minorHAnsi"/>
          <w:i/>
          <w:iCs/>
          <w:kern w:val="1"/>
          <w:sz w:val="22"/>
          <w:szCs w:val="22"/>
          <w:lang w:eastAsia="zh-CN"/>
        </w:rPr>
        <w:t>”</w:t>
      </w:r>
      <w:r w:rsidRPr="007137C6">
        <w:rPr>
          <w:rFonts w:asciiTheme="minorHAnsi" w:hAnsiTheme="minorHAnsi" w:cstheme="minorHAnsi"/>
          <w:kern w:val="1"/>
          <w:sz w:val="22"/>
          <w:szCs w:val="22"/>
          <w:lang w:eastAsia="zh-CN"/>
        </w:rPr>
        <w:t xml:space="preserve"> na stronie internetowej pod adresem: </w:t>
      </w:r>
      <w:hyperlink r:id="rId13" w:history="1">
        <w:r w:rsidRPr="007137C6">
          <w:rPr>
            <w:rStyle w:val="Hipercze"/>
            <w:rFonts w:asciiTheme="minorHAnsi" w:hAnsiTheme="minorHAnsi" w:cstheme="minorHAnsi"/>
            <w:kern w:val="1"/>
            <w:sz w:val="22"/>
            <w:szCs w:val="22"/>
            <w:lang w:eastAsia="zh-CN"/>
          </w:rPr>
          <w:t>https://platformazakupowa.pl/strona/45-instrukcje</w:t>
        </w:r>
      </w:hyperlink>
    </w:p>
    <w:p w14:paraId="7E19782C" w14:textId="77777777" w:rsidR="00EE76BA" w:rsidRPr="007137C6" w:rsidRDefault="00EE76BA">
      <w:pPr>
        <w:widowControl w:val="0"/>
        <w:numPr>
          <w:ilvl w:val="1"/>
          <w:numId w:val="43"/>
        </w:numPr>
        <w:tabs>
          <w:tab w:val="left" w:pos="284"/>
        </w:tabs>
        <w:suppressAutoHyphens/>
        <w:spacing w:line="276" w:lineRule="auto"/>
        <w:ind w:left="284" w:hanging="284"/>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 xml:space="preserve">Zamawiający nie ponosi odpowiedzialności za złożenie oferty w sposób niezgodny z </w:t>
      </w:r>
      <w:r w:rsidRPr="0035198B">
        <w:rPr>
          <w:rFonts w:asciiTheme="minorHAnsi" w:hAnsiTheme="minorHAnsi" w:cstheme="minorHAnsi"/>
          <w:i/>
          <w:iCs/>
          <w:kern w:val="1"/>
          <w:sz w:val="22"/>
          <w:szCs w:val="22"/>
          <w:lang w:eastAsia="zh-CN"/>
        </w:rPr>
        <w:t>Instrukcją korzystania z platformazakupowa.pl</w:t>
      </w:r>
      <w:r w:rsidRPr="007137C6">
        <w:rPr>
          <w:rFonts w:asciiTheme="minorHAnsi" w:hAnsiTheme="minorHAnsi" w:cstheme="minorHAnsi"/>
          <w:kern w:val="1"/>
          <w:sz w:val="22"/>
          <w:szCs w:val="22"/>
          <w:lang w:eastAsia="zh-CN"/>
        </w:rPr>
        <w:t xml:space="preserve">, w szczególności za sytuację, gdy </w:t>
      </w:r>
      <w:r>
        <w:rPr>
          <w:rFonts w:asciiTheme="minorHAnsi" w:hAnsiTheme="minorHAnsi" w:cstheme="minorHAnsi"/>
          <w:kern w:val="1"/>
          <w:sz w:val="22"/>
          <w:szCs w:val="22"/>
          <w:lang w:eastAsia="zh-CN"/>
        </w:rPr>
        <w:t>Z</w:t>
      </w:r>
      <w:r w:rsidRPr="007137C6">
        <w:rPr>
          <w:rFonts w:asciiTheme="minorHAnsi" w:hAnsiTheme="minorHAnsi" w:cstheme="minorHAnsi"/>
          <w:kern w:val="1"/>
          <w:sz w:val="22"/>
          <w:szCs w:val="22"/>
          <w:lang w:eastAsia="zh-CN"/>
        </w:rPr>
        <w:t>amawiający zapozna się z</w:t>
      </w:r>
      <w:r>
        <w:rPr>
          <w:rFonts w:asciiTheme="minorHAnsi" w:hAnsiTheme="minorHAnsi" w:cstheme="minorHAnsi"/>
          <w:kern w:val="1"/>
          <w:sz w:val="22"/>
          <w:szCs w:val="22"/>
          <w:lang w:eastAsia="zh-CN"/>
        </w:rPr>
        <w:t> </w:t>
      </w:r>
      <w:r w:rsidRPr="007137C6">
        <w:rPr>
          <w:rFonts w:asciiTheme="minorHAnsi" w:hAnsiTheme="minorHAnsi" w:cstheme="minorHAnsi"/>
          <w:kern w:val="1"/>
          <w:sz w:val="22"/>
          <w:szCs w:val="22"/>
          <w:lang w:eastAsia="zh-CN"/>
        </w:rPr>
        <w:t xml:space="preserve">treścią oferty przed upływem terminu składania ofert (np. złożenie oferty w zakładce </w:t>
      </w:r>
      <w:r w:rsidRPr="0035198B">
        <w:rPr>
          <w:rFonts w:asciiTheme="minorHAnsi" w:hAnsiTheme="minorHAnsi" w:cstheme="minorHAnsi"/>
          <w:i/>
          <w:iCs/>
          <w:kern w:val="1"/>
          <w:sz w:val="22"/>
          <w:szCs w:val="22"/>
          <w:lang w:eastAsia="zh-CN"/>
        </w:rPr>
        <w:t xml:space="preserve">„Wyślij wiadomość do </w:t>
      </w:r>
      <w:r>
        <w:rPr>
          <w:rFonts w:asciiTheme="minorHAnsi" w:hAnsiTheme="minorHAnsi" w:cstheme="minorHAnsi"/>
          <w:i/>
          <w:iCs/>
          <w:kern w:val="1"/>
          <w:sz w:val="22"/>
          <w:szCs w:val="22"/>
          <w:lang w:eastAsia="zh-CN"/>
        </w:rPr>
        <w:t>z</w:t>
      </w:r>
      <w:r w:rsidRPr="0035198B">
        <w:rPr>
          <w:rFonts w:asciiTheme="minorHAnsi" w:hAnsiTheme="minorHAnsi" w:cstheme="minorHAnsi"/>
          <w:i/>
          <w:iCs/>
          <w:kern w:val="1"/>
          <w:sz w:val="22"/>
          <w:szCs w:val="22"/>
          <w:lang w:eastAsia="zh-CN"/>
        </w:rPr>
        <w:t>amawiającego”</w:t>
      </w:r>
      <w:r w:rsidRPr="007137C6">
        <w:rPr>
          <w:rFonts w:asciiTheme="minorHAnsi" w:hAnsiTheme="minorHAnsi" w:cstheme="minorHAnsi"/>
          <w:kern w:val="1"/>
          <w:sz w:val="22"/>
          <w:szCs w:val="22"/>
          <w:lang w:eastAsia="zh-CN"/>
        </w:rPr>
        <w:t>).</w:t>
      </w:r>
    </w:p>
    <w:p w14:paraId="322424F3" w14:textId="77777777" w:rsidR="00EE76BA" w:rsidRPr="007137C6" w:rsidRDefault="00EE76BA">
      <w:pPr>
        <w:widowControl w:val="0"/>
        <w:numPr>
          <w:ilvl w:val="1"/>
          <w:numId w:val="43"/>
        </w:numPr>
        <w:tabs>
          <w:tab w:val="left" w:pos="284"/>
        </w:tabs>
        <w:suppressAutoHyphens/>
        <w:spacing w:line="276" w:lineRule="auto"/>
        <w:ind w:left="284" w:hanging="284"/>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Zamawiający, zgodnie z § 11 ust. 2 Rozporządzeni</w:t>
      </w:r>
      <w:r>
        <w:rPr>
          <w:rFonts w:asciiTheme="minorHAnsi" w:hAnsiTheme="minorHAnsi" w:cstheme="minorHAnsi"/>
          <w:kern w:val="1"/>
          <w:sz w:val="22"/>
          <w:szCs w:val="22"/>
          <w:lang w:eastAsia="zh-CN"/>
        </w:rPr>
        <w:t>a</w:t>
      </w:r>
      <w:r w:rsidRPr="007137C6">
        <w:rPr>
          <w:rFonts w:asciiTheme="minorHAnsi" w:hAnsiTheme="minorHAnsi" w:cstheme="minorHAnsi"/>
          <w:kern w:val="1"/>
          <w:sz w:val="22"/>
          <w:szCs w:val="22"/>
          <w:lang w:eastAsia="zh-CN"/>
        </w:rPr>
        <w:t xml:space="preserve"> Prezesa Rady Ministrów z dnia 30 grudnia 2020</w:t>
      </w:r>
      <w:r>
        <w:rPr>
          <w:rFonts w:asciiTheme="minorHAnsi" w:hAnsiTheme="minorHAnsi" w:cstheme="minorHAnsi"/>
          <w:kern w:val="1"/>
          <w:sz w:val="22"/>
          <w:szCs w:val="22"/>
          <w:lang w:eastAsia="zh-CN"/>
        </w:rPr>
        <w:t> </w:t>
      </w:r>
      <w:r w:rsidRPr="007137C6">
        <w:rPr>
          <w:rFonts w:asciiTheme="minorHAnsi" w:hAnsiTheme="minorHAnsi" w:cstheme="minorHAnsi"/>
          <w:kern w:val="1"/>
          <w:sz w:val="22"/>
          <w:szCs w:val="22"/>
          <w:lang w:eastAsia="zh-CN"/>
        </w:rPr>
        <w:t xml:space="preserve">r. </w:t>
      </w:r>
      <w:r w:rsidRPr="0035198B">
        <w:rPr>
          <w:rFonts w:asciiTheme="minorHAnsi" w:hAnsiTheme="minorHAnsi" w:cstheme="minorHAnsi"/>
          <w:i/>
          <w:iCs/>
          <w:kern w:val="1"/>
          <w:sz w:val="22"/>
          <w:szCs w:val="22"/>
          <w:lang w:eastAsia="zh-CN"/>
        </w:rPr>
        <w:t>w sprawie sposobu sporządzania i przekazywania informacji oraz wymagań technicznych dla dokumentów elektronicznych oraz środków komunikacji elektronicznej w postępowaniu o udzielenie zamówienia publicznego lub konkursie</w:t>
      </w:r>
      <w:r w:rsidRPr="007137C6">
        <w:rPr>
          <w:rFonts w:asciiTheme="minorHAnsi" w:hAnsiTheme="minorHAnsi" w:cstheme="minorHAnsi"/>
          <w:kern w:val="1"/>
          <w:sz w:val="22"/>
          <w:szCs w:val="22"/>
          <w:lang w:eastAsia="zh-CN"/>
        </w:rPr>
        <w:t xml:space="preserve"> zamieszcza wymagania dotyczące specyfikacji połączenia, formatu przesyłanych danych oraz szyfrowania i oznaczania czasu przekazania i odbioru danych za</w:t>
      </w:r>
      <w:r>
        <w:rPr>
          <w:rFonts w:asciiTheme="minorHAnsi" w:hAnsiTheme="minorHAnsi" w:cstheme="minorHAnsi"/>
          <w:kern w:val="1"/>
          <w:sz w:val="22"/>
          <w:szCs w:val="22"/>
          <w:lang w:eastAsia="zh-CN"/>
        </w:rPr>
        <w:t> </w:t>
      </w:r>
      <w:r w:rsidRPr="007137C6">
        <w:rPr>
          <w:rFonts w:asciiTheme="minorHAnsi" w:hAnsiTheme="minorHAnsi" w:cstheme="minorHAnsi"/>
          <w:kern w:val="1"/>
          <w:sz w:val="22"/>
          <w:szCs w:val="22"/>
          <w:lang w:eastAsia="zh-CN"/>
        </w:rPr>
        <w:t>pośrednictwem platformazakupowa.pl, tj.:</w:t>
      </w:r>
    </w:p>
    <w:p w14:paraId="2FAA4696" w14:textId="77777777" w:rsidR="00EE76BA" w:rsidRPr="007137C6" w:rsidRDefault="00EE76BA">
      <w:pPr>
        <w:pStyle w:val="Akapitzlist"/>
        <w:widowControl w:val="0"/>
        <w:numPr>
          <w:ilvl w:val="0"/>
          <w:numId w:val="77"/>
        </w:numPr>
        <w:tabs>
          <w:tab w:val="left" w:pos="284"/>
        </w:tabs>
        <w:suppressAutoHyphens/>
        <w:spacing w:line="276" w:lineRule="auto"/>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 xml:space="preserve">stały dostęp do sieci Internet o gwarantowanej przepustowości nie mniejszej niż 512 </w:t>
      </w:r>
      <w:proofErr w:type="spellStart"/>
      <w:r w:rsidRPr="007137C6">
        <w:rPr>
          <w:rFonts w:asciiTheme="minorHAnsi" w:hAnsiTheme="minorHAnsi" w:cstheme="minorHAnsi"/>
          <w:kern w:val="1"/>
          <w:sz w:val="22"/>
          <w:szCs w:val="22"/>
          <w:lang w:eastAsia="zh-CN"/>
        </w:rPr>
        <w:t>kb</w:t>
      </w:r>
      <w:proofErr w:type="spellEnd"/>
      <w:r w:rsidRPr="007137C6">
        <w:rPr>
          <w:rFonts w:asciiTheme="minorHAnsi" w:hAnsiTheme="minorHAnsi" w:cstheme="minorHAnsi"/>
          <w:kern w:val="1"/>
          <w:sz w:val="22"/>
          <w:szCs w:val="22"/>
          <w:lang w:eastAsia="zh-CN"/>
        </w:rPr>
        <w:t>/s,</w:t>
      </w:r>
    </w:p>
    <w:p w14:paraId="3262A6D5" w14:textId="77777777" w:rsidR="00EE76BA" w:rsidRPr="007137C6" w:rsidRDefault="00EE76BA">
      <w:pPr>
        <w:pStyle w:val="Akapitzlist"/>
        <w:widowControl w:val="0"/>
        <w:numPr>
          <w:ilvl w:val="0"/>
          <w:numId w:val="77"/>
        </w:numPr>
        <w:tabs>
          <w:tab w:val="left" w:pos="284"/>
        </w:tabs>
        <w:suppressAutoHyphens/>
        <w:spacing w:line="276" w:lineRule="auto"/>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komputer klasy PC lub MAC o następującej konfiguracji: pamięć min. 2 GB R</w:t>
      </w:r>
      <w:r>
        <w:rPr>
          <w:rFonts w:asciiTheme="minorHAnsi" w:hAnsiTheme="minorHAnsi" w:cstheme="minorHAnsi"/>
          <w:kern w:val="1"/>
          <w:sz w:val="22"/>
          <w:szCs w:val="22"/>
          <w:lang w:eastAsia="zh-CN"/>
        </w:rPr>
        <w:t>AM</w:t>
      </w:r>
      <w:r w:rsidRPr="007137C6">
        <w:rPr>
          <w:rFonts w:asciiTheme="minorHAnsi" w:hAnsiTheme="minorHAnsi" w:cstheme="minorHAnsi"/>
          <w:kern w:val="1"/>
          <w:sz w:val="22"/>
          <w:szCs w:val="22"/>
          <w:lang w:eastAsia="zh-CN"/>
        </w:rPr>
        <w:t>, procesor Intel IV 2 GHZ lub jego nowsza wersja, jeden z systemów operacyjnych - MS Windows 7, Mac Os x 10 4, Linux, lub ich nowsze wersje,</w:t>
      </w:r>
    </w:p>
    <w:p w14:paraId="0DA71804" w14:textId="77777777" w:rsidR="00EE76BA" w:rsidRPr="007137C6" w:rsidRDefault="00EE76BA">
      <w:pPr>
        <w:pStyle w:val="Akapitzlist"/>
        <w:widowControl w:val="0"/>
        <w:numPr>
          <w:ilvl w:val="0"/>
          <w:numId w:val="77"/>
        </w:numPr>
        <w:tabs>
          <w:tab w:val="left" w:pos="284"/>
        </w:tabs>
        <w:suppressAutoHyphens/>
        <w:spacing w:line="276" w:lineRule="auto"/>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 xml:space="preserve">zainstalowana dowolna przeglądarka internetowa, w przypadku Internet Explorer minimalnie wersja </w:t>
      </w:r>
      <w:r w:rsidRPr="000A5F0D">
        <w:rPr>
          <w:rFonts w:asciiTheme="minorHAnsi" w:hAnsiTheme="minorHAnsi" w:cstheme="minorHAnsi"/>
          <w:kern w:val="1"/>
          <w:sz w:val="22"/>
          <w:szCs w:val="22"/>
          <w:lang w:eastAsia="zh-CN"/>
        </w:rPr>
        <w:t>10.0.,</w:t>
      </w:r>
      <w:r>
        <w:rPr>
          <w:rFonts w:asciiTheme="minorHAnsi" w:hAnsiTheme="minorHAnsi" w:cstheme="minorHAnsi"/>
          <w:kern w:val="1"/>
          <w:sz w:val="22"/>
          <w:szCs w:val="22"/>
          <w:lang w:eastAsia="zh-CN"/>
        </w:rPr>
        <w:t xml:space="preserve"> </w:t>
      </w:r>
    </w:p>
    <w:p w14:paraId="5E5114BD" w14:textId="77777777" w:rsidR="00EE76BA" w:rsidRPr="007137C6" w:rsidRDefault="00EE76BA">
      <w:pPr>
        <w:pStyle w:val="Akapitzlist"/>
        <w:widowControl w:val="0"/>
        <w:numPr>
          <w:ilvl w:val="0"/>
          <w:numId w:val="77"/>
        </w:numPr>
        <w:tabs>
          <w:tab w:val="left" w:pos="284"/>
        </w:tabs>
        <w:suppressAutoHyphens/>
        <w:spacing w:line="276" w:lineRule="auto"/>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włączona obsługa JavaScript,</w:t>
      </w:r>
    </w:p>
    <w:p w14:paraId="679574D8" w14:textId="77777777" w:rsidR="00EE76BA" w:rsidRPr="007137C6" w:rsidRDefault="00EE76BA">
      <w:pPr>
        <w:pStyle w:val="Akapitzlist"/>
        <w:widowControl w:val="0"/>
        <w:numPr>
          <w:ilvl w:val="0"/>
          <w:numId w:val="77"/>
        </w:numPr>
        <w:tabs>
          <w:tab w:val="left" w:pos="284"/>
        </w:tabs>
        <w:suppressAutoHyphens/>
        <w:spacing w:line="276" w:lineRule="auto"/>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 xml:space="preserve">zainstalowany program Adobe </w:t>
      </w:r>
      <w:proofErr w:type="spellStart"/>
      <w:r w:rsidRPr="007137C6">
        <w:rPr>
          <w:rFonts w:asciiTheme="minorHAnsi" w:hAnsiTheme="minorHAnsi" w:cstheme="minorHAnsi"/>
          <w:kern w:val="1"/>
          <w:sz w:val="22"/>
          <w:szCs w:val="22"/>
          <w:lang w:eastAsia="zh-CN"/>
        </w:rPr>
        <w:t>Acrobat</w:t>
      </w:r>
      <w:proofErr w:type="spellEnd"/>
      <w:r w:rsidRPr="007137C6">
        <w:rPr>
          <w:rFonts w:asciiTheme="minorHAnsi" w:hAnsiTheme="minorHAnsi" w:cstheme="minorHAnsi"/>
          <w:kern w:val="1"/>
          <w:sz w:val="22"/>
          <w:szCs w:val="22"/>
          <w:lang w:eastAsia="zh-CN"/>
        </w:rPr>
        <w:t xml:space="preserve"> Reader lub inny obsługujący format plików .pdf,</w:t>
      </w:r>
    </w:p>
    <w:p w14:paraId="6BB068AB" w14:textId="77777777" w:rsidR="00EE76BA" w:rsidRPr="007137C6" w:rsidRDefault="00EE76BA">
      <w:pPr>
        <w:pStyle w:val="Akapitzlist"/>
        <w:widowControl w:val="0"/>
        <w:numPr>
          <w:ilvl w:val="0"/>
          <w:numId w:val="77"/>
        </w:numPr>
        <w:tabs>
          <w:tab w:val="left" w:pos="284"/>
        </w:tabs>
        <w:suppressAutoHyphens/>
        <w:spacing w:line="276" w:lineRule="auto"/>
        <w:jc w:val="both"/>
        <w:rPr>
          <w:rFonts w:asciiTheme="minorHAnsi" w:hAnsiTheme="minorHAnsi" w:cstheme="minorHAnsi"/>
          <w:kern w:val="1"/>
          <w:sz w:val="22"/>
          <w:szCs w:val="22"/>
          <w:lang w:eastAsia="zh-CN"/>
        </w:rPr>
      </w:pPr>
      <w:r>
        <w:rPr>
          <w:rFonts w:asciiTheme="minorHAnsi" w:hAnsiTheme="minorHAnsi" w:cstheme="minorHAnsi"/>
          <w:kern w:val="1"/>
          <w:sz w:val="22"/>
          <w:szCs w:val="22"/>
          <w:lang w:eastAsia="zh-CN"/>
        </w:rPr>
        <w:t>p</w:t>
      </w:r>
      <w:r w:rsidRPr="007137C6">
        <w:rPr>
          <w:rFonts w:asciiTheme="minorHAnsi" w:hAnsiTheme="minorHAnsi" w:cstheme="minorHAnsi"/>
          <w:kern w:val="1"/>
          <w:sz w:val="22"/>
          <w:szCs w:val="22"/>
          <w:lang w:eastAsia="zh-CN"/>
        </w:rPr>
        <w:t>latformazakupowa.pl działa według standardu przyjętego w komunikacji sieciowej - kodowanie UTF8,</w:t>
      </w:r>
    </w:p>
    <w:p w14:paraId="69AC5F08" w14:textId="77777777" w:rsidR="00EE76BA" w:rsidRPr="007137C6" w:rsidRDefault="00EE76BA">
      <w:pPr>
        <w:pStyle w:val="Akapitzlist"/>
        <w:widowControl w:val="0"/>
        <w:numPr>
          <w:ilvl w:val="0"/>
          <w:numId w:val="77"/>
        </w:numPr>
        <w:tabs>
          <w:tab w:val="left" w:pos="284"/>
        </w:tabs>
        <w:suppressAutoHyphens/>
        <w:spacing w:line="276" w:lineRule="auto"/>
        <w:jc w:val="both"/>
        <w:rPr>
          <w:rFonts w:asciiTheme="minorHAnsi" w:hAnsiTheme="minorHAnsi" w:cstheme="minorHAnsi"/>
          <w:kern w:val="1"/>
          <w:sz w:val="22"/>
          <w:szCs w:val="22"/>
          <w:lang w:eastAsia="zh-CN"/>
        </w:rPr>
      </w:pPr>
      <w:r>
        <w:rPr>
          <w:rFonts w:asciiTheme="minorHAnsi" w:hAnsiTheme="minorHAnsi" w:cstheme="minorHAnsi"/>
          <w:kern w:val="1"/>
          <w:sz w:val="22"/>
          <w:szCs w:val="22"/>
          <w:lang w:eastAsia="zh-CN"/>
        </w:rPr>
        <w:t>o</w:t>
      </w:r>
      <w:r w:rsidRPr="007137C6">
        <w:rPr>
          <w:rFonts w:asciiTheme="minorHAnsi" w:hAnsiTheme="minorHAnsi" w:cstheme="minorHAnsi"/>
          <w:kern w:val="1"/>
          <w:sz w:val="22"/>
          <w:szCs w:val="22"/>
          <w:lang w:eastAsia="zh-CN"/>
        </w:rPr>
        <w:t>znaczenie czasu odbioru danych przez platformę zakupową stanowi datę oraz dokładny czas (</w:t>
      </w:r>
      <w:proofErr w:type="spellStart"/>
      <w:r w:rsidRPr="007137C6">
        <w:rPr>
          <w:rFonts w:asciiTheme="minorHAnsi" w:hAnsiTheme="minorHAnsi" w:cstheme="minorHAnsi"/>
          <w:kern w:val="1"/>
          <w:sz w:val="22"/>
          <w:szCs w:val="22"/>
          <w:lang w:eastAsia="zh-CN"/>
        </w:rPr>
        <w:t>hh:mm:ss</w:t>
      </w:r>
      <w:proofErr w:type="spellEnd"/>
      <w:r w:rsidRPr="007137C6">
        <w:rPr>
          <w:rFonts w:asciiTheme="minorHAnsi" w:hAnsiTheme="minorHAnsi" w:cstheme="minorHAnsi"/>
          <w:kern w:val="1"/>
          <w:sz w:val="22"/>
          <w:szCs w:val="22"/>
          <w:lang w:eastAsia="zh-CN"/>
        </w:rPr>
        <w:t xml:space="preserve">) generowany wg czasu lokalnego serwera synchronizowanego z zegarem Głównego </w:t>
      </w:r>
      <w:r w:rsidRPr="007137C6">
        <w:rPr>
          <w:rFonts w:asciiTheme="minorHAnsi" w:hAnsiTheme="minorHAnsi" w:cstheme="minorHAnsi"/>
          <w:kern w:val="1"/>
          <w:sz w:val="22"/>
          <w:szCs w:val="22"/>
          <w:lang w:eastAsia="zh-CN"/>
        </w:rPr>
        <w:lastRenderedPageBreak/>
        <w:t>Urzędu Miar.</w:t>
      </w:r>
    </w:p>
    <w:p w14:paraId="14C699F0" w14:textId="355B4490" w:rsidR="00EE76BA" w:rsidRPr="007137C6" w:rsidRDefault="00EE76BA">
      <w:pPr>
        <w:widowControl w:val="0"/>
        <w:numPr>
          <w:ilvl w:val="1"/>
          <w:numId w:val="43"/>
        </w:numPr>
        <w:tabs>
          <w:tab w:val="left" w:pos="284"/>
        </w:tabs>
        <w:suppressAutoHyphens/>
        <w:spacing w:line="276" w:lineRule="auto"/>
        <w:ind w:left="284" w:hanging="284"/>
        <w:jc w:val="both"/>
        <w:rPr>
          <w:rFonts w:asciiTheme="minorHAnsi" w:hAnsiTheme="minorHAnsi" w:cstheme="minorHAnsi"/>
          <w:b/>
          <w:kern w:val="1"/>
          <w:sz w:val="22"/>
          <w:szCs w:val="22"/>
          <w:lang w:eastAsia="zh-CN"/>
        </w:rPr>
      </w:pPr>
      <w:r w:rsidRPr="007137C6">
        <w:rPr>
          <w:rFonts w:asciiTheme="minorHAnsi" w:hAnsiTheme="minorHAnsi" w:cstheme="minorHAnsi"/>
          <w:b/>
          <w:bCs/>
          <w:kern w:val="1"/>
          <w:sz w:val="22"/>
          <w:szCs w:val="22"/>
          <w:lang w:eastAsia="zh-CN"/>
        </w:rPr>
        <w:t>Maksymalny rozmiar plików</w:t>
      </w:r>
      <w:r w:rsidRPr="007137C6">
        <w:rPr>
          <w:rFonts w:asciiTheme="minorHAnsi" w:hAnsiTheme="minorHAnsi" w:cstheme="minorHAnsi"/>
          <w:kern w:val="1"/>
          <w:sz w:val="22"/>
          <w:szCs w:val="22"/>
          <w:lang w:eastAsia="zh-CN"/>
        </w:rPr>
        <w:t xml:space="preserve"> przesyłanych za pośrednictwem dedykowanych formularzy do: złożenia, wycofania oferty lub wniosku </w:t>
      </w:r>
      <w:r w:rsidRPr="007137C6">
        <w:rPr>
          <w:rFonts w:asciiTheme="minorHAnsi" w:hAnsiTheme="minorHAnsi" w:cstheme="minorHAnsi"/>
          <w:b/>
          <w:bCs/>
          <w:kern w:val="1"/>
          <w:sz w:val="22"/>
          <w:szCs w:val="22"/>
          <w:lang w:eastAsia="zh-CN"/>
        </w:rPr>
        <w:t>wynosi 150 MB</w:t>
      </w:r>
      <w:r w:rsidRPr="007137C6">
        <w:rPr>
          <w:rFonts w:asciiTheme="minorHAnsi" w:hAnsiTheme="minorHAnsi" w:cstheme="minorHAnsi"/>
          <w:bCs/>
          <w:kern w:val="1"/>
          <w:sz w:val="22"/>
          <w:szCs w:val="22"/>
          <w:lang w:eastAsia="zh-CN"/>
        </w:rPr>
        <w:t>, natomiast przy komunikacji wielkość pliku to maksymalnie</w:t>
      </w:r>
      <w:r w:rsidRPr="007137C6">
        <w:rPr>
          <w:rFonts w:asciiTheme="minorHAnsi" w:hAnsiTheme="minorHAnsi" w:cstheme="minorHAnsi"/>
          <w:b/>
          <w:bCs/>
          <w:kern w:val="1"/>
          <w:sz w:val="22"/>
          <w:szCs w:val="22"/>
          <w:lang w:eastAsia="zh-CN"/>
        </w:rPr>
        <w:t xml:space="preserve"> 500 MB.</w:t>
      </w:r>
    </w:p>
    <w:p w14:paraId="220C5279" w14:textId="77777777" w:rsidR="00EE76BA" w:rsidRPr="007137C6" w:rsidRDefault="00EE76BA">
      <w:pPr>
        <w:widowControl w:val="0"/>
        <w:numPr>
          <w:ilvl w:val="1"/>
          <w:numId w:val="43"/>
        </w:numPr>
        <w:tabs>
          <w:tab w:val="left" w:pos="284"/>
        </w:tabs>
        <w:suppressAutoHyphens/>
        <w:spacing w:line="276" w:lineRule="auto"/>
        <w:ind w:left="284" w:hanging="284"/>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Zamawiający zwraca uwagę na ograniczenia wielkości plików podpisywanych profilem zaufanym, który wynosi maksymalnie 10</w:t>
      </w:r>
      <w:r>
        <w:rPr>
          <w:rFonts w:asciiTheme="minorHAnsi" w:hAnsiTheme="minorHAnsi" w:cstheme="minorHAnsi"/>
          <w:kern w:val="1"/>
          <w:sz w:val="22"/>
          <w:szCs w:val="22"/>
          <w:lang w:eastAsia="zh-CN"/>
        </w:rPr>
        <w:t xml:space="preserve"> </w:t>
      </w:r>
      <w:r w:rsidRPr="007137C6">
        <w:rPr>
          <w:rFonts w:asciiTheme="minorHAnsi" w:hAnsiTheme="minorHAnsi" w:cstheme="minorHAnsi"/>
          <w:kern w:val="1"/>
          <w:sz w:val="22"/>
          <w:szCs w:val="22"/>
          <w:lang w:eastAsia="zh-CN"/>
        </w:rPr>
        <w:t xml:space="preserve">MB, oraz na ograniczenie wielkości plików podpisywanych w aplikacji </w:t>
      </w:r>
      <w:proofErr w:type="spellStart"/>
      <w:r w:rsidRPr="007137C6">
        <w:rPr>
          <w:rFonts w:asciiTheme="minorHAnsi" w:hAnsiTheme="minorHAnsi" w:cstheme="minorHAnsi"/>
          <w:kern w:val="1"/>
          <w:sz w:val="22"/>
          <w:szCs w:val="22"/>
          <w:lang w:eastAsia="zh-CN"/>
        </w:rPr>
        <w:t>eDoApp</w:t>
      </w:r>
      <w:proofErr w:type="spellEnd"/>
      <w:r>
        <w:rPr>
          <w:rFonts w:asciiTheme="minorHAnsi" w:hAnsiTheme="minorHAnsi" w:cstheme="minorHAnsi"/>
          <w:kern w:val="1"/>
          <w:sz w:val="22"/>
          <w:szCs w:val="22"/>
          <w:lang w:eastAsia="zh-CN"/>
        </w:rPr>
        <w:t>,</w:t>
      </w:r>
      <w:r w:rsidRPr="007137C6">
        <w:rPr>
          <w:rFonts w:asciiTheme="minorHAnsi" w:hAnsiTheme="minorHAnsi" w:cstheme="minorHAnsi"/>
          <w:kern w:val="1"/>
          <w:sz w:val="22"/>
          <w:szCs w:val="22"/>
          <w:lang w:eastAsia="zh-CN"/>
        </w:rPr>
        <w:t xml:space="preserve"> służącej do składania podpisu osobistego, który wynosi maksymalnie 5</w:t>
      </w:r>
      <w:r>
        <w:rPr>
          <w:rFonts w:asciiTheme="minorHAnsi" w:hAnsiTheme="minorHAnsi" w:cstheme="minorHAnsi"/>
          <w:kern w:val="1"/>
          <w:sz w:val="22"/>
          <w:szCs w:val="22"/>
          <w:lang w:eastAsia="zh-CN"/>
        </w:rPr>
        <w:t xml:space="preserve"> </w:t>
      </w:r>
      <w:r w:rsidRPr="007137C6">
        <w:rPr>
          <w:rFonts w:asciiTheme="minorHAnsi" w:hAnsiTheme="minorHAnsi" w:cstheme="minorHAnsi"/>
          <w:kern w:val="1"/>
          <w:sz w:val="22"/>
          <w:szCs w:val="22"/>
          <w:lang w:eastAsia="zh-CN"/>
        </w:rPr>
        <w:t>MB.</w:t>
      </w:r>
    </w:p>
    <w:p w14:paraId="4DC4ADF8" w14:textId="77777777" w:rsidR="00EE76BA" w:rsidRPr="007137C6" w:rsidRDefault="00EE76BA">
      <w:pPr>
        <w:pStyle w:val="Akapitzlist"/>
        <w:numPr>
          <w:ilvl w:val="1"/>
          <w:numId w:val="43"/>
        </w:numPr>
        <w:suppressAutoHyphens/>
        <w:spacing w:line="276" w:lineRule="auto"/>
        <w:ind w:left="284" w:hanging="284"/>
        <w:jc w:val="both"/>
        <w:rPr>
          <w:rFonts w:asciiTheme="minorHAnsi" w:hAnsiTheme="minorHAnsi" w:cstheme="minorHAnsi"/>
          <w:sz w:val="22"/>
          <w:szCs w:val="22"/>
        </w:rPr>
      </w:pPr>
      <w:r w:rsidRPr="007137C6">
        <w:rPr>
          <w:rFonts w:asciiTheme="minorHAnsi" w:hAnsiTheme="minorHAnsi" w:cstheme="minorHAnsi"/>
          <w:sz w:val="22"/>
          <w:szCs w:val="22"/>
        </w:rPr>
        <w:t xml:space="preserve">Za datę złożenia oferty przyjmuje się datę jej przekazania w systemie (platformie) w drugim kroku składania oferty poprzez kliknięcie przycisku </w:t>
      </w:r>
      <w:r w:rsidRPr="002F2734">
        <w:rPr>
          <w:rFonts w:asciiTheme="minorHAnsi" w:hAnsiTheme="minorHAnsi" w:cstheme="minorHAnsi"/>
          <w:i/>
          <w:iCs/>
          <w:sz w:val="22"/>
          <w:szCs w:val="22"/>
        </w:rPr>
        <w:t>„Złóż ofertę”</w:t>
      </w:r>
      <w:r w:rsidRPr="007137C6">
        <w:rPr>
          <w:rFonts w:asciiTheme="minorHAnsi" w:hAnsiTheme="minorHAnsi" w:cstheme="minorHAnsi"/>
          <w:sz w:val="22"/>
          <w:szCs w:val="22"/>
        </w:rPr>
        <w:t xml:space="preserve"> i wyświetlenie się komunikatu, że oferta została zaszyfrowana i złożona.</w:t>
      </w:r>
    </w:p>
    <w:p w14:paraId="0D52DDE9" w14:textId="6DE0327C" w:rsidR="00EE76BA" w:rsidRPr="008B4717" w:rsidRDefault="00EE76BA" w:rsidP="00A83915">
      <w:pPr>
        <w:pStyle w:val="Akapitzlist"/>
        <w:spacing w:line="276" w:lineRule="auto"/>
        <w:ind w:left="284"/>
        <w:jc w:val="both"/>
        <w:rPr>
          <w:rFonts w:asciiTheme="minorHAnsi" w:hAnsiTheme="minorHAnsi" w:cstheme="minorHAnsi"/>
          <w:sz w:val="22"/>
          <w:szCs w:val="22"/>
        </w:rPr>
      </w:pPr>
      <w:r w:rsidRPr="007137C6">
        <w:rPr>
          <w:rFonts w:asciiTheme="minorHAnsi" w:hAnsiTheme="minorHAnsi" w:cstheme="minorHAnsi"/>
          <w:sz w:val="22"/>
          <w:szCs w:val="22"/>
        </w:rPr>
        <w:t>Szczegółowa instrukcja dla Wykonawców dotycząca złożenia</w:t>
      </w:r>
      <w:r>
        <w:rPr>
          <w:rFonts w:asciiTheme="minorHAnsi" w:hAnsiTheme="minorHAnsi" w:cstheme="minorHAnsi"/>
          <w:sz w:val="22"/>
          <w:szCs w:val="22"/>
        </w:rPr>
        <w:t xml:space="preserve"> i </w:t>
      </w:r>
      <w:r w:rsidRPr="008B4717">
        <w:rPr>
          <w:rFonts w:asciiTheme="minorHAnsi" w:hAnsiTheme="minorHAnsi" w:cstheme="minorHAnsi"/>
          <w:sz w:val="22"/>
          <w:szCs w:val="22"/>
        </w:rPr>
        <w:t xml:space="preserve">wycofania oferty znajduje się </w:t>
      </w:r>
      <w:r w:rsidR="00A83915">
        <w:rPr>
          <w:rFonts w:asciiTheme="minorHAnsi" w:hAnsiTheme="minorHAnsi" w:cstheme="minorHAnsi"/>
          <w:sz w:val="22"/>
          <w:szCs w:val="22"/>
        </w:rPr>
        <w:br/>
      </w:r>
      <w:r w:rsidRPr="008B4717">
        <w:rPr>
          <w:rFonts w:asciiTheme="minorHAnsi" w:hAnsiTheme="minorHAnsi" w:cstheme="minorHAnsi"/>
          <w:sz w:val="22"/>
          <w:szCs w:val="22"/>
        </w:rPr>
        <w:t xml:space="preserve">na stronie internetowej pod adresem: </w:t>
      </w:r>
      <w:hyperlink r:id="rId14" w:history="1">
        <w:r w:rsidRPr="008B4717">
          <w:rPr>
            <w:rStyle w:val="Hipercze"/>
            <w:rFonts w:asciiTheme="minorHAnsi" w:hAnsiTheme="minorHAnsi" w:cstheme="minorHAnsi"/>
            <w:sz w:val="22"/>
            <w:szCs w:val="22"/>
          </w:rPr>
          <w:t>https://platformazakupowa.pl/strona/45-instrukcje</w:t>
        </w:r>
      </w:hyperlink>
    </w:p>
    <w:p w14:paraId="3F17ECD1" w14:textId="77777777" w:rsidR="00EE76BA" w:rsidRPr="007137C6" w:rsidRDefault="00EE76BA">
      <w:pPr>
        <w:pStyle w:val="Akapitzlist"/>
        <w:numPr>
          <w:ilvl w:val="1"/>
          <w:numId w:val="43"/>
        </w:numPr>
        <w:spacing w:line="276" w:lineRule="auto"/>
        <w:ind w:left="284" w:hanging="284"/>
        <w:jc w:val="both"/>
        <w:rPr>
          <w:rFonts w:asciiTheme="minorHAnsi" w:hAnsiTheme="minorHAnsi" w:cstheme="minorHAnsi"/>
          <w:sz w:val="22"/>
          <w:szCs w:val="22"/>
        </w:rPr>
      </w:pPr>
      <w:r w:rsidRPr="007137C6">
        <w:rPr>
          <w:rFonts w:asciiTheme="minorHAnsi" w:hAnsiTheme="minorHAnsi" w:cstheme="minorHAnsi"/>
          <w:sz w:val="22"/>
          <w:szCs w:val="22"/>
        </w:rPr>
        <w:t>Za datę przekazania (wpływu) oświadczeń, wniosków, zawiadomień oraz informacji przyjmuje się datę ich przesłania za pośrednictwem platformazakupowa.pl poprzez kliknięcie przycisku</w:t>
      </w:r>
      <w:r>
        <w:rPr>
          <w:rFonts w:asciiTheme="minorHAnsi" w:hAnsiTheme="minorHAnsi" w:cstheme="minorHAnsi"/>
          <w:sz w:val="22"/>
          <w:szCs w:val="22"/>
        </w:rPr>
        <w:t xml:space="preserve"> </w:t>
      </w:r>
      <w:r w:rsidRPr="002F2734">
        <w:rPr>
          <w:rFonts w:asciiTheme="minorHAnsi" w:hAnsiTheme="minorHAnsi" w:cstheme="minorHAnsi"/>
          <w:i/>
          <w:iCs/>
          <w:sz w:val="22"/>
          <w:szCs w:val="22"/>
        </w:rPr>
        <w:t>„Wyślij wiadomość do zamawiającego”</w:t>
      </w:r>
      <w:r>
        <w:rPr>
          <w:rFonts w:asciiTheme="minorHAnsi" w:hAnsiTheme="minorHAnsi" w:cstheme="minorHAnsi"/>
          <w:sz w:val="22"/>
          <w:szCs w:val="22"/>
        </w:rPr>
        <w:t xml:space="preserve">, </w:t>
      </w:r>
      <w:r w:rsidRPr="007137C6">
        <w:rPr>
          <w:rFonts w:asciiTheme="minorHAnsi" w:hAnsiTheme="minorHAnsi" w:cstheme="minorHAnsi"/>
          <w:sz w:val="22"/>
          <w:szCs w:val="22"/>
        </w:rPr>
        <w:t>po których pojawi się komunikat, że wiadomość została wysłana do</w:t>
      </w:r>
      <w:r>
        <w:rPr>
          <w:rFonts w:asciiTheme="minorHAnsi" w:hAnsiTheme="minorHAnsi" w:cstheme="minorHAnsi"/>
          <w:sz w:val="22"/>
          <w:szCs w:val="22"/>
        </w:rPr>
        <w:t> Z</w:t>
      </w:r>
      <w:r w:rsidRPr="007137C6">
        <w:rPr>
          <w:rFonts w:asciiTheme="minorHAnsi" w:hAnsiTheme="minorHAnsi" w:cstheme="minorHAnsi"/>
          <w:sz w:val="22"/>
          <w:szCs w:val="22"/>
        </w:rPr>
        <w:t>amawiającego.</w:t>
      </w:r>
    </w:p>
    <w:p w14:paraId="13E4D81C" w14:textId="0E292357" w:rsidR="00EE76BA" w:rsidRPr="0010093E" w:rsidRDefault="00EE76BA">
      <w:pPr>
        <w:pStyle w:val="Akapitzlist"/>
        <w:numPr>
          <w:ilvl w:val="1"/>
          <w:numId w:val="43"/>
        </w:numPr>
        <w:spacing w:line="276" w:lineRule="auto"/>
        <w:ind w:left="284" w:hanging="284"/>
        <w:jc w:val="both"/>
        <w:rPr>
          <w:rFonts w:asciiTheme="minorHAnsi" w:hAnsiTheme="minorHAnsi" w:cstheme="minorHAnsi"/>
          <w:sz w:val="22"/>
          <w:szCs w:val="22"/>
        </w:rPr>
      </w:pPr>
      <w:r w:rsidRPr="0010093E">
        <w:rPr>
          <w:rFonts w:asciiTheme="minorHAnsi" w:hAnsiTheme="minorHAnsi" w:cstheme="minorHAnsi"/>
          <w:sz w:val="22"/>
          <w:szCs w:val="22"/>
        </w:rPr>
        <w:t xml:space="preserve">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w:t>
      </w:r>
      <w:r w:rsidRPr="0010093E">
        <w:rPr>
          <w:rFonts w:asciiTheme="minorHAnsi" w:hAnsiTheme="minorHAnsi" w:cstheme="minorHAnsi"/>
          <w:sz w:val="22"/>
          <w:szCs w:val="22"/>
          <w:u w:val="single"/>
        </w:rPr>
        <w:t>sporządza się w postaci elektronicznej</w:t>
      </w:r>
      <w:r w:rsidRPr="0010093E">
        <w:rPr>
          <w:rFonts w:asciiTheme="minorHAnsi" w:hAnsiTheme="minorHAnsi" w:cstheme="minorHAnsi"/>
          <w:sz w:val="22"/>
          <w:szCs w:val="22"/>
        </w:rPr>
        <w:t xml:space="preserve">, w formatach danych określonych w przepisach wydanych na podstawie art. 18 ustawy </w:t>
      </w:r>
      <w:r w:rsidRPr="000A5F0D">
        <w:rPr>
          <w:rFonts w:asciiTheme="minorHAnsi" w:hAnsiTheme="minorHAnsi" w:cstheme="minorHAnsi"/>
          <w:sz w:val="22"/>
          <w:szCs w:val="22"/>
        </w:rPr>
        <w:t xml:space="preserve">z dnia 17 lutego 2005 r. </w:t>
      </w:r>
      <w:r w:rsidRPr="000A5F0D">
        <w:rPr>
          <w:rFonts w:asciiTheme="minorHAnsi" w:hAnsiTheme="minorHAnsi" w:cstheme="minorHAnsi"/>
          <w:i/>
          <w:sz w:val="22"/>
          <w:szCs w:val="22"/>
        </w:rPr>
        <w:t>o informatyzacji działalności podmiotów realizujących zadania publiczne</w:t>
      </w:r>
      <w:r w:rsidRPr="000A5F0D">
        <w:rPr>
          <w:rFonts w:asciiTheme="minorHAnsi" w:hAnsiTheme="minorHAnsi" w:cstheme="minorHAnsi"/>
          <w:sz w:val="22"/>
          <w:szCs w:val="22"/>
        </w:rPr>
        <w:t xml:space="preserve"> (</w:t>
      </w:r>
      <w:proofErr w:type="spellStart"/>
      <w:r w:rsidRPr="000A5F0D">
        <w:rPr>
          <w:rFonts w:asciiTheme="minorHAnsi" w:hAnsiTheme="minorHAnsi" w:cstheme="minorHAnsi"/>
          <w:sz w:val="22"/>
          <w:szCs w:val="22"/>
        </w:rPr>
        <w:t>t.j</w:t>
      </w:r>
      <w:proofErr w:type="spellEnd"/>
      <w:r w:rsidRPr="000A5F0D">
        <w:rPr>
          <w:rFonts w:asciiTheme="minorHAnsi" w:hAnsiTheme="minorHAnsi" w:cstheme="minorHAnsi"/>
          <w:sz w:val="22"/>
          <w:szCs w:val="22"/>
        </w:rPr>
        <w:t>. Dz.U. z 2023 r. poz. 57</w:t>
      </w:r>
      <w:r w:rsidR="00BE3B5E">
        <w:rPr>
          <w:rFonts w:asciiTheme="minorHAnsi" w:hAnsiTheme="minorHAnsi" w:cstheme="minorHAnsi"/>
          <w:sz w:val="22"/>
          <w:szCs w:val="22"/>
        </w:rPr>
        <w:t xml:space="preserve"> ze zm.</w:t>
      </w:r>
      <w:r w:rsidRPr="000A5F0D">
        <w:rPr>
          <w:rFonts w:asciiTheme="minorHAnsi" w:hAnsiTheme="minorHAnsi" w:cstheme="minorHAnsi"/>
          <w:sz w:val="22"/>
          <w:szCs w:val="22"/>
        </w:rPr>
        <w:t xml:space="preserve">), </w:t>
      </w:r>
      <w:r w:rsidRPr="0010093E">
        <w:rPr>
          <w:rFonts w:asciiTheme="minorHAnsi" w:hAnsiTheme="minorHAnsi" w:cstheme="minorHAnsi"/>
          <w:sz w:val="22"/>
          <w:szCs w:val="22"/>
        </w:rPr>
        <w:t>z</w:t>
      </w:r>
      <w:r>
        <w:rPr>
          <w:rFonts w:asciiTheme="minorHAnsi" w:hAnsiTheme="minorHAnsi" w:cstheme="minorHAnsi"/>
          <w:sz w:val="22"/>
          <w:szCs w:val="22"/>
        </w:rPr>
        <w:t xml:space="preserve"> </w:t>
      </w:r>
      <w:r w:rsidRPr="0010093E">
        <w:rPr>
          <w:rFonts w:asciiTheme="minorHAnsi" w:hAnsiTheme="minorHAnsi" w:cstheme="minorHAnsi"/>
          <w:sz w:val="22"/>
          <w:szCs w:val="22"/>
        </w:rPr>
        <w:t>zastrzeżeniem formatów, o których mowa w art. 66 ust. 1 ustawy</w:t>
      </w:r>
      <w:r>
        <w:rPr>
          <w:rFonts w:asciiTheme="minorHAnsi" w:hAnsiTheme="minorHAnsi" w:cstheme="minorHAnsi"/>
          <w:sz w:val="22"/>
          <w:szCs w:val="22"/>
        </w:rPr>
        <w:t xml:space="preserve"> </w:t>
      </w:r>
      <w:proofErr w:type="spellStart"/>
      <w:r w:rsidRPr="0010093E">
        <w:rPr>
          <w:rFonts w:asciiTheme="minorHAnsi" w:hAnsiTheme="minorHAnsi" w:cstheme="minorHAnsi"/>
          <w:sz w:val="22"/>
          <w:szCs w:val="22"/>
        </w:rPr>
        <w:t>Pzp</w:t>
      </w:r>
      <w:proofErr w:type="spellEnd"/>
      <w:r w:rsidRPr="0010093E">
        <w:rPr>
          <w:rFonts w:asciiTheme="minorHAnsi" w:hAnsiTheme="minorHAnsi" w:cstheme="minorHAnsi"/>
          <w:sz w:val="22"/>
          <w:szCs w:val="22"/>
        </w:rPr>
        <w:t>, z uwzględnieniem rodzaju przekazywanych danych.</w:t>
      </w:r>
    </w:p>
    <w:p w14:paraId="4D4356E7" w14:textId="77777777" w:rsidR="00EE76BA" w:rsidRDefault="00EE76BA">
      <w:pPr>
        <w:pStyle w:val="Akapitzlist"/>
        <w:numPr>
          <w:ilvl w:val="1"/>
          <w:numId w:val="43"/>
        </w:numPr>
        <w:spacing w:line="276" w:lineRule="auto"/>
        <w:ind w:left="426" w:hanging="426"/>
        <w:jc w:val="both"/>
        <w:rPr>
          <w:rFonts w:asciiTheme="minorHAnsi" w:hAnsiTheme="minorHAnsi" w:cstheme="minorHAnsi"/>
          <w:sz w:val="22"/>
          <w:szCs w:val="22"/>
        </w:rPr>
      </w:pPr>
      <w:r w:rsidRPr="00762DEE">
        <w:rPr>
          <w:rFonts w:asciiTheme="minorHAnsi" w:hAnsiTheme="minorHAnsi" w:cstheme="minorHAnsi"/>
          <w:sz w:val="22"/>
          <w:szCs w:val="22"/>
        </w:rPr>
        <w:t>Informacje, oświadczenia lub dokumenty, inne niż określone w us</w:t>
      </w:r>
      <w:r w:rsidRPr="000A5F0D">
        <w:rPr>
          <w:rFonts w:asciiTheme="minorHAnsi" w:hAnsiTheme="minorHAnsi" w:cstheme="minorHAnsi"/>
          <w:sz w:val="22"/>
          <w:szCs w:val="22"/>
        </w:rPr>
        <w:t xml:space="preserve">t. 9 </w:t>
      </w:r>
      <w:r w:rsidRPr="00762DEE">
        <w:rPr>
          <w:rFonts w:asciiTheme="minorHAnsi" w:hAnsiTheme="minorHAnsi" w:cstheme="minorHAnsi"/>
          <w:sz w:val="22"/>
          <w:szCs w:val="22"/>
        </w:rPr>
        <w:t xml:space="preserve">niniejszego rozdziału SWZ, przekazywane w postępowaniu o udzielenie zamówienia, </w:t>
      </w:r>
      <w:r w:rsidRPr="00DE3BCD">
        <w:rPr>
          <w:rFonts w:asciiTheme="minorHAnsi" w:hAnsiTheme="minorHAnsi" w:cstheme="minorHAnsi"/>
          <w:sz w:val="22"/>
          <w:szCs w:val="22"/>
          <w:u w:val="single"/>
        </w:rPr>
        <w:t>sporządza się w postaci elektronicznej</w:t>
      </w:r>
      <w:r w:rsidRPr="00A334F0">
        <w:rPr>
          <w:rFonts w:asciiTheme="minorHAnsi" w:hAnsiTheme="minorHAnsi" w:cstheme="minorHAnsi"/>
          <w:sz w:val="22"/>
          <w:szCs w:val="22"/>
        </w:rPr>
        <w:t>,</w:t>
      </w:r>
      <w:r>
        <w:rPr>
          <w:rFonts w:asciiTheme="minorHAnsi" w:hAnsiTheme="minorHAnsi" w:cstheme="minorHAnsi"/>
          <w:sz w:val="22"/>
          <w:szCs w:val="22"/>
        </w:rPr>
        <w:t xml:space="preserve"> w </w:t>
      </w:r>
      <w:r w:rsidRPr="00762DEE">
        <w:rPr>
          <w:rFonts w:asciiTheme="minorHAnsi" w:hAnsiTheme="minorHAnsi" w:cstheme="minorHAnsi"/>
          <w:sz w:val="22"/>
          <w:szCs w:val="22"/>
        </w:rPr>
        <w:t xml:space="preserve">formatach danych określonych w przepisach wydanych na podstawie art. 18 ustawy z dnia 17 lutego 2005 r. </w:t>
      </w:r>
      <w:r w:rsidRPr="00C27E25">
        <w:rPr>
          <w:rFonts w:asciiTheme="minorHAnsi" w:hAnsiTheme="minorHAnsi" w:cstheme="minorHAnsi"/>
          <w:i/>
          <w:sz w:val="22"/>
          <w:szCs w:val="22"/>
        </w:rPr>
        <w:t>o informatyzacji działalności podmiotów realizujących zadania publiczne</w:t>
      </w:r>
      <w:r>
        <w:rPr>
          <w:rFonts w:asciiTheme="minorHAnsi" w:hAnsiTheme="minorHAnsi" w:cstheme="minorHAnsi"/>
          <w:i/>
          <w:sz w:val="22"/>
          <w:szCs w:val="22"/>
        </w:rPr>
        <w:t xml:space="preserve"> </w:t>
      </w:r>
      <w:r w:rsidRPr="00DE3BCD">
        <w:rPr>
          <w:rFonts w:asciiTheme="minorHAnsi" w:hAnsiTheme="minorHAnsi" w:cstheme="minorHAnsi"/>
          <w:sz w:val="22"/>
          <w:szCs w:val="22"/>
          <w:u w:val="single"/>
        </w:rPr>
        <w:t>lub jako tekst wpisany bezpośrednio do wiadomości</w:t>
      </w:r>
      <w:r w:rsidRPr="00762DEE">
        <w:rPr>
          <w:rFonts w:asciiTheme="minorHAnsi" w:hAnsiTheme="minorHAnsi" w:cstheme="minorHAnsi"/>
          <w:sz w:val="22"/>
          <w:szCs w:val="22"/>
        </w:rPr>
        <w:t xml:space="preserve"> przekazywanej przy użyciu środków komunikacji elektronicznej, wskazanych przez Zamawiającego w niniejszej SWZ.</w:t>
      </w:r>
    </w:p>
    <w:p w14:paraId="2B69C69E" w14:textId="77777777" w:rsidR="00EE76BA" w:rsidRPr="00904915" w:rsidRDefault="00EE76BA">
      <w:pPr>
        <w:pStyle w:val="Akapitzlist"/>
        <w:numPr>
          <w:ilvl w:val="1"/>
          <w:numId w:val="43"/>
        </w:numPr>
        <w:spacing w:line="276" w:lineRule="auto"/>
        <w:ind w:left="426" w:hanging="426"/>
        <w:jc w:val="both"/>
        <w:rPr>
          <w:rFonts w:asciiTheme="minorHAnsi" w:hAnsiTheme="minorHAnsi" w:cstheme="minorHAnsi"/>
          <w:sz w:val="22"/>
          <w:szCs w:val="22"/>
        </w:rPr>
      </w:pPr>
      <w:r w:rsidRPr="00904915">
        <w:rPr>
          <w:rFonts w:asciiTheme="minorHAnsi" w:hAnsiTheme="minorHAnsi" w:cstheme="minorHAnsi"/>
          <w:sz w:val="22"/>
          <w:szCs w:val="22"/>
        </w:rPr>
        <w:t>Jeśli oferta zawiera informacje stanowiące tajemnicę przedsiębiorstwa w rozumieniu ustawy z</w:t>
      </w:r>
      <w:r>
        <w:rPr>
          <w:rFonts w:asciiTheme="minorHAnsi" w:hAnsiTheme="minorHAnsi" w:cstheme="minorHAnsi"/>
          <w:sz w:val="22"/>
          <w:szCs w:val="22"/>
        </w:rPr>
        <w:t> </w:t>
      </w:r>
      <w:r w:rsidRPr="00904915">
        <w:rPr>
          <w:rFonts w:asciiTheme="minorHAnsi" w:hAnsiTheme="minorHAnsi" w:cstheme="minorHAnsi"/>
          <w:sz w:val="22"/>
          <w:szCs w:val="22"/>
        </w:rPr>
        <w:t xml:space="preserve">dnia 16 kwietnia 1993 r. </w:t>
      </w:r>
      <w:r w:rsidRPr="002F2734">
        <w:rPr>
          <w:rFonts w:asciiTheme="minorHAnsi" w:hAnsiTheme="minorHAnsi" w:cstheme="minorHAnsi"/>
          <w:i/>
          <w:iCs/>
          <w:sz w:val="22"/>
          <w:szCs w:val="22"/>
        </w:rPr>
        <w:t xml:space="preserve">o zwalczaniu nieuczciwej </w:t>
      </w:r>
      <w:r w:rsidRPr="000A5F0D">
        <w:rPr>
          <w:rFonts w:asciiTheme="minorHAnsi" w:hAnsiTheme="minorHAnsi" w:cstheme="minorHAnsi"/>
          <w:i/>
          <w:iCs/>
          <w:sz w:val="22"/>
          <w:szCs w:val="22"/>
        </w:rPr>
        <w:t>konkurencji</w:t>
      </w:r>
      <w:r w:rsidRPr="000A5F0D">
        <w:rPr>
          <w:rFonts w:asciiTheme="minorHAnsi" w:hAnsiTheme="minorHAnsi" w:cstheme="minorHAnsi"/>
          <w:sz w:val="22"/>
          <w:szCs w:val="22"/>
        </w:rPr>
        <w:t xml:space="preserve"> (</w:t>
      </w:r>
      <w:proofErr w:type="spellStart"/>
      <w:r w:rsidRPr="000A5F0D">
        <w:rPr>
          <w:rFonts w:asciiTheme="minorHAnsi" w:hAnsiTheme="minorHAnsi" w:cstheme="minorHAnsi"/>
          <w:sz w:val="22"/>
          <w:szCs w:val="22"/>
        </w:rPr>
        <w:t>t.j</w:t>
      </w:r>
      <w:proofErr w:type="spellEnd"/>
      <w:r w:rsidRPr="000A5F0D">
        <w:rPr>
          <w:rFonts w:asciiTheme="minorHAnsi" w:hAnsiTheme="minorHAnsi" w:cstheme="minorHAnsi"/>
          <w:sz w:val="22"/>
          <w:szCs w:val="22"/>
        </w:rPr>
        <w:t xml:space="preserve">. Dz. U. z 2022 r. poz. 1233), </w:t>
      </w:r>
      <w:r w:rsidRPr="00904915">
        <w:rPr>
          <w:rFonts w:asciiTheme="minorHAnsi" w:hAnsiTheme="minorHAnsi" w:cstheme="minorHAnsi"/>
          <w:sz w:val="22"/>
          <w:szCs w:val="22"/>
        </w:rPr>
        <w:t xml:space="preserve">Wykonawca powinien nie później niż w terminie składania ofert, zastrzec, że nie mogą one być udostępnione oraz wykazać, iż zastrzeżone informacje stanowią tajemnicę przedsiębiorstwa. Jeżeli Wykonawca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13F5680E" w14:textId="77777777" w:rsidR="00EE76BA" w:rsidRPr="00356AD6" w:rsidRDefault="00EE76BA">
      <w:pPr>
        <w:pStyle w:val="Akapitzlist"/>
        <w:numPr>
          <w:ilvl w:val="1"/>
          <w:numId w:val="43"/>
        </w:numPr>
        <w:spacing w:line="276" w:lineRule="auto"/>
        <w:ind w:left="426" w:hanging="426"/>
        <w:jc w:val="both"/>
        <w:rPr>
          <w:rFonts w:asciiTheme="minorHAnsi" w:hAnsiTheme="minorHAnsi" w:cstheme="minorHAnsi"/>
          <w:b/>
          <w:color w:val="000000" w:themeColor="text1"/>
          <w:sz w:val="22"/>
          <w:szCs w:val="22"/>
        </w:rPr>
      </w:pPr>
      <w:r w:rsidRPr="00356AD6">
        <w:rPr>
          <w:rFonts w:asciiTheme="minorHAnsi" w:hAnsiTheme="minorHAnsi" w:cstheme="minorHAnsi"/>
          <w:b/>
          <w:color w:val="000000" w:themeColor="text1"/>
          <w:sz w:val="22"/>
          <w:szCs w:val="22"/>
        </w:rPr>
        <w:t>Upoważnione podmioty</w:t>
      </w:r>
    </w:p>
    <w:p w14:paraId="48A58D98" w14:textId="77777777" w:rsidR="00EE76BA" w:rsidRPr="00762DEE" w:rsidRDefault="00EE76BA" w:rsidP="00EE76BA">
      <w:pPr>
        <w:pStyle w:val="Akapitzlist"/>
        <w:spacing w:line="276" w:lineRule="auto"/>
        <w:ind w:left="426"/>
        <w:jc w:val="both"/>
        <w:rPr>
          <w:rFonts w:asciiTheme="minorHAnsi" w:hAnsiTheme="minorHAnsi" w:cstheme="minorHAnsi"/>
          <w:sz w:val="22"/>
          <w:szCs w:val="22"/>
        </w:rPr>
      </w:pPr>
      <w:r w:rsidRPr="00762DEE">
        <w:rPr>
          <w:rFonts w:asciiTheme="minorHAnsi" w:hAnsiTheme="minorHAnsi" w:cstheme="minorHAns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w:t>
      </w:r>
      <w:r>
        <w:rPr>
          <w:rFonts w:asciiTheme="minorHAnsi" w:hAnsiTheme="minorHAnsi" w:cstheme="minorHAnsi"/>
          <w:sz w:val="22"/>
          <w:szCs w:val="22"/>
        </w:rPr>
        <w:t xml:space="preserve"> </w:t>
      </w:r>
      <w:proofErr w:type="spellStart"/>
      <w:r>
        <w:rPr>
          <w:rFonts w:asciiTheme="minorHAnsi" w:hAnsiTheme="minorHAnsi" w:cstheme="minorHAnsi"/>
          <w:sz w:val="22"/>
          <w:szCs w:val="22"/>
        </w:rPr>
        <w:t>Pzp</w:t>
      </w:r>
      <w:proofErr w:type="spellEnd"/>
      <w:r w:rsidRPr="00762DEE">
        <w:rPr>
          <w:rFonts w:asciiTheme="minorHAnsi" w:hAnsiTheme="minorHAnsi" w:cstheme="minorHAnsi"/>
          <w:sz w:val="22"/>
          <w:szCs w:val="22"/>
        </w:rPr>
        <w:t xml:space="preserve"> lub podwykonawcy niebędącego podmiotem udostępniającym zasoby na takich zasadach, zwane dalej „dokumentami potwierdzającymi umocowanie do reprezentowania”, </w:t>
      </w:r>
      <w:r w:rsidRPr="004E35CD">
        <w:rPr>
          <w:rFonts w:asciiTheme="minorHAnsi" w:hAnsiTheme="minorHAnsi" w:cstheme="minorHAnsi"/>
          <w:sz w:val="22"/>
          <w:szCs w:val="22"/>
          <w:u w:val="single"/>
        </w:rPr>
        <w:t xml:space="preserve">zostały wystawione </w:t>
      </w:r>
      <w:r w:rsidRPr="004E35CD">
        <w:rPr>
          <w:rFonts w:asciiTheme="minorHAnsi" w:hAnsiTheme="minorHAnsi" w:cstheme="minorHAnsi"/>
          <w:sz w:val="22"/>
          <w:szCs w:val="22"/>
          <w:u w:val="single"/>
        </w:rPr>
        <w:lastRenderedPageBreak/>
        <w:t>przez upoważnione podmioty</w:t>
      </w:r>
      <w:r w:rsidRPr="00762DEE">
        <w:rPr>
          <w:rFonts w:asciiTheme="minorHAnsi" w:hAnsiTheme="minorHAnsi" w:cstheme="minorHAnsi"/>
          <w:sz w:val="22"/>
          <w:szCs w:val="22"/>
        </w:rPr>
        <w:t xml:space="preserve"> inne niż Wykonawca, Wykonawca wspólnie ubiegający się o</w:t>
      </w:r>
      <w:r>
        <w:rPr>
          <w:rFonts w:asciiTheme="minorHAnsi" w:hAnsiTheme="minorHAnsi" w:cstheme="minorHAnsi"/>
          <w:sz w:val="22"/>
          <w:szCs w:val="22"/>
        </w:rPr>
        <w:t> </w:t>
      </w:r>
      <w:r w:rsidRPr="00762DEE">
        <w:rPr>
          <w:rFonts w:asciiTheme="minorHAnsi" w:hAnsiTheme="minorHAnsi" w:cstheme="minorHAnsi"/>
          <w:sz w:val="22"/>
          <w:szCs w:val="22"/>
        </w:rPr>
        <w:t xml:space="preserve">udzielenie zamówienia, podmiot udostępniający zasoby lub podwykonawca, zwane dalej „upoważnionymi podmiotami”, </w:t>
      </w:r>
      <w:r w:rsidRPr="004E35CD">
        <w:rPr>
          <w:rFonts w:asciiTheme="minorHAnsi" w:hAnsiTheme="minorHAnsi" w:cstheme="minorHAnsi"/>
          <w:sz w:val="22"/>
          <w:szCs w:val="22"/>
          <w:u w:val="single"/>
        </w:rPr>
        <w:t>jako dokument elektroniczny, przekazuje się ten dokument</w:t>
      </w:r>
      <w:r w:rsidRPr="00762DEE">
        <w:rPr>
          <w:rFonts w:asciiTheme="minorHAnsi" w:hAnsiTheme="minorHAnsi" w:cstheme="minorHAnsi"/>
          <w:sz w:val="22"/>
          <w:szCs w:val="22"/>
        </w:rPr>
        <w:t>.</w:t>
      </w:r>
    </w:p>
    <w:p w14:paraId="1235D604" w14:textId="77777777" w:rsidR="00EE76BA" w:rsidRPr="00904915" w:rsidRDefault="00EE76BA">
      <w:pPr>
        <w:pStyle w:val="Akapitzlist"/>
        <w:numPr>
          <w:ilvl w:val="1"/>
          <w:numId w:val="79"/>
        </w:numPr>
        <w:tabs>
          <w:tab w:val="left" w:pos="851"/>
        </w:tabs>
        <w:spacing w:line="276" w:lineRule="auto"/>
        <w:ind w:left="709" w:hanging="567"/>
        <w:jc w:val="both"/>
        <w:rPr>
          <w:rFonts w:asciiTheme="minorHAnsi" w:hAnsiTheme="minorHAnsi" w:cstheme="minorHAnsi"/>
          <w:sz w:val="22"/>
          <w:szCs w:val="22"/>
        </w:rPr>
      </w:pPr>
      <w:r w:rsidRPr="00904915">
        <w:rPr>
          <w:rFonts w:asciiTheme="minorHAnsi" w:hAnsiTheme="minorHAnsi" w:cstheme="minorHAnsi"/>
          <w:sz w:val="22"/>
          <w:szCs w:val="22"/>
        </w:rPr>
        <w:t xml:space="preserve">W przypadku gdy podmiotowe środki dowodowe, przedmiotowe środki dowodowe, inne dokumenty lub dokumenty potwierdzające umocowanie do reprezentowania, zostały wystawione przez upoważnione podmioty </w:t>
      </w:r>
      <w:r w:rsidRPr="00904915">
        <w:rPr>
          <w:rFonts w:asciiTheme="minorHAnsi" w:hAnsiTheme="minorHAnsi" w:cstheme="minorHAnsi"/>
          <w:sz w:val="22"/>
          <w:szCs w:val="22"/>
          <w:u w:val="single"/>
        </w:rPr>
        <w:t xml:space="preserve">jako dokument </w:t>
      </w:r>
      <w:r w:rsidRPr="00904915">
        <w:rPr>
          <w:rFonts w:asciiTheme="minorHAnsi" w:hAnsiTheme="minorHAnsi" w:cstheme="minorHAnsi"/>
          <w:b/>
          <w:sz w:val="22"/>
          <w:szCs w:val="22"/>
          <w:u w:val="single"/>
        </w:rPr>
        <w:t>w postaci papierowej</w:t>
      </w:r>
      <w:r w:rsidRPr="00904915">
        <w:rPr>
          <w:rFonts w:asciiTheme="minorHAnsi" w:hAnsiTheme="minorHAnsi" w:cstheme="minorHAnsi"/>
          <w:sz w:val="22"/>
          <w:szCs w:val="22"/>
        </w:rPr>
        <w:t xml:space="preserve">, </w:t>
      </w:r>
      <w:r w:rsidRPr="00904915">
        <w:rPr>
          <w:rFonts w:asciiTheme="minorHAnsi" w:hAnsiTheme="minorHAnsi" w:cstheme="minorHAnsi"/>
          <w:sz w:val="22"/>
          <w:szCs w:val="22"/>
          <w:u w:val="single"/>
        </w:rPr>
        <w:t xml:space="preserve">przekazuje się </w:t>
      </w:r>
      <w:r w:rsidRPr="00904915">
        <w:rPr>
          <w:rFonts w:asciiTheme="minorHAnsi" w:hAnsiTheme="minorHAnsi" w:cstheme="minorHAnsi"/>
          <w:b/>
          <w:sz w:val="22"/>
          <w:szCs w:val="22"/>
          <w:u w:val="single"/>
        </w:rPr>
        <w:t>cyfrowe odwzorowanie</w:t>
      </w:r>
      <w:r w:rsidRPr="00904915">
        <w:rPr>
          <w:rFonts w:asciiTheme="minorHAnsi" w:hAnsiTheme="minorHAnsi" w:cstheme="minorHAnsi"/>
          <w:sz w:val="22"/>
          <w:szCs w:val="22"/>
          <w:u w:val="single"/>
        </w:rPr>
        <w:t xml:space="preserve"> tego dokumentu opatrzone kwalifikowanym podpisem elektronicznym, podpisem zaufanym lub podpisem osobistym</w:t>
      </w:r>
      <w:r w:rsidRPr="00904915">
        <w:rPr>
          <w:rFonts w:asciiTheme="minorHAnsi" w:hAnsiTheme="minorHAnsi" w:cstheme="minorHAnsi"/>
          <w:sz w:val="22"/>
          <w:szCs w:val="22"/>
        </w:rPr>
        <w:t>, poświadczające zgodność cyfrowego odwzorowania z dokumentem w postaci papierowej.</w:t>
      </w:r>
    </w:p>
    <w:p w14:paraId="36600A1B" w14:textId="77777777" w:rsidR="00EE76BA" w:rsidRPr="00904915" w:rsidRDefault="00EE76BA">
      <w:pPr>
        <w:pStyle w:val="Akapitzlist"/>
        <w:numPr>
          <w:ilvl w:val="1"/>
          <w:numId w:val="79"/>
        </w:numPr>
        <w:tabs>
          <w:tab w:val="left" w:pos="851"/>
        </w:tabs>
        <w:spacing w:line="276" w:lineRule="auto"/>
        <w:ind w:left="709" w:hanging="567"/>
        <w:jc w:val="both"/>
        <w:rPr>
          <w:rFonts w:asciiTheme="minorHAnsi" w:hAnsiTheme="minorHAnsi" w:cstheme="minorHAnsi"/>
          <w:sz w:val="22"/>
          <w:szCs w:val="22"/>
        </w:rPr>
      </w:pPr>
      <w:r w:rsidRPr="00904915">
        <w:rPr>
          <w:rFonts w:asciiTheme="minorHAnsi" w:hAnsiTheme="minorHAnsi" w:cstheme="minorHAnsi"/>
          <w:b/>
          <w:sz w:val="22"/>
          <w:szCs w:val="22"/>
        </w:rPr>
        <w:t>Poświadczenia zgodności</w:t>
      </w:r>
      <w:r w:rsidRPr="00904915">
        <w:rPr>
          <w:rFonts w:asciiTheme="minorHAnsi" w:hAnsiTheme="minorHAnsi" w:cstheme="minorHAnsi"/>
          <w:sz w:val="22"/>
          <w:szCs w:val="22"/>
        </w:rPr>
        <w:t xml:space="preserve"> cyfrowego odwzorowania z dokumentem w postaci papierowej, o którym mowa w ust. 1</w:t>
      </w:r>
      <w:r>
        <w:rPr>
          <w:rFonts w:asciiTheme="minorHAnsi" w:hAnsiTheme="minorHAnsi" w:cstheme="minorHAnsi"/>
          <w:sz w:val="22"/>
          <w:szCs w:val="22"/>
        </w:rPr>
        <w:t>2</w:t>
      </w:r>
      <w:r w:rsidRPr="00904915">
        <w:rPr>
          <w:rFonts w:asciiTheme="minorHAnsi" w:hAnsiTheme="minorHAnsi" w:cstheme="minorHAnsi"/>
          <w:sz w:val="22"/>
          <w:szCs w:val="22"/>
        </w:rPr>
        <w:t>.1. niniejszego rozdziału SWZ, dokonuje w przypadku:</w:t>
      </w:r>
    </w:p>
    <w:p w14:paraId="1D707F8F" w14:textId="77777777" w:rsidR="00EE76BA" w:rsidRPr="00762DEE" w:rsidRDefault="00EE76BA">
      <w:pPr>
        <w:pStyle w:val="Akapitzlist"/>
        <w:numPr>
          <w:ilvl w:val="0"/>
          <w:numId w:val="44"/>
        </w:numPr>
        <w:autoSpaceDE w:val="0"/>
        <w:autoSpaceDN w:val="0"/>
        <w:adjustRightInd w:val="0"/>
        <w:spacing w:line="276" w:lineRule="auto"/>
        <w:ind w:left="1134" w:hanging="425"/>
        <w:jc w:val="both"/>
        <w:rPr>
          <w:rFonts w:asciiTheme="minorHAnsi" w:hAnsiTheme="minorHAnsi" w:cstheme="minorHAnsi"/>
          <w:sz w:val="22"/>
          <w:szCs w:val="22"/>
        </w:rPr>
      </w:pPr>
      <w:r w:rsidRPr="00101903">
        <w:rPr>
          <w:rFonts w:asciiTheme="minorHAnsi" w:hAnsiTheme="minorHAnsi" w:cstheme="minorHAnsi"/>
          <w:sz w:val="22"/>
          <w:szCs w:val="22"/>
          <w:u w:val="single"/>
        </w:rPr>
        <w:t>podmiotowych środków dowodowych oraz dokumentów potwierdzających umocowanie do reprezentowania</w:t>
      </w:r>
      <w:r w:rsidRPr="00762DEE">
        <w:rPr>
          <w:rFonts w:asciiTheme="minorHAnsi" w:hAnsiTheme="minorHAnsi" w:cstheme="minorHAnsi"/>
          <w:sz w:val="22"/>
          <w:szCs w:val="22"/>
        </w:rPr>
        <w:t xml:space="preserve"> – odpowiednio Wykonawca, Wykonawca wspólnie ubiegający się o udzielenie zamówienia, podmiot udostępniający zasoby lub podwykonawca, w zakresie podmiotowych środków dowodowych lub dokumentów</w:t>
      </w:r>
      <w:r>
        <w:rPr>
          <w:rFonts w:asciiTheme="minorHAnsi" w:hAnsiTheme="minorHAnsi" w:cstheme="minorHAnsi"/>
          <w:sz w:val="22"/>
          <w:szCs w:val="22"/>
        </w:rPr>
        <w:t xml:space="preserve"> potwierdzających umocowanie do </w:t>
      </w:r>
      <w:r w:rsidRPr="00762DEE">
        <w:rPr>
          <w:rFonts w:asciiTheme="minorHAnsi" w:hAnsiTheme="minorHAnsi" w:cstheme="minorHAnsi"/>
          <w:sz w:val="22"/>
          <w:szCs w:val="22"/>
        </w:rPr>
        <w:t>reprezentowania, które każdego z nich dotyczą;</w:t>
      </w:r>
    </w:p>
    <w:p w14:paraId="7FDA4AF1" w14:textId="77777777" w:rsidR="00EE76BA" w:rsidRPr="00762DEE" w:rsidRDefault="00EE76BA">
      <w:pPr>
        <w:pStyle w:val="Akapitzlist"/>
        <w:numPr>
          <w:ilvl w:val="0"/>
          <w:numId w:val="44"/>
        </w:numPr>
        <w:autoSpaceDE w:val="0"/>
        <w:autoSpaceDN w:val="0"/>
        <w:adjustRightInd w:val="0"/>
        <w:spacing w:line="276" w:lineRule="auto"/>
        <w:ind w:left="1134" w:hanging="425"/>
        <w:jc w:val="both"/>
        <w:rPr>
          <w:rFonts w:asciiTheme="minorHAnsi" w:hAnsiTheme="minorHAnsi" w:cstheme="minorHAnsi"/>
          <w:sz w:val="22"/>
          <w:szCs w:val="22"/>
        </w:rPr>
      </w:pPr>
      <w:r w:rsidRPr="00372DD8">
        <w:rPr>
          <w:rFonts w:asciiTheme="minorHAnsi" w:hAnsiTheme="minorHAnsi" w:cstheme="minorHAnsi"/>
          <w:sz w:val="22"/>
          <w:szCs w:val="22"/>
          <w:u w:val="single"/>
        </w:rPr>
        <w:t>przedmiotowych środków dowodowych</w:t>
      </w:r>
      <w:r w:rsidRPr="00762DEE">
        <w:rPr>
          <w:rFonts w:asciiTheme="minorHAnsi" w:hAnsiTheme="minorHAnsi" w:cstheme="minorHAnsi"/>
          <w:sz w:val="22"/>
          <w:szCs w:val="22"/>
        </w:rPr>
        <w:t xml:space="preserve"> – odpowiednio Wykonawca lub Wykonawca wspólnie ubiegający się o udzielenie zamówienia;</w:t>
      </w:r>
    </w:p>
    <w:p w14:paraId="7479F004" w14:textId="77777777" w:rsidR="00EE76BA" w:rsidRPr="00762DEE" w:rsidRDefault="00EE76BA">
      <w:pPr>
        <w:pStyle w:val="Akapitzlist"/>
        <w:numPr>
          <w:ilvl w:val="0"/>
          <w:numId w:val="44"/>
        </w:numPr>
        <w:spacing w:line="276" w:lineRule="auto"/>
        <w:ind w:left="1135" w:hanging="425"/>
        <w:jc w:val="both"/>
        <w:rPr>
          <w:rFonts w:asciiTheme="minorHAnsi" w:hAnsiTheme="minorHAnsi" w:cstheme="minorHAnsi"/>
          <w:sz w:val="22"/>
          <w:szCs w:val="22"/>
        </w:rPr>
      </w:pPr>
      <w:r w:rsidRPr="00101903">
        <w:rPr>
          <w:rFonts w:asciiTheme="minorHAnsi" w:hAnsiTheme="minorHAnsi" w:cstheme="minorHAnsi"/>
          <w:sz w:val="22"/>
          <w:szCs w:val="22"/>
          <w:u w:val="single"/>
        </w:rPr>
        <w:t>innych dokumentów</w:t>
      </w:r>
      <w:r w:rsidRPr="00762DEE">
        <w:rPr>
          <w:rFonts w:asciiTheme="minorHAnsi" w:hAnsiTheme="minorHAnsi" w:cstheme="minorHAnsi"/>
          <w:sz w:val="22"/>
          <w:szCs w:val="22"/>
        </w:rPr>
        <w:t xml:space="preserve">– odpowiednio Wykonawca lub Wykonawca wspólnie ubiegający się </w:t>
      </w:r>
      <w:r>
        <w:rPr>
          <w:rFonts w:asciiTheme="minorHAnsi" w:hAnsiTheme="minorHAnsi" w:cstheme="minorHAnsi"/>
          <w:sz w:val="22"/>
          <w:szCs w:val="22"/>
        </w:rPr>
        <w:t>o </w:t>
      </w:r>
      <w:r w:rsidRPr="00762DEE">
        <w:rPr>
          <w:rFonts w:asciiTheme="minorHAnsi" w:hAnsiTheme="minorHAnsi" w:cstheme="minorHAnsi"/>
          <w:sz w:val="22"/>
          <w:szCs w:val="22"/>
        </w:rPr>
        <w:t>udzielenie zamówienia, w</w:t>
      </w:r>
      <w:r>
        <w:rPr>
          <w:rFonts w:asciiTheme="minorHAnsi" w:hAnsiTheme="minorHAnsi" w:cstheme="minorHAnsi"/>
          <w:sz w:val="22"/>
          <w:szCs w:val="22"/>
        </w:rPr>
        <w:t xml:space="preserve"> </w:t>
      </w:r>
      <w:r w:rsidRPr="00762DEE">
        <w:rPr>
          <w:rFonts w:asciiTheme="minorHAnsi" w:hAnsiTheme="minorHAnsi" w:cstheme="minorHAnsi"/>
          <w:sz w:val="22"/>
          <w:szCs w:val="22"/>
        </w:rPr>
        <w:t>zakresie dokumentów, które każdego z nich dotyczą.</w:t>
      </w:r>
    </w:p>
    <w:p w14:paraId="04F9BC06" w14:textId="77777777" w:rsidR="00EE76BA" w:rsidRPr="00680153" w:rsidRDefault="00EE76BA">
      <w:pPr>
        <w:pStyle w:val="Akapitzlist"/>
        <w:numPr>
          <w:ilvl w:val="1"/>
          <w:numId w:val="79"/>
        </w:numPr>
        <w:spacing w:line="276" w:lineRule="auto"/>
        <w:ind w:left="851" w:hanging="567"/>
        <w:jc w:val="both"/>
        <w:rPr>
          <w:rFonts w:asciiTheme="minorHAnsi" w:hAnsiTheme="minorHAnsi" w:cstheme="minorHAnsi"/>
          <w:sz w:val="22"/>
          <w:szCs w:val="22"/>
        </w:rPr>
      </w:pPr>
      <w:r w:rsidRPr="006268C3">
        <w:rPr>
          <w:rFonts w:asciiTheme="minorHAnsi" w:hAnsiTheme="minorHAnsi" w:cstheme="minorHAnsi"/>
          <w:b/>
          <w:sz w:val="22"/>
          <w:szCs w:val="22"/>
        </w:rPr>
        <w:t>Poświadczenia zgodności</w:t>
      </w:r>
      <w:r w:rsidRPr="00680153">
        <w:rPr>
          <w:rFonts w:asciiTheme="minorHAnsi" w:hAnsiTheme="minorHAnsi" w:cstheme="minorHAnsi"/>
          <w:sz w:val="22"/>
          <w:szCs w:val="22"/>
        </w:rPr>
        <w:t xml:space="preserve"> cyfrowego odwzorowania z dokumentem w postaci papierowej, o którym mowa w ust. </w:t>
      </w:r>
      <w:r>
        <w:rPr>
          <w:rFonts w:asciiTheme="minorHAnsi" w:hAnsiTheme="minorHAnsi" w:cstheme="minorHAnsi"/>
          <w:sz w:val="22"/>
          <w:szCs w:val="22"/>
        </w:rPr>
        <w:t>12</w:t>
      </w:r>
      <w:r w:rsidRPr="00680153">
        <w:rPr>
          <w:rFonts w:asciiTheme="minorHAnsi" w:hAnsiTheme="minorHAnsi" w:cstheme="minorHAnsi"/>
          <w:sz w:val="22"/>
          <w:szCs w:val="22"/>
        </w:rPr>
        <w:t xml:space="preserve">.1. niniejszego rozdziału SWZ, </w:t>
      </w:r>
      <w:r w:rsidRPr="006268C3">
        <w:rPr>
          <w:rFonts w:asciiTheme="minorHAnsi" w:hAnsiTheme="minorHAnsi" w:cstheme="minorHAnsi"/>
          <w:sz w:val="22"/>
          <w:szCs w:val="22"/>
          <w:u w:val="single"/>
        </w:rPr>
        <w:t xml:space="preserve">może dokonać również </w:t>
      </w:r>
      <w:r w:rsidRPr="006268C3">
        <w:rPr>
          <w:rFonts w:asciiTheme="minorHAnsi" w:hAnsiTheme="minorHAnsi" w:cstheme="minorHAnsi"/>
          <w:b/>
          <w:sz w:val="22"/>
          <w:szCs w:val="22"/>
          <w:u w:val="single"/>
        </w:rPr>
        <w:t>notariusz</w:t>
      </w:r>
      <w:r w:rsidRPr="00680153">
        <w:rPr>
          <w:rFonts w:asciiTheme="minorHAnsi" w:hAnsiTheme="minorHAnsi" w:cstheme="minorHAnsi"/>
          <w:sz w:val="22"/>
          <w:szCs w:val="22"/>
        </w:rPr>
        <w:t>.</w:t>
      </w:r>
    </w:p>
    <w:p w14:paraId="7BAEDB50" w14:textId="77777777" w:rsidR="00EE76BA" w:rsidRDefault="00EE76BA">
      <w:pPr>
        <w:pStyle w:val="Akapitzlist"/>
        <w:numPr>
          <w:ilvl w:val="1"/>
          <w:numId w:val="79"/>
        </w:numPr>
        <w:spacing w:line="276" w:lineRule="auto"/>
        <w:ind w:left="851" w:hanging="567"/>
        <w:jc w:val="both"/>
        <w:rPr>
          <w:rFonts w:asciiTheme="minorHAnsi" w:hAnsiTheme="minorHAnsi" w:cstheme="minorHAnsi"/>
          <w:sz w:val="22"/>
          <w:szCs w:val="22"/>
        </w:rPr>
      </w:pPr>
      <w:r w:rsidRPr="000262C3">
        <w:rPr>
          <w:rFonts w:asciiTheme="minorHAnsi" w:hAnsiTheme="minorHAnsi" w:cstheme="minorHAnsi"/>
          <w:sz w:val="22"/>
          <w:szCs w:val="22"/>
        </w:rPr>
        <w:t xml:space="preserve">Przez </w:t>
      </w:r>
      <w:r w:rsidRPr="00372DD8">
        <w:rPr>
          <w:rFonts w:asciiTheme="minorHAnsi" w:hAnsiTheme="minorHAnsi" w:cstheme="minorHAnsi"/>
          <w:b/>
          <w:sz w:val="22"/>
          <w:szCs w:val="22"/>
          <w:u w:val="single"/>
        </w:rPr>
        <w:t>cyfrowe odwzorowanie</w:t>
      </w:r>
      <w:r w:rsidRPr="009B4D0F">
        <w:rPr>
          <w:rFonts w:asciiTheme="minorHAnsi" w:hAnsiTheme="minorHAnsi" w:cstheme="minorHAnsi"/>
          <w:sz w:val="22"/>
          <w:szCs w:val="22"/>
        </w:rPr>
        <w:t>, o którym mowa wyżej, należy rozumieć dokument elektroniczny będący kopią elektroniczną treści zapisanej w postaci papierowej, umożliwiający zapoznanie się z tą treścią i jej zrozumienie, bez koniecz</w:t>
      </w:r>
      <w:r>
        <w:rPr>
          <w:rFonts w:asciiTheme="minorHAnsi" w:hAnsiTheme="minorHAnsi" w:cstheme="minorHAnsi"/>
          <w:sz w:val="22"/>
          <w:szCs w:val="22"/>
        </w:rPr>
        <w:t>ności bezpośredniego dostępu do </w:t>
      </w:r>
      <w:r w:rsidRPr="009B4D0F">
        <w:rPr>
          <w:rFonts w:asciiTheme="minorHAnsi" w:hAnsiTheme="minorHAnsi" w:cstheme="minorHAnsi"/>
          <w:sz w:val="22"/>
          <w:szCs w:val="22"/>
        </w:rPr>
        <w:t>oryginału.</w:t>
      </w:r>
    </w:p>
    <w:p w14:paraId="4657BBF9" w14:textId="77777777" w:rsidR="00EE76BA" w:rsidRPr="00356AD6" w:rsidRDefault="00EE76BA">
      <w:pPr>
        <w:pStyle w:val="Akapitzlist"/>
        <w:numPr>
          <w:ilvl w:val="1"/>
          <w:numId w:val="43"/>
        </w:numPr>
        <w:spacing w:line="276" w:lineRule="auto"/>
        <w:ind w:left="426" w:hanging="426"/>
        <w:jc w:val="both"/>
        <w:rPr>
          <w:rFonts w:ascii="Calibri" w:hAnsi="Calibri" w:cs="Calibri"/>
          <w:b/>
          <w:color w:val="000000" w:themeColor="text1"/>
          <w:sz w:val="22"/>
          <w:szCs w:val="22"/>
        </w:rPr>
      </w:pPr>
      <w:r w:rsidRPr="00356AD6">
        <w:rPr>
          <w:rFonts w:ascii="Calibri" w:hAnsi="Calibri" w:cs="Calibri"/>
          <w:b/>
          <w:color w:val="000000" w:themeColor="text1"/>
          <w:sz w:val="22"/>
          <w:szCs w:val="22"/>
        </w:rPr>
        <w:t>Inne niż upoważnione podmioty</w:t>
      </w:r>
    </w:p>
    <w:p w14:paraId="2ED32BCE" w14:textId="77777777" w:rsidR="00EE76BA" w:rsidRPr="009B4D0F" w:rsidRDefault="00EE76BA" w:rsidP="00EE76BA">
      <w:pPr>
        <w:pStyle w:val="Akapitzlist"/>
        <w:spacing w:line="276" w:lineRule="auto"/>
        <w:ind w:left="426"/>
        <w:jc w:val="both"/>
        <w:rPr>
          <w:rFonts w:asciiTheme="minorHAnsi" w:hAnsiTheme="minorHAnsi" w:cstheme="minorHAnsi"/>
          <w:sz w:val="22"/>
          <w:szCs w:val="22"/>
        </w:rPr>
      </w:pPr>
      <w:r w:rsidRPr="009B4D0F">
        <w:rPr>
          <w:rFonts w:asciiTheme="minorHAnsi" w:hAnsiTheme="minorHAnsi" w:cstheme="minorHAnsi"/>
          <w:sz w:val="22"/>
          <w:szCs w:val="22"/>
        </w:rPr>
        <w:t>Podmiotowe środki dowodowe, w tym oświadczenie, o którym mowa w art. 117 ust. 4 ustawy, oraz zobowiązanie podmiotu udostępniającego zasoby, przedmiotowe środki dowodowe</w:t>
      </w:r>
      <w:r>
        <w:rPr>
          <w:rFonts w:asciiTheme="minorHAnsi" w:hAnsiTheme="minorHAnsi" w:cstheme="minorHAnsi"/>
          <w:sz w:val="22"/>
          <w:szCs w:val="22"/>
        </w:rPr>
        <w:t xml:space="preserve">, </w:t>
      </w:r>
      <w:r w:rsidRPr="00325CF8">
        <w:rPr>
          <w:rFonts w:asciiTheme="minorHAnsi" w:hAnsiTheme="minorHAnsi" w:cstheme="minorHAnsi"/>
          <w:sz w:val="22"/>
          <w:szCs w:val="22"/>
          <w:u w:val="single"/>
        </w:rPr>
        <w:t>niewystawione przez upoważnione podmioty</w:t>
      </w:r>
      <w:r w:rsidRPr="009B4D0F">
        <w:rPr>
          <w:rFonts w:asciiTheme="minorHAnsi" w:hAnsiTheme="minorHAnsi" w:cstheme="minorHAnsi"/>
          <w:sz w:val="22"/>
          <w:szCs w:val="22"/>
        </w:rPr>
        <w:t xml:space="preserve">, oraz pełnomocnictwo </w:t>
      </w:r>
      <w:r w:rsidRPr="00325CF8">
        <w:rPr>
          <w:rFonts w:asciiTheme="minorHAnsi" w:hAnsiTheme="minorHAnsi" w:cstheme="minorHAnsi"/>
          <w:sz w:val="22"/>
          <w:szCs w:val="22"/>
          <w:u w:val="single"/>
        </w:rPr>
        <w:t>przekazuje się w postaci elektronicznej i opatruje się kwalifikowanym podpisem elektronicznym, podpisem zaufanym lub podpisem osobistym</w:t>
      </w:r>
      <w:r w:rsidRPr="009B4D0F">
        <w:rPr>
          <w:rFonts w:asciiTheme="minorHAnsi" w:hAnsiTheme="minorHAnsi" w:cstheme="minorHAnsi"/>
          <w:sz w:val="22"/>
          <w:szCs w:val="22"/>
        </w:rPr>
        <w:t>.</w:t>
      </w:r>
    </w:p>
    <w:p w14:paraId="76444A56" w14:textId="77777777" w:rsidR="00EE76BA" w:rsidRPr="00FD2A75" w:rsidRDefault="00EE76BA">
      <w:pPr>
        <w:pStyle w:val="Akapitzlist"/>
        <w:numPr>
          <w:ilvl w:val="1"/>
          <w:numId w:val="78"/>
        </w:numPr>
        <w:tabs>
          <w:tab w:val="left" w:pos="851"/>
        </w:tabs>
        <w:spacing w:line="276" w:lineRule="auto"/>
        <w:ind w:left="851" w:hanging="567"/>
        <w:jc w:val="both"/>
        <w:rPr>
          <w:rFonts w:asciiTheme="minorHAnsi" w:hAnsiTheme="minorHAnsi" w:cstheme="minorHAnsi"/>
          <w:sz w:val="22"/>
          <w:szCs w:val="22"/>
        </w:rPr>
      </w:pPr>
      <w:r w:rsidRPr="00FD2A75">
        <w:rPr>
          <w:rFonts w:asciiTheme="minorHAnsi" w:hAnsiTheme="minorHAnsi" w:cstheme="minorHAnsi"/>
          <w:sz w:val="22"/>
          <w:szCs w:val="22"/>
        </w:rPr>
        <w:t xml:space="preserve">W przypadku gdy podmiotowe środki dowodowe, w tym oświadczenie, o którym mowa w art. 117 ust. 4 ustawy </w:t>
      </w:r>
      <w:proofErr w:type="spellStart"/>
      <w:r w:rsidRPr="00FD2A75">
        <w:rPr>
          <w:rFonts w:asciiTheme="minorHAnsi" w:hAnsiTheme="minorHAnsi" w:cstheme="minorHAnsi"/>
          <w:sz w:val="22"/>
          <w:szCs w:val="22"/>
        </w:rPr>
        <w:t>Pzp</w:t>
      </w:r>
      <w:proofErr w:type="spellEnd"/>
      <w:r w:rsidRPr="00FD2A75">
        <w:rPr>
          <w:rFonts w:asciiTheme="minorHAnsi" w:hAnsiTheme="minorHAnsi" w:cstheme="minorHAnsi"/>
          <w:sz w:val="22"/>
          <w:szCs w:val="22"/>
        </w:rPr>
        <w:t xml:space="preserve">, oraz zobowiązanie podmiotu udostępniającego zasoby, przedmiotowe środki dowodowe, niewystawione przez upoważnione podmioty lub pełnomocnictwo, </w:t>
      </w:r>
      <w:r w:rsidRPr="00FD2A75">
        <w:rPr>
          <w:rFonts w:asciiTheme="minorHAnsi" w:hAnsiTheme="minorHAnsi" w:cstheme="minorHAnsi"/>
          <w:sz w:val="22"/>
          <w:szCs w:val="22"/>
          <w:u w:val="single"/>
        </w:rPr>
        <w:t xml:space="preserve">zostały sporządzone jako dokument </w:t>
      </w:r>
      <w:r w:rsidRPr="00FD2A75">
        <w:rPr>
          <w:rFonts w:asciiTheme="minorHAnsi" w:hAnsiTheme="minorHAnsi" w:cstheme="minorHAnsi"/>
          <w:b/>
          <w:sz w:val="22"/>
          <w:szCs w:val="22"/>
          <w:u w:val="single"/>
        </w:rPr>
        <w:t>w postaci papierowej</w:t>
      </w:r>
      <w:r w:rsidRPr="00FD2A75">
        <w:rPr>
          <w:rFonts w:asciiTheme="minorHAnsi" w:hAnsiTheme="minorHAnsi" w:cstheme="minorHAnsi"/>
          <w:sz w:val="22"/>
          <w:szCs w:val="22"/>
          <w:u w:val="single"/>
        </w:rPr>
        <w:t xml:space="preserve"> i opatrzone</w:t>
      </w:r>
      <w:r w:rsidRPr="00FD2A75">
        <w:rPr>
          <w:rFonts w:asciiTheme="minorHAnsi" w:hAnsiTheme="minorHAnsi" w:cstheme="minorHAnsi"/>
          <w:b/>
          <w:sz w:val="22"/>
          <w:szCs w:val="22"/>
          <w:u w:val="single"/>
        </w:rPr>
        <w:t xml:space="preserve"> własnoręcznym podpisem</w:t>
      </w:r>
      <w:r w:rsidRPr="00FD2A75">
        <w:rPr>
          <w:rFonts w:asciiTheme="minorHAnsi" w:hAnsiTheme="minorHAnsi" w:cstheme="minorHAnsi"/>
          <w:sz w:val="22"/>
          <w:szCs w:val="22"/>
        </w:rPr>
        <w:t>, przekazuje się cyfrowe odwzorowanie tego dokumentu opatrzone kwalifikowanym podpisem elektronicznym, podpisem zaufanym lub podpisem osobistym, poświadczającym zgodność cyfrowego odwzorowania z dokumentem w postaci papierowej.</w:t>
      </w:r>
    </w:p>
    <w:p w14:paraId="34E4B08A" w14:textId="1599BA46" w:rsidR="00EE76BA" w:rsidRPr="00FD2A75" w:rsidRDefault="00EE76BA">
      <w:pPr>
        <w:pStyle w:val="Akapitzlist"/>
        <w:numPr>
          <w:ilvl w:val="1"/>
          <w:numId w:val="78"/>
        </w:numPr>
        <w:tabs>
          <w:tab w:val="left" w:pos="851"/>
        </w:tabs>
        <w:spacing w:line="276" w:lineRule="auto"/>
        <w:ind w:left="851" w:hanging="567"/>
        <w:jc w:val="both"/>
        <w:rPr>
          <w:rFonts w:asciiTheme="minorHAnsi" w:hAnsiTheme="minorHAnsi" w:cstheme="minorHAnsi"/>
          <w:sz w:val="22"/>
          <w:szCs w:val="22"/>
        </w:rPr>
      </w:pPr>
      <w:r w:rsidRPr="00FD2A75">
        <w:rPr>
          <w:rFonts w:asciiTheme="minorHAnsi" w:hAnsiTheme="minorHAnsi" w:cstheme="minorHAnsi"/>
          <w:b/>
          <w:sz w:val="22"/>
          <w:szCs w:val="22"/>
        </w:rPr>
        <w:t>Poświadczenia zgodności</w:t>
      </w:r>
      <w:r w:rsidRPr="00FD2A75">
        <w:rPr>
          <w:rFonts w:asciiTheme="minorHAnsi" w:hAnsiTheme="minorHAnsi" w:cstheme="minorHAnsi"/>
          <w:sz w:val="22"/>
          <w:szCs w:val="22"/>
        </w:rPr>
        <w:t xml:space="preserve"> cyfrowego odwzorowania z dokumentem w postaci papierowej, o którym mowa w ust. 1</w:t>
      </w:r>
      <w:r w:rsidR="009B08F5">
        <w:rPr>
          <w:rFonts w:asciiTheme="minorHAnsi" w:hAnsiTheme="minorHAnsi" w:cstheme="minorHAnsi"/>
          <w:sz w:val="22"/>
          <w:szCs w:val="22"/>
        </w:rPr>
        <w:t>3</w:t>
      </w:r>
      <w:r w:rsidRPr="00FD2A75">
        <w:rPr>
          <w:rFonts w:asciiTheme="minorHAnsi" w:hAnsiTheme="minorHAnsi" w:cstheme="minorHAnsi"/>
          <w:sz w:val="22"/>
          <w:szCs w:val="22"/>
        </w:rPr>
        <w:t>.1. niniejszego rozdziału SWZ, dokonuje w przypadku:</w:t>
      </w:r>
    </w:p>
    <w:p w14:paraId="44557C2B" w14:textId="77777777" w:rsidR="00EE76BA" w:rsidRPr="009B4D0F" w:rsidRDefault="00EE76BA">
      <w:pPr>
        <w:pStyle w:val="Akapitzlist"/>
        <w:numPr>
          <w:ilvl w:val="0"/>
          <w:numId w:val="45"/>
        </w:numPr>
        <w:autoSpaceDE w:val="0"/>
        <w:autoSpaceDN w:val="0"/>
        <w:adjustRightInd w:val="0"/>
        <w:spacing w:line="276" w:lineRule="auto"/>
        <w:ind w:left="1134" w:hanging="283"/>
        <w:jc w:val="both"/>
        <w:rPr>
          <w:rFonts w:asciiTheme="minorHAnsi" w:hAnsiTheme="minorHAnsi" w:cstheme="minorHAnsi"/>
          <w:sz w:val="22"/>
          <w:szCs w:val="22"/>
        </w:rPr>
      </w:pPr>
      <w:r w:rsidRPr="00372DD8">
        <w:rPr>
          <w:rFonts w:asciiTheme="minorHAnsi" w:hAnsiTheme="minorHAnsi" w:cstheme="minorHAnsi"/>
          <w:sz w:val="22"/>
          <w:szCs w:val="22"/>
          <w:u w:val="single"/>
        </w:rPr>
        <w:t>podmiotowych środków dowodowych</w:t>
      </w:r>
      <w:r w:rsidRPr="009B4D0F">
        <w:rPr>
          <w:rFonts w:asciiTheme="minorHAnsi" w:hAnsiTheme="minorHAnsi" w:cstheme="minorHAnsi"/>
          <w:sz w:val="22"/>
          <w:szCs w:val="22"/>
        </w:rPr>
        <w:t xml:space="preserve"> – odpowiednio Wykonawca, Wykonawca wspólnie ubiegający się o udzielenie zamówienia, podmiot udostępniający zasoby lub </w:t>
      </w:r>
      <w:r w:rsidRPr="009B4D0F">
        <w:rPr>
          <w:rFonts w:asciiTheme="minorHAnsi" w:hAnsiTheme="minorHAnsi" w:cstheme="minorHAnsi"/>
          <w:sz w:val="22"/>
          <w:szCs w:val="22"/>
        </w:rPr>
        <w:lastRenderedPageBreak/>
        <w:t xml:space="preserve">podwykonawca, w zakresie podmiotowych środków dowodowych, które każdego z nich dotyczą; </w:t>
      </w:r>
    </w:p>
    <w:p w14:paraId="1E8955E4" w14:textId="77777777" w:rsidR="00EE76BA" w:rsidRPr="009B4D0F" w:rsidRDefault="00EE76BA">
      <w:pPr>
        <w:pStyle w:val="Akapitzlist"/>
        <w:numPr>
          <w:ilvl w:val="0"/>
          <w:numId w:val="45"/>
        </w:numPr>
        <w:autoSpaceDE w:val="0"/>
        <w:autoSpaceDN w:val="0"/>
        <w:adjustRightInd w:val="0"/>
        <w:spacing w:line="276" w:lineRule="auto"/>
        <w:ind w:left="1134" w:hanging="283"/>
        <w:jc w:val="both"/>
        <w:rPr>
          <w:rFonts w:asciiTheme="minorHAnsi" w:hAnsiTheme="minorHAnsi" w:cstheme="minorHAnsi"/>
          <w:sz w:val="22"/>
          <w:szCs w:val="22"/>
        </w:rPr>
      </w:pPr>
      <w:r w:rsidRPr="00372DD8">
        <w:rPr>
          <w:rFonts w:asciiTheme="minorHAnsi" w:hAnsiTheme="minorHAnsi" w:cstheme="minorHAnsi"/>
          <w:sz w:val="22"/>
          <w:szCs w:val="22"/>
          <w:u w:val="single"/>
        </w:rPr>
        <w:t>przedmiotowego środka dowodowego, oświadczenia, o którym mowa w art. 117 ust. 4 ustawy</w:t>
      </w:r>
      <w:r>
        <w:rPr>
          <w:rFonts w:asciiTheme="minorHAnsi" w:hAnsiTheme="minorHAnsi" w:cstheme="minorHAnsi"/>
          <w:sz w:val="22"/>
          <w:szCs w:val="22"/>
          <w:u w:val="single"/>
        </w:rPr>
        <w:t xml:space="preserve"> </w:t>
      </w:r>
      <w:proofErr w:type="spellStart"/>
      <w:r w:rsidRPr="00372DD8">
        <w:rPr>
          <w:rFonts w:asciiTheme="minorHAnsi" w:hAnsiTheme="minorHAnsi" w:cstheme="minorHAnsi"/>
          <w:sz w:val="22"/>
          <w:szCs w:val="22"/>
          <w:u w:val="single"/>
        </w:rPr>
        <w:t>Pzp</w:t>
      </w:r>
      <w:proofErr w:type="spellEnd"/>
      <w:r w:rsidRPr="00372DD8">
        <w:rPr>
          <w:rFonts w:asciiTheme="minorHAnsi" w:hAnsiTheme="minorHAnsi" w:cstheme="minorHAnsi"/>
          <w:sz w:val="22"/>
          <w:szCs w:val="22"/>
          <w:u w:val="single"/>
        </w:rPr>
        <w:t>, lub zobowiązania podmiotu udostępniającego zasoby</w:t>
      </w:r>
      <w:r w:rsidRPr="009B4D0F">
        <w:rPr>
          <w:rFonts w:asciiTheme="minorHAnsi" w:hAnsiTheme="minorHAnsi" w:cstheme="minorHAnsi"/>
          <w:sz w:val="22"/>
          <w:szCs w:val="22"/>
        </w:rPr>
        <w:t xml:space="preserve"> – odpowiednio Wykonawca lub Wykonawca wspólnie ubiegający się o udzielenie zamówienia; </w:t>
      </w:r>
    </w:p>
    <w:p w14:paraId="15B0BE42" w14:textId="77777777" w:rsidR="00EE76BA" w:rsidRPr="009B4D0F" w:rsidRDefault="00EE76BA">
      <w:pPr>
        <w:pStyle w:val="Akapitzlist"/>
        <w:numPr>
          <w:ilvl w:val="0"/>
          <w:numId w:val="45"/>
        </w:numPr>
        <w:spacing w:line="276" w:lineRule="auto"/>
        <w:ind w:left="1134" w:hanging="283"/>
        <w:jc w:val="both"/>
        <w:rPr>
          <w:rFonts w:asciiTheme="minorHAnsi" w:hAnsiTheme="minorHAnsi" w:cstheme="minorHAnsi"/>
          <w:sz w:val="22"/>
          <w:szCs w:val="22"/>
        </w:rPr>
      </w:pPr>
      <w:r w:rsidRPr="00372DD8">
        <w:rPr>
          <w:rFonts w:asciiTheme="minorHAnsi" w:hAnsiTheme="minorHAnsi" w:cstheme="minorHAnsi"/>
          <w:sz w:val="22"/>
          <w:szCs w:val="22"/>
          <w:u w:val="single"/>
        </w:rPr>
        <w:t>pełnomocnictwa</w:t>
      </w:r>
      <w:r w:rsidRPr="009B4D0F">
        <w:rPr>
          <w:rFonts w:asciiTheme="minorHAnsi" w:hAnsiTheme="minorHAnsi" w:cstheme="minorHAnsi"/>
          <w:sz w:val="22"/>
          <w:szCs w:val="22"/>
        </w:rPr>
        <w:t xml:space="preserve"> – mocodawca.</w:t>
      </w:r>
    </w:p>
    <w:p w14:paraId="387FA6D2" w14:textId="1DFA8D5E" w:rsidR="00EE76BA" w:rsidRPr="0054644E" w:rsidRDefault="00EE76BA">
      <w:pPr>
        <w:pStyle w:val="Akapitzlist"/>
        <w:numPr>
          <w:ilvl w:val="1"/>
          <w:numId w:val="78"/>
        </w:numPr>
        <w:tabs>
          <w:tab w:val="left" w:pos="851"/>
        </w:tabs>
        <w:spacing w:line="276" w:lineRule="auto"/>
        <w:ind w:left="851" w:hanging="567"/>
        <w:jc w:val="both"/>
        <w:rPr>
          <w:rFonts w:asciiTheme="minorHAnsi" w:hAnsiTheme="minorHAnsi" w:cstheme="minorHAnsi"/>
          <w:sz w:val="22"/>
          <w:szCs w:val="22"/>
        </w:rPr>
      </w:pPr>
      <w:r w:rsidRPr="00325CF8">
        <w:rPr>
          <w:rFonts w:asciiTheme="minorHAnsi" w:hAnsiTheme="minorHAnsi" w:cstheme="minorHAnsi"/>
          <w:b/>
          <w:sz w:val="22"/>
          <w:szCs w:val="22"/>
        </w:rPr>
        <w:t>Poświadczenia zgodności</w:t>
      </w:r>
      <w:r w:rsidRPr="0054644E">
        <w:rPr>
          <w:rFonts w:asciiTheme="minorHAnsi" w:hAnsiTheme="minorHAnsi" w:cstheme="minorHAnsi"/>
          <w:sz w:val="22"/>
          <w:szCs w:val="22"/>
        </w:rPr>
        <w:t xml:space="preserve"> cyfrowego odwzorowania z dokumentem w postaci papierowej, o którym mowa w ust. 1</w:t>
      </w:r>
      <w:r w:rsidR="009B08F5">
        <w:rPr>
          <w:rFonts w:asciiTheme="minorHAnsi" w:hAnsiTheme="minorHAnsi" w:cstheme="minorHAnsi"/>
          <w:sz w:val="22"/>
          <w:szCs w:val="22"/>
        </w:rPr>
        <w:t>3</w:t>
      </w:r>
      <w:r w:rsidRPr="0054644E">
        <w:rPr>
          <w:rFonts w:asciiTheme="minorHAnsi" w:hAnsiTheme="minorHAnsi" w:cstheme="minorHAnsi"/>
          <w:sz w:val="22"/>
          <w:szCs w:val="22"/>
        </w:rPr>
        <w:t xml:space="preserve">.1. niniejszego rozdziału SWZ, </w:t>
      </w:r>
      <w:r w:rsidRPr="00325CF8">
        <w:rPr>
          <w:rFonts w:asciiTheme="minorHAnsi" w:hAnsiTheme="minorHAnsi" w:cstheme="minorHAnsi"/>
          <w:sz w:val="22"/>
          <w:szCs w:val="22"/>
          <w:u w:val="single"/>
        </w:rPr>
        <w:t xml:space="preserve">może dokonać również </w:t>
      </w:r>
      <w:r w:rsidRPr="00325CF8">
        <w:rPr>
          <w:rFonts w:asciiTheme="minorHAnsi" w:hAnsiTheme="minorHAnsi" w:cstheme="minorHAnsi"/>
          <w:b/>
          <w:sz w:val="22"/>
          <w:szCs w:val="22"/>
          <w:u w:val="single"/>
        </w:rPr>
        <w:t>notariusz</w:t>
      </w:r>
      <w:r w:rsidRPr="0054644E">
        <w:rPr>
          <w:rFonts w:asciiTheme="minorHAnsi" w:hAnsiTheme="minorHAnsi" w:cstheme="minorHAnsi"/>
          <w:sz w:val="22"/>
          <w:szCs w:val="22"/>
        </w:rPr>
        <w:t>.</w:t>
      </w:r>
    </w:p>
    <w:p w14:paraId="142F8CA6" w14:textId="77777777" w:rsidR="00EE76BA" w:rsidRPr="0054644E" w:rsidRDefault="00EE76BA">
      <w:pPr>
        <w:pStyle w:val="Akapitzlist"/>
        <w:numPr>
          <w:ilvl w:val="0"/>
          <w:numId w:val="78"/>
        </w:numPr>
        <w:spacing w:line="276" w:lineRule="auto"/>
        <w:ind w:left="425" w:hanging="425"/>
        <w:jc w:val="both"/>
        <w:rPr>
          <w:rFonts w:asciiTheme="minorHAnsi" w:hAnsiTheme="minorHAnsi" w:cstheme="minorHAnsi"/>
          <w:sz w:val="22"/>
          <w:szCs w:val="22"/>
        </w:rPr>
      </w:pPr>
      <w:r w:rsidRPr="0054644E">
        <w:rPr>
          <w:rFonts w:asciiTheme="minorHAnsi" w:hAnsiTheme="minorHAnsi" w:cstheme="minorHAnsi"/>
          <w:sz w:val="22"/>
          <w:szCs w:val="22"/>
        </w:rPr>
        <w:t>W przypadku przekazywania w postępowaniu dokumentu elektronicznego w</w:t>
      </w:r>
      <w:r>
        <w:rPr>
          <w:rFonts w:asciiTheme="minorHAnsi" w:hAnsiTheme="minorHAnsi" w:cstheme="minorHAnsi"/>
          <w:sz w:val="22"/>
          <w:szCs w:val="22"/>
        </w:rPr>
        <w:t xml:space="preserve"> </w:t>
      </w:r>
      <w:r w:rsidRPr="0054644E">
        <w:rPr>
          <w:rFonts w:asciiTheme="minorHAnsi" w:hAnsiTheme="minorHAnsi" w:cstheme="minorHAnsi"/>
          <w:sz w:val="22"/>
          <w:szCs w:val="22"/>
        </w:rPr>
        <w:t xml:space="preserve">formacie poddającym dane kompresji, opatrzenie pliku zawierającego skompresowane dokumenty kwalifikowanym podpisem elektronicznym, podpisem zaufanym lub podpisem osobistym, </w:t>
      </w:r>
      <w:r w:rsidRPr="00325CF8">
        <w:rPr>
          <w:rFonts w:asciiTheme="minorHAnsi" w:hAnsiTheme="minorHAnsi" w:cstheme="minorHAnsi"/>
          <w:sz w:val="22"/>
          <w:szCs w:val="22"/>
          <w:u w:val="single"/>
        </w:rPr>
        <w:t>jest równoznaczne</w:t>
      </w:r>
      <w:r w:rsidRPr="0054644E">
        <w:rPr>
          <w:rFonts w:asciiTheme="minorHAnsi" w:hAnsiTheme="minorHAnsi" w:cstheme="minorHAnsi"/>
          <w:sz w:val="22"/>
          <w:szCs w:val="22"/>
        </w:rPr>
        <w:t xml:space="preserve"> z</w:t>
      </w:r>
      <w:r>
        <w:rPr>
          <w:rFonts w:asciiTheme="minorHAnsi" w:hAnsiTheme="minorHAnsi" w:cstheme="minorHAnsi"/>
          <w:sz w:val="22"/>
          <w:szCs w:val="22"/>
        </w:rPr>
        <w:t xml:space="preserve"> </w:t>
      </w:r>
      <w:r w:rsidRPr="0054644E">
        <w:rPr>
          <w:rFonts w:asciiTheme="minorHAnsi" w:hAnsiTheme="minorHAnsi" w:cstheme="minorHAnsi"/>
          <w:sz w:val="22"/>
          <w:szCs w:val="22"/>
        </w:rPr>
        <w:t>opatrzeniem wszystkich dokumentów zawartych w tym pliku odpowiednio kwalifikowanym podpisem elektronicznym, podpisem zaufanym lub podpisem osobistym.</w:t>
      </w:r>
    </w:p>
    <w:p w14:paraId="7F338548" w14:textId="77777777" w:rsidR="00EE76BA" w:rsidRPr="0054644E" w:rsidRDefault="00EE76BA">
      <w:pPr>
        <w:pStyle w:val="Akapitzlist"/>
        <w:numPr>
          <w:ilvl w:val="0"/>
          <w:numId w:val="78"/>
        </w:numPr>
        <w:spacing w:line="276" w:lineRule="auto"/>
        <w:ind w:left="426" w:hanging="426"/>
        <w:jc w:val="both"/>
        <w:rPr>
          <w:rFonts w:asciiTheme="minorHAnsi" w:hAnsiTheme="minorHAnsi" w:cstheme="minorHAnsi"/>
          <w:sz w:val="22"/>
          <w:szCs w:val="22"/>
        </w:rPr>
      </w:pPr>
      <w:r w:rsidRPr="0054644E">
        <w:rPr>
          <w:rFonts w:asciiTheme="minorHAnsi" w:hAnsiTheme="minorHAnsi" w:cstheme="minorHAnsi"/>
          <w:sz w:val="22"/>
          <w:szCs w:val="22"/>
        </w:rPr>
        <w:t>Dokumenty elektroniczne w postępowaniu spełniają łącznie następujące wymagania:</w:t>
      </w:r>
    </w:p>
    <w:p w14:paraId="768D1835" w14:textId="77777777" w:rsidR="00EE76BA" w:rsidRPr="009B4D0F" w:rsidRDefault="00EE76BA">
      <w:pPr>
        <w:pStyle w:val="Akapitzlist"/>
        <w:numPr>
          <w:ilvl w:val="0"/>
          <w:numId w:val="46"/>
        </w:numPr>
        <w:autoSpaceDE w:val="0"/>
        <w:autoSpaceDN w:val="0"/>
        <w:adjustRightInd w:val="0"/>
        <w:spacing w:line="276" w:lineRule="auto"/>
        <w:ind w:hanging="294"/>
        <w:jc w:val="both"/>
        <w:rPr>
          <w:rFonts w:asciiTheme="minorHAnsi" w:hAnsiTheme="minorHAnsi" w:cstheme="minorHAnsi"/>
          <w:sz w:val="22"/>
          <w:szCs w:val="22"/>
        </w:rPr>
      </w:pPr>
      <w:r w:rsidRPr="009B4D0F">
        <w:rPr>
          <w:rFonts w:asciiTheme="minorHAnsi" w:hAnsiTheme="minorHAnsi" w:cstheme="minorHAnsi"/>
          <w:sz w:val="22"/>
          <w:szCs w:val="22"/>
        </w:rPr>
        <w:t>są utrwalone w sposób umożliwiający ich wielokrotne odczytanie, zapisanie i powielenie, a</w:t>
      </w:r>
      <w:r>
        <w:rPr>
          <w:rFonts w:asciiTheme="minorHAnsi" w:hAnsiTheme="minorHAnsi" w:cstheme="minorHAnsi"/>
          <w:sz w:val="22"/>
          <w:szCs w:val="22"/>
        </w:rPr>
        <w:t> </w:t>
      </w:r>
      <w:r w:rsidRPr="009B4D0F">
        <w:rPr>
          <w:rFonts w:asciiTheme="minorHAnsi" w:hAnsiTheme="minorHAnsi" w:cstheme="minorHAnsi"/>
          <w:sz w:val="22"/>
          <w:szCs w:val="22"/>
        </w:rPr>
        <w:t xml:space="preserve">także przekazanie przy użyciu środków komunikacji elektronicznej lub na informatycznym nośniku danych; </w:t>
      </w:r>
    </w:p>
    <w:p w14:paraId="1DE6AF9A" w14:textId="77777777" w:rsidR="00EE76BA" w:rsidRPr="009B4D0F" w:rsidRDefault="00EE76BA">
      <w:pPr>
        <w:pStyle w:val="Akapitzlist"/>
        <w:numPr>
          <w:ilvl w:val="0"/>
          <w:numId w:val="46"/>
        </w:numPr>
        <w:autoSpaceDE w:val="0"/>
        <w:autoSpaceDN w:val="0"/>
        <w:adjustRightInd w:val="0"/>
        <w:spacing w:line="276" w:lineRule="auto"/>
        <w:ind w:hanging="294"/>
        <w:jc w:val="both"/>
        <w:rPr>
          <w:rFonts w:asciiTheme="minorHAnsi" w:hAnsiTheme="minorHAnsi" w:cstheme="minorHAnsi"/>
          <w:sz w:val="22"/>
          <w:szCs w:val="22"/>
        </w:rPr>
      </w:pPr>
      <w:r w:rsidRPr="009B4D0F">
        <w:rPr>
          <w:rFonts w:asciiTheme="minorHAnsi" w:hAnsiTheme="minorHAnsi" w:cstheme="minorHAnsi"/>
          <w:sz w:val="22"/>
          <w:szCs w:val="22"/>
        </w:rPr>
        <w:t xml:space="preserve">umożliwiają prezentację treści w postaci elektronicznej, w szczególności przez wyświetlenie tej treści na monitorze ekranowym; </w:t>
      </w:r>
    </w:p>
    <w:p w14:paraId="35EB74A6" w14:textId="77777777" w:rsidR="00EE76BA" w:rsidRPr="009B4D0F" w:rsidRDefault="00EE76BA">
      <w:pPr>
        <w:pStyle w:val="Akapitzlist"/>
        <w:numPr>
          <w:ilvl w:val="0"/>
          <w:numId w:val="46"/>
        </w:numPr>
        <w:autoSpaceDE w:val="0"/>
        <w:autoSpaceDN w:val="0"/>
        <w:adjustRightInd w:val="0"/>
        <w:spacing w:line="276" w:lineRule="auto"/>
        <w:ind w:hanging="294"/>
        <w:jc w:val="both"/>
        <w:rPr>
          <w:rFonts w:asciiTheme="minorHAnsi" w:hAnsiTheme="minorHAnsi" w:cstheme="minorHAnsi"/>
          <w:sz w:val="22"/>
          <w:szCs w:val="22"/>
        </w:rPr>
      </w:pPr>
      <w:r w:rsidRPr="009B4D0F">
        <w:rPr>
          <w:rFonts w:asciiTheme="minorHAnsi" w:hAnsiTheme="minorHAnsi" w:cstheme="minorHAnsi"/>
          <w:sz w:val="22"/>
          <w:szCs w:val="22"/>
        </w:rPr>
        <w:t xml:space="preserve">umożliwiają prezentację treści w postaci papierowej, w szczególności za pomocą wydruku; </w:t>
      </w:r>
    </w:p>
    <w:p w14:paraId="24E6C5A5" w14:textId="77777777" w:rsidR="00EE76BA" w:rsidRPr="00693FB8" w:rsidRDefault="00EE76BA">
      <w:pPr>
        <w:pStyle w:val="Akapitzlist"/>
        <w:numPr>
          <w:ilvl w:val="0"/>
          <w:numId w:val="46"/>
        </w:numPr>
        <w:spacing w:line="276" w:lineRule="auto"/>
        <w:ind w:hanging="294"/>
        <w:jc w:val="both"/>
        <w:rPr>
          <w:rFonts w:asciiTheme="minorHAnsi" w:hAnsiTheme="minorHAnsi" w:cstheme="minorHAnsi"/>
          <w:sz w:val="22"/>
          <w:szCs w:val="22"/>
        </w:rPr>
      </w:pPr>
      <w:r w:rsidRPr="009B4D0F">
        <w:rPr>
          <w:rFonts w:asciiTheme="minorHAnsi" w:hAnsiTheme="minorHAnsi" w:cstheme="minorHAnsi"/>
          <w:sz w:val="22"/>
          <w:szCs w:val="22"/>
        </w:rPr>
        <w:t>zawierają dane w układzie niepozostawiającym wątpliwości co do treści i kontekstu zapisanych informacji.</w:t>
      </w:r>
    </w:p>
    <w:p w14:paraId="341F2C78" w14:textId="77777777" w:rsidR="004A3E35" w:rsidRDefault="004A3E35" w:rsidP="006B209C">
      <w:pPr>
        <w:pStyle w:val="Akapitzlist"/>
        <w:spacing w:line="276" w:lineRule="auto"/>
        <w:ind w:left="720"/>
        <w:jc w:val="both"/>
        <w:rPr>
          <w:rFonts w:asciiTheme="minorHAnsi" w:hAnsiTheme="minorHAnsi" w:cstheme="minorHAnsi"/>
          <w:sz w:val="22"/>
          <w:szCs w:val="22"/>
        </w:rPr>
      </w:pPr>
    </w:p>
    <w:p w14:paraId="4D027256" w14:textId="77777777" w:rsidR="009B08F5" w:rsidRPr="008E6125" w:rsidRDefault="009B08F5" w:rsidP="009B08F5">
      <w:pPr>
        <w:pStyle w:val="Nagwek2"/>
        <w:spacing w:line="276" w:lineRule="auto"/>
        <w:ind w:firstLine="0"/>
        <w:jc w:val="center"/>
        <w:rPr>
          <w:rFonts w:asciiTheme="minorHAnsi" w:hAnsiTheme="minorHAnsi" w:cstheme="minorHAnsi"/>
          <w:b/>
          <w:bCs/>
          <w:sz w:val="22"/>
          <w:szCs w:val="22"/>
        </w:rPr>
      </w:pPr>
      <w:r w:rsidRPr="008E6125">
        <w:rPr>
          <w:rFonts w:asciiTheme="minorHAnsi" w:hAnsiTheme="minorHAnsi" w:cstheme="minorHAnsi"/>
          <w:b/>
          <w:bCs/>
          <w:sz w:val="22"/>
          <w:szCs w:val="22"/>
        </w:rPr>
        <w:t>RODZIAŁ IX</w:t>
      </w:r>
    </w:p>
    <w:p w14:paraId="71E91E03" w14:textId="4B03B856" w:rsidR="009B08F5" w:rsidRDefault="00FD4BC2" w:rsidP="009B08F5">
      <w:pPr>
        <w:pStyle w:val="Nagwek2"/>
        <w:spacing w:line="276" w:lineRule="auto"/>
        <w:ind w:firstLine="0"/>
        <w:jc w:val="center"/>
        <w:rPr>
          <w:rFonts w:asciiTheme="minorHAnsi" w:hAnsiTheme="minorHAnsi" w:cstheme="minorHAnsi"/>
          <w:b/>
          <w:bCs/>
          <w:sz w:val="22"/>
          <w:szCs w:val="22"/>
        </w:rPr>
      </w:pPr>
      <w:r w:rsidRPr="008E6125">
        <w:rPr>
          <w:rFonts w:asciiTheme="minorHAnsi" w:hAnsiTheme="minorHAnsi" w:cstheme="minorHAnsi"/>
          <w:b/>
          <w:bCs/>
          <w:sz w:val="22"/>
          <w:szCs w:val="22"/>
        </w:rPr>
        <w:t>Opis sposobu udzielania wyjaśnień dotyczących specyfikacji warunków zamówienia</w:t>
      </w:r>
    </w:p>
    <w:p w14:paraId="751472D1" w14:textId="77777777" w:rsidR="009B08F5" w:rsidRPr="009B08F5" w:rsidRDefault="009B08F5" w:rsidP="009B08F5">
      <w:pPr>
        <w:rPr>
          <w:rFonts w:asciiTheme="minorHAnsi" w:hAnsiTheme="minorHAnsi" w:cstheme="minorHAnsi"/>
          <w:sz w:val="22"/>
          <w:szCs w:val="22"/>
        </w:rPr>
      </w:pPr>
    </w:p>
    <w:p w14:paraId="726E114E" w14:textId="77777777" w:rsidR="00EE76BA" w:rsidRPr="0054644E" w:rsidRDefault="00EE76BA" w:rsidP="00EE76BA">
      <w:pPr>
        <w:pStyle w:val="Tekstpodstawowy"/>
        <w:numPr>
          <w:ilvl w:val="0"/>
          <w:numId w:val="3"/>
        </w:numPr>
        <w:tabs>
          <w:tab w:val="clear" w:pos="567"/>
        </w:tabs>
        <w:spacing w:line="276" w:lineRule="auto"/>
        <w:ind w:left="284" w:right="28" w:hanging="284"/>
        <w:rPr>
          <w:rFonts w:asciiTheme="minorHAnsi" w:hAnsiTheme="minorHAnsi" w:cstheme="minorHAnsi"/>
          <w:sz w:val="22"/>
          <w:szCs w:val="22"/>
        </w:rPr>
      </w:pPr>
      <w:r w:rsidRPr="0054644E">
        <w:rPr>
          <w:rFonts w:asciiTheme="minorHAnsi" w:hAnsiTheme="minorHAnsi" w:cstheme="minorHAnsi"/>
          <w:sz w:val="22"/>
          <w:szCs w:val="22"/>
        </w:rPr>
        <w:t xml:space="preserve">Treść SWZ wraz z załącznikami zamieszczona jest na </w:t>
      </w:r>
      <w:r>
        <w:rPr>
          <w:rFonts w:asciiTheme="minorHAnsi" w:hAnsiTheme="minorHAnsi" w:cstheme="minorHAnsi"/>
          <w:b/>
          <w:bCs/>
          <w:sz w:val="22"/>
          <w:szCs w:val="22"/>
        </w:rPr>
        <w:t>stronie prowadzonego postępowania</w:t>
      </w:r>
      <w:r w:rsidRPr="009139D4">
        <w:rPr>
          <w:rFonts w:asciiTheme="minorHAnsi" w:hAnsiTheme="minorHAnsi" w:cstheme="minorHAnsi"/>
          <w:b/>
          <w:bCs/>
          <w:sz w:val="22"/>
          <w:szCs w:val="22"/>
        </w:rPr>
        <w:t>.</w:t>
      </w:r>
    </w:p>
    <w:p w14:paraId="039ACFE8" w14:textId="77777777" w:rsidR="00EE76BA" w:rsidRPr="0054644E" w:rsidRDefault="00EE76BA" w:rsidP="00EE76BA">
      <w:pPr>
        <w:pStyle w:val="Tekstpodstawowy"/>
        <w:numPr>
          <w:ilvl w:val="0"/>
          <w:numId w:val="3"/>
        </w:numPr>
        <w:tabs>
          <w:tab w:val="clear" w:pos="567"/>
        </w:tabs>
        <w:spacing w:line="276" w:lineRule="auto"/>
        <w:ind w:left="284" w:right="28" w:hanging="284"/>
        <w:rPr>
          <w:rFonts w:asciiTheme="minorHAnsi" w:hAnsiTheme="minorHAnsi" w:cstheme="minorHAnsi"/>
          <w:sz w:val="22"/>
          <w:szCs w:val="22"/>
        </w:rPr>
      </w:pPr>
      <w:r w:rsidRPr="0054644E">
        <w:rPr>
          <w:rFonts w:asciiTheme="minorHAnsi" w:hAnsiTheme="minorHAnsi" w:cstheme="minorHAnsi"/>
          <w:sz w:val="22"/>
          <w:szCs w:val="22"/>
        </w:rPr>
        <w:t>Wykonawca może zwrócić się do Zamawiającego z wnioskiem o wyjaśnienie treści SWZ.</w:t>
      </w:r>
    </w:p>
    <w:p w14:paraId="6526A06A" w14:textId="77777777" w:rsidR="00EE76BA" w:rsidRPr="009139D4" w:rsidRDefault="00EE76BA" w:rsidP="00EE76BA">
      <w:pPr>
        <w:pStyle w:val="Tekstpodstawowy"/>
        <w:numPr>
          <w:ilvl w:val="0"/>
          <w:numId w:val="3"/>
        </w:numPr>
        <w:tabs>
          <w:tab w:val="clear" w:pos="567"/>
        </w:tabs>
        <w:spacing w:line="276" w:lineRule="auto"/>
        <w:ind w:left="284" w:right="28" w:hanging="284"/>
        <w:rPr>
          <w:rFonts w:asciiTheme="minorHAnsi" w:hAnsiTheme="minorHAnsi" w:cstheme="minorHAnsi"/>
          <w:sz w:val="22"/>
          <w:szCs w:val="22"/>
        </w:rPr>
      </w:pPr>
      <w:r w:rsidRPr="0054644E">
        <w:rPr>
          <w:rFonts w:asciiTheme="minorHAnsi" w:hAnsiTheme="minorHAnsi" w:cstheme="minorHAnsi"/>
          <w:sz w:val="22"/>
          <w:szCs w:val="22"/>
        </w:rPr>
        <w:t xml:space="preserve">Zamawiający niezwłocznie udzieli wyjaśnień, jednakże </w:t>
      </w:r>
      <w:r w:rsidRPr="00325CF8">
        <w:rPr>
          <w:rFonts w:asciiTheme="minorHAnsi" w:hAnsiTheme="minorHAnsi" w:cstheme="minorHAnsi"/>
          <w:sz w:val="22"/>
          <w:szCs w:val="22"/>
          <w:u w:val="single"/>
        </w:rPr>
        <w:t xml:space="preserve">nie później niż na </w:t>
      </w:r>
      <w:r w:rsidRPr="00325CF8">
        <w:rPr>
          <w:rFonts w:asciiTheme="minorHAnsi" w:hAnsiTheme="minorHAnsi" w:cstheme="minorHAnsi"/>
          <w:b/>
          <w:sz w:val="22"/>
          <w:szCs w:val="22"/>
          <w:u w:val="single"/>
        </w:rPr>
        <w:t>2 dni</w:t>
      </w:r>
      <w:r w:rsidRPr="0054644E">
        <w:rPr>
          <w:rFonts w:asciiTheme="minorHAnsi" w:hAnsiTheme="minorHAnsi" w:cstheme="minorHAnsi"/>
          <w:sz w:val="22"/>
          <w:szCs w:val="22"/>
        </w:rPr>
        <w:t xml:space="preserve"> przed upływem terminu składania ofert, o ile wniosek o</w:t>
      </w:r>
      <w:r>
        <w:rPr>
          <w:rFonts w:asciiTheme="minorHAnsi" w:hAnsiTheme="minorHAnsi" w:cstheme="minorHAnsi"/>
          <w:sz w:val="22"/>
          <w:szCs w:val="22"/>
        </w:rPr>
        <w:t xml:space="preserve"> </w:t>
      </w:r>
      <w:r w:rsidRPr="0054644E">
        <w:rPr>
          <w:rFonts w:asciiTheme="minorHAnsi" w:hAnsiTheme="minorHAnsi" w:cstheme="minorHAnsi"/>
          <w:sz w:val="22"/>
          <w:szCs w:val="22"/>
        </w:rPr>
        <w:t xml:space="preserve">wyjaśnienie </w:t>
      </w:r>
      <w:r w:rsidRPr="0099209A">
        <w:rPr>
          <w:rFonts w:asciiTheme="minorHAnsi" w:hAnsiTheme="minorHAnsi" w:cstheme="minorHAnsi"/>
          <w:sz w:val="22"/>
          <w:szCs w:val="22"/>
        </w:rPr>
        <w:t xml:space="preserve">treści SWZ </w:t>
      </w:r>
      <w:r w:rsidRPr="0054644E">
        <w:rPr>
          <w:rFonts w:asciiTheme="minorHAnsi" w:hAnsiTheme="minorHAnsi" w:cstheme="minorHAnsi"/>
          <w:sz w:val="22"/>
          <w:szCs w:val="22"/>
        </w:rPr>
        <w:t xml:space="preserve">wpłynie do Zamawiającego </w:t>
      </w:r>
      <w:r w:rsidRPr="00325CF8">
        <w:rPr>
          <w:rFonts w:asciiTheme="minorHAnsi" w:hAnsiTheme="minorHAnsi" w:cstheme="minorHAnsi"/>
          <w:sz w:val="22"/>
          <w:szCs w:val="22"/>
          <w:u w:val="single"/>
        </w:rPr>
        <w:t>nie</w:t>
      </w:r>
      <w:r>
        <w:rPr>
          <w:rFonts w:asciiTheme="minorHAnsi" w:hAnsiTheme="minorHAnsi" w:cstheme="minorHAnsi"/>
          <w:sz w:val="22"/>
          <w:szCs w:val="22"/>
          <w:u w:val="single"/>
        </w:rPr>
        <w:t xml:space="preserve"> </w:t>
      </w:r>
      <w:r w:rsidRPr="00325CF8">
        <w:rPr>
          <w:rFonts w:asciiTheme="minorHAnsi" w:hAnsiTheme="minorHAnsi" w:cstheme="minorHAnsi"/>
          <w:sz w:val="22"/>
          <w:szCs w:val="22"/>
          <w:u w:val="single"/>
        </w:rPr>
        <w:t xml:space="preserve">później niż na </w:t>
      </w:r>
      <w:r w:rsidRPr="00325CF8">
        <w:rPr>
          <w:rFonts w:asciiTheme="minorHAnsi" w:hAnsiTheme="minorHAnsi" w:cstheme="minorHAnsi"/>
          <w:b/>
          <w:sz w:val="22"/>
          <w:szCs w:val="22"/>
          <w:u w:val="single"/>
        </w:rPr>
        <w:t>4 dni</w:t>
      </w:r>
      <w:r w:rsidRPr="0054644E">
        <w:rPr>
          <w:rFonts w:asciiTheme="minorHAnsi" w:hAnsiTheme="minorHAnsi" w:cstheme="minorHAnsi"/>
          <w:sz w:val="22"/>
          <w:szCs w:val="22"/>
        </w:rPr>
        <w:t xml:space="preserve"> przed</w:t>
      </w:r>
      <w:r>
        <w:rPr>
          <w:rFonts w:asciiTheme="minorHAnsi" w:hAnsiTheme="minorHAnsi" w:cstheme="minorHAnsi"/>
          <w:sz w:val="22"/>
          <w:szCs w:val="22"/>
        </w:rPr>
        <w:t xml:space="preserve"> </w:t>
      </w:r>
      <w:r w:rsidRPr="0054644E">
        <w:rPr>
          <w:rFonts w:asciiTheme="minorHAnsi" w:hAnsiTheme="minorHAnsi" w:cstheme="minorHAnsi"/>
          <w:sz w:val="22"/>
          <w:szCs w:val="22"/>
        </w:rPr>
        <w:t>upływem</w:t>
      </w:r>
      <w:r>
        <w:rPr>
          <w:rFonts w:asciiTheme="minorHAnsi" w:hAnsiTheme="minorHAnsi" w:cstheme="minorHAnsi"/>
          <w:sz w:val="22"/>
          <w:szCs w:val="22"/>
        </w:rPr>
        <w:t xml:space="preserve"> </w:t>
      </w:r>
      <w:r w:rsidRPr="009139D4">
        <w:rPr>
          <w:rFonts w:asciiTheme="minorHAnsi" w:hAnsiTheme="minorHAnsi" w:cstheme="minorHAnsi"/>
          <w:sz w:val="22"/>
          <w:szCs w:val="22"/>
        </w:rPr>
        <w:t>terminu składania ofert.</w:t>
      </w:r>
    </w:p>
    <w:p w14:paraId="15E4F800" w14:textId="77777777" w:rsidR="00EE76BA" w:rsidRPr="009139D4" w:rsidRDefault="00EE76BA" w:rsidP="00EE76BA">
      <w:pPr>
        <w:pStyle w:val="Tekstpodstawowy"/>
        <w:numPr>
          <w:ilvl w:val="0"/>
          <w:numId w:val="3"/>
        </w:numPr>
        <w:tabs>
          <w:tab w:val="clear" w:pos="567"/>
        </w:tabs>
        <w:spacing w:line="276" w:lineRule="auto"/>
        <w:ind w:left="284" w:right="28" w:hanging="284"/>
        <w:rPr>
          <w:rFonts w:asciiTheme="minorHAnsi" w:hAnsiTheme="minorHAnsi" w:cstheme="minorHAnsi"/>
          <w:sz w:val="22"/>
          <w:szCs w:val="22"/>
        </w:rPr>
      </w:pPr>
      <w:r w:rsidRPr="009139D4">
        <w:rPr>
          <w:rFonts w:asciiTheme="minorHAnsi" w:hAnsiTheme="minorHAnsi" w:cstheme="minorHAnsi"/>
          <w:sz w:val="22"/>
          <w:szCs w:val="22"/>
        </w:rPr>
        <w:t>Wszelkie wyjaśnienia, modyfikacje treści SWZ oraz inne informacje związane z niniejszym postępowaniem</w:t>
      </w:r>
      <w:r>
        <w:rPr>
          <w:rFonts w:asciiTheme="minorHAnsi" w:hAnsiTheme="minorHAnsi" w:cstheme="minorHAnsi"/>
          <w:sz w:val="22"/>
          <w:szCs w:val="22"/>
        </w:rPr>
        <w:t xml:space="preserve"> </w:t>
      </w:r>
      <w:r w:rsidRPr="009139D4">
        <w:rPr>
          <w:rFonts w:asciiTheme="minorHAnsi" w:hAnsiTheme="minorHAnsi" w:cstheme="minorHAnsi"/>
          <w:sz w:val="22"/>
          <w:szCs w:val="22"/>
        </w:rPr>
        <w:t xml:space="preserve">Zamawiający będzie zamieszczał wyłącznie na </w:t>
      </w:r>
      <w:r>
        <w:rPr>
          <w:rFonts w:asciiTheme="minorHAnsi" w:hAnsiTheme="minorHAnsi" w:cstheme="minorHAnsi"/>
          <w:sz w:val="22"/>
          <w:szCs w:val="22"/>
        </w:rPr>
        <w:t>platformie zakupowej Urzędu Miasta Tarnowa</w:t>
      </w:r>
      <w:r w:rsidRPr="009139D4">
        <w:rPr>
          <w:rFonts w:asciiTheme="minorHAnsi" w:hAnsiTheme="minorHAnsi" w:cstheme="minorHAnsi"/>
          <w:sz w:val="22"/>
          <w:szCs w:val="22"/>
        </w:rPr>
        <w:t>, w</w:t>
      </w:r>
      <w:r>
        <w:rPr>
          <w:rFonts w:asciiTheme="minorHAnsi" w:hAnsiTheme="minorHAnsi" w:cstheme="minorHAnsi"/>
          <w:sz w:val="22"/>
          <w:szCs w:val="22"/>
        </w:rPr>
        <w:t xml:space="preserve"> </w:t>
      </w:r>
      <w:r w:rsidRPr="009139D4">
        <w:rPr>
          <w:rFonts w:asciiTheme="minorHAnsi" w:hAnsiTheme="minorHAnsi" w:cstheme="minorHAnsi"/>
          <w:sz w:val="22"/>
          <w:szCs w:val="22"/>
        </w:rPr>
        <w:t>wierszu oznaczonym tytułem oraz znakiem sprawy niniejszego postępowania.</w:t>
      </w:r>
    </w:p>
    <w:p w14:paraId="0C0AC449" w14:textId="77777777" w:rsidR="00EE76BA" w:rsidRPr="009139D4" w:rsidRDefault="00EE76BA" w:rsidP="00EE76BA">
      <w:pPr>
        <w:pStyle w:val="Tekstpodstawowy"/>
        <w:numPr>
          <w:ilvl w:val="0"/>
          <w:numId w:val="3"/>
        </w:numPr>
        <w:tabs>
          <w:tab w:val="clear" w:pos="567"/>
        </w:tabs>
        <w:spacing w:line="276" w:lineRule="auto"/>
        <w:ind w:left="284" w:right="28" w:hanging="284"/>
        <w:rPr>
          <w:rFonts w:asciiTheme="minorHAnsi" w:hAnsiTheme="minorHAnsi" w:cstheme="minorHAnsi"/>
          <w:sz w:val="22"/>
          <w:szCs w:val="22"/>
        </w:rPr>
      </w:pPr>
      <w:r w:rsidRPr="0054644E">
        <w:rPr>
          <w:rFonts w:asciiTheme="minorHAnsi" w:hAnsiTheme="minorHAnsi" w:cstheme="minorHAnsi"/>
          <w:sz w:val="22"/>
          <w:szCs w:val="22"/>
        </w:rPr>
        <w:t xml:space="preserve">W uzasadnionych przypadkach Zamawiający może przed upływem terminu składania ofert zmienić treść SWZ. Każda wprowadzona przez Zamawiającego </w:t>
      </w:r>
      <w:r w:rsidRPr="009139D4">
        <w:rPr>
          <w:rFonts w:asciiTheme="minorHAnsi" w:hAnsiTheme="minorHAnsi" w:cstheme="minorHAnsi"/>
          <w:sz w:val="22"/>
          <w:szCs w:val="22"/>
        </w:rPr>
        <w:t xml:space="preserve">zmiana staje się w takim przypadku częścią SWZ. Dokonaną zmianę treści SWZ Zamawiający udostępnia na </w:t>
      </w:r>
      <w:r>
        <w:rPr>
          <w:rFonts w:asciiTheme="minorHAnsi" w:hAnsiTheme="minorHAnsi" w:cstheme="minorHAnsi"/>
          <w:sz w:val="22"/>
          <w:szCs w:val="22"/>
        </w:rPr>
        <w:t>stronie prowadzonego postępowania</w:t>
      </w:r>
      <w:r w:rsidRPr="009139D4">
        <w:rPr>
          <w:rFonts w:asciiTheme="minorHAnsi" w:hAnsiTheme="minorHAnsi" w:cstheme="minorHAnsi"/>
          <w:sz w:val="22"/>
          <w:szCs w:val="22"/>
        </w:rPr>
        <w:t>.</w:t>
      </w:r>
    </w:p>
    <w:p w14:paraId="1418E569" w14:textId="77777777" w:rsidR="00EE76BA" w:rsidRDefault="00EE76BA" w:rsidP="00EE76BA">
      <w:pPr>
        <w:pStyle w:val="Tekstpodstawowy"/>
        <w:numPr>
          <w:ilvl w:val="0"/>
          <w:numId w:val="3"/>
        </w:numPr>
        <w:tabs>
          <w:tab w:val="clear" w:pos="567"/>
          <w:tab w:val="num" w:pos="142"/>
        </w:tabs>
        <w:spacing w:line="276" w:lineRule="auto"/>
        <w:ind w:left="284" w:right="28" w:hanging="284"/>
        <w:rPr>
          <w:rFonts w:asciiTheme="minorHAnsi" w:hAnsiTheme="minorHAnsi" w:cstheme="minorHAnsi"/>
          <w:sz w:val="22"/>
          <w:szCs w:val="22"/>
        </w:rPr>
      </w:pPr>
      <w:r w:rsidRPr="0054644E">
        <w:rPr>
          <w:rFonts w:asciiTheme="minorHAnsi" w:hAnsiTheme="minorHAnsi" w:cstheme="minorHAnsi"/>
          <w:sz w:val="22"/>
          <w:szCs w:val="22"/>
        </w:rPr>
        <w:t>Zamawiający oświadcza, iż nie zamierza zwoływać zebrania Wykonawców w celu wyjaśnienia treści SWZ.</w:t>
      </w:r>
    </w:p>
    <w:p w14:paraId="5B205ED0" w14:textId="77777777" w:rsidR="00E512EB" w:rsidRDefault="00E512EB" w:rsidP="006B209C">
      <w:pPr>
        <w:pStyle w:val="Tekstpodstawowy"/>
        <w:spacing w:line="276" w:lineRule="auto"/>
        <w:ind w:left="284" w:right="28"/>
        <w:rPr>
          <w:rFonts w:asciiTheme="minorHAnsi" w:hAnsiTheme="minorHAnsi" w:cstheme="minorHAnsi"/>
          <w:sz w:val="22"/>
          <w:szCs w:val="22"/>
        </w:rPr>
      </w:pPr>
    </w:p>
    <w:p w14:paraId="2323449D" w14:textId="77777777" w:rsidR="00C9023B" w:rsidRDefault="00C9023B" w:rsidP="006B209C">
      <w:pPr>
        <w:pStyle w:val="Tekstpodstawowy"/>
        <w:spacing w:line="276" w:lineRule="auto"/>
        <w:ind w:left="284" w:right="28"/>
        <w:rPr>
          <w:rFonts w:asciiTheme="minorHAnsi" w:hAnsiTheme="minorHAnsi" w:cstheme="minorHAnsi"/>
          <w:sz w:val="22"/>
          <w:szCs w:val="22"/>
        </w:rPr>
      </w:pPr>
    </w:p>
    <w:p w14:paraId="37284277" w14:textId="77777777" w:rsidR="00C9023B" w:rsidRDefault="00C9023B" w:rsidP="006B209C">
      <w:pPr>
        <w:pStyle w:val="Tekstpodstawowy"/>
        <w:spacing w:line="276" w:lineRule="auto"/>
        <w:ind w:left="284" w:right="28"/>
        <w:rPr>
          <w:rFonts w:asciiTheme="minorHAnsi" w:hAnsiTheme="minorHAnsi" w:cstheme="minorHAnsi"/>
          <w:sz w:val="22"/>
          <w:szCs w:val="22"/>
        </w:rPr>
      </w:pPr>
    </w:p>
    <w:p w14:paraId="472638FD" w14:textId="77777777" w:rsidR="00C9023B" w:rsidRDefault="00C9023B" w:rsidP="006B209C">
      <w:pPr>
        <w:pStyle w:val="Tekstpodstawowy"/>
        <w:spacing w:line="276" w:lineRule="auto"/>
        <w:ind w:left="284" w:right="28"/>
        <w:rPr>
          <w:rFonts w:asciiTheme="minorHAnsi" w:hAnsiTheme="minorHAnsi" w:cstheme="minorHAnsi"/>
          <w:sz w:val="22"/>
          <w:szCs w:val="22"/>
        </w:rPr>
      </w:pPr>
    </w:p>
    <w:p w14:paraId="62706036" w14:textId="77777777" w:rsidR="00C9023B" w:rsidRDefault="00C9023B" w:rsidP="006B209C">
      <w:pPr>
        <w:pStyle w:val="Tekstpodstawowy"/>
        <w:spacing w:line="276" w:lineRule="auto"/>
        <w:ind w:left="284" w:right="28"/>
        <w:rPr>
          <w:rFonts w:asciiTheme="minorHAnsi" w:hAnsiTheme="minorHAnsi" w:cstheme="minorHAnsi"/>
          <w:sz w:val="22"/>
          <w:szCs w:val="22"/>
        </w:rPr>
      </w:pPr>
    </w:p>
    <w:p w14:paraId="466768DE" w14:textId="77777777" w:rsidR="009B08F5" w:rsidRPr="008E6125" w:rsidRDefault="009B08F5" w:rsidP="009B08F5">
      <w:pPr>
        <w:pStyle w:val="Tekstpodstawowy"/>
        <w:spacing w:line="276" w:lineRule="auto"/>
        <w:ind w:right="28"/>
        <w:jc w:val="center"/>
        <w:rPr>
          <w:rFonts w:asciiTheme="minorHAnsi" w:hAnsiTheme="minorHAnsi" w:cstheme="minorHAnsi"/>
          <w:b/>
          <w:bCs/>
          <w:sz w:val="22"/>
          <w:szCs w:val="22"/>
        </w:rPr>
      </w:pPr>
      <w:r w:rsidRPr="008E6125">
        <w:rPr>
          <w:rFonts w:asciiTheme="minorHAnsi" w:hAnsiTheme="minorHAnsi" w:cstheme="minorHAnsi"/>
          <w:b/>
          <w:bCs/>
          <w:sz w:val="22"/>
          <w:szCs w:val="22"/>
        </w:rPr>
        <w:lastRenderedPageBreak/>
        <w:t>RODZIAŁ X</w:t>
      </w:r>
    </w:p>
    <w:p w14:paraId="082EED4F" w14:textId="53F5A961" w:rsidR="009B08F5" w:rsidRDefault="00FD4BC2" w:rsidP="009B08F5">
      <w:pPr>
        <w:pStyle w:val="Nagwek2"/>
        <w:spacing w:line="276" w:lineRule="auto"/>
        <w:ind w:firstLine="0"/>
        <w:jc w:val="center"/>
        <w:rPr>
          <w:rFonts w:asciiTheme="minorHAnsi" w:hAnsiTheme="minorHAnsi" w:cstheme="minorHAnsi"/>
          <w:b/>
          <w:bCs/>
          <w:sz w:val="22"/>
          <w:szCs w:val="22"/>
        </w:rPr>
      </w:pPr>
      <w:r w:rsidRPr="008E6125">
        <w:rPr>
          <w:rFonts w:asciiTheme="minorHAnsi" w:hAnsiTheme="minorHAnsi" w:cstheme="minorHAnsi"/>
          <w:b/>
          <w:bCs/>
          <w:sz w:val="22"/>
          <w:szCs w:val="22"/>
        </w:rPr>
        <w:t>Osoby ze strony zamawiającego uprawnione do komunikowania się z wykonawcami</w:t>
      </w:r>
    </w:p>
    <w:p w14:paraId="5EB2A8BB" w14:textId="77777777" w:rsidR="009B08F5" w:rsidRPr="009B08F5" w:rsidRDefault="009B08F5" w:rsidP="009B08F5"/>
    <w:p w14:paraId="1A2B979D" w14:textId="5579E65C" w:rsidR="00801D4B" w:rsidRPr="00801D4B" w:rsidRDefault="00801D4B" w:rsidP="006B209C">
      <w:pPr>
        <w:widowControl w:val="0"/>
        <w:tabs>
          <w:tab w:val="left" w:pos="284"/>
        </w:tabs>
        <w:suppressAutoHyphens/>
        <w:spacing w:line="276" w:lineRule="auto"/>
        <w:jc w:val="both"/>
        <w:rPr>
          <w:rFonts w:ascii="Calibri" w:hAnsi="Calibri" w:cs="Calibri"/>
          <w:b/>
          <w:kern w:val="1"/>
          <w:sz w:val="22"/>
          <w:szCs w:val="22"/>
          <w:lang w:eastAsia="zh-CN"/>
        </w:rPr>
      </w:pPr>
      <w:r w:rsidRPr="00801D4B">
        <w:rPr>
          <w:rFonts w:ascii="Calibri" w:hAnsi="Calibri" w:cs="Calibri"/>
          <w:kern w:val="24"/>
          <w:sz w:val="22"/>
          <w:szCs w:val="22"/>
          <w:lang w:eastAsia="zh-CN"/>
        </w:rPr>
        <w:t xml:space="preserve">Osobą uprawnioną do porozumiewania się z Wykonawcami w sprawach proceduralnych jest </w:t>
      </w:r>
      <w:r w:rsidR="00285D1C">
        <w:rPr>
          <w:rFonts w:ascii="Calibri" w:hAnsi="Calibri" w:cs="Calibri"/>
          <w:kern w:val="24"/>
          <w:sz w:val="22"/>
          <w:szCs w:val="22"/>
          <w:lang w:eastAsia="zh-CN"/>
        </w:rPr>
        <w:br/>
      </w:r>
      <w:r w:rsidR="00285D1C">
        <w:rPr>
          <w:rFonts w:ascii="Calibri" w:hAnsi="Calibri" w:cs="Calibri"/>
          <w:b/>
          <w:kern w:val="24"/>
          <w:sz w:val="22"/>
          <w:szCs w:val="22"/>
          <w:lang w:eastAsia="zh-CN"/>
        </w:rPr>
        <w:t>Katarzyna Kalita</w:t>
      </w:r>
      <w:r w:rsidRPr="00801D4B">
        <w:rPr>
          <w:rFonts w:ascii="Calibri" w:hAnsi="Calibri" w:cs="Calibri"/>
          <w:kern w:val="24"/>
          <w:sz w:val="22"/>
          <w:szCs w:val="22"/>
          <w:lang w:eastAsia="zh-CN"/>
        </w:rPr>
        <w:t xml:space="preserve"> - pracownik Biura Zamówień Publicznych w Urzędzie Miasta Tarnowa, e-mail:</w:t>
      </w:r>
      <w:r w:rsidR="00D05070">
        <w:rPr>
          <w:rFonts w:ascii="Calibri" w:hAnsi="Calibri" w:cs="Calibri"/>
          <w:kern w:val="24"/>
          <w:sz w:val="22"/>
          <w:szCs w:val="22"/>
          <w:lang w:eastAsia="zh-CN"/>
        </w:rPr>
        <w:t xml:space="preserve"> </w:t>
      </w:r>
      <w:hyperlink r:id="rId15" w:history="1">
        <w:r w:rsidR="00285D1C" w:rsidRPr="00153031">
          <w:rPr>
            <w:rStyle w:val="Hipercze"/>
            <w:rFonts w:ascii="Calibri" w:hAnsi="Calibri" w:cs="Calibri"/>
            <w:kern w:val="24"/>
            <w:sz w:val="22"/>
            <w:szCs w:val="22"/>
            <w:lang w:eastAsia="zh-CN"/>
          </w:rPr>
          <w:t>k.kalita@umt.tarnow.pl</w:t>
        </w:r>
      </w:hyperlink>
    </w:p>
    <w:p w14:paraId="15642387" w14:textId="77777777" w:rsidR="00C477D3" w:rsidRPr="0054644E" w:rsidRDefault="00C477D3" w:rsidP="006B209C">
      <w:pPr>
        <w:tabs>
          <w:tab w:val="left" w:pos="1701"/>
        </w:tabs>
        <w:spacing w:line="276" w:lineRule="auto"/>
        <w:ind w:right="28"/>
        <w:jc w:val="both"/>
        <w:rPr>
          <w:rFonts w:asciiTheme="minorHAnsi" w:hAnsiTheme="minorHAnsi" w:cstheme="minorHAnsi"/>
          <w:b/>
          <w:sz w:val="22"/>
          <w:szCs w:val="22"/>
        </w:rPr>
      </w:pPr>
    </w:p>
    <w:p w14:paraId="3FFF3E49" w14:textId="77777777" w:rsidR="009B08F5" w:rsidRPr="008E6125" w:rsidRDefault="009B08F5" w:rsidP="009B08F5">
      <w:pPr>
        <w:pStyle w:val="Nagwek2"/>
        <w:spacing w:line="276" w:lineRule="auto"/>
        <w:ind w:firstLine="0"/>
        <w:jc w:val="center"/>
        <w:rPr>
          <w:rFonts w:asciiTheme="minorHAnsi" w:hAnsiTheme="minorHAnsi" w:cstheme="minorHAnsi"/>
          <w:b/>
          <w:bCs/>
          <w:sz w:val="22"/>
          <w:szCs w:val="22"/>
        </w:rPr>
      </w:pPr>
      <w:r w:rsidRPr="008E6125">
        <w:rPr>
          <w:rFonts w:asciiTheme="minorHAnsi" w:hAnsiTheme="minorHAnsi" w:cstheme="minorHAnsi"/>
          <w:b/>
          <w:bCs/>
          <w:sz w:val="22"/>
          <w:szCs w:val="22"/>
        </w:rPr>
        <w:t>ROZDZIAŁ XI</w:t>
      </w:r>
    </w:p>
    <w:p w14:paraId="3E055A66" w14:textId="658C56BD" w:rsidR="009B08F5" w:rsidRDefault="00FD4BC2" w:rsidP="009B08F5">
      <w:pPr>
        <w:pStyle w:val="Nagwek2"/>
        <w:spacing w:line="276" w:lineRule="auto"/>
        <w:ind w:firstLine="0"/>
        <w:jc w:val="center"/>
        <w:rPr>
          <w:rFonts w:asciiTheme="minorHAnsi" w:hAnsiTheme="minorHAnsi" w:cstheme="minorHAnsi"/>
          <w:b/>
          <w:bCs/>
          <w:sz w:val="22"/>
          <w:szCs w:val="22"/>
        </w:rPr>
      </w:pPr>
      <w:r w:rsidRPr="008E6125">
        <w:rPr>
          <w:rFonts w:asciiTheme="minorHAnsi" w:hAnsiTheme="minorHAnsi" w:cstheme="minorHAnsi"/>
          <w:b/>
          <w:bCs/>
          <w:sz w:val="22"/>
          <w:szCs w:val="22"/>
        </w:rPr>
        <w:t>Opis sposobu przygotowania oferty</w:t>
      </w:r>
    </w:p>
    <w:p w14:paraId="7101983B" w14:textId="77777777" w:rsidR="009B08F5" w:rsidRPr="009B08F5" w:rsidRDefault="009B08F5" w:rsidP="009B08F5"/>
    <w:p w14:paraId="511CE27A" w14:textId="2C9F2CDD" w:rsidR="00EE76BA" w:rsidRPr="00094F3C" w:rsidRDefault="00EE76BA" w:rsidP="00EE76BA">
      <w:pPr>
        <w:pStyle w:val="Tekstpodstawowy2"/>
        <w:numPr>
          <w:ilvl w:val="0"/>
          <w:numId w:val="34"/>
        </w:numPr>
        <w:tabs>
          <w:tab w:val="clear" w:pos="567"/>
          <w:tab w:val="num" w:pos="284"/>
        </w:tabs>
        <w:spacing w:line="276" w:lineRule="auto"/>
        <w:ind w:left="284" w:hanging="284"/>
        <w:jc w:val="both"/>
        <w:rPr>
          <w:rFonts w:ascii="Calibri" w:hAnsi="Calibri" w:cs="Calibri"/>
          <w:sz w:val="22"/>
          <w:szCs w:val="22"/>
        </w:rPr>
      </w:pPr>
      <w:r w:rsidRPr="00094F3C">
        <w:rPr>
          <w:rFonts w:ascii="Calibri" w:hAnsi="Calibri" w:cs="Calibri"/>
          <w:sz w:val="22"/>
          <w:szCs w:val="22"/>
        </w:rPr>
        <w:t xml:space="preserve">Ofertę należy sporządzić na formularzu oferty lub według takiego samego schematu, stanowiącego </w:t>
      </w:r>
      <w:r w:rsidRPr="00F76048">
        <w:rPr>
          <w:rFonts w:ascii="Calibri" w:hAnsi="Calibri" w:cs="Calibri"/>
          <w:b/>
          <w:sz w:val="22"/>
          <w:szCs w:val="22"/>
        </w:rPr>
        <w:t xml:space="preserve">załącznik nr </w:t>
      </w:r>
      <w:r w:rsidR="00A83915">
        <w:rPr>
          <w:rFonts w:ascii="Calibri" w:hAnsi="Calibri" w:cs="Calibri"/>
          <w:b/>
          <w:sz w:val="22"/>
          <w:szCs w:val="22"/>
        </w:rPr>
        <w:t>2</w:t>
      </w:r>
      <w:r>
        <w:rPr>
          <w:rFonts w:ascii="Calibri" w:hAnsi="Calibri" w:cs="Calibri"/>
          <w:b/>
          <w:sz w:val="22"/>
          <w:szCs w:val="22"/>
        </w:rPr>
        <w:t xml:space="preserve"> </w:t>
      </w:r>
      <w:r w:rsidRPr="00F76048">
        <w:rPr>
          <w:rFonts w:ascii="Calibri" w:hAnsi="Calibri" w:cs="Calibri"/>
          <w:sz w:val="22"/>
          <w:szCs w:val="22"/>
        </w:rPr>
        <w:t>do SWZ.</w:t>
      </w:r>
      <w:r w:rsidRPr="00094F3C">
        <w:rPr>
          <w:rFonts w:ascii="Calibri" w:hAnsi="Calibri" w:cs="Calibri"/>
          <w:sz w:val="22"/>
          <w:szCs w:val="22"/>
        </w:rPr>
        <w:t xml:space="preserve"> Ofertę należy złożyć pod rygorem nieważności </w:t>
      </w:r>
      <w:r w:rsidRPr="00094F3C">
        <w:rPr>
          <w:rFonts w:ascii="Calibri" w:hAnsi="Calibri" w:cs="Calibri"/>
          <w:b/>
          <w:bCs/>
          <w:sz w:val="22"/>
          <w:szCs w:val="22"/>
        </w:rPr>
        <w:t>w formie elektronicznej</w:t>
      </w:r>
      <w:r w:rsidRPr="00094F3C">
        <w:rPr>
          <w:rFonts w:ascii="Calibri" w:hAnsi="Calibri" w:cs="Calibri"/>
          <w:sz w:val="22"/>
          <w:szCs w:val="22"/>
        </w:rPr>
        <w:t xml:space="preserve"> (czyli w postaci elektronicznej opatrzonej kwalifikowanym podpisem elektronicznym) lub </w:t>
      </w:r>
      <w:r w:rsidRPr="00094F3C">
        <w:rPr>
          <w:rFonts w:ascii="Calibri" w:hAnsi="Calibri" w:cs="Calibri"/>
          <w:b/>
          <w:bCs/>
          <w:sz w:val="22"/>
          <w:szCs w:val="22"/>
        </w:rPr>
        <w:t>w postaci elektronicznej</w:t>
      </w:r>
      <w:r w:rsidRPr="00094F3C">
        <w:rPr>
          <w:rFonts w:ascii="Calibri" w:hAnsi="Calibri" w:cs="Calibri"/>
          <w:sz w:val="22"/>
          <w:szCs w:val="22"/>
        </w:rPr>
        <w:t xml:space="preserve"> opatrzonej podpisem zaufanym lub podpisem osobistym.</w:t>
      </w:r>
    </w:p>
    <w:p w14:paraId="5C2939D6" w14:textId="77777777" w:rsidR="00EE76BA" w:rsidRPr="00962529" w:rsidRDefault="00EE76BA" w:rsidP="00EE76BA">
      <w:pPr>
        <w:pStyle w:val="Tekstpodstawowy2"/>
        <w:numPr>
          <w:ilvl w:val="0"/>
          <w:numId w:val="34"/>
        </w:numPr>
        <w:tabs>
          <w:tab w:val="clear" w:pos="567"/>
          <w:tab w:val="num" w:pos="284"/>
        </w:tabs>
        <w:spacing w:line="276" w:lineRule="auto"/>
        <w:ind w:left="284" w:hanging="284"/>
        <w:jc w:val="both"/>
        <w:rPr>
          <w:rFonts w:ascii="Calibri" w:hAnsi="Calibri" w:cs="Calibri"/>
          <w:b/>
          <w:sz w:val="22"/>
          <w:szCs w:val="22"/>
        </w:rPr>
      </w:pPr>
      <w:r w:rsidRPr="002C6017">
        <w:rPr>
          <w:rFonts w:ascii="Calibri" w:hAnsi="Calibri" w:cs="Calibri"/>
          <w:b/>
          <w:sz w:val="22"/>
          <w:szCs w:val="22"/>
        </w:rPr>
        <w:t xml:space="preserve">Oferta wraz z załącznikami musi być złożona za </w:t>
      </w:r>
      <w:r w:rsidRPr="00AA4381">
        <w:rPr>
          <w:rFonts w:ascii="Calibri" w:hAnsi="Calibri" w:cs="Calibri"/>
          <w:b/>
          <w:sz w:val="22"/>
          <w:szCs w:val="22"/>
        </w:rPr>
        <w:t xml:space="preserve">pośrednictwem </w:t>
      </w:r>
      <w:r>
        <w:rPr>
          <w:rFonts w:ascii="Calibri" w:hAnsi="Calibri" w:cs="Calibri"/>
          <w:b/>
          <w:sz w:val="22"/>
          <w:szCs w:val="22"/>
        </w:rPr>
        <w:t>p</w:t>
      </w:r>
      <w:r w:rsidRPr="00AA4381">
        <w:rPr>
          <w:rFonts w:ascii="Calibri" w:hAnsi="Calibri" w:cs="Calibri"/>
          <w:b/>
          <w:sz w:val="22"/>
          <w:szCs w:val="22"/>
        </w:rPr>
        <w:t xml:space="preserve">latformy </w:t>
      </w:r>
      <w:r>
        <w:rPr>
          <w:rFonts w:ascii="Calibri" w:hAnsi="Calibri" w:cs="Calibri"/>
          <w:b/>
          <w:sz w:val="22"/>
          <w:szCs w:val="22"/>
        </w:rPr>
        <w:t xml:space="preserve">zakupowej Urzędu Miasta Tarnowa: </w:t>
      </w:r>
      <w:hyperlink r:id="rId16" w:history="1">
        <w:r w:rsidRPr="00962529">
          <w:rPr>
            <w:rStyle w:val="Hipercze"/>
            <w:rFonts w:ascii="Calibri" w:hAnsi="Calibri" w:cs="Calibri"/>
            <w:b/>
            <w:sz w:val="22"/>
            <w:szCs w:val="22"/>
          </w:rPr>
          <w:t>https://platformazakupowa.pl/pn/tarnow</w:t>
        </w:r>
      </w:hyperlink>
    </w:p>
    <w:p w14:paraId="349CA694" w14:textId="77777777" w:rsidR="00EE76BA" w:rsidRPr="00127A38" w:rsidRDefault="00EE76BA" w:rsidP="00EE76BA">
      <w:pPr>
        <w:pStyle w:val="Tekstpodstawowy2"/>
        <w:numPr>
          <w:ilvl w:val="0"/>
          <w:numId w:val="34"/>
        </w:numPr>
        <w:tabs>
          <w:tab w:val="clear" w:pos="567"/>
        </w:tabs>
        <w:spacing w:line="276" w:lineRule="auto"/>
        <w:ind w:left="284" w:hanging="284"/>
        <w:jc w:val="both"/>
        <w:rPr>
          <w:rFonts w:ascii="Calibri" w:hAnsi="Calibri" w:cs="Calibri"/>
          <w:sz w:val="22"/>
          <w:szCs w:val="22"/>
        </w:rPr>
      </w:pPr>
      <w:r w:rsidRPr="002C6017">
        <w:rPr>
          <w:rFonts w:ascii="Calibri" w:hAnsi="Calibri" w:cs="Calibri"/>
          <w:sz w:val="22"/>
          <w:szCs w:val="22"/>
          <w:u w:val="single"/>
        </w:rPr>
        <w:t xml:space="preserve">W przypadku korzystania z kwalifikowanego podpisu elektronicznego Zamawiający </w:t>
      </w:r>
      <w:r w:rsidRPr="002C6017">
        <w:rPr>
          <w:rFonts w:ascii="Calibri" w:hAnsi="Calibri" w:cs="Calibri"/>
          <w:b/>
          <w:sz w:val="22"/>
          <w:szCs w:val="22"/>
          <w:u w:val="single"/>
        </w:rPr>
        <w:t>zaleca</w:t>
      </w:r>
      <w:r w:rsidRPr="002C6017">
        <w:rPr>
          <w:rFonts w:ascii="Calibri" w:hAnsi="Calibri" w:cs="Calibri"/>
          <w:sz w:val="22"/>
          <w:szCs w:val="22"/>
        </w:rPr>
        <w:t xml:space="preserve">, aby oferta została utworzona w formacie .pdf oraz podpisana wewnętrznym kwalifikowanym podpisem elektronicznym. W przypadku zastosowania podpisu zewnętrznego </w:t>
      </w:r>
      <w:r w:rsidRPr="002C6017">
        <w:rPr>
          <w:rFonts w:ascii="Calibri" w:hAnsi="Calibri" w:cs="Calibri"/>
          <w:sz w:val="22"/>
          <w:szCs w:val="22"/>
          <w:u w:val="single"/>
        </w:rPr>
        <w:t>należy pamiętać o</w:t>
      </w:r>
      <w:r>
        <w:rPr>
          <w:rFonts w:ascii="Calibri" w:hAnsi="Calibri" w:cs="Calibri"/>
          <w:sz w:val="22"/>
          <w:szCs w:val="22"/>
          <w:u w:val="single"/>
        </w:rPr>
        <w:t xml:space="preserve"> </w:t>
      </w:r>
      <w:r w:rsidRPr="002C6017">
        <w:rPr>
          <w:rFonts w:ascii="Calibri" w:hAnsi="Calibri" w:cs="Calibri"/>
          <w:sz w:val="22"/>
          <w:szCs w:val="22"/>
          <w:u w:val="single"/>
        </w:rPr>
        <w:t>obowiązku dołączenia do pliku</w:t>
      </w:r>
      <w:r w:rsidRPr="002C6017">
        <w:rPr>
          <w:rFonts w:ascii="Calibri" w:hAnsi="Calibri" w:cs="Calibri"/>
          <w:sz w:val="22"/>
          <w:szCs w:val="22"/>
        </w:rPr>
        <w:t xml:space="preserve">, stanowiącego ofertę, także pliku podpisującego, który generuje się </w:t>
      </w:r>
      <w:r w:rsidRPr="00127A38">
        <w:rPr>
          <w:rFonts w:ascii="Calibri" w:hAnsi="Calibri" w:cs="Calibri"/>
          <w:sz w:val="22"/>
          <w:szCs w:val="22"/>
        </w:rPr>
        <w:t>automatycznie podczas złożenia podpisu.</w:t>
      </w:r>
      <w:r>
        <w:rPr>
          <w:rFonts w:ascii="Calibri" w:hAnsi="Calibri" w:cs="Calibri"/>
          <w:sz w:val="22"/>
          <w:szCs w:val="22"/>
        </w:rPr>
        <w:t xml:space="preserve"> Wskazówki techniczne zawarte w ust. 4 dotyczą również kwalifikowanego podpisu elektronicznego.</w:t>
      </w:r>
    </w:p>
    <w:p w14:paraId="78AF3B74" w14:textId="77777777" w:rsidR="00EE76BA" w:rsidRPr="00583CFD" w:rsidRDefault="00EE76BA" w:rsidP="00EE76BA">
      <w:pPr>
        <w:pStyle w:val="Tekstpodstawowy2"/>
        <w:numPr>
          <w:ilvl w:val="0"/>
          <w:numId w:val="34"/>
        </w:numPr>
        <w:spacing w:line="276" w:lineRule="auto"/>
        <w:ind w:left="284" w:hanging="284"/>
        <w:jc w:val="both"/>
        <w:rPr>
          <w:rFonts w:asciiTheme="minorHAnsi" w:hAnsiTheme="minorHAnsi" w:cstheme="minorHAnsi"/>
          <w:sz w:val="22"/>
          <w:szCs w:val="22"/>
          <w:u w:val="single"/>
        </w:rPr>
      </w:pPr>
      <w:r w:rsidRPr="00583CFD">
        <w:rPr>
          <w:rFonts w:asciiTheme="minorHAnsi" w:hAnsiTheme="minorHAnsi" w:cstheme="minorHAnsi"/>
          <w:sz w:val="22"/>
          <w:szCs w:val="22"/>
          <w:u w:val="single"/>
        </w:rPr>
        <w:t>W przypadku korzystania z podpisu zaufanego lub osobistego do podpisania oferty, a także kwalifikowanego podpisu elektronicznego</w:t>
      </w:r>
      <w:r w:rsidRPr="00583CFD">
        <w:rPr>
          <w:rFonts w:asciiTheme="minorHAnsi" w:hAnsiTheme="minorHAnsi" w:cstheme="minorHAnsi"/>
          <w:sz w:val="22"/>
          <w:szCs w:val="22"/>
        </w:rPr>
        <w:t>, w pierwszej kolejności sporządza się ofertę w postaci elektronicznej (</w:t>
      </w:r>
      <w:r w:rsidRPr="00583CFD">
        <w:rPr>
          <w:rFonts w:ascii="Calibri" w:hAnsi="Calibri" w:cs="Calibri"/>
          <w:b/>
          <w:bCs/>
          <w:sz w:val="22"/>
          <w:szCs w:val="22"/>
        </w:rPr>
        <w:t>zaleca się, aby oferta została utworzona w formacie .pdf</w:t>
      </w:r>
      <w:r w:rsidRPr="00583CFD">
        <w:rPr>
          <w:rFonts w:asciiTheme="minorHAnsi" w:hAnsiTheme="minorHAnsi" w:cstheme="minorHAnsi"/>
          <w:sz w:val="22"/>
          <w:szCs w:val="22"/>
        </w:rPr>
        <w:t>), następnie opatruje podpisem zaufanym lub podpisem osobistym lub kwalifikowanym podpisem elektronicznym</w:t>
      </w:r>
      <w:r>
        <w:rPr>
          <w:rFonts w:asciiTheme="minorHAnsi" w:hAnsiTheme="minorHAnsi" w:cstheme="minorHAnsi"/>
          <w:sz w:val="22"/>
          <w:szCs w:val="22"/>
        </w:rPr>
        <w:t>.</w:t>
      </w:r>
    </w:p>
    <w:p w14:paraId="7588BA1D" w14:textId="77777777" w:rsidR="00EE76BA" w:rsidRDefault="00EE76BA" w:rsidP="00EE76BA">
      <w:pPr>
        <w:widowControl w:val="0"/>
        <w:autoSpaceDE w:val="0"/>
        <w:autoSpaceDN w:val="0"/>
        <w:adjustRightInd w:val="0"/>
        <w:spacing w:line="276" w:lineRule="auto"/>
        <w:ind w:left="284"/>
        <w:jc w:val="both"/>
        <w:rPr>
          <w:rFonts w:ascii="Calibri" w:hAnsi="Calibri" w:cs="Calibri"/>
          <w:sz w:val="22"/>
          <w:szCs w:val="22"/>
        </w:rPr>
      </w:pPr>
      <w:r w:rsidRPr="001514FC">
        <w:rPr>
          <w:rFonts w:ascii="Calibri" w:hAnsi="Calibri" w:cs="Calibri"/>
          <w:sz w:val="22"/>
          <w:szCs w:val="22"/>
        </w:rPr>
        <w:t>W procesie składania oferty za pośrednictwem platformazakupowa.pl, Wykonawca powinien złożyć podpis bezpośrednio na dokumentach przesłanych za pośrednictwem platformazakupowa.pl. Zalecamy stosowanie podpisu na każdym załączonym pliku osobno, w szczególności wskazanych w</w:t>
      </w:r>
      <w:r>
        <w:rPr>
          <w:rFonts w:ascii="Calibri" w:hAnsi="Calibri" w:cs="Calibri"/>
          <w:sz w:val="22"/>
          <w:szCs w:val="22"/>
        </w:rPr>
        <w:t> </w:t>
      </w:r>
      <w:r w:rsidRPr="001514FC">
        <w:rPr>
          <w:rFonts w:ascii="Calibri" w:hAnsi="Calibri" w:cs="Calibri"/>
          <w:sz w:val="22"/>
          <w:szCs w:val="22"/>
        </w:rPr>
        <w:t>art. 63 ust</w:t>
      </w:r>
      <w:r>
        <w:rPr>
          <w:rFonts w:ascii="Calibri" w:hAnsi="Calibri" w:cs="Calibri"/>
          <w:sz w:val="22"/>
          <w:szCs w:val="22"/>
        </w:rPr>
        <w:t>.</w:t>
      </w:r>
      <w:r w:rsidRPr="001514FC">
        <w:rPr>
          <w:rFonts w:ascii="Calibri" w:hAnsi="Calibri" w:cs="Calibri"/>
          <w:sz w:val="22"/>
          <w:szCs w:val="22"/>
        </w:rPr>
        <w:t xml:space="preserve"> 1 oraz ust.</w:t>
      </w:r>
      <w:r>
        <w:rPr>
          <w:rFonts w:ascii="Calibri" w:hAnsi="Calibri" w:cs="Calibri"/>
          <w:sz w:val="22"/>
          <w:szCs w:val="22"/>
        </w:rPr>
        <w:t xml:space="preserve"> </w:t>
      </w:r>
      <w:r w:rsidRPr="001514FC">
        <w:rPr>
          <w:rFonts w:ascii="Calibri" w:hAnsi="Calibri" w:cs="Calibri"/>
          <w:sz w:val="22"/>
          <w:szCs w:val="22"/>
        </w:rPr>
        <w:t xml:space="preserve">2 </w:t>
      </w:r>
      <w:proofErr w:type="spellStart"/>
      <w:r>
        <w:rPr>
          <w:rFonts w:ascii="Calibri" w:hAnsi="Calibri" w:cs="Calibri"/>
          <w:sz w:val="22"/>
          <w:szCs w:val="22"/>
        </w:rPr>
        <w:t>u</w:t>
      </w:r>
      <w:r w:rsidRPr="001514FC">
        <w:rPr>
          <w:rFonts w:ascii="Calibri" w:hAnsi="Calibri" w:cs="Calibri"/>
          <w:sz w:val="22"/>
          <w:szCs w:val="22"/>
        </w:rPr>
        <w:t>Pzp</w:t>
      </w:r>
      <w:proofErr w:type="spellEnd"/>
      <w:r w:rsidRPr="001514FC">
        <w:rPr>
          <w:rFonts w:ascii="Calibri" w:hAnsi="Calibri" w:cs="Calibri"/>
          <w:sz w:val="22"/>
          <w:szCs w:val="22"/>
        </w:rPr>
        <w:t>, gdzie zaznaczono, iż oferty, wnioski o dopuszczenie do udziału w</w:t>
      </w:r>
      <w:r>
        <w:rPr>
          <w:rFonts w:ascii="Calibri" w:hAnsi="Calibri" w:cs="Calibri"/>
          <w:sz w:val="22"/>
          <w:szCs w:val="22"/>
        </w:rPr>
        <w:t> </w:t>
      </w:r>
      <w:r w:rsidRPr="001514FC">
        <w:rPr>
          <w:rFonts w:ascii="Calibri" w:hAnsi="Calibri" w:cs="Calibri"/>
          <w:sz w:val="22"/>
          <w:szCs w:val="22"/>
        </w:rPr>
        <w:t>postępowaniu oraz oświadczenie, o którym mowa w art. 125 ust.</w:t>
      </w:r>
      <w:r>
        <w:rPr>
          <w:rFonts w:ascii="Calibri" w:hAnsi="Calibri" w:cs="Calibri"/>
          <w:sz w:val="22"/>
          <w:szCs w:val="22"/>
        </w:rPr>
        <w:t xml:space="preserve"> </w:t>
      </w:r>
      <w:r w:rsidRPr="001514FC">
        <w:rPr>
          <w:rFonts w:ascii="Calibri" w:hAnsi="Calibri" w:cs="Calibri"/>
          <w:sz w:val="22"/>
          <w:szCs w:val="22"/>
        </w:rPr>
        <w:t>1</w:t>
      </w:r>
      <w:r>
        <w:rPr>
          <w:rFonts w:ascii="Calibri" w:hAnsi="Calibri" w:cs="Calibri"/>
          <w:sz w:val="22"/>
          <w:szCs w:val="22"/>
        </w:rPr>
        <w:t xml:space="preserve"> </w:t>
      </w:r>
      <w:proofErr w:type="spellStart"/>
      <w:r>
        <w:rPr>
          <w:rFonts w:ascii="Calibri" w:hAnsi="Calibri" w:cs="Calibri"/>
          <w:sz w:val="22"/>
          <w:szCs w:val="22"/>
        </w:rPr>
        <w:t>uPzp</w:t>
      </w:r>
      <w:proofErr w:type="spellEnd"/>
      <w:r w:rsidRPr="001514FC">
        <w:rPr>
          <w:rFonts w:ascii="Calibri" w:hAnsi="Calibri" w:cs="Calibri"/>
          <w:sz w:val="22"/>
          <w:szCs w:val="22"/>
        </w:rPr>
        <w:t xml:space="preserve"> sporządza się, pod rygorem nieważności, w postaci lub formie elektronicznej i opatruje się odpowiednio w odniesieniu do</w:t>
      </w:r>
      <w:r>
        <w:rPr>
          <w:rFonts w:ascii="Calibri" w:hAnsi="Calibri" w:cs="Calibri"/>
          <w:sz w:val="22"/>
          <w:szCs w:val="22"/>
        </w:rPr>
        <w:t> </w:t>
      </w:r>
      <w:r w:rsidRPr="001514FC">
        <w:rPr>
          <w:rFonts w:ascii="Calibri" w:hAnsi="Calibri" w:cs="Calibri"/>
          <w:sz w:val="22"/>
          <w:szCs w:val="22"/>
        </w:rPr>
        <w:t>wartości postępowania kwalifikowanym podpisem elektronicznym, podpisem zaufanym lub podpisem osobistym.</w:t>
      </w:r>
      <w:r>
        <w:rPr>
          <w:rFonts w:ascii="Calibri" w:hAnsi="Calibri" w:cs="Calibri"/>
          <w:sz w:val="22"/>
          <w:szCs w:val="22"/>
        </w:rPr>
        <w:t xml:space="preserve"> </w:t>
      </w:r>
    </w:p>
    <w:p w14:paraId="1958D6CF" w14:textId="77777777" w:rsidR="00EE76BA" w:rsidRDefault="00EE76BA" w:rsidP="00EE76BA">
      <w:pPr>
        <w:widowControl w:val="0"/>
        <w:autoSpaceDE w:val="0"/>
        <w:autoSpaceDN w:val="0"/>
        <w:adjustRightInd w:val="0"/>
        <w:spacing w:line="276" w:lineRule="auto"/>
        <w:ind w:left="284"/>
        <w:jc w:val="both"/>
        <w:rPr>
          <w:rFonts w:ascii="Calibri" w:hAnsi="Calibri" w:cs="Calibri"/>
          <w:sz w:val="22"/>
          <w:szCs w:val="22"/>
        </w:rPr>
      </w:pPr>
      <w:r>
        <w:rPr>
          <w:rFonts w:ascii="Calibri" w:hAnsi="Calibri" w:cs="Calibri"/>
          <w:sz w:val="22"/>
          <w:szCs w:val="22"/>
        </w:rPr>
        <w:t xml:space="preserve">W </w:t>
      </w:r>
      <w:r w:rsidRPr="001514FC">
        <w:rPr>
          <w:rFonts w:ascii="Calibri" w:hAnsi="Calibri" w:cs="Calibri"/>
          <w:sz w:val="22"/>
          <w:szCs w:val="22"/>
        </w:rPr>
        <w:t>dalszych krokach</w:t>
      </w:r>
      <w:r w:rsidRPr="000F070E">
        <w:t xml:space="preserve"> </w:t>
      </w:r>
      <w:r w:rsidRPr="001514FC">
        <w:rPr>
          <w:rFonts w:ascii="Calibri" w:hAnsi="Calibri" w:cs="Calibri"/>
          <w:sz w:val="22"/>
          <w:szCs w:val="22"/>
        </w:rPr>
        <w:t>po wypełnieniu Formularza składania oferty i dołączenia</w:t>
      </w:r>
      <w:r>
        <w:rPr>
          <w:rFonts w:ascii="Calibri" w:hAnsi="Calibri" w:cs="Calibri"/>
          <w:sz w:val="22"/>
          <w:szCs w:val="22"/>
        </w:rPr>
        <w:t xml:space="preserve"> </w:t>
      </w:r>
      <w:r w:rsidRPr="001514FC">
        <w:rPr>
          <w:rFonts w:ascii="Calibri" w:hAnsi="Calibri" w:cs="Calibri"/>
          <w:sz w:val="22"/>
          <w:szCs w:val="22"/>
        </w:rPr>
        <w:t xml:space="preserve">wszystkich wymaganych załączników należy kliknąć przycisk </w:t>
      </w:r>
      <w:r w:rsidRPr="00D7110D">
        <w:rPr>
          <w:rFonts w:ascii="Calibri" w:hAnsi="Calibri" w:cs="Calibri"/>
          <w:i/>
          <w:iCs/>
          <w:sz w:val="22"/>
          <w:szCs w:val="22"/>
        </w:rPr>
        <w:t>„Przejdź do podsumowania”</w:t>
      </w:r>
      <w:r w:rsidRPr="001514FC">
        <w:rPr>
          <w:rFonts w:ascii="Calibri" w:hAnsi="Calibri" w:cs="Calibri"/>
          <w:sz w:val="22"/>
          <w:szCs w:val="22"/>
        </w:rPr>
        <w:t xml:space="preserve">. </w:t>
      </w:r>
    </w:p>
    <w:p w14:paraId="003588D0" w14:textId="77777777" w:rsidR="00EE76BA" w:rsidRPr="001514FC" w:rsidRDefault="00EE76BA" w:rsidP="00EE76BA">
      <w:pPr>
        <w:widowControl w:val="0"/>
        <w:autoSpaceDE w:val="0"/>
        <w:autoSpaceDN w:val="0"/>
        <w:adjustRightInd w:val="0"/>
        <w:spacing w:line="276" w:lineRule="auto"/>
        <w:ind w:left="284"/>
        <w:jc w:val="both"/>
        <w:rPr>
          <w:rFonts w:ascii="Calibri" w:hAnsi="Calibri" w:cs="Calibri"/>
          <w:sz w:val="22"/>
          <w:szCs w:val="22"/>
        </w:rPr>
      </w:pPr>
      <w:r w:rsidRPr="001514FC">
        <w:rPr>
          <w:rFonts w:ascii="Calibri" w:hAnsi="Calibri" w:cs="Calibri"/>
          <w:sz w:val="22"/>
          <w:szCs w:val="22"/>
        </w:rPr>
        <w:t xml:space="preserve">Za datę złożenia oferty przyjmuje się datę jej przekazania w systemie (platformie) w drugim kroku składania oferty poprzez kliknięcie przycisku </w:t>
      </w:r>
      <w:r w:rsidRPr="00D7110D">
        <w:rPr>
          <w:rFonts w:ascii="Calibri" w:hAnsi="Calibri" w:cs="Calibri"/>
          <w:i/>
          <w:iCs/>
          <w:sz w:val="22"/>
          <w:szCs w:val="22"/>
        </w:rPr>
        <w:t>„Złóż ofertę”</w:t>
      </w:r>
      <w:r w:rsidRPr="001514FC">
        <w:rPr>
          <w:rFonts w:ascii="Calibri" w:hAnsi="Calibri" w:cs="Calibri"/>
          <w:sz w:val="22"/>
          <w:szCs w:val="22"/>
        </w:rPr>
        <w:t xml:space="preserve"> i wyświetlenie się komunikatu, że oferta została zaszyfrowana i złożona.</w:t>
      </w:r>
    </w:p>
    <w:p w14:paraId="20CE3D3A" w14:textId="49EB4752" w:rsidR="00EE76BA" w:rsidRPr="000F070E" w:rsidRDefault="00EE76BA" w:rsidP="00EE76BA">
      <w:pPr>
        <w:widowControl w:val="0"/>
        <w:autoSpaceDE w:val="0"/>
        <w:autoSpaceDN w:val="0"/>
        <w:adjustRightInd w:val="0"/>
        <w:spacing w:line="276" w:lineRule="auto"/>
        <w:ind w:left="284"/>
        <w:jc w:val="both"/>
        <w:rPr>
          <w:rFonts w:ascii="Calibri" w:hAnsi="Calibri" w:cs="Calibri"/>
          <w:sz w:val="22"/>
          <w:szCs w:val="22"/>
        </w:rPr>
      </w:pPr>
      <w:r w:rsidRPr="000F070E">
        <w:rPr>
          <w:rFonts w:ascii="Calibri" w:hAnsi="Calibri" w:cs="Calibri"/>
          <w:sz w:val="22"/>
          <w:szCs w:val="22"/>
        </w:rPr>
        <w:t xml:space="preserve">Szczegółowa instrukcja dla Wykonawców dotycząca złożenia i wycofania oferty znajduje się </w:t>
      </w:r>
      <w:r w:rsidR="00BF4AD6">
        <w:rPr>
          <w:rFonts w:ascii="Calibri" w:hAnsi="Calibri" w:cs="Calibri"/>
          <w:sz w:val="22"/>
          <w:szCs w:val="22"/>
        </w:rPr>
        <w:br/>
      </w:r>
      <w:r w:rsidRPr="000F070E">
        <w:rPr>
          <w:rFonts w:ascii="Calibri" w:hAnsi="Calibri" w:cs="Calibri"/>
          <w:sz w:val="22"/>
          <w:szCs w:val="22"/>
        </w:rPr>
        <w:t>na stronie internetowej pod adresem:</w:t>
      </w:r>
      <w:r>
        <w:rPr>
          <w:rFonts w:ascii="Calibri" w:hAnsi="Calibri" w:cs="Calibri"/>
          <w:sz w:val="22"/>
          <w:szCs w:val="22"/>
        </w:rPr>
        <w:t xml:space="preserve"> </w:t>
      </w:r>
      <w:hyperlink r:id="rId17" w:history="1">
        <w:r w:rsidRPr="00274150">
          <w:rPr>
            <w:rStyle w:val="Hipercze"/>
            <w:rFonts w:ascii="Calibri" w:hAnsi="Calibri" w:cs="Calibri"/>
            <w:sz w:val="22"/>
            <w:szCs w:val="22"/>
          </w:rPr>
          <w:t>https://platformazakupowa.pl/strona/45-instrukcje</w:t>
        </w:r>
      </w:hyperlink>
    </w:p>
    <w:p w14:paraId="230F8D40" w14:textId="77777777" w:rsidR="00EE76BA" w:rsidRPr="00583CFD" w:rsidRDefault="00EE76BA" w:rsidP="00EE76BA">
      <w:pPr>
        <w:pStyle w:val="Tekstpodstawowy2"/>
        <w:spacing w:line="276" w:lineRule="auto"/>
        <w:ind w:left="284"/>
        <w:jc w:val="both"/>
        <w:rPr>
          <w:rFonts w:asciiTheme="minorHAnsi" w:hAnsiTheme="minorHAnsi" w:cstheme="minorHAnsi"/>
          <w:sz w:val="22"/>
          <w:szCs w:val="22"/>
          <w:u w:val="single"/>
        </w:rPr>
      </w:pPr>
      <w:r w:rsidRPr="00583CFD">
        <w:rPr>
          <w:rFonts w:asciiTheme="minorHAnsi" w:hAnsiTheme="minorHAnsi" w:cstheme="minorHAnsi"/>
          <w:sz w:val="22"/>
          <w:szCs w:val="22"/>
          <w:u w:val="single"/>
        </w:rPr>
        <w:t>UWAGA:</w:t>
      </w:r>
    </w:p>
    <w:p w14:paraId="26AA9470" w14:textId="77777777" w:rsidR="00EE76BA" w:rsidRPr="00127A38" w:rsidRDefault="00EE76BA" w:rsidP="00EE76BA">
      <w:pPr>
        <w:pStyle w:val="Tekstpodstawowy2"/>
        <w:spacing w:line="276" w:lineRule="auto"/>
        <w:ind w:left="284"/>
        <w:jc w:val="both"/>
        <w:rPr>
          <w:rFonts w:asciiTheme="minorHAnsi" w:hAnsiTheme="minorHAnsi" w:cstheme="minorHAnsi"/>
          <w:sz w:val="22"/>
          <w:szCs w:val="22"/>
        </w:rPr>
      </w:pPr>
      <w:r w:rsidRPr="00127A38">
        <w:rPr>
          <w:rFonts w:asciiTheme="minorHAnsi" w:hAnsiTheme="minorHAnsi" w:cstheme="minorHAnsi"/>
          <w:sz w:val="22"/>
          <w:szCs w:val="22"/>
        </w:rPr>
        <w:t xml:space="preserve">Podpis osobisty </w:t>
      </w:r>
      <w:r w:rsidRPr="00127A38">
        <w:rPr>
          <w:rFonts w:asciiTheme="minorHAnsi" w:hAnsiTheme="minorHAnsi" w:cstheme="minorHAnsi"/>
          <w:sz w:val="22"/>
          <w:szCs w:val="22"/>
          <w:u w:val="single"/>
        </w:rPr>
        <w:t>to zaawansowany podpis elektroniczny</w:t>
      </w:r>
      <w:r w:rsidRPr="00127A38">
        <w:rPr>
          <w:rFonts w:asciiTheme="minorHAnsi" w:hAnsiTheme="minorHAnsi" w:cstheme="minorHAnsi"/>
          <w:sz w:val="22"/>
          <w:szCs w:val="22"/>
        </w:rPr>
        <w:t xml:space="preserve">, znajdujący się na nowo wydawanym dowodzie osobistym, tzw. </w:t>
      </w:r>
      <w:r w:rsidRPr="00127A38">
        <w:rPr>
          <w:rFonts w:asciiTheme="minorHAnsi" w:hAnsiTheme="minorHAnsi" w:cstheme="minorHAnsi"/>
          <w:b/>
          <w:sz w:val="22"/>
          <w:szCs w:val="22"/>
        </w:rPr>
        <w:t>e</w:t>
      </w:r>
      <w:r w:rsidRPr="00127A38">
        <w:rPr>
          <w:rFonts w:asciiTheme="minorHAnsi" w:hAnsiTheme="minorHAnsi" w:cstheme="minorHAnsi"/>
          <w:b/>
          <w:sz w:val="22"/>
          <w:szCs w:val="22"/>
        </w:rPr>
        <w:noBreakHyphen/>
        <w:t>dowodzie</w:t>
      </w:r>
      <w:r w:rsidRPr="00127A38">
        <w:rPr>
          <w:rFonts w:asciiTheme="minorHAnsi" w:hAnsiTheme="minorHAnsi" w:cstheme="minorHAnsi"/>
          <w:sz w:val="22"/>
          <w:szCs w:val="22"/>
        </w:rPr>
        <w:t>. Podpis osobisty wywołuje dla</w:t>
      </w:r>
      <w:r>
        <w:rPr>
          <w:rFonts w:asciiTheme="minorHAnsi" w:hAnsiTheme="minorHAnsi" w:cstheme="minorHAnsi"/>
          <w:sz w:val="22"/>
          <w:szCs w:val="22"/>
        </w:rPr>
        <w:t xml:space="preserve"> </w:t>
      </w:r>
      <w:r w:rsidRPr="00127A38">
        <w:rPr>
          <w:rFonts w:asciiTheme="minorHAnsi" w:hAnsiTheme="minorHAnsi" w:cstheme="minorHAnsi"/>
          <w:sz w:val="22"/>
          <w:szCs w:val="22"/>
        </w:rPr>
        <w:t>podmiotu publicznego taki sam skutek prawny jak podpis własnoręczny, jednak z uwagi na fakt, że niniejsze postępowani</w:t>
      </w:r>
      <w:r>
        <w:rPr>
          <w:rFonts w:asciiTheme="minorHAnsi" w:hAnsiTheme="minorHAnsi" w:cstheme="minorHAnsi"/>
          <w:sz w:val="22"/>
          <w:szCs w:val="22"/>
        </w:rPr>
        <w:t>e</w:t>
      </w:r>
      <w:r w:rsidRPr="00127A38">
        <w:rPr>
          <w:rFonts w:asciiTheme="minorHAnsi" w:hAnsiTheme="minorHAnsi" w:cstheme="minorHAnsi"/>
          <w:sz w:val="22"/>
          <w:szCs w:val="22"/>
        </w:rPr>
        <w:t xml:space="preserve"> </w:t>
      </w:r>
      <w:r w:rsidRPr="00127A38">
        <w:rPr>
          <w:rFonts w:asciiTheme="minorHAnsi" w:hAnsiTheme="minorHAnsi" w:cstheme="minorHAnsi"/>
          <w:sz w:val="22"/>
          <w:szCs w:val="22"/>
        </w:rPr>
        <w:lastRenderedPageBreak/>
        <w:t xml:space="preserve">prowadzone jest wyłącznie przy użyciu środków komunikacji elektronicznej, oferta </w:t>
      </w:r>
      <w:r>
        <w:rPr>
          <w:rFonts w:asciiTheme="minorHAnsi" w:hAnsiTheme="minorHAnsi" w:cstheme="minorHAnsi"/>
          <w:sz w:val="22"/>
          <w:szCs w:val="22"/>
        </w:rPr>
        <w:t>sporządzona w </w:t>
      </w:r>
      <w:r w:rsidRPr="00127A38">
        <w:rPr>
          <w:rFonts w:asciiTheme="minorHAnsi" w:hAnsiTheme="minorHAnsi" w:cstheme="minorHAnsi"/>
          <w:sz w:val="22"/>
          <w:szCs w:val="22"/>
        </w:rPr>
        <w:t>postaci papierowej i podpisana własnoręcznie a następnie zeskanowana, musi ostatecznie zostać podpisane podpisem osobistym (elektronicznym) z e-dowodu, pod rygorem nieważności.</w:t>
      </w:r>
    </w:p>
    <w:p w14:paraId="790D4B66" w14:textId="77777777" w:rsidR="00EE76BA" w:rsidRPr="00127A38" w:rsidRDefault="00EE76BA" w:rsidP="00EE76BA">
      <w:pPr>
        <w:pStyle w:val="Tekstpodstawowy2"/>
        <w:spacing w:line="276" w:lineRule="auto"/>
        <w:ind w:left="284"/>
        <w:jc w:val="both"/>
        <w:rPr>
          <w:rFonts w:asciiTheme="minorHAnsi" w:hAnsiTheme="minorHAnsi" w:cstheme="minorHAnsi"/>
          <w:sz w:val="22"/>
          <w:szCs w:val="22"/>
        </w:rPr>
      </w:pPr>
      <w:r w:rsidRPr="00127A38">
        <w:rPr>
          <w:rFonts w:asciiTheme="minorHAnsi" w:hAnsiTheme="minorHAnsi" w:cstheme="minorHAnsi"/>
          <w:sz w:val="22"/>
          <w:szCs w:val="22"/>
        </w:rPr>
        <w:t>Wystarczające jest sporządzenie oferty w postaci elektronicznej i od razu podpisanie podpisem elektronicznym, bez konieczności wcześniejszego własnoręcznego podpisywania i skanowania.</w:t>
      </w:r>
    </w:p>
    <w:p w14:paraId="0E128989" w14:textId="77777777" w:rsidR="00EE76BA" w:rsidRDefault="00EE76BA" w:rsidP="00EE76BA">
      <w:pPr>
        <w:pStyle w:val="Tekstpodstawowy2"/>
        <w:spacing w:line="276" w:lineRule="auto"/>
        <w:ind w:left="284"/>
        <w:jc w:val="both"/>
        <w:rPr>
          <w:rFonts w:ascii="Calibri" w:hAnsi="Calibri" w:cs="Calibri"/>
          <w:sz w:val="22"/>
          <w:szCs w:val="22"/>
        </w:rPr>
      </w:pPr>
      <w:r w:rsidRPr="00127A38">
        <w:rPr>
          <w:rFonts w:ascii="Calibri" w:hAnsi="Calibri" w:cs="Calibri"/>
          <w:bCs/>
          <w:sz w:val="22"/>
          <w:szCs w:val="22"/>
        </w:rPr>
        <w:t xml:space="preserve">W przypadku podpisywania oferty </w:t>
      </w:r>
      <w:r w:rsidRPr="00127A38">
        <w:rPr>
          <w:rFonts w:ascii="Calibri" w:hAnsi="Calibri" w:cs="Calibri"/>
          <w:bCs/>
          <w:sz w:val="22"/>
          <w:szCs w:val="22"/>
          <w:u w:val="single"/>
        </w:rPr>
        <w:t>podpisem zaufanym</w:t>
      </w:r>
      <w:r w:rsidRPr="00127A38">
        <w:rPr>
          <w:rFonts w:ascii="Calibri" w:hAnsi="Calibri" w:cs="Calibri"/>
          <w:bCs/>
          <w:sz w:val="22"/>
          <w:szCs w:val="22"/>
        </w:rPr>
        <w:t>, należy się zapoznać z instrukcją zamieszczoną na stronie</w:t>
      </w:r>
      <w:r w:rsidRPr="00127A38">
        <w:rPr>
          <w:rFonts w:ascii="Calibri" w:hAnsi="Calibri" w:cs="Calibri"/>
          <w:sz w:val="22"/>
          <w:szCs w:val="22"/>
        </w:rPr>
        <w:t xml:space="preserve">: </w:t>
      </w:r>
      <w:hyperlink r:id="rId18" w:history="1">
        <w:r>
          <w:rPr>
            <w:rStyle w:val="Hipercze"/>
            <w:rFonts w:ascii="Calibri" w:hAnsi="Calibri" w:cs="Calibri"/>
            <w:sz w:val="22"/>
            <w:szCs w:val="22"/>
          </w:rPr>
          <w:t>https://www.gov.pl/web/cyfryzacja/podpisz-dowolny-dokument-wykorzystaj-do-tego-profil-zaufany</w:t>
        </w:r>
      </w:hyperlink>
      <w:r>
        <w:rPr>
          <w:rFonts w:ascii="Calibri" w:hAnsi="Calibri" w:cs="Calibri"/>
          <w:sz w:val="22"/>
          <w:szCs w:val="22"/>
        </w:rPr>
        <w:t>.</w:t>
      </w:r>
    </w:p>
    <w:p w14:paraId="7832FB72" w14:textId="77777777" w:rsidR="00EE76BA" w:rsidRDefault="00EE76BA" w:rsidP="00EE76BA">
      <w:pPr>
        <w:spacing w:after="120" w:line="276" w:lineRule="auto"/>
        <w:ind w:left="284"/>
        <w:jc w:val="both"/>
        <w:rPr>
          <w:rFonts w:ascii="Calibri" w:eastAsia="SimSun" w:hAnsi="Calibri" w:cs="Arial"/>
          <w:b/>
          <w:sz w:val="22"/>
          <w:szCs w:val="22"/>
          <w:u w:val="single"/>
        </w:rPr>
      </w:pPr>
      <w:r w:rsidRPr="00D22C70">
        <w:rPr>
          <w:rFonts w:ascii="Calibri" w:eastAsia="SimSun" w:hAnsi="Calibri" w:cs="Arial"/>
          <w:b/>
          <w:sz w:val="22"/>
          <w:szCs w:val="22"/>
          <w:u w:val="single"/>
        </w:rPr>
        <w:t>Zamawiający zaleca</w:t>
      </w:r>
      <w:r>
        <w:rPr>
          <w:rFonts w:ascii="Calibri" w:eastAsia="SimSun" w:hAnsi="Calibri" w:cs="Arial"/>
          <w:b/>
          <w:sz w:val="22"/>
          <w:szCs w:val="22"/>
          <w:u w:val="single"/>
        </w:rPr>
        <w:t>,</w:t>
      </w:r>
      <w:r w:rsidRPr="00D22C70">
        <w:rPr>
          <w:rFonts w:ascii="Calibri" w:eastAsia="SimSun" w:hAnsi="Calibri" w:cs="Arial"/>
          <w:b/>
          <w:sz w:val="22"/>
          <w:szCs w:val="22"/>
          <w:u w:val="single"/>
        </w:rPr>
        <w:t xml:space="preserve"> aby nie wprowadzać jakichkolwiek zmian w plikach po podpisaniu ich podpisem kwalifikowanym</w:t>
      </w:r>
      <w:r w:rsidRPr="000A5F0D">
        <w:rPr>
          <w:rFonts w:ascii="Calibri" w:eastAsia="SimSun" w:hAnsi="Calibri" w:cs="Arial"/>
          <w:b/>
          <w:sz w:val="22"/>
          <w:szCs w:val="22"/>
          <w:u w:val="single"/>
        </w:rPr>
        <w:t xml:space="preserve">, zaufanym lub osobistym. </w:t>
      </w:r>
      <w:r w:rsidRPr="00D22C70">
        <w:rPr>
          <w:rFonts w:ascii="Calibri" w:eastAsia="SimSun" w:hAnsi="Calibri" w:cs="Arial"/>
          <w:b/>
          <w:sz w:val="22"/>
          <w:szCs w:val="22"/>
          <w:u w:val="single"/>
        </w:rPr>
        <w:t>Może to skutkować naruszeniem integralności plików</w:t>
      </w:r>
      <w:r>
        <w:rPr>
          <w:rFonts w:ascii="Calibri" w:eastAsia="SimSun" w:hAnsi="Calibri" w:cs="Arial"/>
          <w:b/>
          <w:sz w:val="22"/>
          <w:szCs w:val="22"/>
          <w:u w:val="single"/>
        </w:rPr>
        <w:t>,</w:t>
      </w:r>
      <w:r w:rsidRPr="00D22C70">
        <w:rPr>
          <w:rFonts w:ascii="Calibri" w:eastAsia="SimSun" w:hAnsi="Calibri" w:cs="Arial"/>
          <w:b/>
          <w:sz w:val="22"/>
          <w:szCs w:val="22"/>
          <w:u w:val="single"/>
        </w:rPr>
        <w:t xml:space="preserve"> co</w:t>
      </w:r>
      <w:r>
        <w:rPr>
          <w:rFonts w:ascii="Calibri" w:eastAsia="SimSun" w:hAnsi="Calibri" w:cs="Arial"/>
          <w:b/>
          <w:sz w:val="22"/>
          <w:szCs w:val="22"/>
          <w:u w:val="single"/>
        </w:rPr>
        <w:t xml:space="preserve"> </w:t>
      </w:r>
      <w:r w:rsidRPr="00D22C70">
        <w:rPr>
          <w:rFonts w:ascii="Calibri" w:eastAsia="SimSun" w:hAnsi="Calibri" w:cs="Arial"/>
          <w:b/>
          <w:sz w:val="22"/>
          <w:szCs w:val="22"/>
          <w:u w:val="single"/>
        </w:rPr>
        <w:t>równoważne będzie z koniecznością odrzucenia oferty.</w:t>
      </w:r>
    </w:p>
    <w:p w14:paraId="56E54AD6" w14:textId="77777777" w:rsidR="00EE76BA" w:rsidRPr="009C16DC" w:rsidRDefault="00EE76BA">
      <w:pPr>
        <w:pStyle w:val="Tekstpodstawowy2"/>
        <w:numPr>
          <w:ilvl w:val="0"/>
          <w:numId w:val="80"/>
        </w:numPr>
        <w:tabs>
          <w:tab w:val="clear" w:pos="567"/>
          <w:tab w:val="num" w:pos="284"/>
        </w:tabs>
        <w:spacing w:line="276" w:lineRule="auto"/>
        <w:ind w:left="284" w:hanging="284"/>
        <w:jc w:val="both"/>
        <w:rPr>
          <w:rFonts w:asciiTheme="minorHAnsi" w:hAnsiTheme="minorHAnsi" w:cstheme="minorHAnsi"/>
          <w:b/>
          <w:sz w:val="22"/>
          <w:szCs w:val="22"/>
          <w:u w:val="single"/>
        </w:rPr>
      </w:pPr>
      <w:r w:rsidRPr="009C16DC">
        <w:rPr>
          <w:rFonts w:asciiTheme="minorHAnsi" w:hAnsiTheme="minorHAnsi" w:cstheme="minorHAnsi"/>
          <w:b/>
          <w:sz w:val="22"/>
          <w:szCs w:val="22"/>
          <w:u w:val="single"/>
        </w:rPr>
        <w:t>Wraz z ofertą należy złożyć:</w:t>
      </w:r>
    </w:p>
    <w:p w14:paraId="3574C87D" w14:textId="77777777" w:rsidR="00EE76BA" w:rsidRPr="00B3502B" w:rsidRDefault="00EE76BA">
      <w:pPr>
        <w:pStyle w:val="Akapitzlist"/>
        <w:numPr>
          <w:ilvl w:val="1"/>
          <w:numId w:val="81"/>
        </w:numPr>
        <w:spacing w:line="276" w:lineRule="auto"/>
        <w:ind w:left="709" w:hanging="567"/>
        <w:jc w:val="both"/>
        <w:rPr>
          <w:rFonts w:ascii="Calibri" w:hAnsi="Calibri" w:cs="Calibri"/>
          <w:sz w:val="22"/>
          <w:szCs w:val="22"/>
        </w:rPr>
      </w:pPr>
      <w:r w:rsidRPr="00B3502B">
        <w:rPr>
          <w:rFonts w:ascii="Calibri" w:hAnsi="Calibri" w:cs="Calibri"/>
          <w:b/>
          <w:sz w:val="22"/>
          <w:szCs w:val="22"/>
        </w:rPr>
        <w:t xml:space="preserve">oświadczenie, o którym mowa w art. 125 ust. 1 ustawy </w:t>
      </w:r>
      <w:proofErr w:type="spellStart"/>
      <w:r w:rsidRPr="00B3502B">
        <w:rPr>
          <w:rFonts w:ascii="Calibri" w:hAnsi="Calibri" w:cs="Calibri"/>
          <w:b/>
          <w:sz w:val="22"/>
          <w:szCs w:val="22"/>
        </w:rPr>
        <w:t>Pzp</w:t>
      </w:r>
      <w:proofErr w:type="spellEnd"/>
      <w:r w:rsidRPr="00B3502B">
        <w:rPr>
          <w:rFonts w:ascii="Calibri" w:hAnsi="Calibri" w:cs="Calibri"/>
          <w:sz w:val="22"/>
          <w:szCs w:val="22"/>
        </w:rPr>
        <w:t xml:space="preserve">, o niepodleganiu wykluczeniu z postępowania oraz spełnianiu warunków udziału w postępowaniu, w zakresie wskazanym w rozdziale </w:t>
      </w:r>
      <w:r w:rsidRPr="004F4730">
        <w:rPr>
          <w:rFonts w:ascii="Calibri" w:hAnsi="Calibri" w:cs="Calibri"/>
          <w:sz w:val="22"/>
          <w:szCs w:val="22"/>
        </w:rPr>
        <w:t>XIII SWZ</w:t>
      </w:r>
      <w:r w:rsidRPr="00B3502B">
        <w:rPr>
          <w:rFonts w:ascii="Calibri" w:hAnsi="Calibri" w:cs="Calibri"/>
          <w:sz w:val="22"/>
          <w:szCs w:val="22"/>
        </w:rPr>
        <w:t xml:space="preserve"> – zgodnie z </w:t>
      </w:r>
      <w:r w:rsidRPr="00F651EA">
        <w:rPr>
          <w:rFonts w:ascii="Calibri" w:hAnsi="Calibri" w:cs="Calibri"/>
          <w:b/>
          <w:sz w:val="22"/>
          <w:szCs w:val="22"/>
        </w:rPr>
        <w:t>załącznikiem nr 3</w:t>
      </w:r>
      <w:r w:rsidRPr="00B3502B">
        <w:rPr>
          <w:rFonts w:ascii="Calibri" w:hAnsi="Calibri" w:cs="Calibri"/>
          <w:b/>
          <w:sz w:val="22"/>
          <w:szCs w:val="22"/>
        </w:rPr>
        <w:t xml:space="preserve"> </w:t>
      </w:r>
      <w:r w:rsidRPr="00B3502B">
        <w:rPr>
          <w:rFonts w:ascii="Calibri" w:hAnsi="Calibri" w:cs="Calibri"/>
          <w:sz w:val="22"/>
          <w:szCs w:val="22"/>
        </w:rPr>
        <w:t xml:space="preserve">do SWZ. Oświadczenie stanowi dowód potwierdzający brak podstaw wykluczenia oraz spełniania warunków udziału w postępowaniu </w:t>
      </w:r>
      <w:r w:rsidRPr="00B3502B">
        <w:rPr>
          <w:rFonts w:ascii="Calibri" w:hAnsi="Calibri" w:cs="Calibri"/>
          <w:b/>
          <w:sz w:val="22"/>
          <w:szCs w:val="22"/>
        </w:rPr>
        <w:t xml:space="preserve">na dzień składania ofert. </w:t>
      </w:r>
      <w:r w:rsidRPr="00B3502B">
        <w:rPr>
          <w:rFonts w:ascii="Calibri" w:hAnsi="Calibri" w:cs="Calibri"/>
          <w:sz w:val="22"/>
          <w:szCs w:val="22"/>
        </w:rPr>
        <w:t xml:space="preserve">Oświadczenie składa się, pod rygorem nieważności, </w:t>
      </w:r>
      <w:r w:rsidRPr="00B3502B">
        <w:rPr>
          <w:rFonts w:ascii="Calibri" w:hAnsi="Calibri" w:cs="Calibri"/>
          <w:b/>
          <w:bCs/>
          <w:sz w:val="22"/>
          <w:szCs w:val="22"/>
        </w:rPr>
        <w:t>w formie elektronicznej</w:t>
      </w:r>
      <w:r w:rsidRPr="00B3502B">
        <w:rPr>
          <w:rFonts w:ascii="Calibri" w:hAnsi="Calibri" w:cs="Calibri"/>
          <w:sz w:val="22"/>
          <w:szCs w:val="22"/>
        </w:rPr>
        <w:t xml:space="preserve"> (w postaci elektronicznej opatrzonej kwalifikowanym podpisem elektronicznym) lub </w:t>
      </w:r>
      <w:r w:rsidRPr="00B3502B">
        <w:rPr>
          <w:rFonts w:ascii="Calibri" w:hAnsi="Calibri" w:cs="Calibri"/>
          <w:b/>
          <w:bCs/>
          <w:sz w:val="22"/>
          <w:szCs w:val="22"/>
        </w:rPr>
        <w:t xml:space="preserve">w postaci elektronicznej </w:t>
      </w:r>
      <w:r w:rsidRPr="00B3502B">
        <w:rPr>
          <w:rFonts w:ascii="Calibri" w:hAnsi="Calibri" w:cs="Calibri"/>
          <w:sz w:val="22"/>
          <w:szCs w:val="22"/>
        </w:rPr>
        <w:t>opatrzonej podpisem zaufanym lub podpisem osobistym.</w:t>
      </w:r>
    </w:p>
    <w:p w14:paraId="5C3C2798" w14:textId="77777777" w:rsidR="00EE76BA" w:rsidRDefault="00EE76BA">
      <w:pPr>
        <w:pStyle w:val="StyleStyleRozdziaICenteredLeft667cmLeftLeft0cm"/>
        <w:numPr>
          <w:ilvl w:val="2"/>
          <w:numId w:val="81"/>
        </w:numPr>
        <w:spacing w:before="0" w:after="0" w:line="276" w:lineRule="auto"/>
        <w:ind w:left="1276" w:hanging="709"/>
        <w:jc w:val="both"/>
        <w:rPr>
          <w:rFonts w:ascii="Calibri" w:hAnsi="Calibri" w:cs="Calibri"/>
          <w:b w:val="0"/>
          <w:bCs w:val="0"/>
          <w:sz w:val="22"/>
          <w:szCs w:val="22"/>
        </w:rPr>
      </w:pPr>
      <w:r>
        <w:rPr>
          <w:rFonts w:ascii="Calibri" w:hAnsi="Calibri" w:cs="Calibri"/>
          <w:b w:val="0"/>
          <w:bCs w:val="0"/>
          <w:sz w:val="22"/>
          <w:szCs w:val="22"/>
        </w:rPr>
        <w:t xml:space="preserve">Wykonawca, który powołuje się na zasoby </w:t>
      </w:r>
      <w:r w:rsidRPr="00D904C4">
        <w:rPr>
          <w:rFonts w:ascii="Calibri" w:hAnsi="Calibri" w:cs="Calibri"/>
          <w:bCs w:val="0"/>
          <w:sz w:val="22"/>
          <w:szCs w:val="22"/>
        </w:rPr>
        <w:t>innych podmiotów</w:t>
      </w:r>
      <w:r>
        <w:rPr>
          <w:rFonts w:ascii="Calibri" w:hAnsi="Calibri" w:cs="Calibri"/>
          <w:b w:val="0"/>
          <w:bCs w:val="0"/>
          <w:sz w:val="22"/>
          <w:szCs w:val="22"/>
        </w:rPr>
        <w:t xml:space="preserve"> w celu wykazania braku istnienia wobec nich podstaw wykluczenia oraz spełniania – w zakresie, w jakim powołuje się na ich zasoby – warunków udziału w postępowaniu, przedstawia wraz z oświadczeniem, o którym mowa w pkt. 5.1. także oświadczenie podmiotu udostępniającego zasoby, potwierdzające brak podstaw wykluczenia tego podmiotu oraz odpowiednio spełnianie warunków udziału w postępowaniu w zakresie, w jakim Wykonawca powołuje się na jego zasoby – wg </w:t>
      </w:r>
      <w:r w:rsidRPr="004F4730">
        <w:rPr>
          <w:rFonts w:ascii="Calibri" w:hAnsi="Calibri" w:cs="Calibri"/>
          <w:bCs w:val="0"/>
          <w:sz w:val="22"/>
          <w:szCs w:val="22"/>
        </w:rPr>
        <w:t>załącznika nr 4</w:t>
      </w:r>
      <w:r>
        <w:rPr>
          <w:rFonts w:ascii="Calibri" w:hAnsi="Calibri" w:cs="Calibri"/>
          <w:b w:val="0"/>
          <w:bCs w:val="0"/>
          <w:sz w:val="22"/>
          <w:szCs w:val="22"/>
        </w:rPr>
        <w:t xml:space="preserve"> do SWZ;</w:t>
      </w:r>
    </w:p>
    <w:p w14:paraId="0AC7D74D" w14:textId="77777777" w:rsidR="00EE76BA" w:rsidRDefault="00EE76BA">
      <w:pPr>
        <w:pStyle w:val="StyleStyleRozdziaICenteredLeft667cmLeftLeft0cm"/>
        <w:numPr>
          <w:ilvl w:val="2"/>
          <w:numId w:val="81"/>
        </w:numPr>
        <w:spacing w:before="0" w:after="0" w:line="276" w:lineRule="auto"/>
        <w:ind w:left="1276" w:hanging="709"/>
        <w:jc w:val="both"/>
        <w:rPr>
          <w:rFonts w:ascii="Calibri" w:hAnsi="Calibri" w:cs="Calibri"/>
          <w:b w:val="0"/>
          <w:bCs w:val="0"/>
          <w:sz w:val="22"/>
          <w:szCs w:val="22"/>
        </w:rPr>
      </w:pPr>
      <w:r w:rsidRPr="00B3502B">
        <w:rPr>
          <w:rFonts w:ascii="Calibri" w:hAnsi="Calibri" w:cs="Calibri"/>
          <w:b w:val="0"/>
          <w:bCs w:val="0"/>
          <w:sz w:val="22"/>
          <w:szCs w:val="22"/>
        </w:rPr>
        <w:t xml:space="preserve">W przypadku </w:t>
      </w:r>
      <w:r w:rsidRPr="00B3502B">
        <w:rPr>
          <w:rFonts w:ascii="Calibri" w:hAnsi="Calibri" w:cs="Calibri"/>
          <w:bCs w:val="0"/>
          <w:sz w:val="22"/>
          <w:szCs w:val="22"/>
        </w:rPr>
        <w:t xml:space="preserve">wspólnego ubiegania się o zamówienie </w:t>
      </w:r>
      <w:r w:rsidRPr="00B3502B">
        <w:rPr>
          <w:rFonts w:ascii="Calibri" w:hAnsi="Calibri" w:cs="Calibri"/>
          <w:b w:val="0"/>
          <w:bCs w:val="0"/>
          <w:sz w:val="22"/>
          <w:szCs w:val="22"/>
        </w:rPr>
        <w:t>przez Wykonawców, oświadczenie, o</w:t>
      </w:r>
      <w:r>
        <w:rPr>
          <w:rFonts w:ascii="Calibri" w:hAnsi="Calibri" w:cs="Calibri"/>
          <w:b w:val="0"/>
          <w:bCs w:val="0"/>
          <w:sz w:val="22"/>
          <w:szCs w:val="22"/>
        </w:rPr>
        <w:t xml:space="preserve"> </w:t>
      </w:r>
      <w:r w:rsidRPr="00B3502B">
        <w:rPr>
          <w:rFonts w:ascii="Calibri" w:hAnsi="Calibri" w:cs="Calibri"/>
          <w:b w:val="0"/>
          <w:bCs w:val="0"/>
          <w:sz w:val="22"/>
          <w:szCs w:val="22"/>
        </w:rPr>
        <w:t>którym mowa w pkt. 5.1., składa każdy z Wykonawców. Oświadczenia te</w:t>
      </w:r>
      <w:r>
        <w:rPr>
          <w:rFonts w:ascii="Calibri" w:hAnsi="Calibri" w:cs="Calibri"/>
          <w:b w:val="0"/>
          <w:bCs w:val="0"/>
          <w:sz w:val="22"/>
          <w:szCs w:val="22"/>
        </w:rPr>
        <w:t> </w:t>
      </w:r>
      <w:r w:rsidRPr="00B3502B">
        <w:rPr>
          <w:rFonts w:ascii="Calibri" w:hAnsi="Calibri" w:cs="Calibri"/>
          <w:b w:val="0"/>
          <w:bCs w:val="0"/>
          <w:sz w:val="22"/>
          <w:szCs w:val="22"/>
        </w:rPr>
        <w:t>potwierdzają brak podstaw wykluczenia oraz spełnianie warunków udziału w</w:t>
      </w:r>
      <w:r>
        <w:rPr>
          <w:rFonts w:ascii="Calibri" w:hAnsi="Calibri" w:cs="Calibri"/>
          <w:b w:val="0"/>
          <w:bCs w:val="0"/>
          <w:sz w:val="22"/>
          <w:szCs w:val="22"/>
        </w:rPr>
        <w:t> </w:t>
      </w:r>
      <w:r w:rsidRPr="00B3502B">
        <w:rPr>
          <w:rFonts w:ascii="Calibri" w:hAnsi="Calibri" w:cs="Calibri"/>
          <w:b w:val="0"/>
          <w:bCs w:val="0"/>
          <w:sz w:val="22"/>
          <w:szCs w:val="22"/>
        </w:rPr>
        <w:t>postępowaniu w zakresie, w</w:t>
      </w:r>
      <w:r>
        <w:rPr>
          <w:rFonts w:ascii="Calibri" w:hAnsi="Calibri" w:cs="Calibri"/>
          <w:b w:val="0"/>
          <w:bCs w:val="0"/>
          <w:sz w:val="22"/>
          <w:szCs w:val="22"/>
        </w:rPr>
        <w:t xml:space="preserve"> </w:t>
      </w:r>
      <w:r w:rsidRPr="00B3502B">
        <w:rPr>
          <w:rFonts w:ascii="Calibri" w:hAnsi="Calibri" w:cs="Calibri"/>
          <w:b w:val="0"/>
          <w:bCs w:val="0"/>
          <w:sz w:val="22"/>
          <w:szCs w:val="22"/>
        </w:rPr>
        <w:t>jakim każdy z Wykonawców wykazuje spełnianie warunków udziału w postępowaniu.</w:t>
      </w:r>
    </w:p>
    <w:p w14:paraId="2F9B59B9" w14:textId="77777777" w:rsidR="00EE76BA" w:rsidRPr="0054644E" w:rsidRDefault="00EE76BA">
      <w:pPr>
        <w:pStyle w:val="Tekstpodstawowy2"/>
        <w:numPr>
          <w:ilvl w:val="1"/>
          <w:numId w:val="81"/>
        </w:numPr>
        <w:spacing w:line="276" w:lineRule="auto"/>
        <w:ind w:left="709" w:right="28" w:hanging="567"/>
        <w:jc w:val="both"/>
        <w:rPr>
          <w:rFonts w:asciiTheme="minorHAnsi" w:hAnsiTheme="minorHAnsi" w:cstheme="minorHAnsi"/>
          <w:b/>
          <w:sz w:val="22"/>
          <w:szCs w:val="22"/>
        </w:rPr>
      </w:pPr>
      <w:r>
        <w:rPr>
          <w:rFonts w:asciiTheme="minorHAnsi" w:hAnsiTheme="minorHAnsi" w:cstheme="minorHAnsi"/>
          <w:b/>
          <w:sz w:val="22"/>
          <w:szCs w:val="22"/>
        </w:rPr>
        <w:t>p</w:t>
      </w:r>
      <w:r w:rsidRPr="0054644E">
        <w:rPr>
          <w:rFonts w:asciiTheme="minorHAnsi" w:hAnsiTheme="minorHAnsi" w:cstheme="minorHAnsi"/>
          <w:b/>
          <w:sz w:val="22"/>
          <w:szCs w:val="22"/>
        </w:rPr>
        <w:t>ełnomocnictwo ustanowione do reprezentowania Wykonawcy/ów ubiegającego/</w:t>
      </w:r>
      <w:proofErr w:type="spellStart"/>
      <w:r w:rsidRPr="0054644E">
        <w:rPr>
          <w:rFonts w:asciiTheme="minorHAnsi" w:hAnsiTheme="minorHAnsi" w:cstheme="minorHAnsi"/>
          <w:b/>
          <w:sz w:val="22"/>
          <w:szCs w:val="22"/>
        </w:rPr>
        <w:t>cych</w:t>
      </w:r>
      <w:proofErr w:type="spellEnd"/>
      <w:r w:rsidRPr="0054644E">
        <w:rPr>
          <w:rFonts w:asciiTheme="minorHAnsi" w:hAnsiTheme="minorHAnsi" w:cstheme="minorHAnsi"/>
          <w:b/>
          <w:sz w:val="22"/>
          <w:szCs w:val="22"/>
        </w:rPr>
        <w:t xml:space="preserve"> się o udzielenie zamówienia publicznego.</w:t>
      </w:r>
    </w:p>
    <w:p w14:paraId="75CDE33F" w14:textId="77777777" w:rsidR="00EE76BA" w:rsidRDefault="00EE76BA" w:rsidP="00EE76BA">
      <w:pPr>
        <w:pStyle w:val="Tekstpodstawowy2"/>
        <w:spacing w:line="276" w:lineRule="auto"/>
        <w:ind w:left="709" w:right="28"/>
        <w:jc w:val="both"/>
        <w:rPr>
          <w:rFonts w:asciiTheme="minorHAnsi" w:hAnsiTheme="minorHAnsi" w:cstheme="minorHAnsi"/>
          <w:bCs/>
          <w:sz w:val="22"/>
          <w:szCs w:val="22"/>
        </w:rPr>
      </w:pPr>
      <w:r w:rsidRPr="0054644E">
        <w:rPr>
          <w:rFonts w:asciiTheme="minorHAnsi" w:hAnsiTheme="minorHAnsi" w:cstheme="minorHAnsi"/>
          <w:bCs/>
          <w:sz w:val="22"/>
          <w:szCs w:val="22"/>
        </w:rPr>
        <w:t>Pełnomocnictwo przekazuje się</w:t>
      </w:r>
      <w:r>
        <w:rPr>
          <w:rFonts w:asciiTheme="minorHAnsi" w:hAnsiTheme="minorHAnsi" w:cstheme="minorHAnsi"/>
          <w:bCs/>
          <w:sz w:val="22"/>
          <w:szCs w:val="22"/>
        </w:rPr>
        <w:t xml:space="preserve"> </w:t>
      </w:r>
      <w:r w:rsidRPr="00472EC9">
        <w:rPr>
          <w:rFonts w:asciiTheme="minorHAnsi" w:hAnsiTheme="minorHAnsi" w:cstheme="minorHAnsi"/>
          <w:bCs/>
          <w:sz w:val="22"/>
          <w:szCs w:val="22"/>
          <w:u w:val="single"/>
        </w:rPr>
        <w:t>w postaci elektronicznej i opatruje kwalifikowanym podpisem elektronicznym, podpisem zaufanym lub podpisem osobistym</w:t>
      </w:r>
      <w:r w:rsidRPr="0054644E">
        <w:rPr>
          <w:rFonts w:asciiTheme="minorHAnsi" w:hAnsiTheme="minorHAnsi" w:cstheme="minorHAnsi"/>
          <w:bCs/>
          <w:sz w:val="22"/>
          <w:szCs w:val="22"/>
        </w:rPr>
        <w:t xml:space="preserve">. W przypadku, gdy pełnomocnictwo zostało wystawione w postaci papierowej i opatrzone własnoręcznym podpisem, </w:t>
      </w:r>
      <w:r w:rsidRPr="00472EC9">
        <w:rPr>
          <w:rFonts w:asciiTheme="minorHAnsi" w:hAnsiTheme="minorHAnsi" w:cstheme="minorHAnsi"/>
          <w:bCs/>
          <w:sz w:val="22"/>
          <w:szCs w:val="22"/>
          <w:u w:val="single"/>
        </w:rPr>
        <w:t>przekazuje się cyfrowe odwzorowanie tego dokumentu</w:t>
      </w:r>
      <w:r w:rsidRPr="0054644E">
        <w:rPr>
          <w:rFonts w:asciiTheme="minorHAnsi" w:hAnsiTheme="minorHAnsi" w:cstheme="minorHAnsi"/>
          <w:bCs/>
          <w:sz w:val="22"/>
          <w:szCs w:val="22"/>
        </w:rPr>
        <w:t>, opatrzone kwalifikowanym podpisem elektronicznym, podpisem zaufanym lub podpisem osobistym, poświadczającym zgodność cyfrowego odwzorowania z dokumentem w postaci papierowej.</w:t>
      </w:r>
      <w:r>
        <w:rPr>
          <w:rFonts w:asciiTheme="minorHAnsi" w:hAnsiTheme="minorHAnsi" w:cstheme="minorHAnsi"/>
          <w:bCs/>
          <w:sz w:val="22"/>
          <w:szCs w:val="22"/>
        </w:rPr>
        <w:t xml:space="preserve"> </w:t>
      </w:r>
      <w:r w:rsidRPr="0054644E">
        <w:rPr>
          <w:rFonts w:asciiTheme="minorHAnsi" w:hAnsiTheme="minorHAnsi" w:cstheme="minorHAnsi"/>
          <w:bCs/>
          <w:sz w:val="22"/>
          <w:szCs w:val="22"/>
        </w:rPr>
        <w:t>Poświadczenia zgodności cyfrowego odwzorowania z</w:t>
      </w:r>
      <w:r>
        <w:rPr>
          <w:rFonts w:asciiTheme="minorHAnsi" w:hAnsiTheme="minorHAnsi" w:cstheme="minorHAnsi"/>
          <w:bCs/>
          <w:sz w:val="22"/>
          <w:szCs w:val="22"/>
        </w:rPr>
        <w:t xml:space="preserve"> </w:t>
      </w:r>
      <w:r w:rsidRPr="0054644E">
        <w:rPr>
          <w:rFonts w:asciiTheme="minorHAnsi" w:hAnsiTheme="minorHAnsi" w:cstheme="minorHAnsi"/>
          <w:bCs/>
          <w:sz w:val="22"/>
          <w:szCs w:val="22"/>
        </w:rPr>
        <w:t xml:space="preserve">pełnomocnictwem w postaci papierowej może dokonać </w:t>
      </w:r>
      <w:r w:rsidRPr="00472EC9">
        <w:rPr>
          <w:rFonts w:asciiTheme="minorHAnsi" w:hAnsiTheme="minorHAnsi" w:cstheme="minorHAnsi"/>
          <w:bCs/>
          <w:sz w:val="22"/>
          <w:szCs w:val="22"/>
          <w:u w:val="single"/>
        </w:rPr>
        <w:t>mocodawca (osoba/osoby wystawiające pełnomocnictwo) lub notariusz</w:t>
      </w:r>
      <w:r w:rsidRPr="0054644E">
        <w:rPr>
          <w:rFonts w:asciiTheme="minorHAnsi" w:hAnsiTheme="minorHAnsi" w:cstheme="minorHAnsi"/>
          <w:bCs/>
          <w:sz w:val="22"/>
          <w:szCs w:val="22"/>
        </w:rPr>
        <w:t>.</w:t>
      </w:r>
    </w:p>
    <w:p w14:paraId="7693EE4E" w14:textId="77777777" w:rsidR="00EE76BA" w:rsidRPr="00B3502B" w:rsidRDefault="00EE76BA">
      <w:pPr>
        <w:pStyle w:val="Tekstpodstawowy2"/>
        <w:numPr>
          <w:ilvl w:val="1"/>
          <w:numId w:val="81"/>
        </w:numPr>
        <w:tabs>
          <w:tab w:val="left" w:pos="709"/>
        </w:tabs>
        <w:spacing w:line="276" w:lineRule="auto"/>
        <w:ind w:left="709" w:right="28" w:hanging="567"/>
        <w:jc w:val="both"/>
        <w:rPr>
          <w:rFonts w:asciiTheme="minorHAnsi" w:hAnsiTheme="minorHAnsi" w:cstheme="minorHAnsi"/>
          <w:bCs/>
          <w:sz w:val="22"/>
          <w:szCs w:val="22"/>
        </w:rPr>
      </w:pPr>
      <w:r>
        <w:rPr>
          <w:rFonts w:asciiTheme="minorHAnsi" w:hAnsiTheme="minorHAnsi" w:cstheme="minorHAnsi"/>
          <w:b/>
          <w:sz w:val="22"/>
          <w:szCs w:val="22"/>
        </w:rPr>
        <w:t>z</w:t>
      </w:r>
      <w:r w:rsidRPr="00693FB8">
        <w:rPr>
          <w:rFonts w:asciiTheme="minorHAnsi" w:hAnsiTheme="minorHAnsi" w:cstheme="minorHAnsi"/>
          <w:b/>
          <w:sz w:val="22"/>
          <w:szCs w:val="22"/>
        </w:rPr>
        <w:t>obowiązanie podmiotu udostępniającego Wykonawcy zasoby</w:t>
      </w:r>
      <w:r w:rsidRPr="00693FB8">
        <w:rPr>
          <w:rFonts w:asciiTheme="minorHAnsi" w:hAnsiTheme="minorHAnsi" w:cstheme="minorHAnsi"/>
          <w:sz w:val="22"/>
          <w:szCs w:val="22"/>
        </w:rPr>
        <w:t xml:space="preserve">, do oddania do dyspozycji Wykonawcy niezbędnych zasobów na potrzeby realizacji zamówienia lub inny podmiotowy środek dowodowy potwierdzający, że Wykonawca realizując zamówienie, będzie dysponował </w:t>
      </w:r>
      <w:r w:rsidRPr="00693FB8">
        <w:rPr>
          <w:rFonts w:asciiTheme="minorHAnsi" w:hAnsiTheme="minorHAnsi" w:cstheme="minorHAnsi"/>
          <w:sz w:val="22"/>
          <w:szCs w:val="22"/>
        </w:rPr>
        <w:lastRenderedPageBreak/>
        <w:t>niezbędnymi zasobami tych podmiotów (o ile Wykonawca korzysta ze zdolności innych podmiotów na zasadach określonych w art. 118 ustawy</w:t>
      </w:r>
      <w:r>
        <w:rPr>
          <w:rFonts w:asciiTheme="minorHAnsi" w:hAnsiTheme="minorHAnsi" w:cstheme="minorHAnsi"/>
          <w:sz w:val="22"/>
          <w:szCs w:val="22"/>
        </w:rPr>
        <w:t xml:space="preserve"> </w:t>
      </w:r>
      <w:proofErr w:type="spellStart"/>
      <w:r>
        <w:rPr>
          <w:rFonts w:asciiTheme="minorHAnsi" w:hAnsiTheme="minorHAnsi" w:cstheme="minorHAnsi"/>
          <w:sz w:val="22"/>
          <w:szCs w:val="22"/>
        </w:rPr>
        <w:t>Pzp</w:t>
      </w:r>
      <w:proofErr w:type="spellEnd"/>
      <w:r w:rsidRPr="00693FB8">
        <w:rPr>
          <w:rFonts w:asciiTheme="minorHAnsi" w:hAnsiTheme="minorHAnsi" w:cstheme="minorHAnsi"/>
          <w:sz w:val="22"/>
          <w:szCs w:val="22"/>
        </w:rPr>
        <w:t>)</w:t>
      </w:r>
      <w:r>
        <w:rPr>
          <w:rFonts w:asciiTheme="minorHAnsi" w:hAnsiTheme="minorHAnsi" w:cstheme="minorHAnsi"/>
          <w:sz w:val="22"/>
          <w:szCs w:val="22"/>
        </w:rPr>
        <w:t xml:space="preserve"> – </w:t>
      </w:r>
      <w:r w:rsidRPr="004F4730">
        <w:rPr>
          <w:rFonts w:asciiTheme="minorHAnsi" w:hAnsiTheme="minorHAnsi" w:cstheme="minorHAnsi"/>
          <w:sz w:val="22"/>
          <w:szCs w:val="22"/>
        </w:rPr>
        <w:t xml:space="preserve">wg </w:t>
      </w:r>
      <w:r w:rsidRPr="004F4730">
        <w:rPr>
          <w:rFonts w:asciiTheme="minorHAnsi" w:hAnsiTheme="minorHAnsi" w:cstheme="minorHAnsi"/>
          <w:b/>
          <w:sz w:val="22"/>
          <w:szCs w:val="22"/>
        </w:rPr>
        <w:t>załącznika nr 5</w:t>
      </w:r>
      <w:r w:rsidRPr="004F4730">
        <w:rPr>
          <w:rFonts w:asciiTheme="minorHAnsi" w:hAnsiTheme="minorHAnsi" w:cstheme="minorHAnsi"/>
          <w:sz w:val="22"/>
          <w:szCs w:val="22"/>
        </w:rPr>
        <w:t xml:space="preserve"> do</w:t>
      </w:r>
      <w:r>
        <w:rPr>
          <w:rFonts w:asciiTheme="minorHAnsi" w:hAnsiTheme="minorHAnsi" w:cstheme="minorHAnsi"/>
          <w:sz w:val="22"/>
          <w:szCs w:val="22"/>
        </w:rPr>
        <w:t xml:space="preserve"> SWZ</w:t>
      </w:r>
      <w:r w:rsidRPr="00693FB8">
        <w:rPr>
          <w:rFonts w:asciiTheme="minorHAnsi" w:hAnsiTheme="minorHAnsi" w:cstheme="minorHAnsi"/>
          <w:sz w:val="22"/>
          <w:szCs w:val="22"/>
        </w:rPr>
        <w:t>.</w:t>
      </w:r>
    </w:p>
    <w:p w14:paraId="242A2172" w14:textId="77777777" w:rsidR="00EE76BA" w:rsidRDefault="00EE76BA" w:rsidP="00EE76BA">
      <w:pPr>
        <w:pStyle w:val="Tekstpodstawowy2"/>
        <w:spacing w:line="276" w:lineRule="auto"/>
        <w:ind w:left="709" w:right="28"/>
        <w:jc w:val="both"/>
        <w:rPr>
          <w:rFonts w:asciiTheme="minorHAnsi" w:hAnsiTheme="minorHAnsi" w:cstheme="minorHAnsi"/>
          <w:bCs/>
          <w:sz w:val="22"/>
          <w:szCs w:val="22"/>
        </w:rPr>
      </w:pPr>
      <w:r w:rsidRPr="00693FB8">
        <w:rPr>
          <w:rFonts w:asciiTheme="minorHAnsi" w:hAnsiTheme="minorHAnsi" w:cstheme="minorHAnsi"/>
          <w:sz w:val="22"/>
          <w:szCs w:val="22"/>
        </w:rPr>
        <w:t>Zobowiązanie lub inny podmiotowy środek dowodowy w opisywanym zakresie</w:t>
      </w:r>
      <w:r w:rsidRPr="003B64D3">
        <w:rPr>
          <w:rFonts w:asciiTheme="minorHAnsi" w:hAnsiTheme="minorHAnsi" w:cstheme="minorHAnsi"/>
          <w:sz w:val="22"/>
          <w:szCs w:val="22"/>
        </w:rPr>
        <w:t xml:space="preserve">, </w:t>
      </w:r>
      <w:r w:rsidRPr="00D75B99">
        <w:rPr>
          <w:rFonts w:asciiTheme="minorHAnsi" w:hAnsiTheme="minorHAnsi" w:cstheme="minorHAnsi"/>
          <w:sz w:val="22"/>
          <w:szCs w:val="22"/>
          <w:u w:val="single"/>
        </w:rPr>
        <w:t>przekazuje się w postaci elektronicznej</w:t>
      </w:r>
      <w:r>
        <w:rPr>
          <w:rFonts w:asciiTheme="minorHAnsi" w:hAnsiTheme="minorHAnsi" w:cstheme="minorHAnsi"/>
          <w:sz w:val="22"/>
          <w:szCs w:val="22"/>
          <w:u w:val="single"/>
        </w:rPr>
        <w:t xml:space="preserve"> </w:t>
      </w:r>
      <w:r w:rsidRPr="00D75B99">
        <w:rPr>
          <w:rFonts w:asciiTheme="minorHAnsi" w:hAnsiTheme="minorHAnsi" w:cstheme="minorHAnsi"/>
          <w:bCs/>
          <w:sz w:val="22"/>
          <w:szCs w:val="22"/>
          <w:u w:val="single"/>
        </w:rPr>
        <w:t>i opatruje kwalifikowanym podpisem elektronicznym, podpisem zaufanym lub podpisem osobistym</w:t>
      </w:r>
      <w:r w:rsidRPr="00693FB8">
        <w:rPr>
          <w:rFonts w:asciiTheme="minorHAnsi" w:hAnsiTheme="minorHAnsi" w:cstheme="minorHAnsi"/>
          <w:bCs/>
          <w:sz w:val="22"/>
          <w:szCs w:val="22"/>
        </w:rPr>
        <w:t xml:space="preserve">. W przypadku, gdy zobowiązanie (inny podmiotowy środek dowodowy) zostało wystawione w postaci papierowej i opatrzone własnoręcznym podpisem, </w:t>
      </w:r>
      <w:r w:rsidRPr="00D75B99">
        <w:rPr>
          <w:rFonts w:asciiTheme="minorHAnsi" w:hAnsiTheme="minorHAnsi" w:cstheme="minorHAnsi"/>
          <w:bCs/>
          <w:sz w:val="22"/>
          <w:szCs w:val="22"/>
          <w:u w:val="single"/>
        </w:rPr>
        <w:t>przekazuje się cyfrowe odwzorowanie</w:t>
      </w:r>
      <w:r w:rsidRPr="00693FB8">
        <w:rPr>
          <w:rFonts w:asciiTheme="minorHAnsi" w:hAnsiTheme="minorHAnsi" w:cstheme="minorHAnsi"/>
          <w:bCs/>
          <w:sz w:val="22"/>
          <w:szCs w:val="22"/>
        </w:rPr>
        <w:t xml:space="preserve"> tego dokumentu, opatrzone kwalifikowanym podpisem elektronicznym, podpisem zaufanym lub podpisem osobistym, poświadczającym zgodność cyfrowego odwzorowania z dokumentem w postaci papierowej. </w:t>
      </w:r>
    </w:p>
    <w:p w14:paraId="7F51D6AC" w14:textId="77777777" w:rsidR="00EE76BA" w:rsidRPr="00875ADF" w:rsidRDefault="00EE76BA" w:rsidP="00EE76BA">
      <w:pPr>
        <w:pStyle w:val="Tekstpodstawowy2"/>
        <w:spacing w:line="276" w:lineRule="auto"/>
        <w:ind w:left="709" w:right="28"/>
        <w:jc w:val="both"/>
        <w:rPr>
          <w:rFonts w:asciiTheme="minorHAnsi" w:hAnsiTheme="minorHAnsi" w:cstheme="minorHAnsi"/>
          <w:sz w:val="22"/>
          <w:szCs w:val="22"/>
        </w:rPr>
      </w:pPr>
      <w:r w:rsidRPr="00693FB8">
        <w:rPr>
          <w:rFonts w:asciiTheme="minorHAnsi" w:hAnsiTheme="minorHAnsi" w:cstheme="minorHAnsi"/>
          <w:bCs/>
          <w:sz w:val="22"/>
          <w:szCs w:val="22"/>
        </w:rPr>
        <w:t>Poświadczenia zgodności cyfrowego odwzorowania z</w:t>
      </w:r>
      <w:r>
        <w:rPr>
          <w:rFonts w:asciiTheme="minorHAnsi" w:hAnsiTheme="minorHAnsi" w:cstheme="minorHAnsi"/>
          <w:bCs/>
          <w:sz w:val="22"/>
          <w:szCs w:val="22"/>
        </w:rPr>
        <w:t xml:space="preserve"> </w:t>
      </w:r>
      <w:r w:rsidRPr="00693FB8">
        <w:rPr>
          <w:rFonts w:asciiTheme="minorHAnsi" w:hAnsiTheme="minorHAnsi" w:cstheme="minorHAnsi"/>
          <w:bCs/>
          <w:sz w:val="22"/>
          <w:szCs w:val="22"/>
        </w:rPr>
        <w:t xml:space="preserve">dokumentem w postaci papierowej, może dokonać </w:t>
      </w:r>
      <w:r w:rsidRPr="00D75B99">
        <w:rPr>
          <w:rFonts w:asciiTheme="minorHAnsi" w:hAnsiTheme="minorHAnsi" w:cstheme="minorHAnsi"/>
          <w:bCs/>
          <w:sz w:val="22"/>
          <w:szCs w:val="22"/>
          <w:u w:val="single"/>
        </w:rPr>
        <w:t>odpowiednio Wykonawca lub Wykonawca wspólnie</w:t>
      </w:r>
      <w:r w:rsidRPr="001C6EAC">
        <w:rPr>
          <w:rFonts w:asciiTheme="minorHAnsi" w:hAnsiTheme="minorHAnsi" w:cstheme="minorHAnsi"/>
          <w:bCs/>
          <w:sz w:val="22"/>
          <w:szCs w:val="22"/>
        </w:rPr>
        <w:t xml:space="preserve"> ubiegający się o udzielenie zamówienia</w:t>
      </w:r>
      <w:r w:rsidRPr="00731D85">
        <w:rPr>
          <w:rFonts w:asciiTheme="minorHAnsi" w:hAnsiTheme="minorHAnsi" w:cstheme="minorHAnsi"/>
          <w:bCs/>
          <w:sz w:val="22"/>
          <w:szCs w:val="22"/>
        </w:rPr>
        <w:t>.</w:t>
      </w:r>
    </w:p>
    <w:p w14:paraId="01A57089" w14:textId="64A4EE65" w:rsidR="00EE76BA" w:rsidRDefault="00EE76BA">
      <w:pPr>
        <w:pStyle w:val="Akapitzlist"/>
        <w:numPr>
          <w:ilvl w:val="1"/>
          <w:numId w:val="81"/>
        </w:numPr>
        <w:spacing w:line="276" w:lineRule="auto"/>
        <w:ind w:left="709" w:hanging="567"/>
        <w:jc w:val="both"/>
        <w:rPr>
          <w:rFonts w:asciiTheme="minorHAnsi" w:hAnsiTheme="minorHAnsi" w:cstheme="minorHAnsi"/>
          <w:bCs/>
          <w:sz w:val="22"/>
          <w:szCs w:val="22"/>
        </w:rPr>
      </w:pPr>
      <w:r w:rsidRPr="00731D85">
        <w:rPr>
          <w:rFonts w:asciiTheme="minorHAnsi" w:hAnsiTheme="minorHAnsi" w:cstheme="minorHAnsi"/>
          <w:b/>
          <w:sz w:val="22"/>
          <w:szCs w:val="22"/>
        </w:rPr>
        <w:t>oświadczenie,</w:t>
      </w:r>
      <w:r>
        <w:rPr>
          <w:rFonts w:asciiTheme="minorHAnsi" w:hAnsiTheme="minorHAnsi" w:cstheme="minorHAnsi"/>
          <w:b/>
          <w:sz w:val="22"/>
          <w:szCs w:val="22"/>
        </w:rPr>
        <w:t xml:space="preserve"> </w:t>
      </w:r>
      <w:r w:rsidRPr="00731D85">
        <w:rPr>
          <w:rFonts w:asciiTheme="minorHAnsi" w:hAnsiTheme="minorHAnsi" w:cstheme="minorHAnsi"/>
          <w:b/>
          <w:bCs/>
          <w:sz w:val="22"/>
          <w:szCs w:val="22"/>
        </w:rPr>
        <w:t xml:space="preserve">składane na podstawie art. 117 ust. 4 </w:t>
      </w:r>
      <w:proofErr w:type="spellStart"/>
      <w:r w:rsidRPr="00731D85">
        <w:rPr>
          <w:rFonts w:asciiTheme="minorHAnsi" w:hAnsiTheme="minorHAnsi" w:cstheme="minorHAnsi"/>
          <w:b/>
          <w:bCs/>
          <w:sz w:val="22"/>
          <w:szCs w:val="22"/>
        </w:rPr>
        <w:t>uPzp</w:t>
      </w:r>
      <w:proofErr w:type="spellEnd"/>
      <w:r w:rsidRPr="00731D85">
        <w:rPr>
          <w:rFonts w:asciiTheme="minorHAnsi" w:hAnsiTheme="minorHAnsi" w:cstheme="minorHAnsi"/>
          <w:b/>
          <w:bCs/>
          <w:sz w:val="22"/>
          <w:szCs w:val="22"/>
        </w:rPr>
        <w:t xml:space="preserve"> przez </w:t>
      </w:r>
      <w:r w:rsidRPr="00731D85">
        <w:rPr>
          <w:rFonts w:asciiTheme="minorHAnsi" w:hAnsiTheme="minorHAnsi" w:cstheme="minorHAnsi"/>
          <w:b/>
          <w:bCs/>
          <w:sz w:val="22"/>
          <w:szCs w:val="22"/>
          <w:u w:val="single"/>
        </w:rPr>
        <w:t>Wykonawców ubiegających się</w:t>
      </w:r>
      <w:r>
        <w:rPr>
          <w:rFonts w:asciiTheme="minorHAnsi" w:hAnsiTheme="minorHAnsi" w:cstheme="minorHAnsi"/>
          <w:b/>
          <w:bCs/>
          <w:sz w:val="22"/>
          <w:szCs w:val="22"/>
          <w:u w:val="single"/>
        </w:rPr>
        <w:t xml:space="preserve"> </w:t>
      </w:r>
      <w:r w:rsidRPr="00731D85">
        <w:rPr>
          <w:rFonts w:asciiTheme="minorHAnsi" w:hAnsiTheme="minorHAnsi" w:cstheme="minorHAnsi"/>
          <w:b/>
          <w:bCs/>
          <w:sz w:val="22"/>
          <w:szCs w:val="22"/>
          <w:u w:val="single"/>
        </w:rPr>
        <w:t>wspólnie</w:t>
      </w:r>
      <w:r>
        <w:rPr>
          <w:rFonts w:asciiTheme="minorHAnsi" w:hAnsiTheme="minorHAnsi" w:cstheme="minorHAnsi"/>
          <w:b/>
          <w:bCs/>
          <w:sz w:val="22"/>
          <w:szCs w:val="22"/>
          <w:u w:val="single"/>
        </w:rPr>
        <w:t xml:space="preserve"> </w:t>
      </w:r>
      <w:r w:rsidRPr="00731D85">
        <w:rPr>
          <w:rFonts w:asciiTheme="minorHAnsi" w:hAnsiTheme="minorHAnsi" w:cstheme="minorHAnsi"/>
          <w:bCs/>
          <w:sz w:val="22"/>
          <w:szCs w:val="22"/>
        </w:rPr>
        <w:t>o udzielenie zamówienia publicznego,</w:t>
      </w:r>
      <w:r>
        <w:rPr>
          <w:rFonts w:asciiTheme="minorHAnsi" w:hAnsiTheme="minorHAnsi" w:cstheme="minorHAnsi"/>
          <w:bCs/>
          <w:sz w:val="22"/>
          <w:szCs w:val="22"/>
        </w:rPr>
        <w:t xml:space="preserve"> </w:t>
      </w:r>
      <w:r w:rsidRPr="00731D85">
        <w:rPr>
          <w:rFonts w:asciiTheme="minorHAnsi" w:hAnsiTheme="minorHAnsi" w:cstheme="minorHAnsi"/>
          <w:bCs/>
          <w:sz w:val="22"/>
          <w:szCs w:val="22"/>
        </w:rPr>
        <w:t xml:space="preserve">z którego wynika, które </w:t>
      </w:r>
      <w:r>
        <w:rPr>
          <w:rFonts w:asciiTheme="minorHAnsi" w:hAnsiTheme="minorHAnsi" w:cstheme="minorHAnsi"/>
          <w:bCs/>
          <w:sz w:val="22"/>
          <w:szCs w:val="22"/>
        </w:rPr>
        <w:t>usługi</w:t>
      </w:r>
      <w:r w:rsidRPr="00731D85">
        <w:rPr>
          <w:rFonts w:asciiTheme="minorHAnsi" w:hAnsiTheme="minorHAnsi" w:cstheme="minorHAnsi"/>
          <w:bCs/>
          <w:sz w:val="22"/>
          <w:szCs w:val="22"/>
        </w:rPr>
        <w:t xml:space="preserve"> wykonają poszczególni Wykonawcy występujący wspólnie (dotyczy również spółki cywilnej) – wg</w:t>
      </w:r>
      <w:r>
        <w:rPr>
          <w:rFonts w:asciiTheme="minorHAnsi" w:hAnsiTheme="minorHAnsi" w:cstheme="minorHAnsi"/>
          <w:bCs/>
          <w:sz w:val="22"/>
          <w:szCs w:val="22"/>
        </w:rPr>
        <w:t> </w:t>
      </w:r>
      <w:r w:rsidRPr="005A56D5">
        <w:rPr>
          <w:rFonts w:asciiTheme="minorHAnsi" w:hAnsiTheme="minorHAnsi" w:cstheme="minorHAnsi"/>
          <w:b/>
          <w:bCs/>
          <w:sz w:val="22"/>
          <w:szCs w:val="22"/>
        </w:rPr>
        <w:t>załącznika nr 6</w:t>
      </w:r>
      <w:r w:rsidRPr="00731D85">
        <w:rPr>
          <w:rFonts w:asciiTheme="minorHAnsi" w:hAnsiTheme="minorHAnsi" w:cstheme="minorHAnsi"/>
          <w:bCs/>
          <w:sz w:val="22"/>
          <w:szCs w:val="22"/>
        </w:rPr>
        <w:t xml:space="preserve"> do SWZ.</w:t>
      </w:r>
      <w:r>
        <w:rPr>
          <w:rFonts w:asciiTheme="minorHAnsi" w:hAnsiTheme="minorHAnsi" w:cstheme="minorHAnsi"/>
          <w:bCs/>
          <w:sz w:val="22"/>
          <w:szCs w:val="22"/>
        </w:rPr>
        <w:t xml:space="preserve"> </w:t>
      </w:r>
    </w:p>
    <w:p w14:paraId="63182637" w14:textId="77777777" w:rsidR="00EE76BA" w:rsidRDefault="00EE76BA">
      <w:pPr>
        <w:pStyle w:val="Akapitzlist"/>
        <w:numPr>
          <w:ilvl w:val="0"/>
          <w:numId w:val="62"/>
        </w:numPr>
        <w:tabs>
          <w:tab w:val="clear" w:pos="567"/>
          <w:tab w:val="num" w:pos="284"/>
        </w:tabs>
        <w:spacing w:line="276" w:lineRule="auto"/>
        <w:ind w:left="284" w:hanging="284"/>
        <w:jc w:val="both"/>
        <w:rPr>
          <w:rFonts w:asciiTheme="minorHAnsi" w:hAnsiTheme="minorHAnsi" w:cstheme="minorHAnsi"/>
          <w:sz w:val="22"/>
          <w:szCs w:val="22"/>
        </w:rPr>
      </w:pPr>
      <w:r w:rsidRPr="007644CC">
        <w:rPr>
          <w:rFonts w:asciiTheme="minorHAnsi" w:hAnsiTheme="minorHAnsi" w:cstheme="minorHAnsi"/>
          <w:sz w:val="22"/>
          <w:szCs w:val="22"/>
        </w:rPr>
        <w:t>Każdy Wykonawca może złożyć tylko jedną ofertę. Ofertę należy sporządzić zgodnie z</w:t>
      </w:r>
      <w:r>
        <w:rPr>
          <w:rFonts w:asciiTheme="minorHAnsi" w:hAnsiTheme="minorHAnsi" w:cstheme="minorHAnsi"/>
          <w:sz w:val="22"/>
          <w:szCs w:val="22"/>
        </w:rPr>
        <w:t xml:space="preserve"> </w:t>
      </w:r>
      <w:r w:rsidRPr="007644CC">
        <w:rPr>
          <w:rFonts w:asciiTheme="minorHAnsi" w:hAnsiTheme="minorHAnsi" w:cstheme="minorHAnsi"/>
          <w:sz w:val="22"/>
          <w:szCs w:val="22"/>
        </w:rPr>
        <w:t xml:space="preserve">wymaganiami SWZ. </w:t>
      </w:r>
    </w:p>
    <w:p w14:paraId="307EEBBD" w14:textId="77777777" w:rsidR="00EE76BA" w:rsidRDefault="00EE76BA">
      <w:pPr>
        <w:pStyle w:val="Akapitzlist"/>
        <w:numPr>
          <w:ilvl w:val="0"/>
          <w:numId w:val="62"/>
        </w:numPr>
        <w:spacing w:line="276" w:lineRule="auto"/>
        <w:ind w:left="284" w:hanging="284"/>
        <w:jc w:val="both"/>
        <w:rPr>
          <w:rFonts w:asciiTheme="minorHAnsi" w:hAnsiTheme="minorHAnsi" w:cstheme="minorHAnsi"/>
          <w:sz w:val="22"/>
          <w:szCs w:val="22"/>
        </w:rPr>
      </w:pPr>
      <w:r w:rsidRPr="00EF643F">
        <w:rPr>
          <w:rFonts w:asciiTheme="minorHAnsi" w:hAnsiTheme="minorHAnsi" w:cstheme="minorHAnsi"/>
          <w:b/>
          <w:bCs/>
          <w:sz w:val="22"/>
          <w:szCs w:val="22"/>
        </w:rPr>
        <w:t>Oferta musi być sporządzona pod rygorem nieważności w formie elektronicznej</w:t>
      </w:r>
      <w:r w:rsidRPr="00EF643F">
        <w:rPr>
          <w:rFonts w:asciiTheme="minorHAnsi" w:hAnsiTheme="minorHAnsi" w:cstheme="minorHAnsi"/>
          <w:sz w:val="22"/>
          <w:szCs w:val="22"/>
        </w:rPr>
        <w:t xml:space="preserve"> (w postaci elektronicznej opatrzonej kwalifikowanym podpisem elektronicznym) albo </w:t>
      </w:r>
      <w:r w:rsidRPr="00EF643F">
        <w:rPr>
          <w:rFonts w:asciiTheme="minorHAnsi" w:hAnsiTheme="minorHAnsi" w:cstheme="minorHAnsi"/>
          <w:b/>
          <w:bCs/>
          <w:sz w:val="22"/>
          <w:szCs w:val="22"/>
        </w:rPr>
        <w:t>w postaci elektronicznej</w:t>
      </w:r>
      <w:r w:rsidRPr="00EF643F">
        <w:rPr>
          <w:rFonts w:asciiTheme="minorHAnsi" w:hAnsiTheme="minorHAnsi" w:cstheme="minorHAnsi"/>
          <w:sz w:val="22"/>
          <w:szCs w:val="22"/>
        </w:rPr>
        <w:t xml:space="preserve"> opatrzonej podpisem zaufanym lub podpisem osobistym, w języku polskim</w:t>
      </w:r>
      <w:r>
        <w:rPr>
          <w:rFonts w:asciiTheme="minorHAnsi" w:hAnsiTheme="minorHAnsi" w:cstheme="minorHAnsi"/>
          <w:sz w:val="22"/>
          <w:szCs w:val="22"/>
        </w:rPr>
        <w:t>.</w:t>
      </w:r>
    </w:p>
    <w:p w14:paraId="102690BF" w14:textId="77777777" w:rsidR="00EE76BA" w:rsidRDefault="00EE76BA">
      <w:pPr>
        <w:pStyle w:val="Akapitzlist"/>
        <w:numPr>
          <w:ilvl w:val="0"/>
          <w:numId w:val="62"/>
        </w:numPr>
        <w:spacing w:line="276" w:lineRule="auto"/>
        <w:ind w:left="284" w:hanging="284"/>
        <w:jc w:val="both"/>
        <w:rPr>
          <w:rFonts w:asciiTheme="minorHAnsi" w:hAnsiTheme="minorHAnsi" w:cstheme="minorHAnsi"/>
          <w:sz w:val="22"/>
          <w:szCs w:val="22"/>
        </w:rPr>
      </w:pPr>
      <w:r w:rsidRPr="00731D85">
        <w:rPr>
          <w:rFonts w:asciiTheme="minorHAnsi" w:hAnsiTheme="minorHAnsi" w:cstheme="minorHAnsi"/>
          <w:sz w:val="22"/>
          <w:szCs w:val="22"/>
        </w:rPr>
        <w:t>Podmiotowe środki dowodowe</w:t>
      </w:r>
      <w:r>
        <w:rPr>
          <w:rFonts w:asciiTheme="minorHAnsi" w:hAnsiTheme="minorHAnsi" w:cstheme="minorHAnsi"/>
          <w:sz w:val="22"/>
          <w:szCs w:val="22"/>
        </w:rPr>
        <w:t xml:space="preserve">, </w:t>
      </w:r>
      <w:r w:rsidRPr="005315EA">
        <w:rPr>
          <w:rFonts w:asciiTheme="minorHAnsi" w:hAnsiTheme="minorHAnsi" w:cstheme="minorHAnsi"/>
          <w:sz w:val="22"/>
          <w:szCs w:val="22"/>
        </w:rPr>
        <w:t>przedmiotowe środki dowodowe</w:t>
      </w:r>
      <w:r>
        <w:rPr>
          <w:rFonts w:asciiTheme="minorHAnsi" w:hAnsiTheme="minorHAnsi" w:cstheme="minorHAnsi"/>
          <w:sz w:val="22"/>
          <w:szCs w:val="22"/>
        </w:rPr>
        <w:t xml:space="preserve"> </w:t>
      </w:r>
      <w:r w:rsidRPr="00731D85">
        <w:rPr>
          <w:rFonts w:asciiTheme="minorHAnsi" w:hAnsiTheme="minorHAnsi" w:cstheme="minorHAnsi"/>
          <w:sz w:val="22"/>
          <w:szCs w:val="22"/>
        </w:rPr>
        <w:t>oraz inne dokumenty lub oświadczenia, sporządzone w języku obcym przekazuje się wraz z tłumaczeniem na język polski.</w:t>
      </w:r>
    </w:p>
    <w:p w14:paraId="328BB61F" w14:textId="77777777" w:rsidR="00EE76BA" w:rsidRDefault="00EE76BA">
      <w:pPr>
        <w:pStyle w:val="Akapitzlist"/>
        <w:numPr>
          <w:ilvl w:val="0"/>
          <w:numId w:val="62"/>
        </w:numPr>
        <w:spacing w:line="276" w:lineRule="auto"/>
        <w:ind w:left="284" w:hanging="284"/>
        <w:jc w:val="both"/>
        <w:rPr>
          <w:rFonts w:asciiTheme="minorHAnsi" w:hAnsiTheme="minorHAnsi" w:cstheme="minorHAnsi"/>
          <w:sz w:val="22"/>
          <w:szCs w:val="22"/>
        </w:rPr>
      </w:pPr>
      <w:r w:rsidRPr="008C7531">
        <w:rPr>
          <w:rFonts w:asciiTheme="minorHAnsi" w:hAnsiTheme="minorHAnsi" w:cstheme="minorHAnsi"/>
          <w:sz w:val="22"/>
          <w:szCs w:val="22"/>
          <w:u w:val="single"/>
        </w:rPr>
        <w:t>Oferta musi być podpisana przez osobę/y upoważnioną/e do reprezentowania Wykonawcy</w:t>
      </w:r>
      <w:r>
        <w:rPr>
          <w:rFonts w:asciiTheme="minorHAnsi" w:hAnsiTheme="minorHAnsi" w:cstheme="minorHAnsi"/>
          <w:sz w:val="22"/>
          <w:szCs w:val="22"/>
        </w:rPr>
        <w:t>.</w:t>
      </w:r>
    </w:p>
    <w:p w14:paraId="34D688B9" w14:textId="77777777" w:rsidR="00EE76BA" w:rsidRDefault="00EE76BA">
      <w:pPr>
        <w:pStyle w:val="Akapitzlist"/>
        <w:numPr>
          <w:ilvl w:val="0"/>
          <w:numId w:val="62"/>
        </w:numPr>
        <w:tabs>
          <w:tab w:val="clear" w:pos="567"/>
          <w:tab w:val="num" w:pos="426"/>
        </w:tabs>
        <w:spacing w:line="276" w:lineRule="auto"/>
        <w:ind w:left="426" w:hanging="426"/>
        <w:jc w:val="both"/>
        <w:rPr>
          <w:rFonts w:asciiTheme="minorHAnsi" w:hAnsiTheme="minorHAnsi" w:cstheme="minorHAnsi"/>
          <w:sz w:val="22"/>
          <w:szCs w:val="22"/>
        </w:rPr>
      </w:pPr>
      <w:r w:rsidRPr="00731D85">
        <w:rPr>
          <w:rFonts w:asciiTheme="minorHAnsi" w:hAnsiTheme="minorHAnsi" w:cstheme="minorHAnsi"/>
          <w:sz w:val="22"/>
          <w:szCs w:val="22"/>
        </w:rPr>
        <w:t xml:space="preserve">Upoważnienie (pełnomocnictwo) do podpisania oferty, </w:t>
      </w:r>
      <w:r w:rsidRPr="00875ADF">
        <w:rPr>
          <w:rFonts w:asciiTheme="minorHAnsi" w:hAnsiTheme="minorHAnsi" w:cstheme="minorHAnsi"/>
          <w:sz w:val="22"/>
          <w:szCs w:val="22"/>
        </w:rPr>
        <w:t xml:space="preserve">do poświadczania dokumentów za zgodność z oryginałem </w:t>
      </w:r>
      <w:r w:rsidRPr="008C7531">
        <w:rPr>
          <w:rFonts w:asciiTheme="minorHAnsi" w:hAnsiTheme="minorHAnsi" w:cstheme="minorHAnsi"/>
          <w:sz w:val="22"/>
          <w:szCs w:val="22"/>
        </w:rPr>
        <w:t>należy dołączyć do oferty</w:t>
      </w:r>
      <w:r w:rsidRPr="00875ADF">
        <w:rPr>
          <w:rFonts w:asciiTheme="minorHAnsi" w:hAnsiTheme="minorHAnsi" w:cstheme="minorHAnsi"/>
          <w:sz w:val="22"/>
          <w:szCs w:val="22"/>
        </w:rPr>
        <w:t xml:space="preserve"> zgodnie z ust. 5</w:t>
      </w:r>
      <w:r w:rsidRPr="00E4498E">
        <w:rPr>
          <w:rFonts w:asciiTheme="minorHAnsi" w:hAnsiTheme="minorHAnsi" w:cstheme="minorHAnsi"/>
          <w:sz w:val="22"/>
          <w:szCs w:val="22"/>
        </w:rPr>
        <w:t xml:space="preserve">.2. </w:t>
      </w:r>
      <w:r w:rsidRPr="00875ADF">
        <w:rPr>
          <w:rFonts w:asciiTheme="minorHAnsi" w:hAnsiTheme="minorHAnsi" w:cstheme="minorHAnsi"/>
          <w:sz w:val="22"/>
          <w:szCs w:val="22"/>
        </w:rPr>
        <w:t>niniejszego</w:t>
      </w:r>
      <w:r w:rsidRPr="00731D85">
        <w:rPr>
          <w:rFonts w:asciiTheme="minorHAnsi" w:hAnsiTheme="minorHAnsi" w:cstheme="minorHAnsi"/>
          <w:sz w:val="22"/>
          <w:szCs w:val="22"/>
        </w:rPr>
        <w:t xml:space="preserve"> rozdziału SWZ, o ile nie wynika ono z</w:t>
      </w:r>
      <w:r>
        <w:rPr>
          <w:rFonts w:asciiTheme="minorHAnsi" w:hAnsiTheme="minorHAnsi" w:cstheme="minorHAnsi"/>
          <w:sz w:val="22"/>
          <w:szCs w:val="22"/>
        </w:rPr>
        <w:t xml:space="preserve"> </w:t>
      </w:r>
      <w:r w:rsidRPr="00731D85">
        <w:rPr>
          <w:rFonts w:asciiTheme="minorHAnsi" w:hAnsiTheme="minorHAnsi" w:cstheme="minorHAnsi"/>
          <w:sz w:val="22"/>
          <w:szCs w:val="22"/>
        </w:rPr>
        <w:t>dokumentów rejestrowych Wykonawcy, jeżeli Zamawiający może je</w:t>
      </w:r>
      <w:r>
        <w:rPr>
          <w:rFonts w:asciiTheme="minorHAnsi" w:hAnsiTheme="minorHAnsi" w:cstheme="minorHAnsi"/>
          <w:sz w:val="22"/>
          <w:szCs w:val="22"/>
        </w:rPr>
        <w:t xml:space="preserve"> </w:t>
      </w:r>
      <w:r w:rsidRPr="00731D85">
        <w:rPr>
          <w:rFonts w:asciiTheme="minorHAnsi" w:hAnsiTheme="minorHAnsi" w:cstheme="minorHAnsi"/>
          <w:sz w:val="22"/>
          <w:szCs w:val="22"/>
        </w:rPr>
        <w:t>uzyskać za pomocą bezpłatnych i ogólnodostępnych baz danych.</w:t>
      </w:r>
    </w:p>
    <w:p w14:paraId="2547E34C" w14:textId="77777777" w:rsidR="00EE76BA" w:rsidRPr="00F34D52" w:rsidRDefault="00EE76BA">
      <w:pPr>
        <w:pStyle w:val="Akapitzlist"/>
        <w:numPr>
          <w:ilvl w:val="0"/>
          <w:numId w:val="62"/>
        </w:numPr>
        <w:tabs>
          <w:tab w:val="clear" w:pos="567"/>
          <w:tab w:val="num" w:pos="426"/>
        </w:tabs>
        <w:spacing w:line="276" w:lineRule="auto"/>
        <w:ind w:left="426" w:hanging="426"/>
        <w:jc w:val="both"/>
        <w:rPr>
          <w:rFonts w:asciiTheme="minorHAnsi" w:hAnsiTheme="minorHAnsi" w:cstheme="minorHAnsi"/>
          <w:sz w:val="22"/>
          <w:szCs w:val="22"/>
        </w:rPr>
      </w:pPr>
      <w:r w:rsidRPr="00F34D52">
        <w:rPr>
          <w:rFonts w:asciiTheme="minorHAnsi" w:hAnsiTheme="minorHAnsi" w:cstheme="minorHAnsi"/>
          <w:sz w:val="22"/>
          <w:szCs w:val="22"/>
        </w:rPr>
        <w:t xml:space="preserve">W przypadku, gdy w opatrzonej kwalifikowanym podpisem elektronicznym, podpisem zaufanym lub podpisem osobistym ofercie lub oświadczeniu Wykonawcy, zostały naniesione zmiany, oferta/oświadczenie Wykonawcy </w:t>
      </w:r>
      <w:r w:rsidRPr="00F34D52">
        <w:rPr>
          <w:rFonts w:asciiTheme="minorHAnsi" w:hAnsiTheme="minorHAnsi" w:cstheme="minorHAnsi"/>
          <w:b/>
          <w:sz w:val="22"/>
          <w:szCs w:val="22"/>
        </w:rPr>
        <w:t>muszą być ponownie</w:t>
      </w:r>
      <w:r w:rsidRPr="00F34D52">
        <w:rPr>
          <w:rFonts w:asciiTheme="minorHAnsi" w:hAnsiTheme="minorHAnsi" w:cstheme="minorHAnsi"/>
          <w:sz w:val="22"/>
          <w:szCs w:val="22"/>
        </w:rPr>
        <w:t xml:space="preserve"> podpisane kwalifikowanym podpisem elektronicznym lub podpisem zaufanym lub podpisem osobistym przez Wykonawcę lub osobę/y upoważnioną/e do reprezentowania Wykonawcy/ów wspólnie ubiegających się o</w:t>
      </w:r>
      <w:r>
        <w:rPr>
          <w:rFonts w:asciiTheme="minorHAnsi" w:hAnsiTheme="minorHAnsi" w:cstheme="minorHAnsi"/>
          <w:sz w:val="22"/>
          <w:szCs w:val="22"/>
        </w:rPr>
        <w:t xml:space="preserve"> </w:t>
      </w:r>
      <w:r w:rsidRPr="00F34D52">
        <w:rPr>
          <w:rFonts w:asciiTheme="minorHAnsi" w:hAnsiTheme="minorHAnsi" w:cstheme="minorHAnsi"/>
          <w:sz w:val="22"/>
          <w:szCs w:val="22"/>
        </w:rPr>
        <w:t>udzielenie zamówienia publicznego.</w:t>
      </w:r>
    </w:p>
    <w:p w14:paraId="51E79607" w14:textId="77777777" w:rsidR="00EE76BA" w:rsidRPr="00F145A1" w:rsidRDefault="00EE76BA">
      <w:pPr>
        <w:pStyle w:val="Akapitzlist"/>
        <w:numPr>
          <w:ilvl w:val="0"/>
          <w:numId w:val="62"/>
        </w:numPr>
        <w:tabs>
          <w:tab w:val="clear" w:pos="567"/>
        </w:tabs>
        <w:spacing w:line="276" w:lineRule="auto"/>
        <w:ind w:left="426" w:hanging="426"/>
        <w:jc w:val="both"/>
        <w:rPr>
          <w:rFonts w:ascii="Calibri" w:hAnsi="Calibri" w:cs="Calibri"/>
          <w:sz w:val="22"/>
          <w:szCs w:val="22"/>
        </w:rPr>
      </w:pPr>
      <w:r w:rsidRPr="00F145A1">
        <w:rPr>
          <w:rFonts w:ascii="Calibri" w:hAnsi="Calibri" w:cs="Calibri"/>
          <w:sz w:val="22"/>
          <w:szCs w:val="22"/>
        </w:rPr>
        <w:t>Wykonawca, za pośrednictwem platformazakupowa.pl może przed upływem terminu do</w:t>
      </w:r>
      <w:r>
        <w:rPr>
          <w:rFonts w:ascii="Calibri" w:hAnsi="Calibri" w:cs="Calibri"/>
          <w:sz w:val="22"/>
          <w:szCs w:val="22"/>
        </w:rPr>
        <w:t> </w:t>
      </w:r>
      <w:r w:rsidRPr="00F145A1">
        <w:rPr>
          <w:rFonts w:ascii="Calibri" w:hAnsi="Calibri" w:cs="Calibri"/>
          <w:sz w:val="22"/>
          <w:szCs w:val="22"/>
        </w:rPr>
        <w:t>składania ofert wycofać ofertę. Sposób dokonywania wycofania oferty zamieszczono w</w:t>
      </w:r>
      <w:r>
        <w:rPr>
          <w:rFonts w:ascii="Calibri" w:hAnsi="Calibri" w:cs="Calibri"/>
          <w:sz w:val="22"/>
          <w:szCs w:val="22"/>
        </w:rPr>
        <w:t> </w:t>
      </w:r>
      <w:r w:rsidRPr="00F145A1">
        <w:rPr>
          <w:rFonts w:ascii="Calibri" w:hAnsi="Calibri" w:cs="Calibri"/>
          <w:sz w:val="22"/>
          <w:szCs w:val="22"/>
        </w:rPr>
        <w:t>instrukcji zamieszczonej na stronie internetowej pod adresem:</w:t>
      </w:r>
    </w:p>
    <w:p w14:paraId="3C7365F5" w14:textId="77777777" w:rsidR="00EE76BA" w:rsidRDefault="00000000" w:rsidP="00EE76BA">
      <w:pPr>
        <w:spacing w:line="276" w:lineRule="auto"/>
        <w:ind w:left="360" w:firstLine="66"/>
        <w:jc w:val="both"/>
        <w:rPr>
          <w:rFonts w:ascii="Calibri" w:hAnsi="Calibri" w:cs="Calibri"/>
          <w:sz w:val="22"/>
          <w:szCs w:val="22"/>
        </w:rPr>
      </w:pPr>
      <w:hyperlink r:id="rId19" w:history="1">
        <w:r w:rsidR="00EE76BA" w:rsidRPr="00E640D9">
          <w:rPr>
            <w:rStyle w:val="Hipercze"/>
            <w:rFonts w:ascii="Calibri" w:hAnsi="Calibri" w:cs="Calibri"/>
            <w:sz w:val="22"/>
            <w:szCs w:val="22"/>
          </w:rPr>
          <w:t>https://platformazakupowa.pl/strona/45-instrukcje</w:t>
        </w:r>
      </w:hyperlink>
    </w:p>
    <w:p w14:paraId="321B328F" w14:textId="77777777" w:rsidR="00EE76BA" w:rsidRPr="002E76ED" w:rsidRDefault="00EE76BA">
      <w:pPr>
        <w:pStyle w:val="Akapitzlist"/>
        <w:numPr>
          <w:ilvl w:val="0"/>
          <w:numId w:val="62"/>
        </w:numPr>
        <w:tabs>
          <w:tab w:val="clear" w:pos="567"/>
        </w:tabs>
        <w:spacing w:line="276" w:lineRule="auto"/>
        <w:ind w:left="426" w:hanging="426"/>
        <w:jc w:val="both"/>
        <w:rPr>
          <w:rFonts w:asciiTheme="minorHAnsi" w:hAnsiTheme="minorHAnsi" w:cstheme="minorHAnsi"/>
          <w:sz w:val="22"/>
          <w:szCs w:val="22"/>
        </w:rPr>
      </w:pPr>
      <w:r w:rsidRPr="002E76ED">
        <w:rPr>
          <w:rFonts w:asciiTheme="minorHAnsi" w:hAnsiTheme="minorHAnsi" w:cstheme="minorHAnsi"/>
          <w:sz w:val="22"/>
          <w:szCs w:val="22"/>
        </w:rPr>
        <w:t xml:space="preserve">Protokół postępowania o udzielenie zamówienia wraz z załącznikami, w tym oferta Wykonawcy wraz 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w:t>
      </w:r>
      <w:proofErr w:type="spellStart"/>
      <w:r w:rsidRPr="002E76ED">
        <w:rPr>
          <w:rFonts w:asciiTheme="minorHAnsi" w:hAnsiTheme="minorHAnsi" w:cstheme="minorHAnsi"/>
          <w:sz w:val="22"/>
          <w:szCs w:val="22"/>
        </w:rPr>
        <w:t>uPzp</w:t>
      </w:r>
      <w:proofErr w:type="spellEnd"/>
      <w:r w:rsidRPr="002E76ED">
        <w:rPr>
          <w:rFonts w:asciiTheme="minorHAnsi" w:hAnsiTheme="minorHAnsi" w:cstheme="minorHAnsi"/>
          <w:sz w:val="22"/>
          <w:szCs w:val="22"/>
        </w:rPr>
        <w:t>.</w:t>
      </w:r>
    </w:p>
    <w:p w14:paraId="586F6786" w14:textId="77777777" w:rsidR="00EE76BA" w:rsidRPr="002E76ED" w:rsidRDefault="00EE76BA">
      <w:pPr>
        <w:pStyle w:val="Akapitzlist"/>
        <w:numPr>
          <w:ilvl w:val="1"/>
          <w:numId w:val="82"/>
        </w:numPr>
        <w:spacing w:line="276" w:lineRule="auto"/>
        <w:ind w:left="709" w:hanging="567"/>
        <w:jc w:val="both"/>
        <w:rPr>
          <w:rFonts w:asciiTheme="minorHAnsi" w:hAnsiTheme="minorHAnsi" w:cstheme="minorHAnsi"/>
          <w:b/>
          <w:color w:val="000000" w:themeColor="text1"/>
          <w:sz w:val="22"/>
          <w:szCs w:val="22"/>
          <w:u w:val="single"/>
        </w:rPr>
      </w:pPr>
      <w:r w:rsidRPr="002E76ED">
        <w:rPr>
          <w:rFonts w:asciiTheme="minorHAnsi" w:hAnsiTheme="minorHAnsi" w:cstheme="minorHAnsi"/>
          <w:color w:val="000000" w:themeColor="text1"/>
          <w:sz w:val="22"/>
          <w:szCs w:val="22"/>
        </w:rPr>
        <w:lastRenderedPageBreak/>
        <w:t xml:space="preserve">W przypadku, gdy Wykonawca nie wykaże, że zastrzeżone informacje stanowią tajemnicę przedsiębiorstwa w rozumieniu art. 11 ust. 2 ustawy z dnia 16 kwietnia 1993 r. </w:t>
      </w:r>
      <w:r w:rsidRPr="002E76ED">
        <w:rPr>
          <w:rFonts w:asciiTheme="minorHAnsi" w:hAnsiTheme="minorHAnsi" w:cstheme="minorHAnsi"/>
          <w:i/>
          <w:color w:val="000000" w:themeColor="text1"/>
          <w:sz w:val="22"/>
          <w:szCs w:val="22"/>
        </w:rPr>
        <w:t>o zwalczaniu nieuczciwej konkurencji</w:t>
      </w:r>
      <w:r w:rsidRPr="002E76ED">
        <w:rPr>
          <w:rFonts w:asciiTheme="minorHAnsi" w:hAnsiTheme="minorHAnsi" w:cstheme="minorHAnsi"/>
          <w:color w:val="000000" w:themeColor="text1"/>
          <w:sz w:val="22"/>
          <w:szCs w:val="22"/>
        </w:rPr>
        <w:t xml:space="preserve"> (</w:t>
      </w:r>
      <w:proofErr w:type="spellStart"/>
      <w:r w:rsidRPr="002E76ED">
        <w:rPr>
          <w:rFonts w:asciiTheme="minorHAnsi" w:hAnsiTheme="minorHAnsi" w:cstheme="minorHAnsi"/>
          <w:sz w:val="22"/>
          <w:szCs w:val="22"/>
        </w:rPr>
        <w:t>t.j</w:t>
      </w:r>
      <w:proofErr w:type="spellEnd"/>
      <w:r w:rsidRPr="002E76ED">
        <w:rPr>
          <w:rFonts w:asciiTheme="minorHAnsi" w:hAnsiTheme="minorHAnsi" w:cstheme="minorHAnsi"/>
          <w:sz w:val="22"/>
          <w:szCs w:val="22"/>
        </w:rPr>
        <w:t xml:space="preserve">. Dz. U. z 2022 r. poz. 1233), </w:t>
      </w:r>
      <w:r w:rsidRPr="002E76ED">
        <w:rPr>
          <w:rFonts w:asciiTheme="minorHAnsi" w:hAnsiTheme="minorHAnsi" w:cstheme="minorHAnsi"/>
          <w:color w:val="000000" w:themeColor="text1"/>
          <w:sz w:val="22"/>
          <w:szCs w:val="22"/>
        </w:rPr>
        <w:t xml:space="preserve">Zamawiający </w:t>
      </w:r>
      <w:r w:rsidRPr="00D7110D">
        <w:rPr>
          <w:rFonts w:asciiTheme="minorHAnsi" w:hAnsiTheme="minorHAnsi" w:cstheme="minorHAnsi"/>
          <w:b/>
          <w:bCs/>
          <w:color w:val="000000" w:themeColor="text1"/>
          <w:sz w:val="22"/>
          <w:szCs w:val="22"/>
        </w:rPr>
        <w:t>uzna zastrzeżenie tajemnicy za bezskuteczne</w:t>
      </w:r>
      <w:r w:rsidRPr="002E76ED">
        <w:rPr>
          <w:rFonts w:asciiTheme="minorHAnsi" w:hAnsiTheme="minorHAnsi" w:cstheme="minorHAnsi"/>
          <w:color w:val="000000" w:themeColor="text1"/>
          <w:sz w:val="22"/>
          <w:szCs w:val="22"/>
        </w:rPr>
        <w:t>, o czym poinformuje Wykonawcę.</w:t>
      </w:r>
    </w:p>
    <w:p w14:paraId="44E355C6" w14:textId="77777777" w:rsidR="00EE76BA" w:rsidRPr="002E76ED" w:rsidRDefault="00EE76BA">
      <w:pPr>
        <w:pStyle w:val="Akapitzlist"/>
        <w:numPr>
          <w:ilvl w:val="1"/>
          <w:numId w:val="82"/>
        </w:numPr>
        <w:spacing w:line="276" w:lineRule="auto"/>
        <w:ind w:left="709" w:hanging="567"/>
        <w:jc w:val="both"/>
        <w:rPr>
          <w:rFonts w:asciiTheme="minorHAnsi" w:hAnsiTheme="minorHAnsi" w:cstheme="minorHAnsi"/>
          <w:b/>
          <w:color w:val="000000" w:themeColor="text1"/>
          <w:sz w:val="22"/>
          <w:szCs w:val="22"/>
          <w:u w:val="single"/>
        </w:rPr>
      </w:pPr>
      <w:r w:rsidRPr="002E76ED">
        <w:rPr>
          <w:rFonts w:asciiTheme="minorHAnsi" w:hAnsiTheme="minorHAnsi" w:cstheme="minorHAnsi"/>
          <w:color w:val="000000" w:themeColor="text1"/>
          <w:sz w:val="22"/>
          <w:szCs w:val="22"/>
        </w:rPr>
        <w:t xml:space="preserve">Informacje stanowiące tajemnicę przedsiębiorstwa </w:t>
      </w:r>
      <w:r w:rsidRPr="00D7110D">
        <w:rPr>
          <w:rFonts w:asciiTheme="minorHAnsi" w:hAnsiTheme="minorHAnsi" w:cstheme="minorHAnsi"/>
          <w:b/>
          <w:bCs/>
          <w:color w:val="000000" w:themeColor="text1"/>
          <w:sz w:val="22"/>
          <w:szCs w:val="22"/>
        </w:rPr>
        <w:t>powinny być zgrupowane i stanowić oddzielną część oferty</w:t>
      </w:r>
      <w:r w:rsidRPr="002E76ED">
        <w:rPr>
          <w:rFonts w:asciiTheme="minorHAnsi" w:hAnsiTheme="minorHAnsi" w:cstheme="minorHAnsi"/>
          <w:color w:val="000000" w:themeColor="text1"/>
          <w:sz w:val="22"/>
          <w:szCs w:val="22"/>
        </w:rPr>
        <w:t xml:space="preserve"> - odrębny plik lub pliki elektroniczne. Plik (pliki) należy opatrzyć dopiskiem „tajemnica przedsiębiorstwa” lub innym (</w:t>
      </w:r>
      <w:r w:rsidRPr="002E76ED">
        <w:rPr>
          <w:rFonts w:asciiTheme="minorHAnsi" w:hAnsiTheme="minorHAnsi" w:cstheme="minorHAnsi"/>
          <w:sz w:val="22"/>
          <w:szCs w:val="22"/>
        </w:rPr>
        <w:t>nazwa pliku powinna jednoznacznie wskazywać, iż dane w nim zawarte stanowią tajemnicę przedsiębiorstwa).</w:t>
      </w:r>
    </w:p>
    <w:p w14:paraId="605E5B74" w14:textId="77777777" w:rsidR="00EE76BA" w:rsidRPr="001B3FD0" w:rsidRDefault="00EE76BA">
      <w:pPr>
        <w:numPr>
          <w:ilvl w:val="1"/>
          <w:numId w:val="82"/>
        </w:numPr>
        <w:spacing w:line="276" w:lineRule="auto"/>
        <w:ind w:left="709" w:hanging="567"/>
        <w:jc w:val="both"/>
        <w:rPr>
          <w:rFonts w:asciiTheme="minorHAnsi" w:hAnsiTheme="minorHAnsi" w:cstheme="minorHAnsi"/>
          <w:b/>
          <w:color w:val="000000" w:themeColor="text1"/>
          <w:sz w:val="22"/>
          <w:szCs w:val="22"/>
          <w:u w:val="single"/>
        </w:rPr>
      </w:pPr>
      <w:r w:rsidRPr="000D5966">
        <w:rPr>
          <w:rFonts w:asciiTheme="minorHAnsi" w:hAnsiTheme="minorHAnsi" w:cstheme="minorHAnsi"/>
          <w:color w:val="000000" w:themeColor="text1"/>
          <w:sz w:val="22"/>
          <w:szCs w:val="22"/>
        </w:rPr>
        <w:t>Protokół postępowania wraz z załącznikami, w tym oferty wraz z załącznikami, udostępnia się na</w:t>
      </w:r>
      <w:r>
        <w:rPr>
          <w:rFonts w:asciiTheme="minorHAnsi" w:hAnsiTheme="minorHAnsi" w:cstheme="minorHAnsi"/>
          <w:color w:val="000000" w:themeColor="text1"/>
          <w:sz w:val="22"/>
          <w:szCs w:val="22"/>
        </w:rPr>
        <w:t> </w:t>
      </w:r>
      <w:r w:rsidRPr="000D5966">
        <w:rPr>
          <w:rFonts w:asciiTheme="minorHAnsi" w:hAnsiTheme="minorHAnsi" w:cstheme="minorHAnsi"/>
          <w:color w:val="000000" w:themeColor="text1"/>
          <w:sz w:val="22"/>
          <w:szCs w:val="22"/>
        </w:rPr>
        <w:t>wniosek.</w:t>
      </w:r>
    </w:p>
    <w:p w14:paraId="06C5FB58" w14:textId="77777777" w:rsidR="005315EA" w:rsidRPr="0054644E" w:rsidRDefault="005315EA" w:rsidP="006B209C">
      <w:pPr>
        <w:tabs>
          <w:tab w:val="left" w:pos="1701"/>
        </w:tabs>
        <w:spacing w:line="276" w:lineRule="auto"/>
        <w:ind w:right="28"/>
        <w:jc w:val="both"/>
        <w:rPr>
          <w:rFonts w:asciiTheme="minorHAnsi" w:hAnsiTheme="minorHAnsi" w:cstheme="minorHAnsi"/>
          <w:b/>
          <w:sz w:val="22"/>
          <w:szCs w:val="22"/>
        </w:rPr>
      </w:pPr>
    </w:p>
    <w:p w14:paraId="2B85AE07" w14:textId="77777777" w:rsidR="009B08F5" w:rsidRPr="008E6125" w:rsidRDefault="009B08F5" w:rsidP="009B08F5">
      <w:pPr>
        <w:pStyle w:val="Nagwek2"/>
        <w:spacing w:line="276" w:lineRule="auto"/>
        <w:ind w:firstLine="0"/>
        <w:jc w:val="center"/>
        <w:rPr>
          <w:rFonts w:asciiTheme="minorHAnsi" w:hAnsiTheme="minorHAnsi" w:cstheme="minorHAnsi"/>
          <w:b/>
          <w:bCs/>
          <w:sz w:val="22"/>
          <w:szCs w:val="22"/>
        </w:rPr>
      </w:pPr>
      <w:r w:rsidRPr="008E6125">
        <w:rPr>
          <w:rFonts w:asciiTheme="minorHAnsi" w:hAnsiTheme="minorHAnsi" w:cstheme="minorHAnsi"/>
          <w:b/>
          <w:bCs/>
          <w:sz w:val="22"/>
          <w:szCs w:val="22"/>
        </w:rPr>
        <w:t>ROZDZIAŁ XII</w:t>
      </w:r>
    </w:p>
    <w:p w14:paraId="427203E1" w14:textId="17391771" w:rsidR="009B08F5" w:rsidRDefault="00FD4BC2" w:rsidP="009B08F5">
      <w:pPr>
        <w:pStyle w:val="Nagwek2"/>
        <w:spacing w:line="276" w:lineRule="auto"/>
        <w:jc w:val="center"/>
        <w:rPr>
          <w:rFonts w:asciiTheme="minorHAnsi" w:hAnsiTheme="minorHAnsi" w:cstheme="minorHAnsi"/>
          <w:b/>
          <w:bCs/>
          <w:sz w:val="22"/>
          <w:szCs w:val="22"/>
        </w:rPr>
      </w:pPr>
      <w:r w:rsidRPr="008E6125">
        <w:rPr>
          <w:rFonts w:asciiTheme="minorHAnsi" w:hAnsiTheme="minorHAnsi" w:cstheme="minorHAnsi"/>
          <w:b/>
          <w:bCs/>
          <w:sz w:val="22"/>
          <w:szCs w:val="22"/>
        </w:rPr>
        <w:t>Informacja na temat wspólnego ubiegania się wykonawców o udzielenie zamówienia</w:t>
      </w:r>
    </w:p>
    <w:p w14:paraId="55C38C75" w14:textId="77777777" w:rsidR="009B08F5" w:rsidRPr="009B08F5" w:rsidRDefault="009B08F5" w:rsidP="009B08F5"/>
    <w:p w14:paraId="022606B8" w14:textId="77777777" w:rsidR="00EE76BA" w:rsidRPr="0054644E" w:rsidRDefault="00EE76BA" w:rsidP="00EE76BA">
      <w:pPr>
        <w:pStyle w:val="Akapitzlist"/>
        <w:numPr>
          <w:ilvl w:val="1"/>
          <w:numId w:val="2"/>
        </w:numPr>
        <w:tabs>
          <w:tab w:val="clear" w:pos="510"/>
          <w:tab w:val="num" w:pos="284"/>
        </w:tabs>
        <w:spacing w:line="276" w:lineRule="auto"/>
        <w:jc w:val="both"/>
        <w:rPr>
          <w:rFonts w:asciiTheme="minorHAnsi" w:hAnsiTheme="minorHAnsi" w:cstheme="minorHAnsi"/>
          <w:sz w:val="22"/>
          <w:szCs w:val="22"/>
        </w:rPr>
      </w:pPr>
      <w:r w:rsidRPr="0054644E">
        <w:rPr>
          <w:rFonts w:asciiTheme="minorHAnsi" w:hAnsiTheme="minorHAnsi" w:cstheme="minorHAnsi"/>
          <w:sz w:val="22"/>
          <w:szCs w:val="22"/>
        </w:rPr>
        <w:t>Wykonawcy mogą wspólnie ubiegać się o udzielenie zamówienia.</w:t>
      </w:r>
    </w:p>
    <w:p w14:paraId="07DC7539" w14:textId="77777777" w:rsidR="00EE76BA" w:rsidRPr="0054644E" w:rsidRDefault="00EE76BA" w:rsidP="00EE76BA">
      <w:pPr>
        <w:pStyle w:val="Akapitzlist"/>
        <w:numPr>
          <w:ilvl w:val="1"/>
          <w:numId w:val="2"/>
        </w:numPr>
        <w:tabs>
          <w:tab w:val="clear" w:pos="510"/>
        </w:tabs>
        <w:spacing w:line="276" w:lineRule="auto"/>
        <w:ind w:left="284" w:hanging="284"/>
        <w:jc w:val="both"/>
        <w:rPr>
          <w:rFonts w:asciiTheme="minorHAnsi" w:hAnsiTheme="minorHAnsi" w:cstheme="minorHAnsi"/>
          <w:sz w:val="22"/>
          <w:szCs w:val="22"/>
        </w:rPr>
      </w:pPr>
      <w:r w:rsidRPr="0054644E">
        <w:rPr>
          <w:rFonts w:asciiTheme="minorHAnsi" w:hAnsiTheme="minorHAnsi" w:cstheme="minorHAnsi"/>
          <w:sz w:val="22"/>
          <w:szCs w:val="22"/>
        </w:rPr>
        <w:t>Wykonawcy wspólnie ubiegający się o udzielenie zamówienia ustanawiają pełnomocnika do</w:t>
      </w:r>
      <w:r>
        <w:rPr>
          <w:rFonts w:asciiTheme="minorHAnsi" w:hAnsiTheme="minorHAnsi" w:cstheme="minorHAnsi"/>
          <w:sz w:val="22"/>
          <w:szCs w:val="22"/>
        </w:rPr>
        <w:t> </w:t>
      </w:r>
      <w:r w:rsidRPr="0054644E">
        <w:rPr>
          <w:rFonts w:asciiTheme="minorHAnsi" w:hAnsiTheme="minorHAnsi" w:cstheme="minorHAnsi"/>
          <w:sz w:val="22"/>
          <w:szCs w:val="22"/>
        </w:rPr>
        <w:t>reprezentowania ich w postępowaniu o udzielenie zamówienia albo reprezentowania</w:t>
      </w:r>
      <w:r>
        <w:rPr>
          <w:rFonts w:asciiTheme="minorHAnsi" w:hAnsiTheme="minorHAnsi" w:cstheme="minorHAnsi"/>
          <w:sz w:val="22"/>
          <w:szCs w:val="22"/>
        </w:rPr>
        <w:t xml:space="preserve"> </w:t>
      </w:r>
      <w:r w:rsidRPr="0054644E">
        <w:rPr>
          <w:rFonts w:asciiTheme="minorHAnsi" w:hAnsiTheme="minorHAnsi" w:cstheme="minorHAnsi"/>
          <w:sz w:val="22"/>
          <w:szCs w:val="22"/>
        </w:rPr>
        <w:t xml:space="preserve">w postępowaniu i zawarcia umowy w sprawie zamówienia publicznego </w:t>
      </w:r>
      <w:r>
        <w:rPr>
          <w:rFonts w:asciiTheme="minorHAnsi" w:hAnsiTheme="minorHAnsi" w:cstheme="minorHAnsi"/>
          <w:sz w:val="22"/>
          <w:szCs w:val="22"/>
        </w:rPr>
        <w:t>(</w:t>
      </w:r>
      <w:r w:rsidRPr="0054644E">
        <w:rPr>
          <w:rFonts w:asciiTheme="minorHAnsi" w:hAnsiTheme="minorHAnsi" w:cstheme="minorHAnsi"/>
          <w:sz w:val="22"/>
          <w:szCs w:val="22"/>
        </w:rPr>
        <w:t>nie dotyczy spółki cywilnej, o ile upoważnienie/pełnomocnictwo do występowania w imieniu tej spółki wynika z</w:t>
      </w:r>
      <w:r>
        <w:rPr>
          <w:rFonts w:asciiTheme="minorHAnsi" w:hAnsiTheme="minorHAnsi" w:cstheme="minorHAnsi"/>
          <w:sz w:val="22"/>
          <w:szCs w:val="22"/>
        </w:rPr>
        <w:t xml:space="preserve"> </w:t>
      </w:r>
      <w:r w:rsidRPr="0054644E">
        <w:rPr>
          <w:rFonts w:asciiTheme="minorHAnsi" w:hAnsiTheme="minorHAnsi" w:cstheme="minorHAnsi"/>
          <w:sz w:val="22"/>
          <w:szCs w:val="22"/>
        </w:rPr>
        <w:t>dołączonej do</w:t>
      </w:r>
      <w:r>
        <w:rPr>
          <w:rFonts w:asciiTheme="minorHAnsi" w:hAnsiTheme="minorHAnsi" w:cstheme="minorHAnsi"/>
          <w:sz w:val="22"/>
          <w:szCs w:val="22"/>
        </w:rPr>
        <w:t> </w:t>
      </w:r>
      <w:r w:rsidRPr="0054644E">
        <w:rPr>
          <w:rFonts w:asciiTheme="minorHAnsi" w:hAnsiTheme="minorHAnsi" w:cstheme="minorHAnsi"/>
          <w:sz w:val="22"/>
          <w:szCs w:val="22"/>
        </w:rPr>
        <w:t>oferty umowy spółki</w:t>
      </w:r>
      <w:r>
        <w:rPr>
          <w:rFonts w:asciiTheme="minorHAnsi" w:hAnsiTheme="minorHAnsi" w:cstheme="minorHAnsi"/>
          <w:sz w:val="22"/>
          <w:szCs w:val="22"/>
        </w:rPr>
        <w:t>,</w:t>
      </w:r>
      <w:r w:rsidRPr="0054644E">
        <w:rPr>
          <w:rFonts w:asciiTheme="minorHAnsi" w:hAnsiTheme="minorHAnsi" w:cstheme="minorHAnsi"/>
          <w:sz w:val="22"/>
          <w:szCs w:val="22"/>
        </w:rPr>
        <w:t xml:space="preserve"> bądź wszyscy wspólnicy podpiszą ofertę</w:t>
      </w:r>
      <w:r>
        <w:rPr>
          <w:rFonts w:asciiTheme="minorHAnsi" w:hAnsiTheme="minorHAnsi" w:cstheme="minorHAnsi"/>
          <w:sz w:val="22"/>
          <w:szCs w:val="22"/>
        </w:rPr>
        <w:t>)</w:t>
      </w:r>
      <w:r w:rsidRPr="0054644E">
        <w:rPr>
          <w:rFonts w:asciiTheme="minorHAnsi" w:hAnsiTheme="minorHAnsi" w:cstheme="minorHAnsi"/>
          <w:sz w:val="22"/>
          <w:szCs w:val="22"/>
        </w:rPr>
        <w:t>.</w:t>
      </w:r>
    </w:p>
    <w:p w14:paraId="2F89BDEA" w14:textId="77777777" w:rsidR="00EE76BA" w:rsidRPr="0054644E" w:rsidRDefault="00EE76BA" w:rsidP="00EE76BA">
      <w:pPr>
        <w:numPr>
          <w:ilvl w:val="1"/>
          <w:numId w:val="2"/>
        </w:numPr>
        <w:tabs>
          <w:tab w:val="clear" w:pos="510"/>
        </w:tabs>
        <w:spacing w:line="276" w:lineRule="auto"/>
        <w:ind w:left="284" w:hanging="284"/>
        <w:jc w:val="both"/>
        <w:rPr>
          <w:rFonts w:asciiTheme="minorHAnsi" w:hAnsiTheme="minorHAnsi" w:cstheme="minorHAnsi"/>
          <w:sz w:val="22"/>
          <w:szCs w:val="22"/>
        </w:rPr>
      </w:pPr>
      <w:r w:rsidRPr="0054644E">
        <w:rPr>
          <w:rFonts w:asciiTheme="minorHAnsi" w:hAnsiTheme="minorHAnsi" w:cstheme="minorHAnsi"/>
          <w:sz w:val="22"/>
          <w:szCs w:val="22"/>
        </w:rPr>
        <w:t>Wykonawcy wspólnie ubiegaj</w:t>
      </w:r>
      <w:r>
        <w:rPr>
          <w:rFonts w:asciiTheme="minorHAnsi" w:hAnsiTheme="minorHAnsi" w:cstheme="minorHAnsi"/>
          <w:sz w:val="22"/>
          <w:szCs w:val="22"/>
        </w:rPr>
        <w:t xml:space="preserve">ący się </w:t>
      </w:r>
      <w:r w:rsidRPr="00875ADF">
        <w:rPr>
          <w:rFonts w:asciiTheme="minorHAnsi" w:hAnsiTheme="minorHAnsi" w:cstheme="minorHAnsi"/>
          <w:sz w:val="22"/>
          <w:szCs w:val="22"/>
        </w:rPr>
        <w:t>o udzielenie zamówienia zobowiązani są złożyć wraz z</w:t>
      </w:r>
      <w:r>
        <w:rPr>
          <w:rFonts w:asciiTheme="minorHAnsi" w:hAnsiTheme="minorHAnsi" w:cstheme="minorHAnsi"/>
          <w:sz w:val="22"/>
          <w:szCs w:val="22"/>
        </w:rPr>
        <w:t xml:space="preserve"> </w:t>
      </w:r>
      <w:r w:rsidRPr="00875ADF">
        <w:rPr>
          <w:rFonts w:asciiTheme="minorHAnsi" w:hAnsiTheme="minorHAnsi" w:cstheme="minorHAnsi"/>
          <w:sz w:val="22"/>
          <w:szCs w:val="22"/>
        </w:rPr>
        <w:t>ofertą stosowne pełnomocnictwo – zgodnie z rozdziałem XI ust. 5.</w:t>
      </w:r>
      <w:r w:rsidRPr="00E4498E">
        <w:rPr>
          <w:rFonts w:asciiTheme="minorHAnsi" w:hAnsiTheme="minorHAnsi" w:cstheme="minorHAnsi"/>
          <w:sz w:val="22"/>
          <w:szCs w:val="22"/>
        </w:rPr>
        <w:t xml:space="preserve">2. </w:t>
      </w:r>
      <w:r w:rsidRPr="00875ADF">
        <w:rPr>
          <w:rFonts w:asciiTheme="minorHAnsi" w:hAnsiTheme="minorHAnsi" w:cstheme="minorHAnsi"/>
          <w:sz w:val="22"/>
          <w:szCs w:val="22"/>
        </w:rPr>
        <w:t>SWZ (nie</w:t>
      </w:r>
      <w:r w:rsidRPr="0054644E">
        <w:rPr>
          <w:rFonts w:asciiTheme="minorHAnsi" w:hAnsiTheme="minorHAnsi" w:cstheme="minorHAnsi"/>
          <w:sz w:val="22"/>
          <w:szCs w:val="22"/>
        </w:rPr>
        <w:t xml:space="preserve"> dotyczy spółki cywilnej</w:t>
      </w:r>
      <w:r>
        <w:rPr>
          <w:rFonts w:asciiTheme="minorHAnsi" w:hAnsiTheme="minorHAnsi" w:cstheme="minorHAnsi"/>
          <w:sz w:val="22"/>
          <w:szCs w:val="22"/>
        </w:rPr>
        <w:t>)</w:t>
      </w:r>
      <w:r w:rsidRPr="0054644E">
        <w:rPr>
          <w:rFonts w:asciiTheme="minorHAnsi" w:hAnsiTheme="minorHAnsi" w:cstheme="minorHAnsi"/>
          <w:sz w:val="22"/>
          <w:szCs w:val="22"/>
        </w:rPr>
        <w:t xml:space="preserve">, </w:t>
      </w:r>
      <w:r>
        <w:rPr>
          <w:rFonts w:asciiTheme="minorHAnsi" w:hAnsiTheme="minorHAnsi" w:cstheme="minorHAnsi"/>
          <w:sz w:val="22"/>
          <w:szCs w:val="22"/>
        </w:rPr>
        <w:t>o </w:t>
      </w:r>
      <w:r w:rsidRPr="0054644E">
        <w:rPr>
          <w:rFonts w:asciiTheme="minorHAnsi" w:hAnsiTheme="minorHAnsi" w:cstheme="minorHAnsi"/>
          <w:sz w:val="22"/>
          <w:szCs w:val="22"/>
        </w:rPr>
        <w:t>ile upoważnienie/pełnomocnictwo do występowania w imieniu tej spółki wynika z</w:t>
      </w:r>
      <w:r>
        <w:rPr>
          <w:rFonts w:asciiTheme="minorHAnsi" w:hAnsiTheme="minorHAnsi" w:cstheme="minorHAnsi"/>
          <w:sz w:val="22"/>
          <w:szCs w:val="22"/>
        </w:rPr>
        <w:t xml:space="preserve"> </w:t>
      </w:r>
      <w:r w:rsidRPr="0054644E">
        <w:rPr>
          <w:rFonts w:asciiTheme="minorHAnsi" w:hAnsiTheme="minorHAnsi" w:cstheme="minorHAnsi"/>
          <w:sz w:val="22"/>
          <w:szCs w:val="22"/>
        </w:rPr>
        <w:t>dołączonej do</w:t>
      </w:r>
      <w:r>
        <w:rPr>
          <w:rFonts w:asciiTheme="minorHAnsi" w:hAnsiTheme="minorHAnsi" w:cstheme="minorHAnsi"/>
          <w:sz w:val="22"/>
          <w:szCs w:val="22"/>
        </w:rPr>
        <w:t> </w:t>
      </w:r>
      <w:r w:rsidRPr="0054644E">
        <w:rPr>
          <w:rFonts w:asciiTheme="minorHAnsi" w:hAnsiTheme="minorHAnsi" w:cstheme="minorHAnsi"/>
          <w:sz w:val="22"/>
          <w:szCs w:val="22"/>
        </w:rPr>
        <w:t>oferty umowy spółki bądź wszyscy wspólnicy podpiszą ofertę.</w:t>
      </w:r>
    </w:p>
    <w:p w14:paraId="524778F0" w14:textId="77777777" w:rsidR="00EE76BA" w:rsidRPr="0054644E" w:rsidRDefault="00EE76BA" w:rsidP="00EE76BA">
      <w:pPr>
        <w:tabs>
          <w:tab w:val="num" w:pos="567"/>
        </w:tabs>
        <w:spacing w:line="276" w:lineRule="auto"/>
        <w:ind w:left="284"/>
        <w:jc w:val="both"/>
        <w:rPr>
          <w:rFonts w:asciiTheme="minorHAnsi" w:hAnsiTheme="minorHAnsi" w:cstheme="minorHAnsi"/>
          <w:b/>
          <w:sz w:val="22"/>
          <w:szCs w:val="22"/>
        </w:rPr>
      </w:pPr>
      <w:r w:rsidRPr="0054644E">
        <w:rPr>
          <w:rFonts w:asciiTheme="minorHAnsi" w:hAnsiTheme="minorHAnsi" w:cstheme="minorHAnsi"/>
          <w:b/>
          <w:sz w:val="22"/>
          <w:szCs w:val="22"/>
        </w:rPr>
        <w:t>Pełnomocnictwo, o którym mowa powyżej może wynikać albo z dokumentu pod taką samą nazwą, albo z umowy Wykonawców wspólnie ubiegających się o udzielenie zamówienia.</w:t>
      </w:r>
    </w:p>
    <w:p w14:paraId="1AF76FF6" w14:textId="77777777" w:rsidR="00EE76BA" w:rsidRPr="0054644E" w:rsidRDefault="00EE76BA" w:rsidP="00EE76BA">
      <w:pPr>
        <w:numPr>
          <w:ilvl w:val="1"/>
          <w:numId w:val="2"/>
        </w:numPr>
        <w:tabs>
          <w:tab w:val="clear" w:pos="510"/>
        </w:tabs>
        <w:spacing w:line="276" w:lineRule="auto"/>
        <w:ind w:left="284" w:hanging="284"/>
        <w:jc w:val="both"/>
        <w:rPr>
          <w:rFonts w:asciiTheme="minorHAnsi" w:hAnsiTheme="minorHAnsi" w:cstheme="minorHAnsi"/>
          <w:sz w:val="22"/>
          <w:szCs w:val="22"/>
        </w:rPr>
      </w:pPr>
      <w:r w:rsidRPr="0054644E">
        <w:rPr>
          <w:rFonts w:asciiTheme="minorHAnsi" w:hAnsiTheme="minorHAnsi" w:cstheme="minorHAnsi"/>
          <w:sz w:val="22"/>
          <w:szCs w:val="22"/>
        </w:rPr>
        <w:t>Oferta musi być podpisana w taki sposób, by prawnie zobowiązywała wszystkich Wykonawców występujących wspólnie (przez każdego z Wykonawców lub upoważnionego pełnomocnika).</w:t>
      </w:r>
    </w:p>
    <w:p w14:paraId="218EE738" w14:textId="77777777" w:rsidR="00EE76BA" w:rsidRPr="00EC3782" w:rsidRDefault="00EE76BA" w:rsidP="00EE76BA">
      <w:pPr>
        <w:numPr>
          <w:ilvl w:val="1"/>
          <w:numId w:val="2"/>
        </w:numPr>
        <w:tabs>
          <w:tab w:val="clear" w:pos="510"/>
        </w:tabs>
        <w:spacing w:line="276" w:lineRule="auto"/>
        <w:ind w:left="284" w:hanging="284"/>
        <w:jc w:val="both"/>
        <w:rPr>
          <w:rFonts w:asciiTheme="minorHAnsi" w:hAnsiTheme="minorHAnsi" w:cstheme="minorHAnsi"/>
          <w:sz w:val="22"/>
          <w:szCs w:val="22"/>
        </w:rPr>
      </w:pPr>
      <w:r w:rsidRPr="0070056D">
        <w:rPr>
          <w:rFonts w:asciiTheme="minorHAnsi" w:hAnsiTheme="minorHAnsi" w:cstheme="minorHAnsi"/>
          <w:bCs/>
          <w:sz w:val="22"/>
          <w:szCs w:val="22"/>
        </w:rPr>
        <w:t>W przypadku wspólnego ubiegania</w:t>
      </w:r>
      <w:r w:rsidRPr="007A6F1B">
        <w:rPr>
          <w:rFonts w:asciiTheme="minorHAnsi" w:hAnsiTheme="minorHAnsi" w:cstheme="minorHAnsi"/>
          <w:bCs/>
          <w:sz w:val="22"/>
          <w:szCs w:val="22"/>
        </w:rPr>
        <w:t xml:space="preserve"> się o udzielenie </w:t>
      </w:r>
      <w:r w:rsidRPr="00087759">
        <w:rPr>
          <w:rFonts w:asciiTheme="minorHAnsi" w:hAnsiTheme="minorHAnsi" w:cstheme="minorHAnsi"/>
          <w:bCs/>
          <w:sz w:val="22"/>
          <w:szCs w:val="22"/>
        </w:rPr>
        <w:t>zamówienia przez Wykonawców oświadczenie, o którym mowa w art. 125 ust. 1 ustawy</w:t>
      </w:r>
      <w:r>
        <w:rPr>
          <w:rFonts w:asciiTheme="minorHAnsi" w:hAnsiTheme="minorHAnsi" w:cstheme="minorHAnsi"/>
          <w:bCs/>
          <w:sz w:val="22"/>
          <w:szCs w:val="22"/>
        </w:rPr>
        <w:t xml:space="preserve"> </w:t>
      </w:r>
      <w:proofErr w:type="spellStart"/>
      <w:r w:rsidRPr="00087759">
        <w:rPr>
          <w:rFonts w:asciiTheme="minorHAnsi" w:hAnsiTheme="minorHAnsi" w:cstheme="minorHAnsi"/>
          <w:bCs/>
          <w:sz w:val="22"/>
          <w:szCs w:val="22"/>
        </w:rPr>
        <w:t>Pzp</w:t>
      </w:r>
      <w:proofErr w:type="spellEnd"/>
      <w:r w:rsidRPr="00087759">
        <w:rPr>
          <w:rFonts w:asciiTheme="minorHAnsi" w:hAnsiTheme="minorHAnsi" w:cstheme="minorHAnsi"/>
          <w:bCs/>
          <w:sz w:val="22"/>
          <w:szCs w:val="22"/>
        </w:rPr>
        <w:t xml:space="preserve"> (rozdział XI ust. 5 pkt 5.1. SWZ)</w:t>
      </w:r>
      <w:r>
        <w:rPr>
          <w:rFonts w:asciiTheme="minorHAnsi" w:hAnsiTheme="minorHAnsi" w:cstheme="minorHAnsi"/>
          <w:bCs/>
          <w:sz w:val="22"/>
          <w:szCs w:val="22"/>
        </w:rPr>
        <w:t xml:space="preserve"> </w:t>
      </w:r>
      <w:r w:rsidRPr="00087759">
        <w:rPr>
          <w:rFonts w:ascii="Calibri" w:hAnsi="Calibri" w:cs="Calibri"/>
          <w:bCs/>
          <w:sz w:val="22"/>
          <w:szCs w:val="22"/>
        </w:rPr>
        <w:t xml:space="preserve">składa każdy z Wykonawców wspólnie ubiegających się o zamówienie. </w:t>
      </w:r>
      <w:bookmarkStart w:id="4" w:name="_Hlk62211323"/>
      <w:r w:rsidRPr="00087759">
        <w:rPr>
          <w:rFonts w:ascii="Calibri" w:hAnsi="Calibri" w:cs="Calibri"/>
          <w:bCs/>
          <w:sz w:val="22"/>
          <w:szCs w:val="22"/>
        </w:rPr>
        <w:t>Oświadczenia te potwierdzają spełnianie</w:t>
      </w:r>
      <w:r w:rsidRPr="00556F69">
        <w:rPr>
          <w:rFonts w:ascii="Calibri" w:hAnsi="Calibri" w:cs="Calibri"/>
          <w:bCs/>
          <w:sz w:val="22"/>
          <w:szCs w:val="22"/>
        </w:rPr>
        <w:t xml:space="preserve"> warunków udziału w postępowaniu w zakresie, w którym </w:t>
      </w:r>
      <w:bookmarkStart w:id="5" w:name="_Hlk60825101"/>
      <w:r w:rsidRPr="00556F69">
        <w:rPr>
          <w:rFonts w:ascii="Calibri" w:hAnsi="Calibri" w:cs="Calibri"/>
          <w:bCs/>
          <w:sz w:val="22"/>
          <w:szCs w:val="22"/>
        </w:rPr>
        <w:t>Wyko</w:t>
      </w:r>
      <w:r>
        <w:rPr>
          <w:rFonts w:ascii="Calibri" w:hAnsi="Calibri" w:cs="Calibri"/>
          <w:bCs/>
          <w:sz w:val="22"/>
          <w:szCs w:val="22"/>
        </w:rPr>
        <w:t>nawca wspólnie ubiegający się o </w:t>
      </w:r>
      <w:r w:rsidRPr="00556F69">
        <w:rPr>
          <w:rFonts w:ascii="Calibri" w:hAnsi="Calibri" w:cs="Calibri"/>
          <w:bCs/>
          <w:sz w:val="22"/>
          <w:szCs w:val="22"/>
        </w:rPr>
        <w:t>udzielenie zamówienia</w:t>
      </w:r>
      <w:bookmarkEnd w:id="5"/>
      <w:r w:rsidRPr="00556F69">
        <w:rPr>
          <w:rFonts w:ascii="Calibri" w:hAnsi="Calibri" w:cs="Calibri"/>
          <w:bCs/>
          <w:sz w:val="22"/>
          <w:szCs w:val="22"/>
        </w:rPr>
        <w:t xml:space="preserve"> wykazuje spełnianie warunków udziału w postępowaniu, oraz brak podstaw wykluczenia </w:t>
      </w:r>
      <w:r>
        <w:rPr>
          <w:rFonts w:ascii="Calibri" w:hAnsi="Calibri" w:cs="Calibri"/>
          <w:bCs/>
          <w:sz w:val="22"/>
          <w:szCs w:val="22"/>
        </w:rPr>
        <w:t>–</w:t>
      </w:r>
      <w:r w:rsidRPr="00556F69">
        <w:rPr>
          <w:rFonts w:ascii="Calibri" w:hAnsi="Calibri" w:cs="Calibri"/>
          <w:bCs/>
          <w:sz w:val="22"/>
          <w:szCs w:val="22"/>
        </w:rPr>
        <w:t xml:space="preserve"> każdy</w:t>
      </w:r>
      <w:r>
        <w:rPr>
          <w:rFonts w:ascii="Calibri" w:hAnsi="Calibri" w:cs="Calibri"/>
          <w:bCs/>
          <w:sz w:val="22"/>
          <w:szCs w:val="22"/>
        </w:rPr>
        <w:t xml:space="preserve"> </w:t>
      </w:r>
      <w:r w:rsidRPr="00556F69">
        <w:rPr>
          <w:rFonts w:ascii="Calibri" w:hAnsi="Calibri" w:cs="Calibri"/>
          <w:bCs/>
          <w:sz w:val="22"/>
          <w:szCs w:val="22"/>
        </w:rPr>
        <w:t>z</w:t>
      </w:r>
      <w:r>
        <w:rPr>
          <w:rFonts w:ascii="Calibri" w:hAnsi="Calibri" w:cs="Calibri"/>
          <w:bCs/>
          <w:sz w:val="22"/>
          <w:szCs w:val="22"/>
        </w:rPr>
        <w:t xml:space="preserve"> </w:t>
      </w:r>
      <w:r w:rsidRPr="00556F69">
        <w:rPr>
          <w:rFonts w:ascii="Calibri" w:hAnsi="Calibri" w:cs="Calibri"/>
          <w:bCs/>
          <w:sz w:val="22"/>
          <w:szCs w:val="22"/>
        </w:rPr>
        <w:t>Wykonawców wspólnie ubiegających się o udzielenie zamówienia nie może podlegać wykluczeniu z</w:t>
      </w:r>
      <w:r>
        <w:rPr>
          <w:rFonts w:ascii="Calibri" w:hAnsi="Calibri" w:cs="Calibri"/>
          <w:bCs/>
          <w:sz w:val="22"/>
          <w:szCs w:val="22"/>
        </w:rPr>
        <w:t xml:space="preserve"> </w:t>
      </w:r>
      <w:r w:rsidRPr="00556F69">
        <w:rPr>
          <w:rFonts w:ascii="Calibri" w:hAnsi="Calibri" w:cs="Calibri"/>
          <w:bCs/>
          <w:sz w:val="22"/>
          <w:szCs w:val="22"/>
        </w:rPr>
        <w:t>postępowania w oparciu o wskazane w SWZ podstawy wykluczenia. Powyższe oznacza, iż:</w:t>
      </w:r>
    </w:p>
    <w:p w14:paraId="02490153" w14:textId="77777777" w:rsidR="00EE76BA" w:rsidRPr="00EC3782" w:rsidRDefault="00EE76BA">
      <w:pPr>
        <w:pStyle w:val="Akapitzlist"/>
        <w:numPr>
          <w:ilvl w:val="0"/>
          <w:numId w:val="83"/>
        </w:numPr>
        <w:spacing w:line="276" w:lineRule="auto"/>
        <w:ind w:left="567" w:hanging="425"/>
        <w:jc w:val="both"/>
        <w:rPr>
          <w:rFonts w:ascii="Calibri" w:hAnsi="Calibri" w:cs="Calibri"/>
          <w:sz w:val="22"/>
          <w:szCs w:val="22"/>
        </w:rPr>
      </w:pPr>
      <w:r w:rsidRPr="00EC3782">
        <w:rPr>
          <w:rFonts w:ascii="Calibri" w:hAnsi="Calibri" w:cs="Calibri"/>
          <w:bCs/>
          <w:sz w:val="22"/>
          <w:szCs w:val="22"/>
        </w:rPr>
        <w:t>Oświadczenie w zakresie braku podstaw wykluczenia musi złożyć każdy z Wykonawców wspólnie ubiegających się o udzielenie zamówienia;</w:t>
      </w:r>
    </w:p>
    <w:p w14:paraId="639F2483" w14:textId="77777777" w:rsidR="00D35B07" w:rsidRPr="00D35B07" w:rsidRDefault="00EE76BA">
      <w:pPr>
        <w:pStyle w:val="Akapitzlist"/>
        <w:numPr>
          <w:ilvl w:val="0"/>
          <w:numId w:val="83"/>
        </w:numPr>
        <w:spacing w:line="276" w:lineRule="auto"/>
        <w:ind w:left="567" w:hanging="425"/>
        <w:jc w:val="both"/>
        <w:rPr>
          <w:rFonts w:ascii="Calibri" w:hAnsi="Calibri" w:cs="Calibri"/>
          <w:sz w:val="22"/>
          <w:szCs w:val="22"/>
        </w:rPr>
      </w:pPr>
      <w:r w:rsidRPr="00EC3782">
        <w:rPr>
          <w:rFonts w:ascii="Calibri" w:hAnsi="Calibri" w:cs="Calibri"/>
          <w:bCs/>
          <w:sz w:val="22"/>
          <w:szCs w:val="22"/>
        </w:rPr>
        <w:t>Oświadczenie o spełnianiu warunków udziału składa podmiot, który w odniesieniu do danego warunku udziału w postępowaniu potwierdza jego spełnianie</w:t>
      </w:r>
      <w:r w:rsidR="00D35B07">
        <w:rPr>
          <w:rFonts w:ascii="Calibri" w:hAnsi="Calibri" w:cs="Calibri"/>
          <w:bCs/>
          <w:sz w:val="22"/>
          <w:szCs w:val="22"/>
        </w:rPr>
        <w:t>.</w:t>
      </w:r>
    </w:p>
    <w:p w14:paraId="45C4868C" w14:textId="1F82CBEB" w:rsidR="00EE76BA" w:rsidRPr="00644205" w:rsidRDefault="00D35B07" w:rsidP="000D21C9">
      <w:pPr>
        <w:pStyle w:val="Akapitzlist"/>
        <w:numPr>
          <w:ilvl w:val="0"/>
          <w:numId w:val="89"/>
        </w:numPr>
        <w:spacing w:line="276" w:lineRule="auto"/>
        <w:jc w:val="both"/>
        <w:rPr>
          <w:rFonts w:ascii="Calibri" w:hAnsi="Calibri" w:cs="Calibri"/>
          <w:sz w:val="22"/>
          <w:szCs w:val="22"/>
        </w:rPr>
      </w:pPr>
      <w:r w:rsidRPr="000D21C9">
        <w:rPr>
          <w:rFonts w:ascii="Calibri" w:hAnsi="Calibri" w:cs="Calibri"/>
          <w:bCs/>
          <w:sz w:val="22"/>
          <w:szCs w:val="22"/>
        </w:rPr>
        <w:t>D</w:t>
      </w:r>
      <w:r w:rsidR="00EE76BA" w:rsidRPr="000D21C9">
        <w:rPr>
          <w:rFonts w:ascii="Calibri" w:hAnsi="Calibri" w:cs="Calibri"/>
          <w:bCs/>
          <w:sz w:val="22"/>
          <w:szCs w:val="22"/>
        </w:rPr>
        <w:t xml:space="preserve">opuszcza się oświadczenie złożone </w:t>
      </w:r>
      <w:r w:rsidR="00EE76BA" w:rsidRPr="000D21C9">
        <w:rPr>
          <w:rFonts w:ascii="Calibri" w:hAnsi="Calibri" w:cs="Calibri"/>
          <w:b/>
          <w:bCs/>
          <w:sz w:val="22"/>
          <w:szCs w:val="22"/>
        </w:rPr>
        <w:t>łącznie</w:t>
      </w:r>
      <w:r w:rsidR="00EE76BA" w:rsidRPr="000D21C9">
        <w:rPr>
          <w:rFonts w:ascii="Calibri" w:hAnsi="Calibri" w:cs="Calibri"/>
          <w:bCs/>
          <w:sz w:val="22"/>
          <w:szCs w:val="22"/>
        </w:rPr>
        <w:t>, tj. podpisane przez wszystkie podmioty wspólnie składające ofertę lub przez pełnomocnika występującego w imieniu wszystkich podmiotów.</w:t>
      </w:r>
    </w:p>
    <w:p w14:paraId="1F6A87F3" w14:textId="266A745D" w:rsidR="00EE76BA" w:rsidRPr="00087759" w:rsidRDefault="00EE76BA">
      <w:pPr>
        <w:pStyle w:val="Akapitzlist"/>
        <w:numPr>
          <w:ilvl w:val="0"/>
          <w:numId w:val="84"/>
        </w:numPr>
        <w:spacing w:line="276" w:lineRule="auto"/>
        <w:ind w:left="284" w:hanging="284"/>
        <w:jc w:val="both"/>
        <w:rPr>
          <w:rFonts w:asciiTheme="minorHAnsi" w:hAnsiTheme="minorHAnsi" w:cstheme="minorHAnsi"/>
          <w:sz w:val="22"/>
          <w:szCs w:val="22"/>
        </w:rPr>
      </w:pPr>
      <w:r>
        <w:rPr>
          <w:rFonts w:asciiTheme="minorHAnsi" w:hAnsiTheme="minorHAnsi" w:cstheme="minorHAnsi"/>
          <w:color w:val="000000" w:themeColor="text1"/>
          <w:sz w:val="22"/>
          <w:szCs w:val="22"/>
        </w:rPr>
        <w:lastRenderedPageBreak/>
        <w:t>W</w:t>
      </w:r>
      <w:r w:rsidRPr="00087759">
        <w:rPr>
          <w:rFonts w:asciiTheme="minorHAnsi" w:hAnsiTheme="minorHAnsi" w:cstheme="minorHAnsi"/>
          <w:color w:val="000000" w:themeColor="text1"/>
          <w:sz w:val="22"/>
          <w:szCs w:val="22"/>
        </w:rPr>
        <w:t xml:space="preserve">ykonawcy </w:t>
      </w:r>
      <w:r w:rsidRPr="00087759">
        <w:rPr>
          <w:rFonts w:asciiTheme="minorHAnsi" w:hAnsiTheme="minorHAnsi" w:cstheme="minorHAnsi"/>
          <w:sz w:val="22"/>
          <w:szCs w:val="22"/>
        </w:rPr>
        <w:t>wspólnie ubiegający się o udzielenie zamówienia dołączają do oferty oświadczenie, o</w:t>
      </w:r>
      <w:r>
        <w:rPr>
          <w:rFonts w:asciiTheme="minorHAnsi" w:hAnsiTheme="minorHAnsi" w:cstheme="minorHAnsi"/>
          <w:sz w:val="22"/>
          <w:szCs w:val="22"/>
        </w:rPr>
        <w:t> </w:t>
      </w:r>
      <w:r w:rsidRPr="00087759">
        <w:rPr>
          <w:rFonts w:asciiTheme="minorHAnsi" w:hAnsiTheme="minorHAnsi" w:cstheme="minorHAnsi"/>
          <w:sz w:val="22"/>
          <w:szCs w:val="22"/>
        </w:rPr>
        <w:t xml:space="preserve">którym mowa </w:t>
      </w:r>
      <w:r>
        <w:rPr>
          <w:rFonts w:asciiTheme="minorHAnsi" w:hAnsiTheme="minorHAnsi" w:cstheme="minorHAnsi"/>
          <w:sz w:val="22"/>
          <w:szCs w:val="22"/>
        </w:rPr>
        <w:t xml:space="preserve">w art. 117 ust. 4 </w:t>
      </w:r>
      <w:proofErr w:type="spellStart"/>
      <w:r>
        <w:rPr>
          <w:rFonts w:asciiTheme="minorHAnsi" w:hAnsiTheme="minorHAnsi" w:cstheme="minorHAnsi"/>
          <w:sz w:val="22"/>
          <w:szCs w:val="22"/>
        </w:rPr>
        <w:t>uPzp</w:t>
      </w:r>
      <w:proofErr w:type="spellEnd"/>
      <w:r>
        <w:rPr>
          <w:rFonts w:asciiTheme="minorHAnsi" w:hAnsiTheme="minorHAnsi" w:cstheme="minorHAnsi"/>
          <w:sz w:val="22"/>
          <w:szCs w:val="22"/>
        </w:rPr>
        <w:t xml:space="preserve"> (rozdz. XI ust. 5 pkt 5.</w:t>
      </w:r>
      <w:r w:rsidRPr="00E4498E">
        <w:rPr>
          <w:rFonts w:asciiTheme="minorHAnsi" w:hAnsiTheme="minorHAnsi" w:cstheme="minorHAnsi"/>
          <w:sz w:val="22"/>
          <w:szCs w:val="22"/>
        </w:rPr>
        <w:t>4.</w:t>
      </w:r>
      <w:r>
        <w:rPr>
          <w:rFonts w:asciiTheme="minorHAnsi" w:hAnsiTheme="minorHAnsi" w:cstheme="minorHAnsi"/>
          <w:sz w:val="22"/>
          <w:szCs w:val="22"/>
        </w:rPr>
        <w:t xml:space="preserve"> SWZ),</w:t>
      </w:r>
      <w:r w:rsidRPr="00087759">
        <w:rPr>
          <w:rFonts w:asciiTheme="minorHAnsi" w:hAnsiTheme="minorHAnsi" w:cstheme="minorHAnsi"/>
          <w:sz w:val="22"/>
          <w:szCs w:val="22"/>
        </w:rPr>
        <w:t xml:space="preserve"> z którego wynika, </w:t>
      </w:r>
      <w:r w:rsidRPr="00D7110D">
        <w:rPr>
          <w:rFonts w:asciiTheme="minorHAnsi" w:hAnsiTheme="minorHAnsi" w:cstheme="minorHAnsi"/>
          <w:b/>
          <w:bCs/>
          <w:sz w:val="22"/>
          <w:szCs w:val="22"/>
        </w:rPr>
        <w:t>które usługi wykonają poszczególni Wykonawcy</w:t>
      </w:r>
      <w:r w:rsidRPr="00087759">
        <w:rPr>
          <w:rFonts w:asciiTheme="minorHAnsi" w:hAnsiTheme="minorHAnsi" w:cstheme="minorHAnsi"/>
          <w:sz w:val="22"/>
          <w:szCs w:val="22"/>
        </w:rPr>
        <w:t>.</w:t>
      </w:r>
    </w:p>
    <w:bookmarkEnd w:id="4"/>
    <w:p w14:paraId="6C358BB9" w14:textId="719E72F7" w:rsidR="00EE76BA" w:rsidRDefault="00EE76BA">
      <w:pPr>
        <w:pStyle w:val="Akapitzlist"/>
        <w:numPr>
          <w:ilvl w:val="0"/>
          <w:numId w:val="85"/>
        </w:numPr>
        <w:tabs>
          <w:tab w:val="clear" w:pos="567"/>
          <w:tab w:val="num" w:pos="284"/>
        </w:tabs>
        <w:spacing w:line="276" w:lineRule="auto"/>
        <w:ind w:left="284" w:hanging="284"/>
        <w:jc w:val="both"/>
        <w:rPr>
          <w:rFonts w:asciiTheme="minorHAnsi" w:hAnsiTheme="minorHAnsi" w:cstheme="minorHAnsi"/>
          <w:sz w:val="22"/>
          <w:szCs w:val="22"/>
        </w:rPr>
      </w:pPr>
      <w:r w:rsidRPr="00EE76BA">
        <w:rPr>
          <w:rFonts w:asciiTheme="minorHAnsi" w:hAnsiTheme="minorHAnsi" w:cstheme="minorHAnsi"/>
          <w:sz w:val="22"/>
          <w:szCs w:val="22"/>
        </w:rPr>
        <w:t>Wszelka korespondencja prowadzona będzie wyłącznie z podmiotem występującym jako pełnomocnik Wykonawców wspólnie ubiegających się o udzielenie zamówienia.</w:t>
      </w:r>
    </w:p>
    <w:p w14:paraId="4A889A5A" w14:textId="77777777" w:rsidR="00EE76BA" w:rsidRPr="00EE76BA" w:rsidRDefault="00EE76BA" w:rsidP="00EE76BA">
      <w:pPr>
        <w:pStyle w:val="Akapitzlist"/>
        <w:spacing w:line="276" w:lineRule="auto"/>
        <w:ind w:left="284"/>
        <w:jc w:val="both"/>
        <w:rPr>
          <w:rFonts w:asciiTheme="minorHAnsi" w:hAnsiTheme="minorHAnsi" w:cstheme="minorHAnsi"/>
          <w:sz w:val="22"/>
          <w:szCs w:val="22"/>
        </w:rPr>
      </w:pPr>
    </w:p>
    <w:p w14:paraId="2F9B5D2E" w14:textId="77777777" w:rsidR="009B08F5" w:rsidRPr="008E6125" w:rsidRDefault="009B08F5" w:rsidP="009B08F5">
      <w:pPr>
        <w:pStyle w:val="Nagwek2"/>
        <w:spacing w:line="276" w:lineRule="auto"/>
        <w:ind w:firstLine="0"/>
        <w:jc w:val="center"/>
        <w:rPr>
          <w:rFonts w:asciiTheme="minorHAnsi" w:hAnsiTheme="minorHAnsi" w:cstheme="minorHAnsi"/>
          <w:b/>
          <w:bCs/>
          <w:sz w:val="22"/>
          <w:szCs w:val="22"/>
        </w:rPr>
      </w:pPr>
      <w:r w:rsidRPr="008E6125">
        <w:rPr>
          <w:rFonts w:asciiTheme="minorHAnsi" w:hAnsiTheme="minorHAnsi" w:cstheme="minorHAnsi"/>
          <w:b/>
          <w:bCs/>
          <w:sz w:val="22"/>
          <w:szCs w:val="22"/>
        </w:rPr>
        <w:t>ROZDZIAŁ XIII</w:t>
      </w:r>
    </w:p>
    <w:p w14:paraId="49DE4A48" w14:textId="77777777" w:rsidR="00E65AF6" w:rsidRDefault="00FD4BC2" w:rsidP="00FD4BC2">
      <w:pPr>
        <w:pStyle w:val="Nagwek2"/>
        <w:spacing w:line="276" w:lineRule="auto"/>
        <w:ind w:firstLine="0"/>
        <w:jc w:val="center"/>
        <w:rPr>
          <w:rFonts w:asciiTheme="minorHAnsi" w:hAnsiTheme="minorHAnsi" w:cstheme="minorHAnsi"/>
          <w:b/>
          <w:bCs/>
          <w:sz w:val="22"/>
          <w:szCs w:val="22"/>
        </w:rPr>
      </w:pPr>
      <w:r w:rsidRPr="008E6125">
        <w:rPr>
          <w:rFonts w:asciiTheme="minorHAnsi" w:hAnsiTheme="minorHAnsi" w:cstheme="minorHAnsi"/>
          <w:b/>
          <w:bCs/>
          <w:sz w:val="22"/>
          <w:szCs w:val="22"/>
        </w:rPr>
        <w:t xml:space="preserve">Podstawy (przesłanki) wykluczenia z postępowania, warunki udziału w postępowaniu, </w:t>
      </w:r>
    </w:p>
    <w:p w14:paraId="765283F3" w14:textId="062B656A" w:rsidR="009B08F5" w:rsidRDefault="00FD4BC2" w:rsidP="00FD4BC2">
      <w:pPr>
        <w:pStyle w:val="Nagwek2"/>
        <w:spacing w:line="276" w:lineRule="auto"/>
        <w:ind w:firstLine="0"/>
        <w:jc w:val="center"/>
        <w:rPr>
          <w:rFonts w:asciiTheme="minorHAnsi" w:hAnsiTheme="minorHAnsi" w:cstheme="minorHAnsi"/>
          <w:b/>
          <w:bCs/>
          <w:sz w:val="22"/>
          <w:szCs w:val="22"/>
        </w:rPr>
      </w:pPr>
      <w:r w:rsidRPr="008E6125">
        <w:rPr>
          <w:rFonts w:asciiTheme="minorHAnsi" w:hAnsiTheme="minorHAnsi" w:cstheme="minorHAnsi"/>
          <w:b/>
          <w:bCs/>
          <w:sz w:val="22"/>
          <w:szCs w:val="22"/>
        </w:rPr>
        <w:t>wykaz podmiotowych środków dowodowych</w:t>
      </w:r>
    </w:p>
    <w:p w14:paraId="500D7F3C" w14:textId="77777777" w:rsidR="009B08F5" w:rsidRPr="009B08F5" w:rsidRDefault="009B08F5" w:rsidP="009B08F5">
      <w:pPr>
        <w:rPr>
          <w:rFonts w:asciiTheme="minorHAnsi" w:hAnsiTheme="minorHAnsi" w:cstheme="minorHAnsi"/>
          <w:sz w:val="22"/>
          <w:szCs w:val="22"/>
        </w:rPr>
      </w:pPr>
    </w:p>
    <w:p w14:paraId="4F8D28A1" w14:textId="77777777" w:rsidR="00E37293" w:rsidRPr="00AB7CFA" w:rsidRDefault="00E37293" w:rsidP="00144735">
      <w:pPr>
        <w:pStyle w:val="Akapitzlist"/>
        <w:numPr>
          <w:ilvl w:val="0"/>
          <w:numId w:val="32"/>
        </w:numPr>
        <w:spacing w:line="276" w:lineRule="auto"/>
        <w:ind w:left="284" w:hanging="284"/>
        <w:jc w:val="both"/>
        <w:rPr>
          <w:rFonts w:asciiTheme="minorHAnsi" w:hAnsiTheme="minorHAnsi" w:cstheme="minorHAnsi"/>
          <w:bCs/>
          <w:sz w:val="22"/>
          <w:szCs w:val="22"/>
        </w:rPr>
      </w:pPr>
      <w:r w:rsidRPr="00F219DF">
        <w:rPr>
          <w:rFonts w:asciiTheme="minorHAnsi" w:hAnsiTheme="minorHAnsi" w:cstheme="minorHAnsi"/>
          <w:bCs/>
          <w:sz w:val="22"/>
          <w:szCs w:val="22"/>
        </w:rPr>
        <w:t xml:space="preserve">O udzielenie zamówienia mogą się ubiegać Wykonawcy, </w:t>
      </w:r>
      <w:r w:rsidRPr="00AB7CFA">
        <w:rPr>
          <w:rFonts w:asciiTheme="minorHAnsi" w:hAnsiTheme="minorHAnsi" w:cstheme="minorHAnsi"/>
          <w:bCs/>
          <w:sz w:val="22"/>
          <w:szCs w:val="22"/>
        </w:rPr>
        <w:t>którzy:</w:t>
      </w:r>
    </w:p>
    <w:p w14:paraId="755C9B80" w14:textId="483656BB" w:rsidR="00E37293" w:rsidRPr="001C2C96" w:rsidRDefault="00F219DF" w:rsidP="00144735">
      <w:pPr>
        <w:pStyle w:val="Akapitzlist"/>
        <w:numPr>
          <w:ilvl w:val="0"/>
          <w:numId w:val="33"/>
        </w:numPr>
        <w:spacing w:line="276" w:lineRule="auto"/>
        <w:ind w:left="568" w:hanging="284"/>
        <w:jc w:val="both"/>
        <w:rPr>
          <w:rFonts w:asciiTheme="minorHAnsi" w:hAnsiTheme="minorHAnsi" w:cstheme="minorHAnsi"/>
          <w:sz w:val="22"/>
          <w:szCs w:val="22"/>
        </w:rPr>
      </w:pPr>
      <w:r w:rsidRPr="00AB7CFA">
        <w:rPr>
          <w:rFonts w:asciiTheme="minorHAnsi" w:hAnsiTheme="minorHAnsi" w:cstheme="minorHAnsi"/>
          <w:b/>
          <w:sz w:val="22"/>
          <w:szCs w:val="22"/>
        </w:rPr>
        <w:t>nie podlegają wykluczeniu w okolicznościach</w:t>
      </w:r>
      <w:r w:rsidRPr="00AB7CFA">
        <w:rPr>
          <w:rFonts w:asciiTheme="minorHAnsi" w:hAnsiTheme="minorHAnsi" w:cstheme="minorHAnsi"/>
          <w:sz w:val="22"/>
          <w:szCs w:val="22"/>
        </w:rPr>
        <w:t>, o których mowa w art. 108 ust. 1 oraz art. 109 ust. 1 pkt 4</w:t>
      </w:r>
      <w:r w:rsidR="00E44B7D">
        <w:rPr>
          <w:rFonts w:asciiTheme="minorHAnsi" w:hAnsiTheme="minorHAnsi" w:cstheme="minorHAnsi"/>
          <w:sz w:val="22"/>
          <w:szCs w:val="22"/>
        </w:rPr>
        <w:t xml:space="preserve"> </w:t>
      </w:r>
      <w:r w:rsidRPr="00AB7CFA">
        <w:rPr>
          <w:rFonts w:asciiTheme="minorHAnsi" w:hAnsiTheme="minorHAnsi" w:cstheme="minorHAnsi"/>
          <w:sz w:val="22"/>
          <w:szCs w:val="22"/>
        </w:rPr>
        <w:t xml:space="preserve">ustawy </w:t>
      </w:r>
      <w:proofErr w:type="spellStart"/>
      <w:r w:rsidRPr="00AB7CFA">
        <w:rPr>
          <w:rFonts w:asciiTheme="minorHAnsi" w:hAnsiTheme="minorHAnsi" w:cstheme="minorHAnsi"/>
          <w:sz w:val="22"/>
          <w:szCs w:val="22"/>
        </w:rPr>
        <w:t>Pzp</w:t>
      </w:r>
      <w:proofErr w:type="spellEnd"/>
      <w:r w:rsidR="00B45910">
        <w:rPr>
          <w:rFonts w:asciiTheme="minorHAnsi" w:hAnsiTheme="minorHAnsi" w:cstheme="minorHAnsi"/>
          <w:sz w:val="22"/>
          <w:szCs w:val="22"/>
        </w:rPr>
        <w:t xml:space="preserve">, </w:t>
      </w:r>
      <w:r w:rsidR="00B45910" w:rsidRPr="001C2C96">
        <w:rPr>
          <w:rFonts w:asciiTheme="minorHAnsi" w:hAnsiTheme="minorHAnsi" w:cstheme="minorHAnsi"/>
          <w:sz w:val="22"/>
          <w:szCs w:val="22"/>
        </w:rPr>
        <w:t xml:space="preserve">a także art. 7 ust. 1 ustawy </w:t>
      </w:r>
      <w:bookmarkStart w:id="6" w:name="_Hlk101271781"/>
      <w:r w:rsidR="00B45910" w:rsidRPr="001C2C96">
        <w:rPr>
          <w:rFonts w:asciiTheme="minorHAnsi" w:hAnsiTheme="minorHAnsi" w:cstheme="minorHAnsi"/>
          <w:sz w:val="22"/>
          <w:szCs w:val="22"/>
        </w:rPr>
        <w:t xml:space="preserve">z dnia 13 kwietnia 2022 r. </w:t>
      </w:r>
      <w:r w:rsidR="00B45910" w:rsidRPr="001C2C96">
        <w:rPr>
          <w:rFonts w:asciiTheme="minorHAnsi" w:hAnsiTheme="minorHAnsi" w:cstheme="minorHAnsi"/>
          <w:i/>
          <w:iCs/>
          <w:sz w:val="22"/>
          <w:szCs w:val="22"/>
        </w:rPr>
        <w:t>o szczególnych rozwiązaniach w zakresie przeciwdziałania wspieraniu agresji na Ukrainę oraz służących ochronie bezpieczeństwa narodowego</w:t>
      </w:r>
      <w:r w:rsidR="00B45910" w:rsidRPr="001C2C96">
        <w:rPr>
          <w:rFonts w:asciiTheme="minorHAnsi" w:hAnsiTheme="minorHAnsi" w:cstheme="minorHAnsi"/>
          <w:sz w:val="22"/>
          <w:szCs w:val="22"/>
        </w:rPr>
        <w:t xml:space="preserve"> (</w:t>
      </w:r>
      <w:proofErr w:type="spellStart"/>
      <w:r w:rsidR="00EE76BA">
        <w:rPr>
          <w:rFonts w:asciiTheme="minorHAnsi" w:hAnsiTheme="minorHAnsi" w:cstheme="minorHAnsi"/>
          <w:sz w:val="22"/>
          <w:szCs w:val="22"/>
        </w:rPr>
        <w:t>t.j</w:t>
      </w:r>
      <w:proofErr w:type="spellEnd"/>
      <w:r w:rsidR="00EE76BA">
        <w:rPr>
          <w:rFonts w:asciiTheme="minorHAnsi" w:hAnsiTheme="minorHAnsi" w:cstheme="minorHAnsi"/>
          <w:sz w:val="22"/>
          <w:szCs w:val="22"/>
        </w:rPr>
        <w:t xml:space="preserve">. </w:t>
      </w:r>
      <w:r w:rsidR="00B45910" w:rsidRPr="001C2C96">
        <w:rPr>
          <w:rFonts w:asciiTheme="minorHAnsi" w:hAnsiTheme="minorHAnsi" w:cstheme="minorHAnsi"/>
          <w:sz w:val="22"/>
          <w:szCs w:val="22"/>
        </w:rPr>
        <w:t>Dz. U. z 202</w:t>
      </w:r>
      <w:r w:rsidR="00EE76BA">
        <w:rPr>
          <w:rFonts w:asciiTheme="minorHAnsi" w:hAnsiTheme="minorHAnsi" w:cstheme="minorHAnsi"/>
          <w:sz w:val="22"/>
          <w:szCs w:val="22"/>
        </w:rPr>
        <w:t>3</w:t>
      </w:r>
      <w:r w:rsidR="00B45910" w:rsidRPr="001C2C96">
        <w:rPr>
          <w:rFonts w:asciiTheme="minorHAnsi" w:hAnsiTheme="minorHAnsi" w:cstheme="minorHAnsi"/>
          <w:sz w:val="22"/>
          <w:szCs w:val="22"/>
        </w:rPr>
        <w:t xml:space="preserve"> r. poz. </w:t>
      </w:r>
      <w:r w:rsidR="00EE76BA">
        <w:rPr>
          <w:rFonts w:asciiTheme="minorHAnsi" w:hAnsiTheme="minorHAnsi" w:cstheme="minorHAnsi"/>
          <w:sz w:val="22"/>
          <w:szCs w:val="22"/>
        </w:rPr>
        <w:t>1</w:t>
      </w:r>
      <w:r w:rsidR="00BE3B5E">
        <w:rPr>
          <w:rFonts w:asciiTheme="minorHAnsi" w:hAnsiTheme="minorHAnsi" w:cstheme="minorHAnsi"/>
          <w:sz w:val="22"/>
          <w:szCs w:val="22"/>
        </w:rPr>
        <w:t>497</w:t>
      </w:r>
      <w:r w:rsidR="00D35B07">
        <w:rPr>
          <w:rFonts w:asciiTheme="minorHAnsi" w:hAnsiTheme="minorHAnsi" w:cstheme="minorHAnsi"/>
          <w:sz w:val="22"/>
          <w:szCs w:val="22"/>
        </w:rPr>
        <w:t xml:space="preserve"> </w:t>
      </w:r>
      <w:r w:rsidR="00D35B07" w:rsidRPr="000D21C9">
        <w:rPr>
          <w:rFonts w:asciiTheme="minorHAnsi" w:hAnsiTheme="minorHAnsi" w:cstheme="minorHAnsi"/>
          <w:sz w:val="22"/>
          <w:szCs w:val="22"/>
        </w:rPr>
        <w:t>ze zm.</w:t>
      </w:r>
      <w:r w:rsidR="00B45910" w:rsidRPr="000D21C9">
        <w:rPr>
          <w:rFonts w:asciiTheme="minorHAnsi" w:hAnsiTheme="minorHAnsi" w:cstheme="minorHAnsi"/>
          <w:sz w:val="22"/>
          <w:szCs w:val="22"/>
        </w:rPr>
        <w:t>)</w:t>
      </w:r>
      <w:bookmarkEnd w:id="6"/>
      <w:r w:rsidR="00B45910" w:rsidRPr="000D21C9">
        <w:rPr>
          <w:rFonts w:asciiTheme="minorHAnsi" w:hAnsiTheme="minorHAnsi" w:cstheme="minorHAnsi"/>
          <w:sz w:val="22"/>
          <w:szCs w:val="22"/>
        </w:rPr>
        <w:t xml:space="preserve">, </w:t>
      </w:r>
      <w:r w:rsidR="00B45910" w:rsidRPr="001C2C96">
        <w:rPr>
          <w:rFonts w:asciiTheme="minorHAnsi" w:hAnsiTheme="minorHAnsi" w:cstheme="minorHAnsi"/>
          <w:sz w:val="22"/>
          <w:szCs w:val="22"/>
        </w:rPr>
        <w:t>zwanej w dalszej części „ustawą sankcyjną”;</w:t>
      </w:r>
    </w:p>
    <w:p w14:paraId="1E899B64" w14:textId="099DB44C" w:rsidR="002F0192" w:rsidRDefault="002F0192" w:rsidP="00144735">
      <w:pPr>
        <w:pStyle w:val="Akapitzlist"/>
        <w:numPr>
          <w:ilvl w:val="0"/>
          <w:numId w:val="33"/>
        </w:numPr>
        <w:spacing w:line="276" w:lineRule="auto"/>
        <w:ind w:left="567" w:hanging="283"/>
        <w:jc w:val="both"/>
        <w:rPr>
          <w:rFonts w:ascii="Calibri" w:hAnsi="Calibri" w:cs="Calibri"/>
          <w:sz w:val="22"/>
          <w:szCs w:val="22"/>
        </w:rPr>
      </w:pPr>
      <w:r w:rsidRPr="002F0192">
        <w:rPr>
          <w:rFonts w:ascii="Calibri" w:hAnsi="Calibri" w:cs="Calibri"/>
          <w:b/>
          <w:sz w:val="22"/>
          <w:szCs w:val="22"/>
        </w:rPr>
        <w:t>spełniają warunki udziału w postępowaniu</w:t>
      </w:r>
      <w:r w:rsidRPr="002F0192">
        <w:rPr>
          <w:rFonts w:ascii="Calibri" w:hAnsi="Calibri" w:cs="Calibri"/>
          <w:sz w:val="22"/>
          <w:szCs w:val="22"/>
        </w:rPr>
        <w:t xml:space="preserve"> określone przez Zamawiającego w ogłoszeniu o zamówieniu i ust. 3 niniejszego rozdziału SWZ. </w:t>
      </w:r>
    </w:p>
    <w:p w14:paraId="64C5E03D" w14:textId="77777777" w:rsidR="00E37293" w:rsidRPr="00AB7CFA" w:rsidRDefault="00E37293" w:rsidP="00144735">
      <w:pPr>
        <w:pStyle w:val="Akapitzlist"/>
        <w:numPr>
          <w:ilvl w:val="0"/>
          <w:numId w:val="32"/>
        </w:numPr>
        <w:spacing w:line="276" w:lineRule="auto"/>
        <w:ind w:left="284" w:hanging="284"/>
        <w:jc w:val="both"/>
        <w:rPr>
          <w:rFonts w:asciiTheme="minorHAnsi" w:hAnsiTheme="minorHAnsi" w:cstheme="minorHAnsi"/>
          <w:b/>
          <w:sz w:val="22"/>
          <w:szCs w:val="22"/>
        </w:rPr>
      </w:pPr>
      <w:r w:rsidRPr="00AB7CFA">
        <w:rPr>
          <w:rFonts w:asciiTheme="minorHAnsi" w:hAnsiTheme="minorHAnsi" w:cstheme="minorHAnsi"/>
          <w:b/>
          <w:sz w:val="22"/>
          <w:szCs w:val="22"/>
        </w:rPr>
        <w:t>Podstawy wykluczenia:</w:t>
      </w:r>
    </w:p>
    <w:p w14:paraId="16386B30" w14:textId="4D2EDB38" w:rsidR="00E37293" w:rsidRPr="00AB7CFA" w:rsidRDefault="00E37293" w:rsidP="00144735">
      <w:pPr>
        <w:pStyle w:val="Akapitzlist"/>
        <w:numPr>
          <w:ilvl w:val="1"/>
          <w:numId w:val="32"/>
        </w:numPr>
        <w:spacing w:line="276" w:lineRule="auto"/>
        <w:ind w:left="567" w:hanging="425"/>
        <w:jc w:val="both"/>
        <w:rPr>
          <w:rFonts w:asciiTheme="minorHAnsi" w:hAnsiTheme="minorHAnsi" w:cstheme="minorHAnsi"/>
          <w:b/>
          <w:sz w:val="22"/>
          <w:szCs w:val="22"/>
        </w:rPr>
      </w:pPr>
      <w:r w:rsidRPr="00AB7CFA">
        <w:rPr>
          <w:rFonts w:asciiTheme="minorHAnsi" w:hAnsiTheme="minorHAnsi" w:cstheme="minorHAnsi"/>
          <w:b/>
          <w:sz w:val="22"/>
          <w:szCs w:val="22"/>
        </w:rPr>
        <w:t>Zamawiający wykl</w:t>
      </w:r>
      <w:r w:rsidR="00A52196" w:rsidRPr="00AB7CFA">
        <w:rPr>
          <w:rFonts w:asciiTheme="minorHAnsi" w:hAnsiTheme="minorHAnsi" w:cstheme="minorHAnsi"/>
          <w:b/>
          <w:sz w:val="22"/>
          <w:szCs w:val="22"/>
        </w:rPr>
        <w:t>uczy z postępowania</w:t>
      </w:r>
      <w:r w:rsidRPr="00AB7CFA">
        <w:rPr>
          <w:rFonts w:asciiTheme="minorHAnsi" w:hAnsiTheme="minorHAnsi" w:cstheme="minorHAnsi"/>
          <w:b/>
          <w:sz w:val="22"/>
          <w:szCs w:val="22"/>
        </w:rPr>
        <w:t xml:space="preserve"> </w:t>
      </w:r>
      <w:r w:rsidRPr="00794B3C">
        <w:rPr>
          <w:rFonts w:asciiTheme="minorHAnsi" w:hAnsiTheme="minorHAnsi" w:cstheme="minorHAnsi"/>
          <w:sz w:val="22"/>
          <w:szCs w:val="22"/>
        </w:rPr>
        <w:t>w przypadkach, o których mowa</w:t>
      </w:r>
      <w:r w:rsidRPr="00AB7CFA">
        <w:rPr>
          <w:rFonts w:asciiTheme="minorHAnsi" w:hAnsiTheme="minorHAnsi" w:cstheme="minorHAnsi"/>
          <w:b/>
          <w:sz w:val="22"/>
          <w:szCs w:val="22"/>
        </w:rPr>
        <w:t xml:space="preserve"> w art. </w:t>
      </w:r>
      <w:r w:rsidR="0073736B" w:rsidRPr="00AB7CFA">
        <w:rPr>
          <w:rFonts w:asciiTheme="minorHAnsi" w:hAnsiTheme="minorHAnsi" w:cstheme="minorHAnsi"/>
          <w:b/>
          <w:sz w:val="22"/>
          <w:szCs w:val="22"/>
        </w:rPr>
        <w:t xml:space="preserve">108 </w:t>
      </w:r>
      <w:r w:rsidR="00B820D2" w:rsidRPr="00AB7CFA">
        <w:rPr>
          <w:rFonts w:asciiTheme="minorHAnsi" w:hAnsiTheme="minorHAnsi" w:cstheme="minorHAnsi"/>
          <w:b/>
          <w:sz w:val="22"/>
          <w:szCs w:val="22"/>
        </w:rPr>
        <w:t xml:space="preserve">ust. </w:t>
      </w:r>
      <w:r w:rsidR="00794B3C">
        <w:rPr>
          <w:rFonts w:asciiTheme="minorHAnsi" w:hAnsiTheme="minorHAnsi" w:cstheme="minorHAnsi"/>
          <w:b/>
          <w:sz w:val="22"/>
          <w:szCs w:val="22"/>
        </w:rPr>
        <w:t xml:space="preserve">1 </w:t>
      </w:r>
      <w:r w:rsidR="0073736B" w:rsidRPr="00AB7CFA">
        <w:rPr>
          <w:rFonts w:asciiTheme="minorHAnsi" w:hAnsiTheme="minorHAnsi" w:cstheme="minorHAnsi"/>
          <w:b/>
          <w:sz w:val="22"/>
          <w:szCs w:val="22"/>
        </w:rPr>
        <w:t>pkt 1-6</w:t>
      </w:r>
      <w:r w:rsidR="00A52196" w:rsidRPr="00AB7CFA">
        <w:rPr>
          <w:rFonts w:asciiTheme="minorHAnsi" w:hAnsiTheme="minorHAnsi" w:cstheme="minorHAnsi"/>
          <w:b/>
          <w:sz w:val="22"/>
          <w:szCs w:val="22"/>
        </w:rPr>
        <w:t xml:space="preserve"> </w:t>
      </w:r>
      <w:proofErr w:type="spellStart"/>
      <w:r w:rsidR="00A52196" w:rsidRPr="00AB7CFA">
        <w:rPr>
          <w:rFonts w:asciiTheme="minorHAnsi" w:hAnsiTheme="minorHAnsi" w:cstheme="minorHAnsi"/>
          <w:b/>
          <w:sz w:val="22"/>
          <w:szCs w:val="22"/>
        </w:rPr>
        <w:t>u</w:t>
      </w:r>
      <w:r w:rsidR="00B820D2" w:rsidRPr="00AB7CFA">
        <w:rPr>
          <w:rFonts w:asciiTheme="minorHAnsi" w:hAnsiTheme="minorHAnsi" w:cstheme="minorHAnsi"/>
          <w:b/>
          <w:sz w:val="22"/>
          <w:szCs w:val="22"/>
        </w:rPr>
        <w:t>Pzp</w:t>
      </w:r>
      <w:proofErr w:type="spellEnd"/>
      <w:r w:rsidR="00A52196" w:rsidRPr="00AB7CFA">
        <w:rPr>
          <w:rFonts w:asciiTheme="minorHAnsi" w:hAnsiTheme="minorHAnsi" w:cstheme="minorHAnsi"/>
          <w:b/>
          <w:sz w:val="22"/>
          <w:szCs w:val="22"/>
        </w:rPr>
        <w:t xml:space="preserve"> (</w:t>
      </w:r>
      <w:r w:rsidR="0073736B" w:rsidRPr="00AB7CFA">
        <w:rPr>
          <w:rFonts w:asciiTheme="minorHAnsi" w:hAnsiTheme="minorHAnsi" w:cstheme="minorHAnsi"/>
          <w:b/>
          <w:sz w:val="22"/>
          <w:szCs w:val="22"/>
        </w:rPr>
        <w:t>obligatoryjne</w:t>
      </w:r>
      <w:r w:rsidR="00A52196" w:rsidRPr="00AB7CFA">
        <w:rPr>
          <w:rFonts w:asciiTheme="minorHAnsi" w:hAnsiTheme="minorHAnsi" w:cstheme="minorHAnsi"/>
          <w:b/>
          <w:sz w:val="22"/>
          <w:szCs w:val="22"/>
        </w:rPr>
        <w:t xml:space="preserve"> przesłanki wykluczenia</w:t>
      </w:r>
      <w:r w:rsidR="0073736B" w:rsidRPr="00AB7CFA">
        <w:rPr>
          <w:rFonts w:asciiTheme="minorHAnsi" w:hAnsiTheme="minorHAnsi" w:cstheme="minorHAnsi"/>
          <w:b/>
          <w:sz w:val="22"/>
          <w:szCs w:val="22"/>
        </w:rPr>
        <w:t>)</w:t>
      </w:r>
      <w:r w:rsidR="00B820D2" w:rsidRPr="00AB7CFA">
        <w:rPr>
          <w:rFonts w:asciiTheme="minorHAnsi" w:hAnsiTheme="minorHAnsi" w:cstheme="minorHAnsi"/>
          <w:b/>
          <w:sz w:val="22"/>
          <w:szCs w:val="22"/>
        </w:rPr>
        <w:t xml:space="preserve">, z zastrzeżeniem art. 110 ust. 2 </w:t>
      </w:r>
      <w:proofErr w:type="spellStart"/>
      <w:r w:rsidR="00B820D2" w:rsidRPr="00AB7CFA">
        <w:rPr>
          <w:rFonts w:asciiTheme="minorHAnsi" w:hAnsiTheme="minorHAnsi" w:cstheme="minorHAnsi"/>
          <w:b/>
          <w:sz w:val="22"/>
          <w:szCs w:val="22"/>
        </w:rPr>
        <w:t>uPzp</w:t>
      </w:r>
      <w:proofErr w:type="spellEnd"/>
      <w:r w:rsidR="007A6F1B" w:rsidRPr="00AB7CFA">
        <w:rPr>
          <w:rFonts w:asciiTheme="minorHAnsi" w:hAnsiTheme="minorHAnsi" w:cstheme="minorHAnsi"/>
          <w:b/>
          <w:sz w:val="22"/>
          <w:szCs w:val="22"/>
        </w:rPr>
        <w:t>, Wykonawcę</w:t>
      </w:r>
      <w:r w:rsidR="0073736B" w:rsidRPr="00AB7CFA">
        <w:rPr>
          <w:rFonts w:asciiTheme="minorHAnsi" w:hAnsiTheme="minorHAnsi" w:cstheme="minorHAnsi"/>
          <w:b/>
          <w:sz w:val="22"/>
          <w:szCs w:val="22"/>
        </w:rPr>
        <w:t>:</w:t>
      </w:r>
    </w:p>
    <w:p w14:paraId="35AD47F6" w14:textId="77777777" w:rsidR="00EE76BA" w:rsidRPr="000D5966" w:rsidRDefault="00EE76BA">
      <w:pPr>
        <w:pStyle w:val="Akapitzlist"/>
        <w:numPr>
          <w:ilvl w:val="2"/>
          <w:numId w:val="56"/>
        </w:numPr>
        <w:spacing w:line="276" w:lineRule="auto"/>
        <w:ind w:left="851" w:hanging="284"/>
        <w:jc w:val="both"/>
        <w:rPr>
          <w:rFonts w:asciiTheme="minorHAnsi" w:hAnsiTheme="minorHAnsi" w:cstheme="minorHAnsi"/>
          <w:sz w:val="22"/>
          <w:szCs w:val="22"/>
        </w:rPr>
      </w:pPr>
      <w:r w:rsidRPr="000D5966">
        <w:rPr>
          <w:rFonts w:asciiTheme="minorHAnsi" w:hAnsiTheme="minorHAnsi" w:cstheme="minorHAnsi"/>
          <w:sz w:val="22"/>
          <w:szCs w:val="22"/>
        </w:rPr>
        <w:t>będącego osobą fizyczną, którego prawomocnie skazano za przestępstwo:</w:t>
      </w:r>
    </w:p>
    <w:p w14:paraId="1E872D71" w14:textId="77777777" w:rsidR="00BE3B5E" w:rsidRPr="00BE3B5E" w:rsidRDefault="00BE3B5E" w:rsidP="00BE3B5E">
      <w:pPr>
        <w:widowControl w:val="0"/>
        <w:numPr>
          <w:ilvl w:val="1"/>
          <w:numId w:val="57"/>
        </w:numPr>
        <w:suppressAutoHyphens/>
        <w:spacing w:line="276" w:lineRule="auto"/>
        <w:ind w:left="1134" w:hanging="283"/>
        <w:jc w:val="both"/>
        <w:rPr>
          <w:rFonts w:ascii="Calibri" w:hAnsi="Calibri" w:cs="Calibri"/>
          <w:sz w:val="22"/>
          <w:szCs w:val="22"/>
          <w:lang w:eastAsia="zh-CN"/>
        </w:rPr>
      </w:pPr>
      <w:r w:rsidRPr="00BE3B5E">
        <w:rPr>
          <w:rFonts w:ascii="Calibri" w:hAnsi="Calibri" w:cs="Calibri"/>
          <w:sz w:val="22"/>
          <w:szCs w:val="22"/>
          <w:lang w:eastAsia="zh-CN"/>
        </w:rPr>
        <w:t xml:space="preserve">udziału w zorganizowanej grupie przestępczej albo związku mającym na celu popełnienie przestępstwa lub przestępstwa skarbowego, o którym mowa w art. 258 </w:t>
      </w:r>
      <w:r w:rsidRPr="00BE3B5E">
        <w:rPr>
          <w:rFonts w:ascii="Calibri" w:hAnsi="Calibri" w:cs="Calibri"/>
          <w:i/>
          <w:sz w:val="22"/>
          <w:szCs w:val="22"/>
          <w:lang w:eastAsia="zh-CN"/>
        </w:rPr>
        <w:t>Kodeksu karnego</w:t>
      </w:r>
      <w:r w:rsidRPr="00BE3B5E">
        <w:rPr>
          <w:rFonts w:ascii="Calibri" w:hAnsi="Calibri" w:cs="Calibri"/>
          <w:sz w:val="22"/>
          <w:szCs w:val="22"/>
          <w:lang w:eastAsia="zh-CN"/>
        </w:rPr>
        <w:t>,</w:t>
      </w:r>
    </w:p>
    <w:p w14:paraId="42E718AC" w14:textId="77777777" w:rsidR="00BE3B5E" w:rsidRPr="00BE3B5E" w:rsidRDefault="00BE3B5E" w:rsidP="00BE3B5E">
      <w:pPr>
        <w:widowControl w:val="0"/>
        <w:numPr>
          <w:ilvl w:val="1"/>
          <w:numId w:val="57"/>
        </w:numPr>
        <w:suppressAutoHyphens/>
        <w:spacing w:line="276" w:lineRule="auto"/>
        <w:ind w:left="1134" w:hanging="283"/>
        <w:jc w:val="both"/>
        <w:rPr>
          <w:rFonts w:ascii="Calibri" w:hAnsi="Calibri" w:cs="Calibri"/>
          <w:sz w:val="22"/>
          <w:szCs w:val="22"/>
          <w:lang w:eastAsia="zh-CN"/>
        </w:rPr>
      </w:pPr>
      <w:r w:rsidRPr="00BE3B5E">
        <w:rPr>
          <w:rFonts w:ascii="Calibri" w:hAnsi="Calibri" w:cs="Calibri"/>
          <w:sz w:val="22"/>
          <w:szCs w:val="22"/>
          <w:lang w:eastAsia="zh-CN"/>
        </w:rPr>
        <w:t xml:space="preserve">handlu ludźmi, o którym mowa w art. 189a </w:t>
      </w:r>
      <w:r w:rsidRPr="00BE3B5E">
        <w:rPr>
          <w:rFonts w:ascii="Calibri" w:hAnsi="Calibri" w:cs="Calibri"/>
          <w:i/>
          <w:sz w:val="22"/>
          <w:szCs w:val="22"/>
          <w:lang w:eastAsia="zh-CN"/>
        </w:rPr>
        <w:t>Kodeksu karnego</w:t>
      </w:r>
      <w:r w:rsidRPr="00BE3B5E">
        <w:rPr>
          <w:rFonts w:ascii="Calibri" w:hAnsi="Calibri" w:cs="Calibri"/>
          <w:sz w:val="22"/>
          <w:szCs w:val="22"/>
          <w:lang w:eastAsia="zh-CN"/>
        </w:rPr>
        <w:t>,</w:t>
      </w:r>
    </w:p>
    <w:p w14:paraId="36AA6968" w14:textId="40787077" w:rsidR="00BE3B5E" w:rsidRPr="00BE3B5E" w:rsidRDefault="00BE3B5E" w:rsidP="00BE3B5E">
      <w:pPr>
        <w:widowControl w:val="0"/>
        <w:numPr>
          <w:ilvl w:val="1"/>
          <w:numId w:val="57"/>
        </w:numPr>
        <w:suppressAutoHyphens/>
        <w:spacing w:line="276" w:lineRule="auto"/>
        <w:ind w:left="1134" w:hanging="283"/>
        <w:jc w:val="both"/>
        <w:rPr>
          <w:rFonts w:ascii="Calibri" w:hAnsi="Calibri" w:cs="Calibri"/>
          <w:sz w:val="22"/>
          <w:szCs w:val="22"/>
          <w:lang w:eastAsia="zh-CN"/>
        </w:rPr>
      </w:pPr>
      <w:r w:rsidRPr="00BE3B5E">
        <w:rPr>
          <w:rFonts w:ascii="Calibri" w:hAnsi="Calibri" w:cs="Calibri"/>
          <w:sz w:val="22"/>
          <w:szCs w:val="22"/>
          <w:lang w:eastAsia="zh-CN"/>
        </w:rPr>
        <w:t xml:space="preserve">o którym mowa w </w:t>
      </w:r>
      <w:hyperlink r:id="rId20" w:anchor="/document/16798683?unitId=art(228)&amp;cm=DOCUMENT" w:tgtFrame="_blank" w:history="1">
        <w:r w:rsidRPr="00BE3B5E">
          <w:rPr>
            <w:rFonts w:ascii="Calibri" w:hAnsi="Calibri" w:cs="Calibri"/>
            <w:sz w:val="22"/>
            <w:szCs w:val="22"/>
            <w:lang w:eastAsia="zh-CN"/>
          </w:rPr>
          <w:t>art. 228-230a</w:t>
        </w:r>
      </w:hyperlink>
      <w:r w:rsidRPr="00BE3B5E">
        <w:rPr>
          <w:rFonts w:ascii="Calibri" w:hAnsi="Calibri" w:cs="Calibri"/>
          <w:sz w:val="22"/>
          <w:szCs w:val="22"/>
          <w:lang w:eastAsia="zh-CN"/>
        </w:rPr>
        <w:t xml:space="preserve">, </w:t>
      </w:r>
      <w:hyperlink r:id="rId21" w:anchor="/document/17631344?unitId=art(250(a))&amp;cm=DOCUMENT" w:tgtFrame="_blank" w:history="1">
        <w:r w:rsidRPr="00BE3B5E">
          <w:rPr>
            <w:rFonts w:ascii="Calibri" w:hAnsi="Calibri" w:cs="Calibri"/>
            <w:sz w:val="22"/>
            <w:szCs w:val="22"/>
            <w:lang w:eastAsia="zh-CN"/>
          </w:rPr>
          <w:t>art. 250a</w:t>
        </w:r>
      </w:hyperlink>
      <w:r w:rsidRPr="00BE3B5E">
        <w:rPr>
          <w:rFonts w:ascii="Calibri" w:hAnsi="Calibri" w:cs="Calibri"/>
          <w:sz w:val="22"/>
          <w:szCs w:val="22"/>
          <w:lang w:eastAsia="zh-CN"/>
        </w:rPr>
        <w:t xml:space="preserve"> Kodeksu karnego, w </w:t>
      </w:r>
      <w:hyperlink r:id="rId22" w:anchor="/document/17631344?unitId=art(46)&amp;cm=DOCUMENT" w:tgtFrame="_blank" w:history="1">
        <w:r w:rsidRPr="00BE3B5E">
          <w:rPr>
            <w:rFonts w:ascii="Calibri" w:hAnsi="Calibri" w:cs="Calibri"/>
            <w:sz w:val="22"/>
            <w:szCs w:val="22"/>
            <w:lang w:eastAsia="zh-CN"/>
          </w:rPr>
          <w:t>art. 46-48</w:t>
        </w:r>
      </w:hyperlink>
      <w:r w:rsidRPr="00BE3B5E">
        <w:rPr>
          <w:rFonts w:ascii="Calibri" w:hAnsi="Calibri" w:cs="Calibri"/>
          <w:sz w:val="22"/>
          <w:szCs w:val="22"/>
          <w:lang w:eastAsia="zh-CN"/>
        </w:rPr>
        <w:t xml:space="preserve"> ustawy z dnia 25 czerwca 2010 r. </w:t>
      </w:r>
      <w:r w:rsidRPr="00BE3B5E">
        <w:rPr>
          <w:rFonts w:ascii="Calibri" w:hAnsi="Calibri" w:cs="Calibri"/>
          <w:i/>
          <w:iCs/>
          <w:sz w:val="22"/>
          <w:szCs w:val="22"/>
          <w:lang w:eastAsia="zh-CN"/>
        </w:rPr>
        <w:t>o sporcie</w:t>
      </w:r>
      <w:r w:rsidRPr="00BE3B5E">
        <w:rPr>
          <w:rFonts w:ascii="Calibri" w:hAnsi="Calibri" w:cs="Calibri"/>
          <w:sz w:val="22"/>
          <w:szCs w:val="22"/>
          <w:lang w:eastAsia="zh-CN"/>
        </w:rPr>
        <w:t xml:space="preserve"> (</w:t>
      </w:r>
      <w:proofErr w:type="spellStart"/>
      <w:r w:rsidR="00D35B07" w:rsidRPr="000D21C9">
        <w:rPr>
          <w:rFonts w:ascii="Calibri" w:hAnsi="Calibri" w:cs="Calibri"/>
          <w:sz w:val="22"/>
          <w:szCs w:val="22"/>
        </w:rPr>
        <w:t>t.j</w:t>
      </w:r>
      <w:proofErr w:type="spellEnd"/>
      <w:r w:rsidR="00D35B07" w:rsidRPr="000D21C9">
        <w:rPr>
          <w:rFonts w:ascii="Calibri" w:hAnsi="Calibri" w:cs="Calibri"/>
          <w:sz w:val="22"/>
          <w:szCs w:val="22"/>
        </w:rPr>
        <w:t>. Dz. U. z 2023 r. poz. 2048</w:t>
      </w:r>
      <w:r w:rsidRPr="000D21C9">
        <w:rPr>
          <w:rFonts w:ascii="Calibri" w:hAnsi="Calibri" w:cs="Calibri"/>
          <w:sz w:val="22"/>
          <w:szCs w:val="22"/>
          <w:lang w:eastAsia="zh-CN"/>
        </w:rPr>
        <w:t xml:space="preserve">) </w:t>
      </w:r>
      <w:r w:rsidRPr="00BE3B5E">
        <w:rPr>
          <w:rFonts w:ascii="Calibri" w:hAnsi="Calibri" w:cs="Calibri"/>
          <w:sz w:val="22"/>
          <w:szCs w:val="22"/>
          <w:lang w:eastAsia="zh-CN"/>
        </w:rPr>
        <w:t xml:space="preserve">lub w </w:t>
      </w:r>
      <w:hyperlink r:id="rId23" w:anchor="/document/17712396?unitId=art(54)ust(1)&amp;cm=DOCUMENT" w:tgtFrame="_blank" w:history="1">
        <w:r w:rsidRPr="00BE3B5E">
          <w:rPr>
            <w:rFonts w:ascii="Calibri" w:hAnsi="Calibri" w:cs="Calibri"/>
            <w:sz w:val="22"/>
            <w:szCs w:val="22"/>
            <w:lang w:eastAsia="zh-CN"/>
          </w:rPr>
          <w:t>art. 54 ust. 1-4</w:t>
        </w:r>
      </w:hyperlink>
      <w:r w:rsidRPr="00BE3B5E">
        <w:rPr>
          <w:rFonts w:ascii="Calibri" w:hAnsi="Calibri" w:cs="Calibri"/>
          <w:sz w:val="22"/>
          <w:szCs w:val="22"/>
          <w:lang w:eastAsia="zh-CN"/>
        </w:rPr>
        <w:t xml:space="preserve"> ustawy z dnia 12 maja 2011 r. </w:t>
      </w:r>
      <w:r w:rsidRPr="00BE3B5E">
        <w:rPr>
          <w:rFonts w:ascii="Calibri" w:hAnsi="Calibri" w:cs="Calibri"/>
          <w:i/>
          <w:iCs/>
          <w:sz w:val="22"/>
          <w:szCs w:val="22"/>
          <w:lang w:eastAsia="zh-CN"/>
        </w:rPr>
        <w:t>o refundacji leków, środków spożywczych specjalnego przeznaczenia żywieniowego oraz wyrobów medycznych</w:t>
      </w:r>
      <w:r w:rsidRPr="00BE3B5E">
        <w:rPr>
          <w:rFonts w:ascii="Calibri" w:hAnsi="Calibri" w:cs="Calibri"/>
          <w:sz w:val="22"/>
          <w:szCs w:val="22"/>
          <w:lang w:eastAsia="zh-CN"/>
        </w:rPr>
        <w:t xml:space="preserve"> (</w:t>
      </w:r>
      <w:proofErr w:type="spellStart"/>
      <w:r w:rsidRPr="00BE3B5E">
        <w:rPr>
          <w:rFonts w:ascii="Calibri" w:hAnsi="Calibri" w:cs="Calibri"/>
          <w:sz w:val="22"/>
          <w:szCs w:val="22"/>
          <w:lang w:eastAsia="zh-CN"/>
        </w:rPr>
        <w:t>t.j</w:t>
      </w:r>
      <w:proofErr w:type="spellEnd"/>
      <w:r w:rsidRPr="00BE3B5E">
        <w:rPr>
          <w:rFonts w:ascii="Calibri" w:hAnsi="Calibri" w:cs="Calibri"/>
          <w:sz w:val="22"/>
          <w:szCs w:val="22"/>
          <w:lang w:eastAsia="zh-CN"/>
        </w:rPr>
        <w:t>. Dz. U. z 2023 r. poz. 826 z </w:t>
      </w:r>
      <w:proofErr w:type="spellStart"/>
      <w:r w:rsidRPr="00BE3B5E">
        <w:rPr>
          <w:rFonts w:ascii="Calibri" w:hAnsi="Calibri" w:cs="Calibri"/>
          <w:sz w:val="22"/>
          <w:szCs w:val="22"/>
          <w:lang w:eastAsia="zh-CN"/>
        </w:rPr>
        <w:t>późn</w:t>
      </w:r>
      <w:proofErr w:type="spellEnd"/>
      <w:r w:rsidRPr="00BE3B5E">
        <w:rPr>
          <w:rFonts w:ascii="Calibri" w:hAnsi="Calibri" w:cs="Calibri"/>
          <w:sz w:val="22"/>
          <w:szCs w:val="22"/>
          <w:lang w:eastAsia="zh-CN"/>
        </w:rPr>
        <w:t>. zm.),</w:t>
      </w:r>
    </w:p>
    <w:p w14:paraId="429A9C57" w14:textId="77777777" w:rsidR="00BE3B5E" w:rsidRPr="00BE3B5E" w:rsidRDefault="00BE3B5E" w:rsidP="00BE3B5E">
      <w:pPr>
        <w:widowControl w:val="0"/>
        <w:numPr>
          <w:ilvl w:val="1"/>
          <w:numId w:val="57"/>
        </w:numPr>
        <w:suppressAutoHyphens/>
        <w:spacing w:line="276" w:lineRule="auto"/>
        <w:ind w:left="1134" w:hanging="283"/>
        <w:jc w:val="both"/>
        <w:rPr>
          <w:rFonts w:ascii="Calibri" w:hAnsi="Calibri" w:cs="Calibri"/>
          <w:sz w:val="22"/>
          <w:szCs w:val="22"/>
          <w:lang w:eastAsia="zh-CN"/>
        </w:rPr>
      </w:pPr>
      <w:r w:rsidRPr="00BE3B5E">
        <w:rPr>
          <w:rFonts w:ascii="Calibri" w:hAnsi="Calibri" w:cs="Calibri"/>
          <w:sz w:val="22"/>
          <w:szCs w:val="22"/>
          <w:lang w:eastAsia="zh-CN"/>
        </w:rPr>
        <w:t xml:space="preserve">finansowania przestępstwa o charakterze terrorystycznym, o którym mowa w art. 165a </w:t>
      </w:r>
      <w:r w:rsidRPr="00BE3B5E">
        <w:rPr>
          <w:rFonts w:ascii="Calibri" w:hAnsi="Calibri" w:cs="Calibri"/>
          <w:i/>
          <w:sz w:val="22"/>
          <w:szCs w:val="22"/>
          <w:lang w:eastAsia="zh-CN"/>
        </w:rPr>
        <w:t>Kodeksu karnego</w:t>
      </w:r>
      <w:r w:rsidRPr="00BE3B5E">
        <w:rPr>
          <w:rFonts w:ascii="Calibri" w:hAnsi="Calibri" w:cs="Calibri"/>
          <w:sz w:val="22"/>
          <w:szCs w:val="22"/>
          <w:lang w:eastAsia="zh-CN"/>
        </w:rPr>
        <w:t xml:space="preserve">, lub przestępstwo udaremniania lub utrudniania stwierdzenia przestępnego pochodzenia pieniędzy lub ukrywania ich pochodzenia, o którym mowa w art. 299 </w:t>
      </w:r>
      <w:r w:rsidRPr="00BE3B5E">
        <w:rPr>
          <w:rFonts w:ascii="Calibri" w:hAnsi="Calibri" w:cs="Calibri"/>
          <w:i/>
          <w:sz w:val="22"/>
          <w:szCs w:val="22"/>
          <w:lang w:eastAsia="zh-CN"/>
        </w:rPr>
        <w:t>Kodeksu karnego</w:t>
      </w:r>
      <w:r w:rsidRPr="00BE3B5E">
        <w:rPr>
          <w:rFonts w:ascii="Calibri" w:hAnsi="Calibri" w:cs="Calibri"/>
          <w:sz w:val="22"/>
          <w:szCs w:val="22"/>
          <w:lang w:eastAsia="zh-CN"/>
        </w:rPr>
        <w:t>,</w:t>
      </w:r>
    </w:p>
    <w:p w14:paraId="406C7C1D" w14:textId="77777777" w:rsidR="00BE3B5E" w:rsidRPr="00BE3B5E" w:rsidRDefault="00BE3B5E" w:rsidP="00BE3B5E">
      <w:pPr>
        <w:widowControl w:val="0"/>
        <w:numPr>
          <w:ilvl w:val="1"/>
          <w:numId w:val="57"/>
        </w:numPr>
        <w:suppressAutoHyphens/>
        <w:spacing w:line="276" w:lineRule="auto"/>
        <w:ind w:left="1134" w:hanging="283"/>
        <w:jc w:val="both"/>
        <w:rPr>
          <w:rFonts w:ascii="Calibri" w:hAnsi="Calibri" w:cs="Calibri"/>
          <w:sz w:val="22"/>
          <w:szCs w:val="22"/>
          <w:lang w:eastAsia="zh-CN"/>
        </w:rPr>
      </w:pPr>
      <w:r w:rsidRPr="00BE3B5E">
        <w:rPr>
          <w:rFonts w:ascii="Calibri" w:hAnsi="Calibri" w:cs="Calibri"/>
          <w:sz w:val="22"/>
          <w:szCs w:val="22"/>
          <w:lang w:eastAsia="zh-CN"/>
        </w:rPr>
        <w:t xml:space="preserve">o charakterze terrorystycznym, o którym mowa w art. 115 § 20 </w:t>
      </w:r>
      <w:r w:rsidRPr="00BE3B5E">
        <w:rPr>
          <w:rFonts w:ascii="Calibri" w:hAnsi="Calibri" w:cs="Calibri"/>
          <w:i/>
          <w:sz w:val="22"/>
          <w:szCs w:val="22"/>
          <w:lang w:eastAsia="zh-CN"/>
        </w:rPr>
        <w:t>Kodeksu karnego</w:t>
      </w:r>
      <w:r w:rsidRPr="00BE3B5E">
        <w:rPr>
          <w:rFonts w:ascii="Calibri" w:hAnsi="Calibri" w:cs="Calibri"/>
          <w:sz w:val="22"/>
          <w:szCs w:val="22"/>
          <w:lang w:eastAsia="zh-CN"/>
        </w:rPr>
        <w:t>, lub mające na celu popełnienie tego przestępstwa,</w:t>
      </w:r>
    </w:p>
    <w:p w14:paraId="1CE23B74" w14:textId="77777777" w:rsidR="00BE3B5E" w:rsidRPr="00BE3B5E" w:rsidRDefault="00BE3B5E" w:rsidP="00BE3B5E">
      <w:pPr>
        <w:widowControl w:val="0"/>
        <w:numPr>
          <w:ilvl w:val="1"/>
          <w:numId w:val="57"/>
        </w:numPr>
        <w:suppressAutoHyphens/>
        <w:spacing w:line="276" w:lineRule="auto"/>
        <w:ind w:left="1134" w:hanging="283"/>
        <w:jc w:val="both"/>
        <w:rPr>
          <w:rFonts w:ascii="Calibri" w:hAnsi="Calibri" w:cs="Calibri"/>
          <w:sz w:val="22"/>
          <w:szCs w:val="22"/>
          <w:lang w:eastAsia="zh-CN"/>
        </w:rPr>
      </w:pPr>
      <w:r w:rsidRPr="00BE3B5E">
        <w:rPr>
          <w:rFonts w:ascii="Calibri" w:hAnsi="Calibri" w:cs="Calibri"/>
          <w:bCs/>
          <w:sz w:val="22"/>
          <w:szCs w:val="22"/>
          <w:lang w:eastAsia="zh-CN"/>
        </w:rPr>
        <w:t>powierzenia wykonywania pracy małoletniemu cudzoziemcowi</w:t>
      </w:r>
      <w:r w:rsidRPr="00BE3B5E">
        <w:rPr>
          <w:rFonts w:ascii="Calibri" w:hAnsi="Calibri" w:cs="Calibri"/>
          <w:sz w:val="22"/>
          <w:szCs w:val="22"/>
          <w:lang w:eastAsia="zh-CN"/>
        </w:rPr>
        <w:t xml:space="preserve">, o którym mowa w art. 9 ust. 2 ustawy z dnia 15 czerwca 2012 r. </w:t>
      </w:r>
      <w:r w:rsidRPr="00BE3B5E">
        <w:rPr>
          <w:rFonts w:ascii="Calibri" w:hAnsi="Calibri" w:cs="Calibri"/>
          <w:i/>
          <w:sz w:val="22"/>
          <w:szCs w:val="22"/>
          <w:lang w:eastAsia="zh-CN"/>
        </w:rPr>
        <w:t>o skutkach powierzania wykonywania pracy cudzoziemcom przebywającym wbrew przepisom na terytorium Rzeczypospolitej Polsk</w:t>
      </w:r>
      <w:r w:rsidRPr="00BE3B5E">
        <w:rPr>
          <w:rFonts w:ascii="Calibri" w:hAnsi="Calibri" w:cs="Calibri"/>
          <w:sz w:val="22"/>
          <w:szCs w:val="22"/>
          <w:lang w:eastAsia="zh-CN"/>
        </w:rPr>
        <w:t>iej (Dz. U. z 2021 r. poz. 1745),</w:t>
      </w:r>
    </w:p>
    <w:p w14:paraId="2E0F9F98" w14:textId="77777777" w:rsidR="00BE3B5E" w:rsidRPr="00BE3B5E" w:rsidRDefault="00BE3B5E" w:rsidP="00BE3B5E">
      <w:pPr>
        <w:widowControl w:val="0"/>
        <w:numPr>
          <w:ilvl w:val="1"/>
          <w:numId w:val="57"/>
        </w:numPr>
        <w:suppressAutoHyphens/>
        <w:spacing w:line="276" w:lineRule="auto"/>
        <w:ind w:left="1134" w:hanging="283"/>
        <w:jc w:val="both"/>
        <w:rPr>
          <w:rFonts w:ascii="Calibri" w:hAnsi="Calibri" w:cs="Calibri"/>
          <w:sz w:val="22"/>
          <w:szCs w:val="22"/>
          <w:lang w:eastAsia="zh-CN"/>
        </w:rPr>
      </w:pPr>
      <w:r w:rsidRPr="00BE3B5E">
        <w:rPr>
          <w:rFonts w:ascii="Calibri" w:hAnsi="Calibri" w:cs="Calibri"/>
          <w:sz w:val="22"/>
          <w:szCs w:val="22"/>
          <w:lang w:eastAsia="zh-CN"/>
        </w:rPr>
        <w:t xml:space="preserve">przeciwko obrotowi gospodarczemu, o których mowa w art. 296-307 </w:t>
      </w:r>
      <w:r w:rsidRPr="00BE3B5E">
        <w:rPr>
          <w:rFonts w:ascii="Calibri" w:hAnsi="Calibri" w:cs="Calibri"/>
          <w:i/>
          <w:sz w:val="22"/>
          <w:szCs w:val="22"/>
          <w:lang w:eastAsia="zh-CN"/>
        </w:rPr>
        <w:t>Kodeksu karnego</w:t>
      </w:r>
      <w:r w:rsidRPr="00BE3B5E">
        <w:rPr>
          <w:rFonts w:ascii="Calibri" w:hAnsi="Calibri" w:cs="Calibri"/>
          <w:sz w:val="22"/>
          <w:szCs w:val="22"/>
          <w:lang w:eastAsia="zh-CN"/>
        </w:rPr>
        <w:t xml:space="preserve">, przestępstwo oszustwa, o którym mowa w art. 286 </w:t>
      </w:r>
      <w:r w:rsidRPr="00BE3B5E">
        <w:rPr>
          <w:rFonts w:ascii="Calibri" w:hAnsi="Calibri" w:cs="Calibri"/>
          <w:i/>
          <w:sz w:val="22"/>
          <w:szCs w:val="22"/>
          <w:lang w:eastAsia="zh-CN"/>
        </w:rPr>
        <w:t>Kodeksu karnego</w:t>
      </w:r>
      <w:r w:rsidRPr="00BE3B5E">
        <w:rPr>
          <w:rFonts w:ascii="Calibri" w:hAnsi="Calibri" w:cs="Calibri"/>
          <w:sz w:val="22"/>
          <w:szCs w:val="22"/>
          <w:lang w:eastAsia="zh-CN"/>
        </w:rPr>
        <w:t xml:space="preserve">, przestępstwo przeciwko wiarygodności dokumentów, o których mowa w art. 270-277d </w:t>
      </w:r>
      <w:r w:rsidRPr="00BE3B5E">
        <w:rPr>
          <w:rFonts w:ascii="Calibri" w:hAnsi="Calibri" w:cs="Calibri"/>
          <w:i/>
          <w:sz w:val="22"/>
          <w:szCs w:val="22"/>
          <w:lang w:eastAsia="zh-CN"/>
        </w:rPr>
        <w:t>Kodeksu karnego</w:t>
      </w:r>
      <w:r w:rsidRPr="00BE3B5E">
        <w:rPr>
          <w:rFonts w:ascii="Calibri" w:hAnsi="Calibri" w:cs="Calibri"/>
          <w:sz w:val="22"/>
          <w:szCs w:val="22"/>
          <w:lang w:eastAsia="zh-CN"/>
        </w:rPr>
        <w:t>, lub przestępstwo skarbowe,</w:t>
      </w:r>
    </w:p>
    <w:p w14:paraId="286A4484" w14:textId="77777777" w:rsidR="00BE3B5E" w:rsidRPr="00BE3B5E" w:rsidRDefault="00BE3B5E" w:rsidP="00BE3B5E">
      <w:pPr>
        <w:widowControl w:val="0"/>
        <w:numPr>
          <w:ilvl w:val="1"/>
          <w:numId w:val="57"/>
        </w:numPr>
        <w:suppressAutoHyphens/>
        <w:spacing w:line="276" w:lineRule="auto"/>
        <w:ind w:left="1134" w:hanging="283"/>
        <w:jc w:val="both"/>
        <w:rPr>
          <w:rFonts w:ascii="Calibri" w:hAnsi="Calibri" w:cs="Calibri"/>
          <w:sz w:val="22"/>
          <w:szCs w:val="22"/>
          <w:lang w:eastAsia="zh-CN"/>
        </w:rPr>
      </w:pPr>
      <w:r w:rsidRPr="00BE3B5E">
        <w:rPr>
          <w:rFonts w:ascii="Calibri" w:hAnsi="Calibri" w:cs="Calibri"/>
          <w:sz w:val="22"/>
          <w:szCs w:val="22"/>
          <w:lang w:eastAsia="zh-CN"/>
        </w:rPr>
        <w:t xml:space="preserve">o którym mowa w art. 9 ust. 1 i 3 lub art. 10 ustawy z dnia 15 czerwca 2012 r. </w:t>
      </w:r>
      <w:r w:rsidRPr="00BE3B5E">
        <w:rPr>
          <w:rFonts w:ascii="Calibri" w:hAnsi="Calibri" w:cs="Calibri"/>
          <w:i/>
          <w:sz w:val="22"/>
          <w:szCs w:val="22"/>
          <w:lang w:eastAsia="zh-CN"/>
        </w:rPr>
        <w:t xml:space="preserve">o skutkach </w:t>
      </w:r>
      <w:r w:rsidRPr="00BE3B5E">
        <w:rPr>
          <w:rFonts w:ascii="Calibri" w:hAnsi="Calibri" w:cs="Calibri"/>
          <w:i/>
          <w:sz w:val="22"/>
          <w:szCs w:val="22"/>
          <w:lang w:eastAsia="zh-CN"/>
        </w:rPr>
        <w:lastRenderedPageBreak/>
        <w:t>powierzania wykonywania pracy cudzoziemcom przebywającym wbrew przepisom na terytorium Rzeczypospolitej Polskiej</w:t>
      </w:r>
    </w:p>
    <w:p w14:paraId="0FD33B92" w14:textId="77777777" w:rsidR="00BE3B5E" w:rsidRPr="00BE3B5E" w:rsidRDefault="00BE3B5E" w:rsidP="00BE3B5E">
      <w:pPr>
        <w:widowControl w:val="0"/>
        <w:suppressAutoHyphens/>
        <w:spacing w:line="276" w:lineRule="auto"/>
        <w:ind w:left="1418" w:hanging="567"/>
        <w:jc w:val="both"/>
        <w:rPr>
          <w:rFonts w:ascii="Calibri" w:hAnsi="Calibri" w:cs="Calibri"/>
          <w:kern w:val="1"/>
          <w:sz w:val="22"/>
          <w:szCs w:val="22"/>
          <w:lang w:eastAsia="zh-CN"/>
        </w:rPr>
      </w:pPr>
      <w:r w:rsidRPr="00BE3B5E">
        <w:rPr>
          <w:rFonts w:ascii="Calibri" w:hAnsi="Calibri" w:cs="Calibri"/>
          <w:kern w:val="1"/>
          <w:sz w:val="22"/>
          <w:szCs w:val="22"/>
          <w:lang w:eastAsia="zh-CN"/>
        </w:rPr>
        <w:t>– lub za odpowiedni czyn zabroniony określony w przepisach prawa obcego;</w:t>
      </w:r>
    </w:p>
    <w:p w14:paraId="35A10BAF" w14:textId="77777777" w:rsidR="00BE3B5E" w:rsidRPr="00BE3B5E" w:rsidRDefault="00BE3B5E" w:rsidP="00BE3B5E">
      <w:pPr>
        <w:widowControl w:val="0"/>
        <w:numPr>
          <w:ilvl w:val="0"/>
          <w:numId w:val="58"/>
        </w:numPr>
        <w:suppressAutoHyphens/>
        <w:spacing w:line="276" w:lineRule="auto"/>
        <w:ind w:left="709" w:hanging="283"/>
        <w:jc w:val="both"/>
        <w:rPr>
          <w:rFonts w:ascii="Calibri" w:hAnsi="Calibri" w:cs="Calibri"/>
          <w:sz w:val="22"/>
          <w:szCs w:val="22"/>
          <w:lang w:eastAsia="zh-CN"/>
        </w:rPr>
      </w:pPr>
      <w:r w:rsidRPr="00BE3B5E">
        <w:rPr>
          <w:rFonts w:ascii="Calibri" w:hAnsi="Calibri" w:cs="Calibri"/>
          <w:sz w:val="22"/>
          <w:szCs w:val="22"/>
          <w:lang w:eastAsia="zh-CN"/>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E4A0286" w14:textId="77777777" w:rsidR="00BE3B5E" w:rsidRPr="00BE3B5E" w:rsidRDefault="00BE3B5E" w:rsidP="00BE3B5E">
      <w:pPr>
        <w:widowControl w:val="0"/>
        <w:numPr>
          <w:ilvl w:val="0"/>
          <w:numId w:val="58"/>
        </w:numPr>
        <w:suppressAutoHyphens/>
        <w:spacing w:line="276" w:lineRule="auto"/>
        <w:ind w:left="709" w:hanging="283"/>
        <w:jc w:val="both"/>
        <w:rPr>
          <w:rFonts w:ascii="Calibri" w:hAnsi="Calibri" w:cs="Calibri"/>
          <w:sz w:val="22"/>
          <w:szCs w:val="22"/>
          <w:lang w:eastAsia="zh-CN"/>
        </w:rPr>
      </w:pPr>
      <w:r w:rsidRPr="00BE3B5E">
        <w:rPr>
          <w:rFonts w:ascii="Calibri" w:hAnsi="Calibri" w:cs="Calibri"/>
          <w:sz w:val="22"/>
          <w:szCs w:val="22"/>
          <w:lang w:eastAsia="zh-CN"/>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84FD998" w14:textId="77777777" w:rsidR="00BE3B5E" w:rsidRPr="00BE3B5E" w:rsidRDefault="00BE3B5E" w:rsidP="00BE3B5E">
      <w:pPr>
        <w:widowControl w:val="0"/>
        <w:numPr>
          <w:ilvl w:val="0"/>
          <w:numId w:val="58"/>
        </w:numPr>
        <w:suppressAutoHyphens/>
        <w:spacing w:line="276" w:lineRule="auto"/>
        <w:ind w:left="709" w:hanging="283"/>
        <w:jc w:val="both"/>
        <w:rPr>
          <w:rFonts w:ascii="Calibri" w:hAnsi="Calibri" w:cs="Calibri"/>
          <w:sz w:val="22"/>
          <w:szCs w:val="22"/>
          <w:lang w:eastAsia="zh-CN"/>
        </w:rPr>
      </w:pPr>
      <w:r w:rsidRPr="00BE3B5E">
        <w:rPr>
          <w:rFonts w:ascii="Calibri" w:hAnsi="Calibri" w:cs="Calibri"/>
          <w:sz w:val="22"/>
          <w:szCs w:val="22"/>
          <w:lang w:eastAsia="zh-CN"/>
        </w:rPr>
        <w:t xml:space="preserve">wobec którego </w:t>
      </w:r>
      <w:r w:rsidRPr="00BE3B5E">
        <w:rPr>
          <w:rFonts w:ascii="Calibri" w:hAnsi="Calibri" w:cs="Calibri"/>
          <w:bCs/>
          <w:sz w:val="22"/>
          <w:szCs w:val="22"/>
          <w:lang w:eastAsia="zh-CN"/>
        </w:rPr>
        <w:t>prawomocnie</w:t>
      </w:r>
      <w:r w:rsidRPr="00BE3B5E">
        <w:rPr>
          <w:rFonts w:ascii="Calibri" w:hAnsi="Calibri" w:cs="Calibri"/>
          <w:sz w:val="22"/>
          <w:szCs w:val="22"/>
          <w:lang w:eastAsia="zh-CN"/>
        </w:rPr>
        <w:t xml:space="preserve"> orzeczono zakaz ubiegania się o zamówienia publiczne;</w:t>
      </w:r>
    </w:p>
    <w:p w14:paraId="2A5B936E" w14:textId="77777777" w:rsidR="00BE3B5E" w:rsidRPr="00BE3B5E" w:rsidRDefault="00BE3B5E" w:rsidP="00BE3B5E">
      <w:pPr>
        <w:widowControl w:val="0"/>
        <w:numPr>
          <w:ilvl w:val="0"/>
          <w:numId w:val="58"/>
        </w:numPr>
        <w:suppressAutoHyphens/>
        <w:spacing w:line="276" w:lineRule="auto"/>
        <w:ind w:left="709" w:hanging="283"/>
        <w:jc w:val="both"/>
        <w:rPr>
          <w:rFonts w:ascii="Calibri" w:hAnsi="Calibri" w:cs="Calibri"/>
          <w:sz w:val="22"/>
          <w:szCs w:val="22"/>
          <w:lang w:eastAsia="zh-CN"/>
        </w:rPr>
      </w:pPr>
      <w:r w:rsidRPr="00BE3B5E">
        <w:rPr>
          <w:rFonts w:ascii="Calibri" w:hAnsi="Calibri" w:cs="Calibri"/>
          <w:sz w:val="22"/>
          <w:szCs w:val="22"/>
          <w:lang w:eastAsia="zh-CN"/>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w:t>
      </w:r>
      <w:r w:rsidRPr="00BE3B5E">
        <w:rPr>
          <w:rFonts w:ascii="Calibri" w:hAnsi="Calibri" w:cs="Calibri"/>
          <w:i/>
          <w:sz w:val="22"/>
          <w:szCs w:val="22"/>
          <w:lang w:eastAsia="zh-CN"/>
        </w:rPr>
        <w:t>o ochronie konkurencji i konsumentów</w:t>
      </w:r>
      <w:r w:rsidRPr="00BE3B5E">
        <w:rPr>
          <w:rFonts w:ascii="Calibri" w:hAnsi="Calibri" w:cs="Calibri"/>
          <w:sz w:val="22"/>
          <w:szCs w:val="22"/>
          <w:lang w:eastAsia="zh-CN"/>
        </w:rPr>
        <w:t>, złożyli odrębne oferty, oferty częściowe lub wnioski o dopuszczenie do udziału w postępowaniu, chyba że wykażą, że przygotowali te oferty lub wnioski niezależnie od siebie;</w:t>
      </w:r>
    </w:p>
    <w:p w14:paraId="1633BC81" w14:textId="77777777" w:rsidR="00BE3B5E" w:rsidRPr="00BE3B5E" w:rsidRDefault="00BE3B5E" w:rsidP="00BE3B5E">
      <w:pPr>
        <w:widowControl w:val="0"/>
        <w:numPr>
          <w:ilvl w:val="0"/>
          <w:numId w:val="58"/>
        </w:numPr>
        <w:suppressAutoHyphens/>
        <w:spacing w:line="276" w:lineRule="auto"/>
        <w:ind w:left="709" w:hanging="283"/>
        <w:jc w:val="both"/>
        <w:rPr>
          <w:rFonts w:ascii="Calibri" w:hAnsi="Calibri" w:cs="Calibri"/>
          <w:sz w:val="22"/>
          <w:szCs w:val="22"/>
          <w:lang w:eastAsia="zh-CN"/>
        </w:rPr>
      </w:pPr>
      <w:r w:rsidRPr="00BE3B5E">
        <w:rPr>
          <w:rFonts w:ascii="Calibri" w:hAnsi="Calibri" w:cs="Calibri"/>
          <w:sz w:val="22"/>
          <w:szCs w:val="22"/>
          <w:lang w:eastAsia="zh-CN"/>
        </w:rPr>
        <w:t xml:space="preserve">jeżeli, w przypadkach, o których mowa w art. 85 ust. 1 </w:t>
      </w:r>
      <w:proofErr w:type="spellStart"/>
      <w:r w:rsidRPr="00BE3B5E">
        <w:rPr>
          <w:rFonts w:ascii="Calibri" w:hAnsi="Calibri" w:cs="Calibri"/>
          <w:sz w:val="22"/>
          <w:szCs w:val="22"/>
          <w:lang w:eastAsia="zh-CN"/>
        </w:rPr>
        <w:t>uPzp</w:t>
      </w:r>
      <w:proofErr w:type="spellEnd"/>
      <w:r w:rsidRPr="00BE3B5E">
        <w:rPr>
          <w:rFonts w:ascii="Calibri" w:hAnsi="Calibri" w:cs="Calibri"/>
          <w:sz w:val="22"/>
          <w:szCs w:val="22"/>
          <w:lang w:eastAsia="zh-CN"/>
        </w:rPr>
        <w:t xml:space="preserve">, doszło do zakłócenia konkurencji wynikającego z wcześniejszego zaangażowania tego wykonawcy lub podmiotu, który należy z wykonawcą do tej samej grupy kapitałowej w rozumieniu ustawy z dnia 16 lutego 2007 r. </w:t>
      </w:r>
      <w:r w:rsidRPr="00BE3B5E">
        <w:rPr>
          <w:rFonts w:ascii="Calibri" w:hAnsi="Calibri" w:cs="Calibri"/>
          <w:i/>
          <w:sz w:val="22"/>
          <w:szCs w:val="22"/>
          <w:lang w:eastAsia="zh-CN"/>
        </w:rPr>
        <w:t>o ochronie konkurencji i konsumentów</w:t>
      </w:r>
      <w:r w:rsidRPr="00BE3B5E">
        <w:rPr>
          <w:rFonts w:ascii="Calibri" w:hAnsi="Calibri" w:cs="Calibri"/>
          <w:sz w:val="22"/>
          <w:szCs w:val="22"/>
          <w:lang w:eastAsia="zh-CN"/>
        </w:rPr>
        <w:t>, chyba że spowodowane tym zakłócenie konkurencji może być wyeliminowane w inny sposób niż przez wykluczenie wykonawcy z udziału w postępowaniu o udzielenie zamówienia.</w:t>
      </w:r>
    </w:p>
    <w:p w14:paraId="770420C7" w14:textId="7A585A98" w:rsidR="0073736B" w:rsidRPr="00F219DF" w:rsidRDefault="00A52196" w:rsidP="00144735">
      <w:pPr>
        <w:pStyle w:val="Akapitzlist"/>
        <w:numPr>
          <w:ilvl w:val="1"/>
          <w:numId w:val="32"/>
        </w:numPr>
        <w:spacing w:line="276" w:lineRule="auto"/>
        <w:ind w:left="567" w:hanging="425"/>
        <w:jc w:val="both"/>
        <w:rPr>
          <w:rFonts w:asciiTheme="minorHAnsi" w:hAnsiTheme="minorHAnsi" w:cstheme="minorHAnsi"/>
          <w:b/>
          <w:sz w:val="22"/>
          <w:szCs w:val="22"/>
        </w:rPr>
      </w:pPr>
      <w:r w:rsidRPr="00F219DF">
        <w:rPr>
          <w:rFonts w:asciiTheme="minorHAnsi" w:hAnsiTheme="minorHAnsi" w:cstheme="minorHAnsi"/>
          <w:b/>
          <w:sz w:val="22"/>
          <w:szCs w:val="22"/>
        </w:rPr>
        <w:t xml:space="preserve">Zamawiający przewiduje także dodatkowe/fakultatywne </w:t>
      </w:r>
      <w:r w:rsidR="0000076D" w:rsidRPr="00F219DF">
        <w:rPr>
          <w:rFonts w:asciiTheme="minorHAnsi" w:hAnsiTheme="minorHAnsi" w:cstheme="minorHAnsi"/>
          <w:b/>
          <w:sz w:val="22"/>
          <w:szCs w:val="22"/>
        </w:rPr>
        <w:t>podstawy (</w:t>
      </w:r>
      <w:r w:rsidRPr="00F219DF">
        <w:rPr>
          <w:rFonts w:asciiTheme="minorHAnsi" w:hAnsiTheme="minorHAnsi" w:cstheme="minorHAnsi"/>
          <w:b/>
          <w:sz w:val="22"/>
          <w:szCs w:val="22"/>
        </w:rPr>
        <w:t>przesłanki</w:t>
      </w:r>
      <w:r w:rsidR="0000076D" w:rsidRPr="00F219DF">
        <w:rPr>
          <w:rFonts w:asciiTheme="minorHAnsi" w:hAnsiTheme="minorHAnsi" w:cstheme="minorHAnsi"/>
          <w:b/>
          <w:sz w:val="22"/>
          <w:szCs w:val="22"/>
        </w:rPr>
        <w:t>)</w:t>
      </w:r>
      <w:r w:rsidRPr="00F219DF">
        <w:rPr>
          <w:rFonts w:asciiTheme="minorHAnsi" w:hAnsiTheme="minorHAnsi" w:cstheme="minorHAnsi"/>
          <w:b/>
          <w:sz w:val="22"/>
          <w:szCs w:val="22"/>
        </w:rPr>
        <w:t xml:space="preserve"> wykluczenia </w:t>
      </w:r>
      <w:r w:rsidR="00106198">
        <w:rPr>
          <w:rFonts w:asciiTheme="minorHAnsi" w:hAnsiTheme="minorHAnsi" w:cstheme="minorHAnsi"/>
          <w:b/>
          <w:sz w:val="22"/>
          <w:szCs w:val="22"/>
        </w:rPr>
        <w:t xml:space="preserve">zawarte w art. 109 ust. 1 </w:t>
      </w:r>
      <w:r w:rsidR="006160FE" w:rsidRPr="00BD42B6">
        <w:rPr>
          <w:rFonts w:asciiTheme="minorHAnsi" w:hAnsiTheme="minorHAnsi" w:cstheme="minorHAnsi"/>
          <w:b/>
          <w:color w:val="000000" w:themeColor="text1"/>
          <w:sz w:val="22"/>
          <w:szCs w:val="22"/>
        </w:rPr>
        <w:t>pkt 4</w:t>
      </w:r>
      <w:r w:rsidR="00E44B7D">
        <w:rPr>
          <w:rFonts w:asciiTheme="minorHAnsi" w:hAnsiTheme="minorHAnsi" w:cstheme="minorHAnsi"/>
          <w:b/>
          <w:color w:val="000000" w:themeColor="text1"/>
          <w:sz w:val="22"/>
          <w:szCs w:val="22"/>
        </w:rPr>
        <w:t xml:space="preserve"> </w:t>
      </w:r>
      <w:r w:rsidRPr="00F219DF">
        <w:rPr>
          <w:rFonts w:asciiTheme="minorHAnsi" w:hAnsiTheme="minorHAnsi" w:cstheme="minorHAnsi"/>
          <w:b/>
          <w:sz w:val="22"/>
          <w:szCs w:val="22"/>
        </w:rPr>
        <w:t>wy</w:t>
      </w:r>
      <w:r w:rsidR="006160FE">
        <w:rPr>
          <w:rFonts w:asciiTheme="minorHAnsi" w:hAnsiTheme="minorHAnsi" w:cstheme="minorHAnsi"/>
          <w:b/>
          <w:sz w:val="22"/>
          <w:szCs w:val="22"/>
        </w:rPr>
        <w:t>kluczy z postępowania Wykonawcę</w:t>
      </w:r>
      <w:r w:rsidRPr="00F219DF">
        <w:rPr>
          <w:rFonts w:asciiTheme="minorHAnsi" w:hAnsiTheme="minorHAnsi" w:cstheme="minorHAnsi"/>
          <w:b/>
          <w:sz w:val="22"/>
          <w:szCs w:val="22"/>
        </w:rPr>
        <w:t>:</w:t>
      </w:r>
    </w:p>
    <w:p w14:paraId="70991192" w14:textId="77777777" w:rsidR="009A6A15" w:rsidRDefault="00A52196">
      <w:pPr>
        <w:pStyle w:val="Akapitzlist"/>
        <w:numPr>
          <w:ilvl w:val="0"/>
          <w:numId w:val="47"/>
        </w:numPr>
        <w:spacing w:line="276" w:lineRule="auto"/>
        <w:ind w:left="851" w:hanging="284"/>
        <w:jc w:val="both"/>
        <w:rPr>
          <w:rFonts w:asciiTheme="minorHAnsi" w:hAnsiTheme="minorHAnsi" w:cstheme="minorHAnsi"/>
          <w:sz w:val="22"/>
          <w:szCs w:val="22"/>
        </w:rPr>
      </w:pPr>
      <w:r w:rsidRPr="00F219DF">
        <w:rPr>
          <w:rFonts w:asciiTheme="minorHAnsi" w:hAnsiTheme="minorHAnsi" w:cstheme="minorHAnsi"/>
          <w:sz w:val="22"/>
          <w:szCs w:val="2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9A6A15">
        <w:rPr>
          <w:rFonts w:asciiTheme="minorHAnsi" w:hAnsiTheme="minorHAnsi" w:cstheme="minorHAnsi"/>
          <w:sz w:val="22"/>
          <w:szCs w:val="22"/>
        </w:rPr>
        <w:t>miejsca wszczęcia tej procedury;</w:t>
      </w:r>
    </w:p>
    <w:p w14:paraId="32A8E49B" w14:textId="5AC514AD" w:rsidR="00D05070" w:rsidRPr="00D05070" w:rsidRDefault="00D05070" w:rsidP="00144735">
      <w:pPr>
        <w:pStyle w:val="NormalnyWeb"/>
        <w:numPr>
          <w:ilvl w:val="1"/>
          <w:numId w:val="32"/>
        </w:numPr>
        <w:spacing w:before="0" w:beforeAutospacing="0" w:after="0" w:afterAutospacing="0" w:line="276" w:lineRule="auto"/>
        <w:ind w:left="567" w:right="-114" w:hanging="425"/>
        <w:jc w:val="both"/>
        <w:rPr>
          <w:rFonts w:asciiTheme="minorHAnsi" w:hAnsiTheme="minorHAnsi" w:cstheme="minorHAnsi"/>
          <w:sz w:val="22"/>
          <w:szCs w:val="22"/>
        </w:rPr>
      </w:pPr>
      <w:r w:rsidRPr="00656503">
        <w:rPr>
          <w:rFonts w:asciiTheme="minorHAnsi" w:hAnsiTheme="minorHAnsi" w:cstheme="minorHAnsi"/>
          <w:b/>
          <w:color w:val="000000"/>
          <w:sz w:val="22"/>
          <w:szCs w:val="22"/>
        </w:rPr>
        <w:t>Wykonawca nie podlega wykluczeniu</w:t>
      </w:r>
      <w:r w:rsidRPr="00D05070">
        <w:rPr>
          <w:rFonts w:asciiTheme="minorHAnsi" w:hAnsiTheme="minorHAnsi" w:cstheme="minorHAnsi"/>
          <w:color w:val="000000"/>
          <w:sz w:val="22"/>
          <w:szCs w:val="22"/>
        </w:rPr>
        <w:t xml:space="preserve"> </w:t>
      </w:r>
      <w:r w:rsidR="00656503" w:rsidRPr="001E3840">
        <w:rPr>
          <w:rFonts w:ascii="Calibri" w:hAnsi="Calibri" w:cs="Calibri"/>
          <w:b/>
          <w:sz w:val="22"/>
          <w:szCs w:val="22"/>
        </w:rPr>
        <w:t>(procedura sanacyjna – samooczyszczenie)</w:t>
      </w:r>
      <w:r w:rsidRPr="001E3840">
        <w:rPr>
          <w:rFonts w:asciiTheme="minorHAnsi" w:hAnsiTheme="minorHAnsi" w:cstheme="minorHAnsi"/>
          <w:sz w:val="22"/>
          <w:szCs w:val="22"/>
        </w:rPr>
        <w:t xml:space="preserve"> </w:t>
      </w:r>
      <w:r w:rsidR="00656503" w:rsidRPr="00D05070">
        <w:rPr>
          <w:rFonts w:asciiTheme="minorHAnsi" w:hAnsiTheme="minorHAnsi" w:cstheme="minorHAnsi"/>
          <w:color w:val="000000"/>
          <w:sz w:val="22"/>
          <w:szCs w:val="22"/>
        </w:rPr>
        <w:t>w</w:t>
      </w:r>
      <w:r w:rsidR="00656503">
        <w:rPr>
          <w:rFonts w:ascii="Calibri" w:hAnsi="Calibri" w:cs="Calibri"/>
          <w:b/>
          <w:color w:val="000000"/>
          <w:sz w:val="22"/>
          <w:szCs w:val="22"/>
        </w:rPr>
        <w:t> </w:t>
      </w:r>
      <w:r w:rsidRPr="00D05070">
        <w:rPr>
          <w:rFonts w:asciiTheme="minorHAnsi" w:hAnsiTheme="minorHAnsi" w:cstheme="minorHAnsi"/>
          <w:color w:val="000000"/>
          <w:sz w:val="22"/>
          <w:szCs w:val="22"/>
        </w:rPr>
        <w:t>okolicznościach określonych w art. 108 pkt 1,</w:t>
      </w:r>
      <w:r w:rsidR="009A6A15">
        <w:rPr>
          <w:rFonts w:asciiTheme="minorHAnsi" w:hAnsiTheme="minorHAnsi" w:cstheme="minorHAnsi"/>
          <w:color w:val="000000"/>
          <w:sz w:val="22"/>
          <w:szCs w:val="22"/>
        </w:rPr>
        <w:t xml:space="preserve"> </w:t>
      </w:r>
      <w:r w:rsidRPr="00D05070">
        <w:rPr>
          <w:rFonts w:asciiTheme="minorHAnsi" w:hAnsiTheme="minorHAnsi" w:cstheme="minorHAnsi"/>
          <w:color w:val="000000"/>
          <w:sz w:val="22"/>
          <w:szCs w:val="22"/>
        </w:rPr>
        <w:t xml:space="preserve">2 i 5 </w:t>
      </w:r>
      <w:r w:rsidRPr="00D05070">
        <w:rPr>
          <w:rFonts w:asciiTheme="minorHAnsi" w:hAnsiTheme="minorHAnsi" w:cstheme="minorHAnsi"/>
          <w:sz w:val="22"/>
          <w:szCs w:val="22"/>
        </w:rPr>
        <w:t>lub art. 109 ust. 1 pkt 4</w:t>
      </w:r>
      <w:r w:rsidR="006014BE">
        <w:rPr>
          <w:rFonts w:asciiTheme="minorHAnsi" w:hAnsiTheme="minorHAnsi" w:cstheme="minorHAnsi"/>
          <w:sz w:val="22"/>
          <w:szCs w:val="22"/>
        </w:rPr>
        <w:t xml:space="preserve"> ustawy </w:t>
      </w:r>
      <w:proofErr w:type="spellStart"/>
      <w:r w:rsidR="006014BE">
        <w:rPr>
          <w:rFonts w:asciiTheme="minorHAnsi" w:hAnsiTheme="minorHAnsi" w:cstheme="minorHAnsi"/>
          <w:sz w:val="22"/>
          <w:szCs w:val="22"/>
        </w:rPr>
        <w:t>Pzp</w:t>
      </w:r>
      <w:proofErr w:type="spellEnd"/>
      <w:r w:rsidRPr="00D05070">
        <w:rPr>
          <w:rFonts w:asciiTheme="minorHAnsi" w:hAnsiTheme="minorHAnsi" w:cstheme="minorHAnsi"/>
          <w:sz w:val="22"/>
          <w:szCs w:val="22"/>
        </w:rPr>
        <w:t>,</w:t>
      </w:r>
      <w:r w:rsidR="009A6A15">
        <w:rPr>
          <w:rFonts w:asciiTheme="minorHAnsi" w:hAnsiTheme="minorHAnsi" w:cstheme="minorHAnsi"/>
          <w:sz w:val="22"/>
          <w:szCs w:val="22"/>
        </w:rPr>
        <w:t xml:space="preserve"> </w:t>
      </w:r>
      <w:r w:rsidRPr="00D05070">
        <w:rPr>
          <w:rFonts w:asciiTheme="minorHAnsi" w:hAnsiTheme="minorHAnsi" w:cstheme="minorHAnsi"/>
          <w:sz w:val="22"/>
          <w:szCs w:val="22"/>
        </w:rPr>
        <w:t>jeżeli udowodni Zamawiającemu, że spełnił łącznie następujące przesłanki:</w:t>
      </w:r>
    </w:p>
    <w:p w14:paraId="1456E3F4" w14:textId="77777777" w:rsidR="00D05070" w:rsidRPr="00B805C6" w:rsidRDefault="00D05070">
      <w:pPr>
        <w:pStyle w:val="Akapitzlist"/>
        <w:numPr>
          <w:ilvl w:val="0"/>
          <w:numId w:val="59"/>
        </w:numPr>
        <w:spacing w:line="276" w:lineRule="auto"/>
        <w:ind w:left="851" w:hanging="284"/>
        <w:jc w:val="both"/>
        <w:rPr>
          <w:rFonts w:asciiTheme="minorHAnsi" w:hAnsiTheme="minorHAnsi" w:cstheme="minorHAnsi"/>
          <w:sz w:val="22"/>
          <w:szCs w:val="22"/>
        </w:rPr>
      </w:pPr>
      <w:r w:rsidRPr="00B805C6">
        <w:rPr>
          <w:rFonts w:asciiTheme="minorHAnsi" w:hAnsiTheme="minorHAnsi" w:cstheme="minorHAnsi"/>
          <w:color w:val="000000"/>
          <w:sz w:val="22"/>
          <w:szCs w:val="22"/>
        </w:rPr>
        <w:t>naprawił lub zobowiązał się do naprawienia szkody wyrządzonej przestępstwem, wykroczeniem lub swoim nieprawidłowym postępowaniem, w tym poprzez zadośćuczynienie pieniężne;</w:t>
      </w:r>
    </w:p>
    <w:p w14:paraId="6473D2B8" w14:textId="77777777" w:rsidR="00D05070" w:rsidRPr="00D05070" w:rsidRDefault="00D05070" w:rsidP="006B209C">
      <w:pPr>
        <w:spacing w:line="276" w:lineRule="auto"/>
        <w:ind w:left="851" w:hanging="284"/>
        <w:jc w:val="both"/>
        <w:rPr>
          <w:rFonts w:asciiTheme="minorHAnsi" w:hAnsiTheme="minorHAnsi" w:cstheme="minorHAnsi"/>
          <w:sz w:val="22"/>
          <w:szCs w:val="22"/>
        </w:rPr>
      </w:pPr>
      <w:r w:rsidRPr="00D05070">
        <w:rPr>
          <w:rFonts w:asciiTheme="minorHAnsi" w:hAnsiTheme="minorHAnsi" w:cstheme="minorHAnsi"/>
          <w:color w:val="000000"/>
          <w:sz w:val="22"/>
          <w:szCs w:val="22"/>
        </w:rPr>
        <w:t>2)</w:t>
      </w:r>
      <w:r w:rsidRPr="00D05070">
        <w:rPr>
          <w:rFonts w:asciiTheme="minorHAnsi" w:hAnsiTheme="minorHAnsi" w:cstheme="minorHAnsi"/>
          <w:color w:val="000000"/>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A67B6D5" w14:textId="7363D015" w:rsidR="00D05070" w:rsidRPr="00D05070" w:rsidRDefault="00D05070" w:rsidP="006B209C">
      <w:pPr>
        <w:spacing w:line="276" w:lineRule="auto"/>
        <w:ind w:left="851" w:hanging="284"/>
        <w:jc w:val="both"/>
        <w:rPr>
          <w:rFonts w:asciiTheme="minorHAnsi" w:hAnsiTheme="minorHAnsi" w:cstheme="minorHAnsi"/>
          <w:sz w:val="22"/>
          <w:szCs w:val="22"/>
        </w:rPr>
      </w:pPr>
      <w:r w:rsidRPr="00D05070">
        <w:rPr>
          <w:rFonts w:asciiTheme="minorHAnsi" w:hAnsiTheme="minorHAnsi" w:cstheme="minorHAnsi"/>
          <w:color w:val="000000"/>
          <w:sz w:val="22"/>
          <w:szCs w:val="22"/>
        </w:rPr>
        <w:lastRenderedPageBreak/>
        <w:t>3)</w:t>
      </w:r>
      <w:r w:rsidRPr="00D05070">
        <w:rPr>
          <w:rFonts w:asciiTheme="minorHAnsi" w:hAnsiTheme="minorHAnsi" w:cstheme="minorHAnsi"/>
          <w:color w:val="000000"/>
          <w:sz w:val="22"/>
          <w:szCs w:val="22"/>
        </w:rPr>
        <w:tab/>
        <w:t>podjął konkretne środki techniczne, organizacyjne i kadrowe, odpowiednie dla zapobiegania dalszym przestępstwom, wykroczeniom lub nieprawidłowemu postępowaniu,</w:t>
      </w:r>
      <w:r w:rsidR="00C9023B">
        <w:rPr>
          <w:rFonts w:asciiTheme="minorHAnsi" w:hAnsiTheme="minorHAnsi" w:cstheme="minorHAnsi"/>
          <w:color w:val="000000"/>
          <w:sz w:val="22"/>
          <w:szCs w:val="22"/>
        </w:rPr>
        <w:t xml:space="preserve"> </w:t>
      </w:r>
      <w:r w:rsidRPr="00D05070">
        <w:rPr>
          <w:rFonts w:asciiTheme="minorHAnsi" w:hAnsiTheme="minorHAnsi" w:cstheme="minorHAnsi"/>
          <w:color w:val="000000"/>
          <w:sz w:val="22"/>
          <w:szCs w:val="22"/>
        </w:rPr>
        <w:t>w</w:t>
      </w:r>
      <w:r w:rsidR="001204E4">
        <w:rPr>
          <w:rFonts w:asciiTheme="minorHAnsi" w:hAnsiTheme="minorHAnsi" w:cstheme="minorHAnsi"/>
          <w:color w:val="000000"/>
          <w:sz w:val="22"/>
          <w:szCs w:val="22"/>
        </w:rPr>
        <w:t> </w:t>
      </w:r>
      <w:r w:rsidRPr="00D05070">
        <w:rPr>
          <w:rFonts w:asciiTheme="minorHAnsi" w:hAnsiTheme="minorHAnsi" w:cstheme="minorHAnsi"/>
          <w:color w:val="000000"/>
          <w:sz w:val="22"/>
          <w:szCs w:val="22"/>
        </w:rPr>
        <w:t>szczególności:</w:t>
      </w:r>
    </w:p>
    <w:p w14:paraId="07DDE8FE" w14:textId="0AE6C970" w:rsidR="00D05070" w:rsidRPr="00B805C6" w:rsidRDefault="00D05070">
      <w:pPr>
        <w:pStyle w:val="Akapitzlist"/>
        <w:numPr>
          <w:ilvl w:val="0"/>
          <w:numId w:val="60"/>
        </w:numPr>
        <w:spacing w:line="276" w:lineRule="auto"/>
        <w:ind w:left="1134" w:hanging="283"/>
        <w:jc w:val="both"/>
        <w:rPr>
          <w:rFonts w:asciiTheme="minorHAnsi" w:hAnsiTheme="minorHAnsi" w:cstheme="minorHAnsi"/>
          <w:sz w:val="22"/>
          <w:szCs w:val="22"/>
        </w:rPr>
      </w:pPr>
      <w:r w:rsidRPr="00B805C6">
        <w:rPr>
          <w:rFonts w:asciiTheme="minorHAnsi" w:hAnsiTheme="minorHAnsi" w:cstheme="minorHAnsi"/>
          <w:color w:val="000000"/>
          <w:sz w:val="22"/>
          <w:szCs w:val="22"/>
        </w:rPr>
        <w:t xml:space="preserve">zerwał wszelkie powiązania z osobami lub podmiotami odpowiedzialnymi </w:t>
      </w:r>
      <w:r w:rsidR="001204E4">
        <w:rPr>
          <w:rFonts w:asciiTheme="minorHAnsi" w:hAnsiTheme="minorHAnsi" w:cstheme="minorHAnsi"/>
          <w:color w:val="000000"/>
          <w:sz w:val="22"/>
          <w:szCs w:val="22"/>
        </w:rPr>
        <w:t>za </w:t>
      </w:r>
      <w:r w:rsidRPr="00B805C6">
        <w:rPr>
          <w:rFonts w:asciiTheme="minorHAnsi" w:hAnsiTheme="minorHAnsi" w:cstheme="minorHAnsi"/>
          <w:color w:val="000000"/>
          <w:sz w:val="22"/>
          <w:szCs w:val="22"/>
        </w:rPr>
        <w:t>nieprawidłowe postępowanie Wykonawcy,</w:t>
      </w:r>
    </w:p>
    <w:p w14:paraId="6740030E" w14:textId="77777777" w:rsidR="00D05070" w:rsidRPr="00B805C6" w:rsidRDefault="00D05070">
      <w:pPr>
        <w:pStyle w:val="Akapitzlist"/>
        <w:numPr>
          <w:ilvl w:val="0"/>
          <w:numId w:val="60"/>
        </w:numPr>
        <w:spacing w:line="276" w:lineRule="auto"/>
        <w:ind w:left="1134" w:hanging="283"/>
        <w:jc w:val="both"/>
        <w:rPr>
          <w:rFonts w:asciiTheme="minorHAnsi" w:hAnsiTheme="minorHAnsi" w:cstheme="minorHAnsi"/>
          <w:sz w:val="22"/>
          <w:szCs w:val="22"/>
        </w:rPr>
      </w:pPr>
      <w:r w:rsidRPr="00B805C6">
        <w:rPr>
          <w:rFonts w:asciiTheme="minorHAnsi" w:hAnsiTheme="minorHAnsi" w:cstheme="minorHAnsi"/>
          <w:color w:val="000000"/>
          <w:sz w:val="22"/>
          <w:szCs w:val="22"/>
        </w:rPr>
        <w:t>zreorganizował personel,</w:t>
      </w:r>
    </w:p>
    <w:p w14:paraId="1DC2256D" w14:textId="77777777" w:rsidR="00D05070" w:rsidRPr="00B805C6" w:rsidRDefault="00D05070">
      <w:pPr>
        <w:pStyle w:val="Akapitzlist"/>
        <w:numPr>
          <w:ilvl w:val="0"/>
          <w:numId w:val="60"/>
        </w:numPr>
        <w:spacing w:line="276" w:lineRule="auto"/>
        <w:ind w:left="1134" w:hanging="283"/>
        <w:jc w:val="both"/>
        <w:rPr>
          <w:rFonts w:asciiTheme="minorHAnsi" w:hAnsiTheme="minorHAnsi" w:cstheme="minorHAnsi"/>
          <w:sz w:val="22"/>
          <w:szCs w:val="22"/>
        </w:rPr>
      </w:pPr>
      <w:r w:rsidRPr="00B805C6">
        <w:rPr>
          <w:rFonts w:asciiTheme="minorHAnsi" w:hAnsiTheme="minorHAnsi" w:cstheme="minorHAnsi"/>
          <w:color w:val="000000"/>
          <w:sz w:val="22"/>
          <w:szCs w:val="22"/>
        </w:rPr>
        <w:t>wdrożył system sprawozdawczości i kontroli,</w:t>
      </w:r>
    </w:p>
    <w:p w14:paraId="3C228B4F" w14:textId="77777777" w:rsidR="00D05070" w:rsidRPr="00B805C6" w:rsidRDefault="00D05070">
      <w:pPr>
        <w:pStyle w:val="Akapitzlist"/>
        <w:numPr>
          <w:ilvl w:val="0"/>
          <w:numId w:val="60"/>
        </w:numPr>
        <w:spacing w:line="276" w:lineRule="auto"/>
        <w:ind w:left="1134" w:hanging="283"/>
        <w:jc w:val="both"/>
        <w:rPr>
          <w:rFonts w:asciiTheme="minorHAnsi" w:hAnsiTheme="minorHAnsi" w:cstheme="minorHAnsi"/>
          <w:sz w:val="22"/>
          <w:szCs w:val="22"/>
        </w:rPr>
      </w:pPr>
      <w:r w:rsidRPr="00B805C6">
        <w:rPr>
          <w:rFonts w:asciiTheme="minorHAnsi" w:hAnsiTheme="minorHAnsi" w:cstheme="minorHAnsi"/>
          <w:color w:val="000000"/>
          <w:sz w:val="22"/>
          <w:szCs w:val="22"/>
        </w:rPr>
        <w:t>utworzył struktury audytu wewnętrznego do monitorowania przestrzegania przepisów, wewnętrznych regulacji lub standardów,</w:t>
      </w:r>
    </w:p>
    <w:p w14:paraId="14471ED5" w14:textId="77777777" w:rsidR="00D05070" w:rsidRPr="00B805C6" w:rsidRDefault="00D05070">
      <w:pPr>
        <w:pStyle w:val="Akapitzlist"/>
        <w:numPr>
          <w:ilvl w:val="0"/>
          <w:numId w:val="60"/>
        </w:numPr>
        <w:spacing w:line="276" w:lineRule="auto"/>
        <w:ind w:left="1135" w:hanging="284"/>
        <w:jc w:val="both"/>
        <w:rPr>
          <w:rFonts w:asciiTheme="minorHAnsi" w:hAnsiTheme="minorHAnsi" w:cstheme="minorHAnsi"/>
          <w:sz w:val="22"/>
          <w:szCs w:val="22"/>
        </w:rPr>
      </w:pPr>
      <w:r w:rsidRPr="00B805C6">
        <w:rPr>
          <w:rFonts w:asciiTheme="minorHAnsi" w:hAnsiTheme="minorHAnsi" w:cstheme="minorHAnsi"/>
          <w:color w:val="000000"/>
          <w:sz w:val="22"/>
          <w:szCs w:val="22"/>
        </w:rPr>
        <w:t xml:space="preserve">wprowadził wewnętrzne regulacje dotyczące odpowiedzialności i odszkodowań </w:t>
      </w:r>
      <w:r w:rsidR="006160FE">
        <w:rPr>
          <w:rFonts w:asciiTheme="minorHAnsi" w:hAnsiTheme="minorHAnsi" w:cstheme="minorHAnsi"/>
          <w:color w:val="000000"/>
          <w:sz w:val="22"/>
          <w:szCs w:val="22"/>
        </w:rPr>
        <w:t>za </w:t>
      </w:r>
      <w:r w:rsidRPr="00B805C6">
        <w:rPr>
          <w:rFonts w:asciiTheme="minorHAnsi" w:hAnsiTheme="minorHAnsi" w:cstheme="minorHAnsi"/>
          <w:color w:val="000000"/>
          <w:sz w:val="22"/>
          <w:szCs w:val="22"/>
        </w:rPr>
        <w:t>nieprzestrzeganie przepisów, wewnętrznych regulacji lub standardów.</w:t>
      </w:r>
    </w:p>
    <w:p w14:paraId="07768FA6" w14:textId="5198DC9A" w:rsidR="00B805C6" w:rsidRDefault="00B805C6" w:rsidP="00144735">
      <w:pPr>
        <w:pStyle w:val="Akapitzlist"/>
        <w:numPr>
          <w:ilvl w:val="1"/>
          <w:numId w:val="32"/>
        </w:numPr>
        <w:spacing w:line="276" w:lineRule="auto"/>
        <w:ind w:left="567" w:hanging="425"/>
        <w:jc w:val="both"/>
        <w:rPr>
          <w:rFonts w:asciiTheme="minorHAnsi" w:hAnsiTheme="minorHAnsi" w:cstheme="minorHAnsi"/>
          <w:sz w:val="22"/>
          <w:szCs w:val="22"/>
        </w:rPr>
      </w:pPr>
      <w:r w:rsidRPr="00B805C6">
        <w:rPr>
          <w:rFonts w:asciiTheme="minorHAnsi" w:hAnsiTheme="minorHAnsi" w:cstheme="minorHAnsi"/>
          <w:sz w:val="22"/>
          <w:szCs w:val="22"/>
        </w:rPr>
        <w:t>Zamawiający ocenia, czy podjęte przez Wykonawcę czynności, o których mowa w ust.</w:t>
      </w:r>
      <w:r w:rsidR="006160FE">
        <w:rPr>
          <w:rFonts w:asciiTheme="minorHAnsi" w:hAnsiTheme="minorHAnsi" w:cstheme="minorHAnsi"/>
          <w:sz w:val="22"/>
          <w:szCs w:val="22"/>
        </w:rPr>
        <w:t xml:space="preserve"> </w:t>
      </w:r>
      <w:r w:rsidR="00F623D8">
        <w:rPr>
          <w:rFonts w:asciiTheme="minorHAnsi" w:hAnsiTheme="minorHAnsi" w:cstheme="minorHAnsi"/>
          <w:sz w:val="22"/>
          <w:szCs w:val="22"/>
        </w:rPr>
        <w:t>2 pkt</w:t>
      </w:r>
      <w:r w:rsidRPr="00B805C6">
        <w:rPr>
          <w:rFonts w:asciiTheme="minorHAnsi" w:hAnsiTheme="minorHAnsi" w:cstheme="minorHAnsi"/>
          <w:sz w:val="22"/>
          <w:szCs w:val="22"/>
        </w:rPr>
        <w:t xml:space="preserve"> </w:t>
      </w:r>
      <w:r>
        <w:rPr>
          <w:rFonts w:asciiTheme="minorHAnsi" w:hAnsiTheme="minorHAnsi" w:cstheme="minorHAnsi"/>
          <w:sz w:val="22"/>
          <w:szCs w:val="22"/>
        </w:rPr>
        <w:t>2.3.</w:t>
      </w:r>
      <w:r w:rsidRPr="00B805C6">
        <w:rPr>
          <w:rFonts w:asciiTheme="minorHAnsi" w:hAnsiTheme="minorHAnsi" w:cstheme="minorHAnsi"/>
          <w:sz w:val="22"/>
          <w:szCs w:val="22"/>
        </w:rPr>
        <w:t xml:space="preserve"> niniejszego rozdziału SWZ, są wystarczające do wykazania jego rzetelności, uwzględniając wagę </w:t>
      </w:r>
      <w:r w:rsidR="006160FE">
        <w:rPr>
          <w:rFonts w:asciiTheme="minorHAnsi" w:hAnsiTheme="minorHAnsi" w:cstheme="minorHAnsi"/>
          <w:sz w:val="22"/>
          <w:szCs w:val="22"/>
        </w:rPr>
        <w:t>i </w:t>
      </w:r>
      <w:r w:rsidRPr="00B805C6">
        <w:rPr>
          <w:rFonts w:asciiTheme="minorHAnsi" w:hAnsiTheme="minorHAnsi" w:cstheme="minorHAnsi"/>
          <w:sz w:val="22"/>
          <w:szCs w:val="22"/>
        </w:rPr>
        <w:t>szczególne okoliczności czynu Wykonawcy. Jeżeli podjęte przez Wykonawcę czynności, o</w:t>
      </w:r>
      <w:r w:rsidR="00656503">
        <w:rPr>
          <w:rFonts w:asciiTheme="minorHAnsi" w:hAnsiTheme="minorHAnsi" w:cstheme="minorHAnsi"/>
          <w:sz w:val="22"/>
          <w:szCs w:val="22"/>
        </w:rPr>
        <w:t> </w:t>
      </w:r>
      <w:r w:rsidRPr="00B805C6">
        <w:rPr>
          <w:rFonts w:asciiTheme="minorHAnsi" w:hAnsiTheme="minorHAnsi" w:cstheme="minorHAnsi"/>
          <w:sz w:val="22"/>
          <w:szCs w:val="22"/>
        </w:rPr>
        <w:t xml:space="preserve">których mowa w ust. </w:t>
      </w:r>
      <w:r w:rsidR="00F623D8">
        <w:rPr>
          <w:rFonts w:asciiTheme="minorHAnsi" w:hAnsiTheme="minorHAnsi" w:cstheme="minorHAnsi"/>
          <w:sz w:val="22"/>
          <w:szCs w:val="22"/>
        </w:rPr>
        <w:t xml:space="preserve">2 pkt </w:t>
      </w:r>
      <w:r>
        <w:rPr>
          <w:rFonts w:asciiTheme="minorHAnsi" w:hAnsiTheme="minorHAnsi" w:cstheme="minorHAnsi"/>
          <w:sz w:val="22"/>
          <w:szCs w:val="22"/>
        </w:rPr>
        <w:t>2.3.</w:t>
      </w:r>
      <w:r w:rsidRPr="00B805C6">
        <w:rPr>
          <w:rFonts w:asciiTheme="minorHAnsi" w:hAnsiTheme="minorHAnsi" w:cstheme="minorHAnsi"/>
          <w:sz w:val="22"/>
          <w:szCs w:val="22"/>
        </w:rPr>
        <w:t xml:space="preserve"> niniejszego rozdziału SWZ, nie są wystarczające do wykazania jego rzetelności, Zamawiający wykluczy Wykonawcę.</w:t>
      </w:r>
    </w:p>
    <w:p w14:paraId="06661CD1" w14:textId="77777777" w:rsidR="003D2163" w:rsidRPr="000E37BF" w:rsidRDefault="003D2163">
      <w:pPr>
        <w:pStyle w:val="Akapitzlist"/>
        <w:numPr>
          <w:ilvl w:val="1"/>
          <w:numId w:val="67"/>
        </w:numPr>
        <w:spacing w:after="60" w:line="276" w:lineRule="auto"/>
        <w:ind w:left="567" w:hanging="425"/>
        <w:jc w:val="both"/>
        <w:rPr>
          <w:rFonts w:asciiTheme="minorHAnsi" w:hAnsiTheme="minorHAnsi" w:cstheme="minorHAnsi"/>
          <w:sz w:val="22"/>
          <w:szCs w:val="22"/>
        </w:rPr>
      </w:pPr>
      <w:r w:rsidRPr="00417DD9">
        <w:rPr>
          <w:rFonts w:asciiTheme="minorHAnsi" w:hAnsiTheme="minorHAnsi" w:cstheme="minorHAnsi"/>
          <w:b/>
          <w:bCs/>
          <w:sz w:val="22"/>
          <w:szCs w:val="22"/>
          <w:u w:val="single"/>
        </w:rPr>
        <w:t xml:space="preserve">Ponadto </w:t>
      </w:r>
      <w:r w:rsidRPr="00713926">
        <w:rPr>
          <w:rFonts w:asciiTheme="minorHAnsi" w:hAnsiTheme="minorHAnsi" w:cstheme="minorHAnsi"/>
          <w:b/>
          <w:bCs/>
          <w:sz w:val="22"/>
          <w:szCs w:val="22"/>
          <w:u w:val="single"/>
        </w:rPr>
        <w:t>Zamawiający wykluczy z postępowania</w:t>
      </w:r>
      <w:r w:rsidRPr="00713926">
        <w:rPr>
          <w:rFonts w:asciiTheme="minorHAnsi" w:hAnsiTheme="minorHAnsi" w:cstheme="minorHAnsi"/>
          <w:sz w:val="22"/>
          <w:szCs w:val="22"/>
          <w:u w:val="single"/>
        </w:rPr>
        <w:t xml:space="preserve"> w przypadkach, o których mowa </w:t>
      </w:r>
      <w:r w:rsidRPr="00713926">
        <w:rPr>
          <w:rFonts w:asciiTheme="minorHAnsi" w:hAnsiTheme="minorHAnsi" w:cstheme="minorHAnsi"/>
          <w:b/>
          <w:bCs/>
          <w:sz w:val="22"/>
          <w:szCs w:val="22"/>
          <w:u w:val="single"/>
        </w:rPr>
        <w:t>w art. 7 ust.</w:t>
      </w:r>
      <w:r>
        <w:rPr>
          <w:rFonts w:asciiTheme="minorHAnsi" w:hAnsiTheme="minorHAnsi" w:cstheme="minorHAnsi"/>
          <w:b/>
          <w:bCs/>
          <w:sz w:val="22"/>
          <w:szCs w:val="22"/>
          <w:u w:val="single"/>
        </w:rPr>
        <w:t> </w:t>
      </w:r>
      <w:r w:rsidRPr="00713926">
        <w:rPr>
          <w:rFonts w:asciiTheme="minorHAnsi" w:hAnsiTheme="minorHAnsi" w:cstheme="minorHAnsi"/>
          <w:b/>
          <w:bCs/>
          <w:sz w:val="22"/>
          <w:szCs w:val="22"/>
          <w:u w:val="single"/>
        </w:rPr>
        <w:t>1 pkt 1-3</w:t>
      </w:r>
      <w:r w:rsidRPr="00713926">
        <w:rPr>
          <w:rFonts w:asciiTheme="minorHAnsi" w:hAnsiTheme="minorHAnsi" w:cstheme="minorHAnsi"/>
          <w:sz w:val="22"/>
          <w:szCs w:val="22"/>
          <w:u w:val="single"/>
        </w:rPr>
        <w:t xml:space="preserve"> ustawy sankcyjnej</w:t>
      </w:r>
      <w:r w:rsidRPr="000E37BF">
        <w:rPr>
          <w:rFonts w:asciiTheme="minorHAnsi" w:hAnsiTheme="minorHAnsi" w:cstheme="minorHAnsi"/>
          <w:sz w:val="22"/>
          <w:szCs w:val="22"/>
        </w:rPr>
        <w:t>:</w:t>
      </w:r>
    </w:p>
    <w:p w14:paraId="2401FAD3" w14:textId="77777777" w:rsidR="00BE3B5E" w:rsidRPr="0058180A" w:rsidRDefault="00BE3B5E" w:rsidP="00BE3B5E">
      <w:pPr>
        <w:numPr>
          <w:ilvl w:val="0"/>
          <w:numId w:val="68"/>
        </w:numPr>
        <w:spacing w:line="276" w:lineRule="auto"/>
        <w:ind w:left="851" w:hanging="284"/>
        <w:jc w:val="both"/>
        <w:rPr>
          <w:rFonts w:ascii="Calibri" w:eastAsia="Calibri" w:hAnsi="Calibri" w:cs="Calibri"/>
          <w:sz w:val="22"/>
          <w:szCs w:val="22"/>
        </w:rPr>
      </w:pPr>
      <w:r w:rsidRPr="0058180A">
        <w:rPr>
          <w:rFonts w:ascii="Calibri" w:hAnsi="Calibri" w:cs="Calibri"/>
          <w:sz w:val="22"/>
          <w:szCs w:val="22"/>
        </w:rPr>
        <w:t xml:space="preserve">Wykonawcę wymienionego w </w:t>
      </w:r>
      <w:r w:rsidRPr="0058180A">
        <w:rPr>
          <w:rFonts w:ascii="Calibri" w:hAnsi="Calibri" w:cs="Calibri"/>
          <w:b/>
          <w:bCs/>
          <w:sz w:val="22"/>
          <w:szCs w:val="22"/>
        </w:rPr>
        <w:t>wykazach</w:t>
      </w:r>
      <w:r w:rsidRPr="0058180A">
        <w:rPr>
          <w:rFonts w:ascii="Calibri" w:hAnsi="Calibri" w:cs="Calibri"/>
          <w:sz w:val="22"/>
          <w:szCs w:val="22"/>
        </w:rPr>
        <w:t xml:space="preserve"> określonych w</w:t>
      </w:r>
      <w:r>
        <w:rPr>
          <w:rFonts w:ascii="Calibri" w:hAnsi="Calibri" w:cs="Calibri"/>
          <w:sz w:val="22"/>
          <w:szCs w:val="22"/>
        </w:rPr>
        <w:t xml:space="preserve"> </w:t>
      </w:r>
      <w:r w:rsidRPr="0058180A">
        <w:rPr>
          <w:rFonts w:ascii="Calibri" w:hAnsi="Calibri" w:cs="Calibri"/>
          <w:sz w:val="22"/>
          <w:szCs w:val="22"/>
        </w:rPr>
        <w:t xml:space="preserve">rozporządzeniu 765/2006 i rozporządzeniu 269/2014 albo wpisanego na </w:t>
      </w:r>
      <w:r w:rsidRPr="0058180A">
        <w:rPr>
          <w:rFonts w:ascii="Calibri" w:hAnsi="Calibri" w:cs="Calibri"/>
          <w:b/>
          <w:bCs/>
          <w:sz w:val="22"/>
          <w:szCs w:val="22"/>
        </w:rPr>
        <w:t>listę</w:t>
      </w:r>
      <w:r w:rsidRPr="0058180A">
        <w:rPr>
          <w:rFonts w:ascii="Calibri" w:hAnsi="Calibri" w:cs="Calibri"/>
          <w:sz w:val="22"/>
          <w:szCs w:val="22"/>
        </w:rPr>
        <w:t xml:space="preserve"> na podstawie decyzji w sprawie wpisu na listę rozstrzygającej o zastosowaniu środka, o którym mowa w art. 1 pkt 3 ustawy sankcyjnej; </w:t>
      </w:r>
    </w:p>
    <w:p w14:paraId="7B002732" w14:textId="5FF1D783" w:rsidR="00BE3B5E" w:rsidRPr="0058180A" w:rsidRDefault="00BE3B5E" w:rsidP="00BE3B5E">
      <w:pPr>
        <w:numPr>
          <w:ilvl w:val="0"/>
          <w:numId w:val="68"/>
        </w:numPr>
        <w:spacing w:line="276" w:lineRule="auto"/>
        <w:ind w:left="851" w:hanging="284"/>
        <w:jc w:val="both"/>
        <w:rPr>
          <w:rFonts w:ascii="Calibri" w:hAnsi="Calibri" w:cs="Calibri"/>
          <w:sz w:val="22"/>
          <w:szCs w:val="22"/>
        </w:rPr>
      </w:pPr>
      <w:r w:rsidRPr="0058180A">
        <w:rPr>
          <w:rFonts w:ascii="Calibri" w:hAnsi="Calibri" w:cs="Calibri"/>
          <w:sz w:val="22"/>
          <w:szCs w:val="22"/>
        </w:rPr>
        <w:t xml:space="preserve">Wykonawcę, którego </w:t>
      </w:r>
      <w:r w:rsidRPr="0058180A">
        <w:rPr>
          <w:rFonts w:ascii="Calibri" w:hAnsi="Calibri" w:cs="Calibri"/>
          <w:b/>
          <w:bCs/>
          <w:sz w:val="22"/>
          <w:szCs w:val="22"/>
        </w:rPr>
        <w:t>beneficjentem rzeczywistym</w:t>
      </w:r>
      <w:r w:rsidRPr="0058180A">
        <w:rPr>
          <w:rFonts w:ascii="Calibri" w:hAnsi="Calibri" w:cs="Calibri"/>
          <w:sz w:val="22"/>
          <w:szCs w:val="22"/>
        </w:rPr>
        <w:t xml:space="preserve"> w rozumieniu ustawy z dnia 1 marca 2018</w:t>
      </w:r>
      <w:r>
        <w:rPr>
          <w:rFonts w:ascii="Calibri" w:hAnsi="Calibri" w:cs="Calibri"/>
          <w:sz w:val="22"/>
          <w:szCs w:val="22"/>
        </w:rPr>
        <w:t> </w:t>
      </w:r>
      <w:r w:rsidRPr="0058180A">
        <w:rPr>
          <w:rFonts w:ascii="Calibri" w:hAnsi="Calibri" w:cs="Calibri"/>
          <w:sz w:val="22"/>
          <w:szCs w:val="22"/>
        </w:rPr>
        <w:t xml:space="preserve">r. </w:t>
      </w:r>
      <w:r w:rsidRPr="001B4B8F">
        <w:rPr>
          <w:rFonts w:ascii="Calibri" w:hAnsi="Calibri" w:cs="Calibri"/>
          <w:i/>
          <w:iCs/>
          <w:sz w:val="22"/>
          <w:szCs w:val="22"/>
        </w:rPr>
        <w:t>o przeciwdziałaniu praniu pieniędzy oraz finansowaniu terroryzmu</w:t>
      </w:r>
      <w:r w:rsidRPr="0058180A">
        <w:rPr>
          <w:rFonts w:ascii="Calibri" w:hAnsi="Calibri" w:cs="Calibri"/>
          <w:sz w:val="22"/>
          <w:szCs w:val="22"/>
        </w:rPr>
        <w:t xml:space="preserve"> (</w:t>
      </w:r>
      <w:proofErr w:type="spellStart"/>
      <w:r>
        <w:rPr>
          <w:rFonts w:ascii="Calibri" w:hAnsi="Calibri" w:cs="Calibri"/>
          <w:sz w:val="22"/>
          <w:szCs w:val="22"/>
        </w:rPr>
        <w:t>t.j</w:t>
      </w:r>
      <w:proofErr w:type="spellEnd"/>
      <w:r>
        <w:rPr>
          <w:rFonts w:ascii="Calibri" w:hAnsi="Calibri" w:cs="Calibri"/>
          <w:sz w:val="22"/>
          <w:szCs w:val="22"/>
        </w:rPr>
        <w:t xml:space="preserve">. </w:t>
      </w:r>
      <w:r w:rsidRPr="0058180A">
        <w:rPr>
          <w:rFonts w:ascii="Calibri" w:hAnsi="Calibri" w:cs="Calibri"/>
          <w:sz w:val="22"/>
          <w:szCs w:val="22"/>
        </w:rPr>
        <w:t>Dz. U. z 202</w:t>
      </w:r>
      <w:r>
        <w:rPr>
          <w:rFonts w:ascii="Calibri" w:hAnsi="Calibri" w:cs="Calibri"/>
          <w:sz w:val="22"/>
          <w:szCs w:val="22"/>
        </w:rPr>
        <w:t>3 </w:t>
      </w:r>
      <w:r w:rsidRPr="0058180A">
        <w:rPr>
          <w:rFonts w:ascii="Calibri" w:hAnsi="Calibri" w:cs="Calibri"/>
          <w:sz w:val="22"/>
          <w:szCs w:val="22"/>
        </w:rPr>
        <w:t xml:space="preserve">r. poz. </w:t>
      </w:r>
      <w:r w:rsidRPr="000D21C9">
        <w:rPr>
          <w:rFonts w:ascii="Calibri" w:hAnsi="Calibri" w:cs="Calibri"/>
          <w:sz w:val="22"/>
          <w:szCs w:val="22"/>
        </w:rPr>
        <w:t>1124</w:t>
      </w:r>
      <w:r w:rsidR="00D35B07" w:rsidRPr="000D21C9">
        <w:rPr>
          <w:rFonts w:ascii="Calibri" w:hAnsi="Calibri" w:cs="Calibri"/>
          <w:sz w:val="22"/>
          <w:szCs w:val="22"/>
        </w:rPr>
        <w:t xml:space="preserve"> </w:t>
      </w:r>
      <w:r w:rsidR="00D35B07" w:rsidRPr="000D21C9">
        <w:rPr>
          <w:rFonts w:asciiTheme="minorHAnsi" w:hAnsiTheme="minorHAnsi" w:cstheme="minorHAnsi"/>
          <w:sz w:val="22"/>
          <w:szCs w:val="22"/>
        </w:rPr>
        <w:t>ze zm.</w:t>
      </w:r>
      <w:r w:rsidRPr="000D21C9">
        <w:rPr>
          <w:rFonts w:ascii="Calibri" w:hAnsi="Calibri" w:cs="Calibri"/>
          <w:sz w:val="22"/>
          <w:szCs w:val="22"/>
        </w:rPr>
        <w:t xml:space="preserve">) jest </w:t>
      </w:r>
      <w:r w:rsidRPr="0058180A">
        <w:rPr>
          <w:rFonts w:ascii="Calibri" w:hAnsi="Calibri" w:cs="Calibri"/>
          <w:sz w:val="22"/>
          <w:szCs w:val="22"/>
        </w:rPr>
        <w:t>osoba wymieniona w wykazach określonych w rozporządzeniu 765/2006 i</w:t>
      </w:r>
      <w:r>
        <w:rPr>
          <w:rFonts w:ascii="Calibri" w:hAnsi="Calibri" w:cs="Calibri"/>
          <w:sz w:val="22"/>
          <w:szCs w:val="22"/>
        </w:rPr>
        <w:t xml:space="preserve"> </w:t>
      </w:r>
      <w:r w:rsidRPr="0058180A">
        <w:rPr>
          <w:rFonts w:ascii="Calibri" w:hAnsi="Calibri" w:cs="Calibri"/>
          <w:sz w:val="22"/>
          <w:szCs w:val="22"/>
        </w:rPr>
        <w:t xml:space="preserve">rozporządzeniu 269/2014 albo wpisana na listę lub będąca takim beneficjentem rzeczywistym od dnia 24 lutego 2022 r., o ile została wpisana na listę na podstawie decyzji w sprawie wpisu na listę rozstrzygającej o zastosowaniu środka, o którym mowa w art. 1 pkt 3 ustawy sankcyjnej; </w:t>
      </w:r>
    </w:p>
    <w:p w14:paraId="4FECB25B" w14:textId="77777777" w:rsidR="00BE3B5E" w:rsidRPr="0058180A" w:rsidRDefault="00BE3B5E" w:rsidP="00BE3B5E">
      <w:pPr>
        <w:numPr>
          <w:ilvl w:val="0"/>
          <w:numId w:val="68"/>
        </w:numPr>
        <w:spacing w:after="80" w:line="276" w:lineRule="auto"/>
        <w:ind w:left="851" w:hanging="284"/>
        <w:jc w:val="both"/>
        <w:rPr>
          <w:rFonts w:ascii="Calibri" w:hAnsi="Calibri" w:cs="Calibri"/>
          <w:sz w:val="22"/>
          <w:szCs w:val="22"/>
        </w:rPr>
      </w:pPr>
      <w:r w:rsidRPr="0058180A">
        <w:rPr>
          <w:rFonts w:ascii="Calibri" w:hAnsi="Calibri" w:cs="Calibri"/>
          <w:sz w:val="22"/>
          <w:szCs w:val="22"/>
        </w:rPr>
        <w:t xml:space="preserve">Wykonawcę, którego </w:t>
      </w:r>
      <w:r w:rsidRPr="0058180A">
        <w:rPr>
          <w:rFonts w:ascii="Calibri" w:hAnsi="Calibri" w:cs="Calibri"/>
          <w:b/>
          <w:bCs/>
          <w:sz w:val="22"/>
          <w:szCs w:val="22"/>
        </w:rPr>
        <w:t>jednostką dominującą</w:t>
      </w:r>
      <w:r w:rsidRPr="0058180A">
        <w:rPr>
          <w:rFonts w:ascii="Calibri" w:hAnsi="Calibri" w:cs="Calibri"/>
          <w:sz w:val="22"/>
          <w:szCs w:val="22"/>
        </w:rPr>
        <w:t xml:space="preserve"> w rozumieniu art. 3 ust. 1 pkt 37 ustawy z dnia 29 września 1994 r. </w:t>
      </w:r>
      <w:r w:rsidRPr="0058180A">
        <w:rPr>
          <w:rFonts w:ascii="Calibri" w:hAnsi="Calibri" w:cs="Calibri"/>
          <w:i/>
          <w:iCs/>
          <w:sz w:val="22"/>
          <w:szCs w:val="22"/>
        </w:rPr>
        <w:t>o rachunkowości</w:t>
      </w:r>
      <w:r w:rsidRPr="0058180A">
        <w:rPr>
          <w:rFonts w:ascii="Calibri" w:hAnsi="Calibri" w:cs="Calibri"/>
          <w:sz w:val="22"/>
          <w:szCs w:val="22"/>
        </w:rPr>
        <w:t xml:space="preserve"> (</w:t>
      </w:r>
      <w:proofErr w:type="spellStart"/>
      <w:r>
        <w:rPr>
          <w:rFonts w:ascii="Calibri" w:hAnsi="Calibri" w:cs="Calibri"/>
          <w:sz w:val="22"/>
          <w:szCs w:val="22"/>
        </w:rPr>
        <w:t>t.j</w:t>
      </w:r>
      <w:proofErr w:type="spellEnd"/>
      <w:r>
        <w:rPr>
          <w:rFonts w:ascii="Calibri" w:hAnsi="Calibri" w:cs="Calibri"/>
          <w:sz w:val="22"/>
          <w:szCs w:val="22"/>
        </w:rPr>
        <w:t xml:space="preserve">. </w:t>
      </w:r>
      <w:r w:rsidRPr="0058180A">
        <w:rPr>
          <w:rFonts w:ascii="Calibri" w:hAnsi="Calibri" w:cs="Calibri"/>
          <w:sz w:val="22"/>
          <w:szCs w:val="22"/>
        </w:rPr>
        <w:t>Dz. U. z 202</w:t>
      </w:r>
      <w:r>
        <w:rPr>
          <w:rFonts w:ascii="Calibri" w:hAnsi="Calibri" w:cs="Calibri"/>
          <w:sz w:val="22"/>
          <w:szCs w:val="22"/>
        </w:rPr>
        <w:t>3</w:t>
      </w:r>
      <w:r w:rsidRPr="0058180A">
        <w:rPr>
          <w:rFonts w:ascii="Calibri" w:hAnsi="Calibri" w:cs="Calibri"/>
          <w:sz w:val="22"/>
          <w:szCs w:val="22"/>
        </w:rPr>
        <w:t xml:space="preserve"> r. poz. </w:t>
      </w:r>
      <w:r>
        <w:rPr>
          <w:rFonts w:ascii="Calibri" w:hAnsi="Calibri" w:cs="Calibri"/>
          <w:sz w:val="22"/>
          <w:szCs w:val="22"/>
        </w:rPr>
        <w:t xml:space="preserve">120 z </w:t>
      </w:r>
      <w:proofErr w:type="spellStart"/>
      <w:r>
        <w:rPr>
          <w:rFonts w:ascii="Calibri" w:hAnsi="Calibri" w:cs="Calibri"/>
          <w:sz w:val="22"/>
          <w:szCs w:val="22"/>
        </w:rPr>
        <w:t>późn</w:t>
      </w:r>
      <w:proofErr w:type="spellEnd"/>
      <w:r>
        <w:rPr>
          <w:rFonts w:ascii="Calibri" w:hAnsi="Calibri" w:cs="Calibri"/>
          <w:sz w:val="22"/>
          <w:szCs w:val="22"/>
        </w:rPr>
        <w:t>. zm.</w:t>
      </w:r>
      <w:r w:rsidRPr="0058180A">
        <w:rPr>
          <w:rFonts w:ascii="Calibri" w:hAnsi="Calibri" w:cs="Calibri"/>
          <w:sz w:val="22"/>
          <w:szCs w:val="22"/>
        </w:rPr>
        <w:t xml:space="preserv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w:t>
      </w:r>
      <w:r>
        <w:rPr>
          <w:rFonts w:ascii="Calibri" w:hAnsi="Calibri" w:cs="Calibri"/>
          <w:sz w:val="22"/>
          <w:szCs w:val="22"/>
        </w:rPr>
        <w:br/>
      </w:r>
      <w:r w:rsidRPr="0058180A">
        <w:rPr>
          <w:rFonts w:ascii="Calibri" w:hAnsi="Calibri" w:cs="Calibri"/>
          <w:sz w:val="22"/>
          <w:szCs w:val="22"/>
        </w:rPr>
        <w:t>o</w:t>
      </w:r>
      <w:r>
        <w:rPr>
          <w:rFonts w:ascii="Calibri" w:hAnsi="Calibri" w:cs="Calibri"/>
          <w:sz w:val="22"/>
          <w:szCs w:val="22"/>
        </w:rPr>
        <w:t xml:space="preserve"> </w:t>
      </w:r>
      <w:r w:rsidRPr="0058180A">
        <w:rPr>
          <w:rFonts w:ascii="Calibri" w:hAnsi="Calibri" w:cs="Calibri"/>
          <w:sz w:val="22"/>
          <w:szCs w:val="22"/>
        </w:rPr>
        <w:t>zastosowaniu środka, o którym mowa w art. 1 pkt 3 ustawy sankcyjnej.</w:t>
      </w:r>
    </w:p>
    <w:p w14:paraId="46833D60" w14:textId="77777777" w:rsidR="00BE3B5E" w:rsidRPr="0058180A" w:rsidRDefault="00BE3B5E" w:rsidP="00BE3B5E">
      <w:pPr>
        <w:spacing w:after="120" w:line="276" w:lineRule="auto"/>
        <w:ind w:left="851"/>
        <w:jc w:val="both"/>
        <w:rPr>
          <w:rFonts w:ascii="Calibri" w:hAnsi="Calibri" w:cs="Calibri"/>
          <w:sz w:val="22"/>
          <w:szCs w:val="22"/>
        </w:rPr>
      </w:pPr>
      <w:r w:rsidRPr="0058180A">
        <w:rPr>
          <w:rFonts w:ascii="Calibri" w:hAnsi="Calibri" w:cs="Calibri"/>
          <w:sz w:val="22"/>
          <w:szCs w:val="22"/>
        </w:rPr>
        <w:t xml:space="preserve">Powyższe wykluczenie następować będzie na okres trwania ww. okoliczności. W przypadku Wykonawcy wykluczonego na podstawie art. 7 ust. 1 ustawy sankcyjnej, Zamawiający </w:t>
      </w:r>
      <w:r w:rsidRPr="0058180A">
        <w:rPr>
          <w:rFonts w:ascii="Calibri" w:hAnsi="Calibri" w:cs="Calibri"/>
          <w:b/>
          <w:bCs/>
          <w:sz w:val="22"/>
          <w:szCs w:val="22"/>
          <w:u w:val="single"/>
        </w:rPr>
        <w:t>odrzuca</w:t>
      </w:r>
      <w:r w:rsidRPr="0058180A">
        <w:rPr>
          <w:rFonts w:ascii="Calibri" w:hAnsi="Calibri" w:cs="Calibri"/>
          <w:sz w:val="22"/>
          <w:szCs w:val="22"/>
        </w:rPr>
        <w:t xml:space="preserve"> ofertę takiego Wykonawcy. </w:t>
      </w:r>
    </w:p>
    <w:p w14:paraId="26B05094" w14:textId="584C37E2" w:rsidR="002F0192" w:rsidRPr="002F0192" w:rsidRDefault="002F0192" w:rsidP="00144735">
      <w:pPr>
        <w:pStyle w:val="Akapitzlist"/>
        <w:numPr>
          <w:ilvl w:val="0"/>
          <w:numId w:val="32"/>
        </w:numPr>
        <w:spacing w:line="276" w:lineRule="auto"/>
        <w:ind w:left="284" w:hanging="284"/>
        <w:jc w:val="both"/>
        <w:rPr>
          <w:rFonts w:ascii="Calibri" w:hAnsi="Calibri" w:cs="Calibri"/>
          <w:b/>
          <w:bCs/>
          <w:sz w:val="22"/>
          <w:szCs w:val="22"/>
        </w:rPr>
      </w:pPr>
      <w:r w:rsidRPr="002F0192">
        <w:rPr>
          <w:rFonts w:ascii="Calibri" w:hAnsi="Calibri" w:cs="Calibri"/>
          <w:b/>
          <w:bCs/>
          <w:sz w:val="22"/>
          <w:szCs w:val="22"/>
        </w:rPr>
        <w:t xml:space="preserve">Wykonawca musi spełnić </w:t>
      </w:r>
      <w:r w:rsidRPr="002F0192">
        <w:rPr>
          <w:rFonts w:ascii="Calibri" w:hAnsi="Calibri" w:cs="Calibri"/>
          <w:b/>
          <w:bCs/>
          <w:color w:val="000000"/>
          <w:sz w:val="22"/>
          <w:szCs w:val="22"/>
        </w:rPr>
        <w:t>warunki udziału w postępowaniu,</w:t>
      </w:r>
      <w:r w:rsidRPr="002F0192">
        <w:rPr>
          <w:rFonts w:ascii="Calibri" w:hAnsi="Calibri" w:cs="Calibri"/>
          <w:b/>
          <w:bCs/>
          <w:sz w:val="22"/>
          <w:szCs w:val="22"/>
        </w:rPr>
        <w:t xml:space="preserve"> o których mowa w art. 112 ust. 2 ustawy </w:t>
      </w:r>
      <w:proofErr w:type="spellStart"/>
      <w:r w:rsidRPr="002F0192">
        <w:rPr>
          <w:rFonts w:ascii="Calibri" w:hAnsi="Calibri" w:cs="Calibri"/>
          <w:b/>
          <w:bCs/>
          <w:sz w:val="22"/>
          <w:szCs w:val="22"/>
        </w:rPr>
        <w:t>Pzp</w:t>
      </w:r>
      <w:proofErr w:type="spellEnd"/>
      <w:r w:rsidRPr="002F0192">
        <w:rPr>
          <w:rFonts w:ascii="Calibri" w:hAnsi="Calibri" w:cs="Calibri"/>
          <w:b/>
          <w:bCs/>
          <w:sz w:val="22"/>
          <w:szCs w:val="22"/>
        </w:rPr>
        <w:t>, dotyczące:</w:t>
      </w:r>
    </w:p>
    <w:p w14:paraId="551012A9" w14:textId="77777777" w:rsidR="002F0192" w:rsidRPr="001064BC" w:rsidRDefault="002F0192" w:rsidP="00144735">
      <w:pPr>
        <w:pStyle w:val="Akapitzlist"/>
        <w:numPr>
          <w:ilvl w:val="1"/>
          <w:numId w:val="32"/>
        </w:numPr>
        <w:spacing w:line="276" w:lineRule="auto"/>
        <w:ind w:left="709" w:hanging="425"/>
        <w:jc w:val="both"/>
        <w:rPr>
          <w:rFonts w:ascii="Calibri" w:hAnsi="Calibri" w:cs="Calibri"/>
          <w:b/>
          <w:bCs/>
          <w:sz w:val="22"/>
          <w:szCs w:val="22"/>
        </w:rPr>
      </w:pPr>
      <w:r>
        <w:rPr>
          <w:rFonts w:ascii="Calibri" w:hAnsi="Calibri" w:cs="Arial"/>
          <w:b/>
          <w:bCs/>
          <w:sz w:val="22"/>
          <w:szCs w:val="22"/>
        </w:rPr>
        <w:t>zdolności do występowania w obrocie gospodarczym</w:t>
      </w:r>
      <w:r w:rsidRPr="0078161B">
        <w:rPr>
          <w:rFonts w:ascii="Calibri" w:hAnsi="Calibri" w:cs="Arial"/>
          <w:b/>
          <w:bCs/>
          <w:sz w:val="22"/>
          <w:szCs w:val="22"/>
        </w:rPr>
        <w:t>:</w:t>
      </w:r>
    </w:p>
    <w:p w14:paraId="64A8AF84" w14:textId="77777777" w:rsidR="002F0192" w:rsidRDefault="002F0192" w:rsidP="006B209C">
      <w:pPr>
        <w:pStyle w:val="Akapitzlist"/>
        <w:spacing w:line="276" w:lineRule="auto"/>
        <w:ind w:left="709"/>
        <w:jc w:val="both"/>
        <w:rPr>
          <w:rStyle w:val="Odwoaniedokomentarza2"/>
          <w:rFonts w:ascii="Calibri" w:hAnsi="Calibri"/>
          <w:color w:val="000000"/>
          <w:sz w:val="22"/>
          <w:szCs w:val="22"/>
        </w:rPr>
      </w:pPr>
      <w:r w:rsidRPr="00A64B81">
        <w:rPr>
          <w:rStyle w:val="Odwoaniedokomentarza2"/>
          <w:rFonts w:ascii="Calibri" w:hAnsi="Calibri"/>
          <w:color w:val="000000"/>
          <w:sz w:val="22"/>
          <w:szCs w:val="22"/>
        </w:rPr>
        <w:t>Zamawiający</w:t>
      </w:r>
      <w:r>
        <w:rPr>
          <w:rStyle w:val="Odwoaniedokomentarza2"/>
          <w:rFonts w:ascii="Calibri" w:hAnsi="Calibri"/>
          <w:color w:val="000000"/>
          <w:sz w:val="22"/>
          <w:szCs w:val="22"/>
        </w:rPr>
        <w:t xml:space="preserve"> </w:t>
      </w:r>
      <w:r w:rsidRPr="004A31A4">
        <w:rPr>
          <w:rStyle w:val="Odwoaniedokomentarza2"/>
          <w:rFonts w:ascii="Calibri" w:hAnsi="Calibri"/>
          <w:color w:val="000000"/>
          <w:sz w:val="22"/>
          <w:szCs w:val="22"/>
          <w:u w:val="single"/>
        </w:rPr>
        <w:t>nie określa</w:t>
      </w:r>
      <w:r>
        <w:rPr>
          <w:rStyle w:val="Odwoaniedokomentarza2"/>
          <w:rFonts w:ascii="Calibri" w:hAnsi="Calibri"/>
          <w:color w:val="000000"/>
          <w:sz w:val="22"/>
          <w:szCs w:val="22"/>
        </w:rPr>
        <w:t xml:space="preserve"> </w:t>
      </w:r>
      <w:r w:rsidRPr="00A64B81">
        <w:rPr>
          <w:rStyle w:val="Odwoaniedokomentarza2"/>
          <w:rFonts w:ascii="Calibri" w:hAnsi="Calibri"/>
          <w:color w:val="000000"/>
          <w:sz w:val="22"/>
          <w:szCs w:val="22"/>
        </w:rPr>
        <w:t>warunku</w:t>
      </w:r>
      <w:r>
        <w:rPr>
          <w:rStyle w:val="Odwoaniedokomentarza2"/>
          <w:rFonts w:ascii="Calibri" w:hAnsi="Calibri"/>
          <w:color w:val="000000"/>
          <w:sz w:val="22"/>
          <w:szCs w:val="22"/>
        </w:rPr>
        <w:t xml:space="preserve"> </w:t>
      </w:r>
      <w:r w:rsidRPr="00A64B81">
        <w:rPr>
          <w:rStyle w:val="Odwoaniedokomentarza2"/>
          <w:rFonts w:ascii="Calibri" w:hAnsi="Calibri"/>
          <w:color w:val="000000"/>
          <w:sz w:val="22"/>
          <w:szCs w:val="22"/>
        </w:rPr>
        <w:t>w</w:t>
      </w:r>
      <w:r>
        <w:rPr>
          <w:rStyle w:val="Odwoaniedokomentarza2"/>
          <w:rFonts w:ascii="Calibri" w:hAnsi="Calibri"/>
          <w:color w:val="000000"/>
          <w:sz w:val="22"/>
          <w:szCs w:val="22"/>
        </w:rPr>
        <w:t xml:space="preserve"> </w:t>
      </w:r>
      <w:r w:rsidRPr="00A64B81">
        <w:rPr>
          <w:rStyle w:val="Odwoaniedokomentarza2"/>
          <w:rFonts w:ascii="Calibri" w:hAnsi="Calibri"/>
          <w:color w:val="000000"/>
          <w:sz w:val="22"/>
          <w:szCs w:val="22"/>
        </w:rPr>
        <w:t>tym</w:t>
      </w:r>
      <w:r>
        <w:rPr>
          <w:rStyle w:val="Odwoaniedokomentarza2"/>
          <w:rFonts w:ascii="Calibri" w:hAnsi="Calibri"/>
          <w:color w:val="000000"/>
          <w:sz w:val="22"/>
          <w:szCs w:val="22"/>
        </w:rPr>
        <w:t xml:space="preserve"> </w:t>
      </w:r>
      <w:r w:rsidRPr="00A64B81">
        <w:rPr>
          <w:rStyle w:val="Odwoaniedokomentarza2"/>
          <w:rFonts w:ascii="Calibri" w:hAnsi="Calibri"/>
          <w:color w:val="000000"/>
          <w:sz w:val="22"/>
          <w:szCs w:val="22"/>
        </w:rPr>
        <w:t>zakresie.</w:t>
      </w:r>
    </w:p>
    <w:p w14:paraId="304A405A" w14:textId="77777777" w:rsidR="000D21C9" w:rsidRPr="00A64B81" w:rsidRDefault="000D21C9" w:rsidP="006B209C">
      <w:pPr>
        <w:pStyle w:val="Akapitzlist"/>
        <w:spacing w:line="276" w:lineRule="auto"/>
        <w:ind w:left="709"/>
        <w:jc w:val="both"/>
        <w:rPr>
          <w:rStyle w:val="Odwoaniedokomentarza2"/>
          <w:rFonts w:ascii="Calibri" w:hAnsi="Calibri" w:cs="Calibri"/>
          <w:b/>
          <w:bCs/>
          <w:color w:val="000000"/>
          <w:sz w:val="22"/>
          <w:szCs w:val="22"/>
        </w:rPr>
      </w:pPr>
    </w:p>
    <w:p w14:paraId="366237CA" w14:textId="77777777" w:rsidR="002F0192" w:rsidRPr="007455AE" w:rsidRDefault="002F0192" w:rsidP="00144735">
      <w:pPr>
        <w:pStyle w:val="Tekstpodstawowy"/>
        <w:numPr>
          <w:ilvl w:val="1"/>
          <w:numId w:val="32"/>
        </w:numPr>
        <w:spacing w:line="276" w:lineRule="auto"/>
        <w:ind w:left="721" w:hanging="437"/>
        <w:rPr>
          <w:rFonts w:ascii="Calibri" w:hAnsi="Calibri"/>
          <w:sz w:val="22"/>
          <w:szCs w:val="22"/>
        </w:rPr>
      </w:pPr>
      <w:r>
        <w:rPr>
          <w:rFonts w:ascii="Calibri" w:hAnsi="Calibri" w:cs="Arial"/>
          <w:b/>
          <w:bCs/>
          <w:sz w:val="22"/>
          <w:szCs w:val="22"/>
        </w:rPr>
        <w:lastRenderedPageBreak/>
        <w:t>uprawnień do prowadzenia określonej działalności gospodarczej lub zawodowej, o ile wynika to z odrębnych przepisów:</w:t>
      </w:r>
    </w:p>
    <w:p w14:paraId="71031C3E" w14:textId="116140DC" w:rsidR="002F0192" w:rsidRDefault="002F0192" w:rsidP="006B209C">
      <w:pPr>
        <w:pStyle w:val="Tekstpodstawowy"/>
        <w:spacing w:line="276" w:lineRule="auto"/>
        <w:ind w:left="709"/>
        <w:rPr>
          <w:rStyle w:val="Odwoaniedokomentarza2"/>
          <w:rFonts w:ascii="Calibri" w:hAnsi="Calibri"/>
          <w:sz w:val="22"/>
          <w:szCs w:val="22"/>
        </w:rPr>
      </w:pPr>
      <w:r>
        <w:rPr>
          <w:rFonts w:ascii="Calibri" w:hAnsi="Calibri"/>
          <w:sz w:val="22"/>
          <w:szCs w:val="22"/>
        </w:rPr>
        <w:t xml:space="preserve">Wykonawca musi wykazać, iż posiada </w:t>
      </w:r>
      <w:r w:rsidRPr="00B45910">
        <w:rPr>
          <w:rFonts w:ascii="Calibri" w:hAnsi="Calibri"/>
          <w:b/>
          <w:bCs/>
          <w:sz w:val="22"/>
          <w:szCs w:val="22"/>
        </w:rPr>
        <w:t>uprawnienia</w:t>
      </w:r>
      <w:r>
        <w:rPr>
          <w:rFonts w:ascii="Calibri" w:hAnsi="Calibri"/>
          <w:sz w:val="22"/>
          <w:szCs w:val="22"/>
        </w:rPr>
        <w:t xml:space="preserve"> </w:t>
      </w:r>
      <w:r w:rsidRPr="00931893">
        <w:rPr>
          <w:rFonts w:ascii="Calibri" w:hAnsi="Calibri"/>
          <w:sz w:val="22"/>
          <w:szCs w:val="22"/>
        </w:rPr>
        <w:t>do</w:t>
      </w:r>
      <w:r>
        <w:rPr>
          <w:rFonts w:ascii="Calibri" w:hAnsi="Calibri"/>
          <w:sz w:val="22"/>
          <w:szCs w:val="22"/>
        </w:rPr>
        <w:t xml:space="preserve"> </w:t>
      </w:r>
      <w:r w:rsidRPr="00177903">
        <w:rPr>
          <w:rFonts w:ascii="Calibri" w:hAnsi="Calibri"/>
          <w:sz w:val="22"/>
          <w:szCs w:val="22"/>
        </w:rPr>
        <w:t>prowadzeni</w:t>
      </w:r>
      <w:r w:rsidRPr="007C5BE3">
        <w:rPr>
          <w:rFonts w:ascii="Calibri" w:hAnsi="Calibri"/>
          <w:sz w:val="22"/>
          <w:szCs w:val="22"/>
        </w:rPr>
        <w:t>a</w:t>
      </w:r>
      <w:r w:rsidR="00177903">
        <w:rPr>
          <w:rFonts w:ascii="Calibri" w:hAnsi="Calibri"/>
          <w:sz w:val="22"/>
          <w:szCs w:val="22"/>
        </w:rPr>
        <w:t xml:space="preserve"> </w:t>
      </w:r>
      <w:r w:rsidRPr="002F0192">
        <w:rPr>
          <w:rFonts w:ascii="Calibri" w:hAnsi="Calibri"/>
          <w:sz w:val="22"/>
          <w:szCs w:val="22"/>
        </w:rPr>
        <w:t>działalności polegającej na</w:t>
      </w:r>
      <w:r w:rsidR="00B45910">
        <w:rPr>
          <w:rFonts w:ascii="Calibri" w:hAnsi="Calibri"/>
          <w:sz w:val="22"/>
          <w:szCs w:val="22"/>
        </w:rPr>
        <w:t> </w:t>
      </w:r>
      <w:r w:rsidRPr="002F0192">
        <w:rPr>
          <w:rFonts w:ascii="Calibri" w:hAnsi="Calibri"/>
          <w:sz w:val="22"/>
          <w:szCs w:val="22"/>
        </w:rPr>
        <w:t>świadczeniu usług pocztowych zgodnie z przepisami ustawy z</w:t>
      </w:r>
      <w:r w:rsidR="00B45910">
        <w:rPr>
          <w:rFonts w:ascii="Calibri" w:hAnsi="Calibri"/>
          <w:sz w:val="22"/>
          <w:szCs w:val="22"/>
        </w:rPr>
        <w:t xml:space="preserve"> </w:t>
      </w:r>
      <w:r w:rsidRPr="002F0192">
        <w:rPr>
          <w:rFonts w:ascii="Calibri" w:hAnsi="Calibri"/>
          <w:sz w:val="22"/>
          <w:szCs w:val="22"/>
        </w:rPr>
        <w:t>dnia 23 listopada 2012</w:t>
      </w:r>
      <w:r w:rsidR="004176AF">
        <w:rPr>
          <w:rFonts w:ascii="Calibri" w:hAnsi="Calibri"/>
          <w:sz w:val="22"/>
          <w:szCs w:val="22"/>
        </w:rPr>
        <w:t xml:space="preserve"> </w:t>
      </w:r>
      <w:r w:rsidRPr="002F0192">
        <w:rPr>
          <w:rFonts w:ascii="Calibri" w:hAnsi="Calibri"/>
          <w:sz w:val="22"/>
          <w:szCs w:val="22"/>
        </w:rPr>
        <w:t xml:space="preserve">r. </w:t>
      </w:r>
      <w:r w:rsidR="004176AF" w:rsidRPr="00B45910">
        <w:rPr>
          <w:rFonts w:ascii="Calibri" w:hAnsi="Calibri"/>
          <w:i/>
          <w:iCs/>
          <w:sz w:val="22"/>
          <w:szCs w:val="22"/>
        </w:rPr>
        <w:t>P</w:t>
      </w:r>
      <w:r w:rsidRPr="00B45910">
        <w:rPr>
          <w:rFonts w:ascii="Calibri" w:hAnsi="Calibri"/>
          <w:i/>
          <w:iCs/>
          <w:sz w:val="22"/>
          <w:szCs w:val="22"/>
        </w:rPr>
        <w:t>rawo pocztowe</w:t>
      </w:r>
      <w:r w:rsidRPr="002F0192">
        <w:rPr>
          <w:rFonts w:ascii="Calibri" w:hAnsi="Calibri"/>
          <w:sz w:val="22"/>
          <w:szCs w:val="22"/>
        </w:rPr>
        <w:t xml:space="preserve"> (</w:t>
      </w:r>
      <w:proofErr w:type="spellStart"/>
      <w:r w:rsidRPr="002F0192">
        <w:rPr>
          <w:rFonts w:ascii="Calibri" w:hAnsi="Calibri"/>
          <w:sz w:val="22"/>
          <w:szCs w:val="22"/>
        </w:rPr>
        <w:t>t</w:t>
      </w:r>
      <w:r w:rsidR="007C5BE3">
        <w:rPr>
          <w:rFonts w:ascii="Calibri" w:hAnsi="Calibri"/>
          <w:sz w:val="22"/>
          <w:szCs w:val="22"/>
        </w:rPr>
        <w:t>.</w:t>
      </w:r>
      <w:r w:rsidRPr="002F0192">
        <w:rPr>
          <w:rFonts w:ascii="Calibri" w:hAnsi="Calibri"/>
          <w:sz w:val="22"/>
          <w:szCs w:val="22"/>
        </w:rPr>
        <w:t>j</w:t>
      </w:r>
      <w:proofErr w:type="spellEnd"/>
      <w:r w:rsidRPr="002F0192">
        <w:rPr>
          <w:rFonts w:ascii="Calibri" w:hAnsi="Calibri"/>
          <w:sz w:val="22"/>
          <w:szCs w:val="22"/>
        </w:rPr>
        <w:t>. Dz.U. z 202</w:t>
      </w:r>
      <w:r w:rsidR="00CF30F7">
        <w:rPr>
          <w:rFonts w:ascii="Calibri" w:hAnsi="Calibri"/>
          <w:sz w:val="22"/>
          <w:szCs w:val="22"/>
        </w:rPr>
        <w:t>3</w:t>
      </w:r>
      <w:r w:rsidR="00F7798C">
        <w:rPr>
          <w:rFonts w:ascii="Calibri" w:hAnsi="Calibri"/>
          <w:sz w:val="22"/>
          <w:szCs w:val="22"/>
        </w:rPr>
        <w:t xml:space="preserve"> r.</w:t>
      </w:r>
      <w:r w:rsidRPr="002F0192">
        <w:rPr>
          <w:rFonts w:ascii="Calibri" w:hAnsi="Calibri"/>
          <w:sz w:val="22"/>
          <w:szCs w:val="22"/>
        </w:rPr>
        <w:t xml:space="preserve"> poz. </w:t>
      </w:r>
      <w:r w:rsidR="00CF30F7">
        <w:rPr>
          <w:rFonts w:ascii="Calibri" w:hAnsi="Calibri"/>
          <w:sz w:val="22"/>
          <w:szCs w:val="22"/>
        </w:rPr>
        <w:t>1640)</w:t>
      </w:r>
      <w:r w:rsidRPr="002F0192">
        <w:rPr>
          <w:rFonts w:ascii="Calibri" w:hAnsi="Calibri"/>
          <w:sz w:val="22"/>
          <w:szCs w:val="22"/>
        </w:rPr>
        <w:t>.</w:t>
      </w:r>
    </w:p>
    <w:p w14:paraId="1F5F6AE4" w14:textId="67A6A1BB" w:rsidR="002F0192" w:rsidRPr="00FE0BD7" w:rsidRDefault="002F0192" w:rsidP="006B209C">
      <w:pPr>
        <w:spacing w:line="276" w:lineRule="auto"/>
        <w:ind w:left="1560" w:hanging="851"/>
        <w:jc w:val="both"/>
        <w:rPr>
          <w:rStyle w:val="Odwoaniedokomentarza2"/>
          <w:rFonts w:asciiTheme="minorHAnsi" w:hAnsiTheme="minorHAnsi" w:cstheme="minorHAnsi"/>
          <w:bCs/>
          <w:sz w:val="22"/>
          <w:szCs w:val="22"/>
        </w:rPr>
      </w:pPr>
      <w:r w:rsidRPr="00FE0BD7">
        <w:rPr>
          <w:rFonts w:asciiTheme="minorHAnsi" w:hAnsiTheme="minorHAnsi" w:cstheme="minorHAnsi"/>
          <w:b/>
          <w:sz w:val="22"/>
          <w:szCs w:val="22"/>
        </w:rPr>
        <w:t>Uwaga: W przypadku wykonywania usługi przez podmioty wspólnie składające ofertę warunek dotyczący uprawnień do prowadzenia</w:t>
      </w:r>
      <w:r w:rsidR="00357F76">
        <w:rPr>
          <w:rFonts w:asciiTheme="minorHAnsi" w:hAnsiTheme="minorHAnsi" w:cstheme="minorHAnsi"/>
          <w:b/>
          <w:sz w:val="22"/>
          <w:szCs w:val="22"/>
        </w:rPr>
        <w:t xml:space="preserve"> </w:t>
      </w:r>
      <w:r w:rsidR="00357F76" w:rsidRPr="00710249">
        <w:rPr>
          <w:rStyle w:val="Odwoaniedokomentarza2"/>
          <w:rFonts w:ascii="Calibri" w:hAnsi="Calibri"/>
          <w:b/>
          <w:bCs/>
          <w:sz w:val="22"/>
          <w:szCs w:val="22"/>
        </w:rPr>
        <w:t>określonej działalności gospodarczej lub zawodowej</w:t>
      </w:r>
      <w:r w:rsidRPr="00710249">
        <w:rPr>
          <w:rFonts w:asciiTheme="minorHAnsi" w:hAnsiTheme="minorHAnsi" w:cstheme="minorHAnsi"/>
          <w:b/>
          <w:sz w:val="22"/>
          <w:szCs w:val="22"/>
        </w:rPr>
        <w:t xml:space="preserve">, o którym mowa powyżej </w:t>
      </w:r>
      <w:r w:rsidRPr="00FE0BD7">
        <w:rPr>
          <w:rFonts w:asciiTheme="minorHAnsi" w:hAnsiTheme="minorHAnsi" w:cstheme="minorHAnsi"/>
          <w:b/>
          <w:sz w:val="22"/>
          <w:szCs w:val="22"/>
        </w:rPr>
        <w:t>– uznawać się będzie za</w:t>
      </w:r>
      <w:r w:rsidR="00357F76">
        <w:rPr>
          <w:rFonts w:asciiTheme="minorHAnsi" w:hAnsiTheme="minorHAnsi" w:cstheme="minorHAnsi"/>
          <w:b/>
          <w:sz w:val="22"/>
          <w:szCs w:val="22"/>
        </w:rPr>
        <w:t> </w:t>
      </w:r>
      <w:r w:rsidRPr="00FE0BD7">
        <w:rPr>
          <w:rFonts w:asciiTheme="minorHAnsi" w:hAnsiTheme="minorHAnsi" w:cstheme="minorHAnsi"/>
          <w:b/>
          <w:sz w:val="22"/>
          <w:szCs w:val="22"/>
        </w:rPr>
        <w:t>spełniony, jeżeli co najmniej jeden z Wykonawców wspólnie ubiegających się o</w:t>
      </w:r>
      <w:r w:rsidR="00357F76">
        <w:rPr>
          <w:rFonts w:asciiTheme="minorHAnsi" w:hAnsiTheme="minorHAnsi" w:cstheme="minorHAnsi"/>
          <w:b/>
          <w:sz w:val="22"/>
          <w:szCs w:val="22"/>
        </w:rPr>
        <w:t> </w:t>
      </w:r>
      <w:r w:rsidRPr="00FE0BD7">
        <w:rPr>
          <w:rFonts w:asciiTheme="minorHAnsi" w:hAnsiTheme="minorHAnsi" w:cstheme="minorHAnsi"/>
          <w:b/>
          <w:sz w:val="22"/>
          <w:szCs w:val="22"/>
        </w:rPr>
        <w:t>udzielenie zamówienia posiada wymagane uprawnienia i</w:t>
      </w:r>
      <w:r w:rsidR="00480CFB">
        <w:rPr>
          <w:rFonts w:asciiTheme="minorHAnsi" w:hAnsiTheme="minorHAnsi" w:cstheme="minorHAnsi"/>
          <w:b/>
          <w:sz w:val="22"/>
          <w:szCs w:val="22"/>
        </w:rPr>
        <w:t xml:space="preserve"> </w:t>
      </w:r>
      <w:r w:rsidRPr="00FE0BD7">
        <w:rPr>
          <w:rFonts w:asciiTheme="minorHAnsi" w:hAnsiTheme="minorHAnsi" w:cstheme="minorHAnsi"/>
          <w:b/>
          <w:sz w:val="22"/>
          <w:szCs w:val="22"/>
        </w:rPr>
        <w:t>zrealizuje usługi, do</w:t>
      </w:r>
      <w:r w:rsidR="00357F76">
        <w:rPr>
          <w:rFonts w:asciiTheme="minorHAnsi" w:hAnsiTheme="minorHAnsi" w:cstheme="minorHAnsi"/>
          <w:b/>
          <w:sz w:val="22"/>
          <w:szCs w:val="22"/>
        </w:rPr>
        <w:t> </w:t>
      </w:r>
      <w:r w:rsidRPr="00FE0BD7">
        <w:rPr>
          <w:rFonts w:asciiTheme="minorHAnsi" w:hAnsiTheme="minorHAnsi" w:cstheme="minorHAnsi"/>
          <w:b/>
          <w:sz w:val="22"/>
          <w:szCs w:val="22"/>
        </w:rPr>
        <w:t xml:space="preserve">których te uprawnienia są wymagane. </w:t>
      </w:r>
    </w:p>
    <w:p w14:paraId="2A9463C1" w14:textId="77777777" w:rsidR="002F0192" w:rsidRPr="00E35D85" w:rsidRDefault="002F0192" w:rsidP="00144735">
      <w:pPr>
        <w:pStyle w:val="Tekstpodstawowy"/>
        <w:numPr>
          <w:ilvl w:val="1"/>
          <w:numId w:val="32"/>
        </w:numPr>
        <w:spacing w:line="276" w:lineRule="auto"/>
        <w:ind w:left="721" w:hanging="437"/>
        <w:jc w:val="left"/>
        <w:rPr>
          <w:rFonts w:ascii="Calibri" w:hAnsi="Calibri"/>
          <w:sz w:val="22"/>
          <w:szCs w:val="22"/>
        </w:rPr>
      </w:pPr>
      <w:r>
        <w:rPr>
          <w:rFonts w:ascii="Calibri" w:hAnsi="Calibri" w:cs="Calibri"/>
          <w:b/>
          <w:bCs/>
          <w:sz w:val="22"/>
          <w:szCs w:val="22"/>
        </w:rPr>
        <w:t>sytuacji ekonomicznej lub finansowej:</w:t>
      </w:r>
    </w:p>
    <w:p w14:paraId="19C39C10" w14:textId="77777777" w:rsidR="002F0192" w:rsidRDefault="002F0192" w:rsidP="006B209C">
      <w:pPr>
        <w:pStyle w:val="Tekstpodstawowy"/>
        <w:spacing w:line="276" w:lineRule="auto"/>
        <w:ind w:left="709"/>
        <w:rPr>
          <w:rStyle w:val="Odwoaniedokomentarza2"/>
          <w:rFonts w:ascii="Calibri" w:hAnsi="Calibri"/>
          <w:sz w:val="22"/>
          <w:szCs w:val="22"/>
        </w:rPr>
      </w:pPr>
      <w:r w:rsidRPr="0078161B">
        <w:rPr>
          <w:rStyle w:val="Odwoaniedokomentarza2"/>
          <w:rFonts w:ascii="Calibri" w:hAnsi="Calibri"/>
          <w:sz w:val="22"/>
          <w:szCs w:val="22"/>
        </w:rPr>
        <w:t>Zamawiający</w:t>
      </w:r>
      <w:r>
        <w:rPr>
          <w:rStyle w:val="Odwoaniedokomentarza2"/>
          <w:rFonts w:ascii="Calibri" w:hAnsi="Calibri"/>
          <w:sz w:val="22"/>
          <w:szCs w:val="22"/>
        </w:rPr>
        <w:t xml:space="preserve"> </w:t>
      </w:r>
      <w:r w:rsidRPr="004A31A4">
        <w:rPr>
          <w:rStyle w:val="Odwoaniedokomentarza2"/>
          <w:rFonts w:ascii="Calibri" w:hAnsi="Calibri"/>
          <w:sz w:val="22"/>
          <w:szCs w:val="22"/>
          <w:u w:val="single"/>
        </w:rPr>
        <w:t>nie określa</w:t>
      </w:r>
      <w:r>
        <w:rPr>
          <w:rStyle w:val="Odwoaniedokomentarza2"/>
          <w:rFonts w:ascii="Calibri" w:hAnsi="Calibri"/>
          <w:sz w:val="22"/>
          <w:szCs w:val="22"/>
        </w:rPr>
        <w:t xml:space="preserve"> </w:t>
      </w:r>
      <w:r w:rsidRPr="0078161B">
        <w:rPr>
          <w:rStyle w:val="Odwoaniedokomentarza2"/>
          <w:rFonts w:ascii="Calibri" w:hAnsi="Calibri"/>
          <w:sz w:val="22"/>
          <w:szCs w:val="22"/>
        </w:rPr>
        <w:t>warunku</w:t>
      </w:r>
      <w:r>
        <w:rPr>
          <w:rStyle w:val="Odwoaniedokomentarza2"/>
          <w:rFonts w:ascii="Calibri" w:hAnsi="Calibri"/>
          <w:sz w:val="22"/>
          <w:szCs w:val="22"/>
        </w:rPr>
        <w:t xml:space="preserve"> </w:t>
      </w:r>
      <w:r w:rsidRPr="0078161B">
        <w:rPr>
          <w:rStyle w:val="Odwoaniedokomentarza2"/>
          <w:rFonts w:ascii="Calibri" w:hAnsi="Calibri"/>
          <w:sz w:val="22"/>
          <w:szCs w:val="22"/>
        </w:rPr>
        <w:t>w</w:t>
      </w:r>
      <w:r>
        <w:rPr>
          <w:rStyle w:val="Odwoaniedokomentarza2"/>
          <w:rFonts w:ascii="Calibri" w:hAnsi="Calibri"/>
          <w:sz w:val="22"/>
          <w:szCs w:val="22"/>
        </w:rPr>
        <w:t xml:space="preserve"> </w:t>
      </w:r>
      <w:r w:rsidRPr="0078161B">
        <w:rPr>
          <w:rStyle w:val="Odwoaniedokomentarza2"/>
          <w:rFonts w:ascii="Calibri" w:hAnsi="Calibri"/>
          <w:sz w:val="22"/>
          <w:szCs w:val="22"/>
        </w:rPr>
        <w:t>tym</w:t>
      </w:r>
      <w:r>
        <w:rPr>
          <w:rStyle w:val="Odwoaniedokomentarza2"/>
          <w:rFonts w:ascii="Calibri" w:hAnsi="Calibri"/>
          <w:sz w:val="22"/>
          <w:szCs w:val="22"/>
        </w:rPr>
        <w:t xml:space="preserve"> </w:t>
      </w:r>
      <w:r w:rsidRPr="0078161B">
        <w:rPr>
          <w:rStyle w:val="Odwoaniedokomentarza2"/>
          <w:rFonts w:ascii="Calibri" w:hAnsi="Calibri"/>
          <w:sz w:val="22"/>
          <w:szCs w:val="22"/>
        </w:rPr>
        <w:t>zakresie.</w:t>
      </w:r>
    </w:p>
    <w:p w14:paraId="0046C717" w14:textId="77777777" w:rsidR="002F0192" w:rsidRDefault="002F0192" w:rsidP="00144735">
      <w:pPr>
        <w:pStyle w:val="Tekstpodstawowy"/>
        <w:numPr>
          <w:ilvl w:val="1"/>
          <w:numId w:val="32"/>
        </w:numPr>
        <w:spacing w:line="276" w:lineRule="auto"/>
        <w:ind w:left="721" w:hanging="437"/>
        <w:rPr>
          <w:rStyle w:val="Odwoaniedokomentarza2"/>
          <w:rFonts w:ascii="Calibri" w:hAnsi="Calibri"/>
          <w:b/>
          <w:bCs/>
          <w:sz w:val="22"/>
          <w:szCs w:val="22"/>
        </w:rPr>
      </w:pPr>
      <w:r w:rsidRPr="007455AE">
        <w:rPr>
          <w:rStyle w:val="Odwoaniedokomentarza2"/>
          <w:rFonts w:ascii="Calibri" w:hAnsi="Calibri"/>
          <w:b/>
          <w:bCs/>
          <w:sz w:val="22"/>
          <w:szCs w:val="22"/>
        </w:rPr>
        <w:t>zdolności</w:t>
      </w:r>
      <w:r>
        <w:rPr>
          <w:rStyle w:val="Odwoaniedokomentarza2"/>
          <w:rFonts w:ascii="Calibri" w:hAnsi="Calibri"/>
          <w:b/>
          <w:bCs/>
          <w:sz w:val="22"/>
          <w:szCs w:val="22"/>
        </w:rPr>
        <w:t xml:space="preserve"> </w:t>
      </w:r>
      <w:r w:rsidRPr="007455AE">
        <w:rPr>
          <w:rStyle w:val="Odwoaniedokomentarza2"/>
          <w:rFonts w:ascii="Calibri" w:hAnsi="Calibri"/>
          <w:b/>
          <w:bCs/>
          <w:sz w:val="22"/>
          <w:szCs w:val="22"/>
        </w:rPr>
        <w:t>technicznej</w:t>
      </w:r>
      <w:r>
        <w:rPr>
          <w:rStyle w:val="Odwoaniedokomentarza2"/>
          <w:rFonts w:ascii="Calibri" w:hAnsi="Calibri"/>
          <w:b/>
          <w:bCs/>
          <w:sz w:val="22"/>
          <w:szCs w:val="22"/>
        </w:rPr>
        <w:t xml:space="preserve"> </w:t>
      </w:r>
      <w:r w:rsidRPr="007455AE">
        <w:rPr>
          <w:rStyle w:val="Odwoaniedokomentarza2"/>
          <w:rFonts w:ascii="Calibri" w:hAnsi="Calibri"/>
          <w:b/>
          <w:bCs/>
          <w:sz w:val="22"/>
          <w:szCs w:val="22"/>
        </w:rPr>
        <w:t>lub</w:t>
      </w:r>
      <w:r>
        <w:rPr>
          <w:rStyle w:val="Odwoaniedokomentarza2"/>
          <w:rFonts w:ascii="Calibri" w:hAnsi="Calibri"/>
          <w:b/>
          <w:bCs/>
          <w:sz w:val="22"/>
          <w:szCs w:val="22"/>
        </w:rPr>
        <w:t xml:space="preserve"> </w:t>
      </w:r>
      <w:r w:rsidRPr="007455AE">
        <w:rPr>
          <w:rStyle w:val="Odwoaniedokomentarza2"/>
          <w:rFonts w:ascii="Calibri" w:hAnsi="Calibri"/>
          <w:b/>
          <w:bCs/>
          <w:sz w:val="22"/>
          <w:szCs w:val="22"/>
        </w:rPr>
        <w:t>zawodowej</w:t>
      </w:r>
      <w:r>
        <w:rPr>
          <w:rStyle w:val="Odwoaniedokomentarza2"/>
          <w:rFonts w:ascii="Calibri" w:hAnsi="Calibri"/>
          <w:b/>
          <w:bCs/>
          <w:sz w:val="22"/>
          <w:szCs w:val="22"/>
        </w:rPr>
        <w:t>:</w:t>
      </w:r>
    </w:p>
    <w:p w14:paraId="7B1A458C" w14:textId="70AB50E0" w:rsidR="000F59C5" w:rsidRPr="001C2C96" w:rsidRDefault="000F59C5" w:rsidP="001C2C96">
      <w:pPr>
        <w:pStyle w:val="Akapitzlist"/>
        <w:tabs>
          <w:tab w:val="left" w:pos="709"/>
        </w:tabs>
        <w:spacing w:line="276" w:lineRule="auto"/>
        <w:ind w:left="709"/>
        <w:jc w:val="both"/>
        <w:rPr>
          <w:rFonts w:asciiTheme="minorHAnsi" w:hAnsiTheme="minorHAnsi" w:cstheme="minorHAnsi"/>
          <w:sz w:val="22"/>
          <w:szCs w:val="22"/>
        </w:rPr>
      </w:pPr>
      <w:bookmarkStart w:id="7" w:name="_Hlk107836975"/>
      <w:bookmarkStart w:id="8" w:name="_Hlk107835559"/>
      <w:bookmarkStart w:id="9" w:name="_Hlk107835634"/>
      <w:r w:rsidRPr="001C2C96">
        <w:rPr>
          <w:rFonts w:ascii="Calibri" w:hAnsi="Calibri" w:cs="Calibri"/>
          <w:b/>
          <w:bCs/>
          <w:sz w:val="22"/>
          <w:szCs w:val="22"/>
        </w:rPr>
        <w:t>Za minimalny poziom zdolności uznane zostanie</w:t>
      </w:r>
      <w:r w:rsidRPr="001C2C96">
        <w:rPr>
          <w:rFonts w:ascii="Calibri" w:hAnsi="Calibri" w:cs="Calibri"/>
          <w:sz w:val="22"/>
          <w:szCs w:val="22"/>
        </w:rPr>
        <w:t xml:space="preserve"> wykazanie przez Wykonawcę, że</w:t>
      </w:r>
      <w:r w:rsidRPr="001C2C96">
        <w:rPr>
          <w:rFonts w:asciiTheme="minorHAnsi" w:hAnsiTheme="minorHAnsi" w:cstheme="minorHAnsi"/>
          <w:sz w:val="22"/>
          <w:szCs w:val="22"/>
        </w:rPr>
        <w:t xml:space="preserve"> dysponuje lub będzie dysponować minimum</w:t>
      </w:r>
      <w:r w:rsidRPr="001C2C96">
        <w:rPr>
          <w:rFonts w:asciiTheme="minorHAnsi" w:hAnsiTheme="minorHAnsi" w:cstheme="minorHAnsi"/>
          <w:b/>
          <w:bCs/>
          <w:sz w:val="22"/>
          <w:szCs w:val="22"/>
        </w:rPr>
        <w:t xml:space="preserve"> </w:t>
      </w:r>
      <w:r w:rsidR="00C30518" w:rsidRPr="001C2C96">
        <w:rPr>
          <w:rFonts w:asciiTheme="minorHAnsi" w:hAnsiTheme="minorHAnsi" w:cstheme="minorHAnsi"/>
          <w:b/>
          <w:bCs/>
          <w:sz w:val="22"/>
          <w:szCs w:val="22"/>
        </w:rPr>
        <w:t>trzema</w:t>
      </w:r>
      <w:r w:rsidRPr="001C2C96">
        <w:rPr>
          <w:rFonts w:asciiTheme="minorHAnsi" w:hAnsiTheme="minorHAnsi" w:cstheme="minorHAnsi"/>
          <w:b/>
          <w:bCs/>
          <w:sz w:val="22"/>
          <w:szCs w:val="22"/>
        </w:rPr>
        <w:t xml:space="preserve"> placówkami pocztowymi</w:t>
      </w:r>
      <w:r w:rsidRPr="001C2C96">
        <w:rPr>
          <w:rFonts w:asciiTheme="minorHAnsi" w:hAnsiTheme="minorHAnsi" w:cstheme="minorHAnsi"/>
          <w:sz w:val="22"/>
          <w:szCs w:val="22"/>
        </w:rPr>
        <w:t xml:space="preserve"> na terenie Miasta Tarnowa, w tym co najmniej:</w:t>
      </w:r>
    </w:p>
    <w:p w14:paraId="080CC138" w14:textId="44B422F5" w:rsidR="000F59C5" w:rsidRPr="001C2C96" w:rsidRDefault="00C30518">
      <w:pPr>
        <w:pStyle w:val="Akapitzlist"/>
        <w:numPr>
          <w:ilvl w:val="0"/>
          <w:numId w:val="72"/>
        </w:numPr>
        <w:tabs>
          <w:tab w:val="left" w:pos="709"/>
        </w:tabs>
        <w:spacing w:line="276" w:lineRule="auto"/>
        <w:jc w:val="both"/>
        <w:rPr>
          <w:rFonts w:asciiTheme="minorHAnsi" w:hAnsiTheme="minorHAnsi" w:cstheme="minorHAnsi"/>
          <w:sz w:val="22"/>
          <w:szCs w:val="22"/>
        </w:rPr>
      </w:pPr>
      <w:r w:rsidRPr="001C2C96">
        <w:rPr>
          <w:rFonts w:asciiTheme="minorHAnsi" w:hAnsiTheme="minorHAnsi" w:cstheme="minorHAnsi"/>
          <w:sz w:val="22"/>
          <w:szCs w:val="22"/>
        </w:rPr>
        <w:t>jedną</w:t>
      </w:r>
      <w:r w:rsidR="000F59C5" w:rsidRPr="001C2C96">
        <w:rPr>
          <w:rFonts w:asciiTheme="minorHAnsi" w:hAnsiTheme="minorHAnsi" w:cstheme="minorHAnsi"/>
          <w:sz w:val="22"/>
          <w:szCs w:val="22"/>
        </w:rPr>
        <w:t xml:space="preserve"> placówką nadawczo-awizacyjną</w:t>
      </w:r>
      <w:r w:rsidR="00D328F6" w:rsidRPr="001C2C96">
        <w:rPr>
          <w:rFonts w:asciiTheme="minorHAnsi" w:hAnsiTheme="minorHAnsi" w:cstheme="minorHAnsi"/>
          <w:sz w:val="22"/>
          <w:szCs w:val="22"/>
        </w:rPr>
        <w:t>;</w:t>
      </w:r>
      <w:r w:rsidR="000F59C5" w:rsidRPr="001C2C96">
        <w:rPr>
          <w:rFonts w:asciiTheme="minorHAnsi" w:hAnsiTheme="minorHAnsi" w:cstheme="minorHAnsi"/>
          <w:sz w:val="22"/>
          <w:szCs w:val="22"/>
        </w:rPr>
        <w:t xml:space="preserve"> </w:t>
      </w:r>
    </w:p>
    <w:p w14:paraId="60C4E06F" w14:textId="03CF9267" w:rsidR="000F59C5" w:rsidRPr="001C2C96" w:rsidRDefault="000F59C5">
      <w:pPr>
        <w:pStyle w:val="Akapitzlist"/>
        <w:numPr>
          <w:ilvl w:val="0"/>
          <w:numId w:val="72"/>
        </w:numPr>
        <w:tabs>
          <w:tab w:val="left" w:pos="709"/>
        </w:tabs>
        <w:spacing w:line="276" w:lineRule="auto"/>
        <w:ind w:hanging="357"/>
        <w:jc w:val="both"/>
        <w:rPr>
          <w:rFonts w:asciiTheme="minorHAnsi" w:hAnsiTheme="minorHAnsi" w:cstheme="minorHAnsi"/>
          <w:b/>
          <w:sz w:val="22"/>
          <w:szCs w:val="22"/>
        </w:rPr>
      </w:pPr>
      <w:r w:rsidRPr="001C2C96">
        <w:rPr>
          <w:rFonts w:asciiTheme="minorHAnsi" w:hAnsiTheme="minorHAnsi" w:cstheme="minorHAnsi"/>
          <w:sz w:val="22"/>
          <w:szCs w:val="22"/>
        </w:rPr>
        <w:t>jedną placówką na terenie Osiedla nr 8 „Mościce”</w:t>
      </w:r>
      <w:r w:rsidR="00D328F6" w:rsidRPr="001C2C96">
        <w:rPr>
          <w:rFonts w:asciiTheme="minorHAnsi" w:hAnsiTheme="minorHAnsi" w:cstheme="minorHAnsi"/>
          <w:sz w:val="22"/>
          <w:szCs w:val="22"/>
        </w:rPr>
        <w:t>, spełniającą co najmniej funkcję awizacyjną</w:t>
      </w:r>
      <w:r w:rsidRPr="001C2C96">
        <w:rPr>
          <w:rFonts w:asciiTheme="minorHAnsi" w:hAnsiTheme="minorHAnsi" w:cstheme="minorHAnsi"/>
          <w:sz w:val="22"/>
          <w:szCs w:val="22"/>
        </w:rPr>
        <w:t>.</w:t>
      </w:r>
    </w:p>
    <w:bookmarkEnd w:id="7"/>
    <w:p w14:paraId="48C984D7" w14:textId="2654B41A" w:rsidR="00C30518" w:rsidRPr="001C2C96" w:rsidRDefault="004F0FA7" w:rsidP="001C2C96">
      <w:pPr>
        <w:pStyle w:val="Akapitzlist"/>
        <w:spacing w:line="276" w:lineRule="auto"/>
        <w:ind w:left="709"/>
        <w:jc w:val="both"/>
        <w:rPr>
          <w:rFonts w:asciiTheme="minorHAnsi" w:hAnsiTheme="minorHAnsi" w:cstheme="minorHAnsi"/>
          <w:sz w:val="22"/>
          <w:szCs w:val="22"/>
        </w:rPr>
      </w:pPr>
      <w:r w:rsidRPr="00C30518">
        <w:rPr>
          <w:rFonts w:asciiTheme="minorHAnsi" w:hAnsiTheme="minorHAnsi" w:cstheme="minorHAnsi"/>
          <w:sz w:val="22"/>
          <w:szCs w:val="22"/>
        </w:rPr>
        <w:t xml:space="preserve">Pojęcie </w:t>
      </w:r>
      <w:r w:rsidRPr="00C30518">
        <w:rPr>
          <w:rFonts w:asciiTheme="minorHAnsi" w:hAnsiTheme="minorHAnsi" w:cstheme="minorHAnsi"/>
          <w:b/>
          <w:bCs/>
          <w:i/>
          <w:iCs/>
          <w:sz w:val="22"/>
          <w:szCs w:val="22"/>
        </w:rPr>
        <w:t>„placówka pocztowa”</w:t>
      </w:r>
      <w:r w:rsidRPr="00C30518">
        <w:rPr>
          <w:rFonts w:asciiTheme="minorHAnsi" w:hAnsiTheme="minorHAnsi" w:cstheme="minorHAnsi"/>
          <w:sz w:val="22"/>
          <w:szCs w:val="22"/>
        </w:rPr>
        <w:t xml:space="preserve"> należy rozumieć zgodnie z brzmieniem ustawy z</w:t>
      </w:r>
      <w:r w:rsidR="00C30518" w:rsidRPr="00C30518">
        <w:rPr>
          <w:rFonts w:asciiTheme="minorHAnsi" w:hAnsiTheme="minorHAnsi" w:cstheme="minorHAnsi"/>
          <w:sz w:val="22"/>
          <w:szCs w:val="22"/>
        </w:rPr>
        <w:t xml:space="preserve"> </w:t>
      </w:r>
      <w:r w:rsidRPr="00C30518">
        <w:rPr>
          <w:rFonts w:asciiTheme="minorHAnsi" w:hAnsiTheme="minorHAnsi" w:cstheme="minorHAnsi"/>
          <w:sz w:val="22"/>
          <w:szCs w:val="22"/>
        </w:rPr>
        <w:t>dnia 23</w:t>
      </w:r>
      <w:r w:rsidR="00C30518" w:rsidRPr="00C30518">
        <w:rPr>
          <w:rFonts w:asciiTheme="minorHAnsi" w:hAnsiTheme="minorHAnsi" w:cstheme="minorHAnsi"/>
          <w:sz w:val="22"/>
          <w:szCs w:val="22"/>
        </w:rPr>
        <w:t> </w:t>
      </w:r>
      <w:r w:rsidRPr="00C30518">
        <w:rPr>
          <w:rFonts w:asciiTheme="minorHAnsi" w:hAnsiTheme="minorHAnsi" w:cstheme="minorHAnsi"/>
          <w:sz w:val="22"/>
          <w:szCs w:val="22"/>
        </w:rPr>
        <w:t>listopada 2012</w:t>
      </w:r>
      <w:r w:rsidR="00FC0590" w:rsidRPr="00C30518">
        <w:rPr>
          <w:rFonts w:asciiTheme="minorHAnsi" w:hAnsiTheme="minorHAnsi" w:cstheme="minorHAnsi"/>
          <w:sz w:val="22"/>
          <w:szCs w:val="22"/>
        </w:rPr>
        <w:t xml:space="preserve"> </w:t>
      </w:r>
      <w:r w:rsidRPr="00C30518">
        <w:rPr>
          <w:rFonts w:asciiTheme="minorHAnsi" w:hAnsiTheme="minorHAnsi" w:cstheme="minorHAnsi"/>
          <w:sz w:val="22"/>
          <w:szCs w:val="22"/>
        </w:rPr>
        <w:t xml:space="preserve">r. </w:t>
      </w:r>
      <w:r w:rsidRPr="00C30518">
        <w:rPr>
          <w:rFonts w:asciiTheme="minorHAnsi" w:hAnsiTheme="minorHAnsi" w:cstheme="minorHAnsi"/>
          <w:i/>
          <w:iCs/>
          <w:sz w:val="22"/>
          <w:szCs w:val="22"/>
        </w:rPr>
        <w:t>Prawo pocztowe</w:t>
      </w:r>
      <w:r w:rsidRPr="00C30518">
        <w:rPr>
          <w:rFonts w:asciiTheme="minorHAnsi" w:hAnsiTheme="minorHAnsi" w:cstheme="minorHAnsi"/>
          <w:sz w:val="22"/>
          <w:szCs w:val="22"/>
        </w:rPr>
        <w:t>.</w:t>
      </w:r>
      <w:bookmarkEnd w:id="8"/>
      <w:r w:rsidRPr="00C30518">
        <w:rPr>
          <w:rFonts w:asciiTheme="minorHAnsi" w:hAnsiTheme="minorHAnsi" w:cstheme="minorHAnsi"/>
          <w:sz w:val="22"/>
          <w:szCs w:val="22"/>
        </w:rPr>
        <w:t xml:space="preserve"> </w:t>
      </w:r>
    </w:p>
    <w:bookmarkEnd w:id="9"/>
    <w:p w14:paraId="086EF306" w14:textId="1BBD2048" w:rsidR="00D175BB" w:rsidRPr="003D2163" w:rsidRDefault="002E15E7" w:rsidP="00853D66">
      <w:pPr>
        <w:pStyle w:val="Akapitzlist"/>
        <w:numPr>
          <w:ilvl w:val="0"/>
          <w:numId w:val="32"/>
        </w:numPr>
        <w:tabs>
          <w:tab w:val="left" w:pos="284"/>
          <w:tab w:val="left" w:pos="567"/>
        </w:tabs>
        <w:spacing w:line="276" w:lineRule="auto"/>
        <w:ind w:left="284" w:hanging="284"/>
        <w:jc w:val="both"/>
        <w:rPr>
          <w:rFonts w:asciiTheme="minorHAnsi" w:hAnsiTheme="minorHAnsi" w:cstheme="minorHAnsi"/>
          <w:b/>
          <w:sz w:val="22"/>
          <w:szCs w:val="22"/>
          <w:u w:val="single"/>
        </w:rPr>
      </w:pPr>
      <w:r w:rsidRPr="003D2163">
        <w:rPr>
          <w:rFonts w:asciiTheme="minorHAnsi" w:hAnsiTheme="minorHAnsi" w:cstheme="minorHAnsi"/>
          <w:b/>
          <w:sz w:val="22"/>
          <w:szCs w:val="22"/>
          <w:u w:val="single"/>
        </w:rPr>
        <w:t>Wykaz podmiotowych środków dowodowych</w:t>
      </w:r>
      <w:r w:rsidR="009359E9" w:rsidRPr="003D2163">
        <w:rPr>
          <w:rFonts w:asciiTheme="minorHAnsi" w:hAnsiTheme="minorHAnsi" w:cstheme="minorHAnsi"/>
          <w:b/>
          <w:sz w:val="22"/>
          <w:szCs w:val="22"/>
          <w:u w:val="single"/>
        </w:rPr>
        <w:t xml:space="preserve">, </w:t>
      </w:r>
      <w:r w:rsidR="009359E9" w:rsidRPr="003D2163">
        <w:rPr>
          <w:rFonts w:ascii="Calibri" w:hAnsi="Calibri" w:cs="Tahoma"/>
          <w:b/>
          <w:bCs/>
          <w:sz w:val="22"/>
          <w:szCs w:val="22"/>
          <w:u w:val="single"/>
        </w:rPr>
        <w:t>żądanych od Wykonawcy, którego oferta została najwyżej oceniona</w:t>
      </w:r>
    </w:p>
    <w:p w14:paraId="236DD019" w14:textId="7217F87F" w:rsidR="00E1013A" w:rsidRPr="003D2163" w:rsidRDefault="00E1013A" w:rsidP="003D2163">
      <w:pPr>
        <w:pStyle w:val="Akapitzlist"/>
        <w:numPr>
          <w:ilvl w:val="1"/>
          <w:numId w:val="32"/>
        </w:numPr>
        <w:tabs>
          <w:tab w:val="left" w:pos="1701"/>
        </w:tabs>
        <w:spacing w:line="276" w:lineRule="auto"/>
        <w:ind w:left="567" w:hanging="425"/>
        <w:jc w:val="both"/>
        <w:rPr>
          <w:rFonts w:ascii="Calibri" w:hAnsi="Calibri" w:cs="Arial"/>
          <w:sz w:val="22"/>
          <w:szCs w:val="22"/>
        </w:rPr>
      </w:pPr>
      <w:r w:rsidRPr="003D2163">
        <w:rPr>
          <w:rFonts w:ascii="Calibri" w:hAnsi="Calibri" w:cs="Arial"/>
          <w:b/>
          <w:sz w:val="22"/>
          <w:szCs w:val="22"/>
        </w:rPr>
        <w:t xml:space="preserve">Zamawiający </w:t>
      </w:r>
      <w:r w:rsidRPr="003D2163">
        <w:rPr>
          <w:rFonts w:ascii="Calibri" w:hAnsi="Calibri" w:cs="Arial"/>
          <w:b/>
          <w:sz w:val="22"/>
          <w:szCs w:val="22"/>
          <w:u w:val="single"/>
        </w:rPr>
        <w:t>odstępuje</w:t>
      </w:r>
      <w:r w:rsidRPr="003D2163">
        <w:rPr>
          <w:rFonts w:ascii="Calibri" w:hAnsi="Calibri" w:cs="Arial"/>
          <w:b/>
          <w:sz w:val="22"/>
          <w:szCs w:val="22"/>
        </w:rPr>
        <w:t xml:space="preserve"> od wymagania podmiotowych środków dowodowych w zakresie </w:t>
      </w:r>
      <w:r w:rsidR="00122C4B" w:rsidRPr="003D2163">
        <w:rPr>
          <w:rFonts w:ascii="Calibri" w:hAnsi="Calibri" w:cs="Arial"/>
          <w:b/>
          <w:sz w:val="22"/>
          <w:szCs w:val="22"/>
        </w:rPr>
        <w:t xml:space="preserve">niepodlegania </w:t>
      </w:r>
      <w:r w:rsidRPr="003D2163">
        <w:rPr>
          <w:rFonts w:ascii="Calibri" w:hAnsi="Calibri" w:cs="Arial"/>
          <w:b/>
          <w:sz w:val="22"/>
          <w:szCs w:val="22"/>
        </w:rPr>
        <w:t>wyk</w:t>
      </w:r>
      <w:r w:rsidR="00122C4B" w:rsidRPr="003D2163">
        <w:rPr>
          <w:rFonts w:ascii="Calibri" w:hAnsi="Calibri" w:cs="Arial"/>
          <w:b/>
          <w:sz w:val="22"/>
          <w:szCs w:val="22"/>
        </w:rPr>
        <w:t>lu</w:t>
      </w:r>
      <w:r w:rsidRPr="003D2163">
        <w:rPr>
          <w:rFonts w:ascii="Calibri" w:hAnsi="Calibri" w:cs="Arial"/>
          <w:b/>
          <w:sz w:val="22"/>
          <w:szCs w:val="22"/>
        </w:rPr>
        <w:t>czeni</w:t>
      </w:r>
      <w:r w:rsidR="00850FE7" w:rsidRPr="003D2163">
        <w:rPr>
          <w:rFonts w:ascii="Calibri" w:hAnsi="Calibri" w:cs="Arial"/>
          <w:b/>
          <w:sz w:val="22"/>
          <w:szCs w:val="22"/>
        </w:rPr>
        <w:t>a</w:t>
      </w:r>
      <w:r w:rsidR="00003AD2" w:rsidRPr="003D2163">
        <w:rPr>
          <w:rFonts w:ascii="Calibri" w:hAnsi="Calibri" w:cs="Arial"/>
          <w:b/>
          <w:sz w:val="22"/>
          <w:szCs w:val="22"/>
        </w:rPr>
        <w:t xml:space="preserve"> oraz spełniania warunków w postepowaniu</w:t>
      </w:r>
      <w:r w:rsidRPr="003D2163">
        <w:rPr>
          <w:rFonts w:ascii="Calibri" w:hAnsi="Calibri" w:cs="Arial"/>
          <w:b/>
          <w:sz w:val="22"/>
          <w:szCs w:val="22"/>
        </w:rPr>
        <w:t>.</w:t>
      </w:r>
      <w:r w:rsidRPr="003D2163">
        <w:rPr>
          <w:rFonts w:ascii="Calibri" w:hAnsi="Calibri" w:cs="Arial"/>
          <w:sz w:val="22"/>
          <w:szCs w:val="22"/>
        </w:rPr>
        <w:t xml:space="preserve"> Zamawiający dokona oceny </w:t>
      </w:r>
      <w:r w:rsidR="0048639D" w:rsidRPr="003D2163">
        <w:rPr>
          <w:rFonts w:ascii="Calibri" w:hAnsi="Calibri" w:cs="Arial"/>
          <w:sz w:val="22"/>
          <w:szCs w:val="22"/>
        </w:rPr>
        <w:t xml:space="preserve">braku </w:t>
      </w:r>
      <w:r w:rsidRPr="003D2163">
        <w:rPr>
          <w:rFonts w:ascii="Calibri" w:hAnsi="Calibri" w:cs="Arial"/>
          <w:sz w:val="22"/>
          <w:szCs w:val="22"/>
        </w:rPr>
        <w:t>podstaw wykluczenia</w:t>
      </w:r>
      <w:r w:rsidR="00003AD2" w:rsidRPr="003D2163">
        <w:rPr>
          <w:rFonts w:ascii="Calibri" w:hAnsi="Calibri" w:cs="Arial"/>
          <w:sz w:val="22"/>
          <w:szCs w:val="22"/>
        </w:rPr>
        <w:t xml:space="preserve"> oraz spełniania warunków w post</w:t>
      </w:r>
      <w:r w:rsidR="00357F76" w:rsidRPr="003D2163">
        <w:rPr>
          <w:rFonts w:ascii="Calibri" w:hAnsi="Calibri" w:cs="Arial"/>
          <w:sz w:val="22"/>
          <w:szCs w:val="22"/>
        </w:rPr>
        <w:t>ę</w:t>
      </w:r>
      <w:r w:rsidR="00003AD2" w:rsidRPr="003D2163">
        <w:rPr>
          <w:rFonts w:ascii="Calibri" w:hAnsi="Calibri" w:cs="Arial"/>
          <w:sz w:val="22"/>
          <w:szCs w:val="22"/>
        </w:rPr>
        <w:t>powaniu</w:t>
      </w:r>
      <w:r w:rsidRPr="003D2163">
        <w:rPr>
          <w:rFonts w:ascii="Calibri" w:hAnsi="Calibri" w:cs="Arial"/>
          <w:sz w:val="22"/>
          <w:szCs w:val="22"/>
        </w:rPr>
        <w:t xml:space="preserve"> na podstawie oświadczenia </w:t>
      </w:r>
      <w:r w:rsidR="00122C4B" w:rsidRPr="003D2163">
        <w:rPr>
          <w:rFonts w:ascii="Calibri" w:hAnsi="Calibri" w:cs="Arial"/>
          <w:sz w:val="22"/>
          <w:szCs w:val="22"/>
        </w:rPr>
        <w:t xml:space="preserve">z art. 125 ust. 1 ustawy </w:t>
      </w:r>
      <w:proofErr w:type="spellStart"/>
      <w:r w:rsidR="00122C4B" w:rsidRPr="003D2163">
        <w:rPr>
          <w:rFonts w:ascii="Calibri" w:hAnsi="Calibri" w:cs="Arial"/>
          <w:sz w:val="22"/>
          <w:szCs w:val="22"/>
        </w:rPr>
        <w:t>Pzp</w:t>
      </w:r>
      <w:proofErr w:type="spellEnd"/>
      <w:r w:rsidRPr="003D2163">
        <w:rPr>
          <w:rFonts w:ascii="Calibri" w:hAnsi="Calibri" w:cs="Arial"/>
          <w:sz w:val="22"/>
          <w:szCs w:val="22"/>
        </w:rPr>
        <w:t>, o którym mowa w</w:t>
      </w:r>
      <w:bookmarkStart w:id="10" w:name="_Hlk61340296"/>
      <w:r w:rsidR="009359E9" w:rsidRPr="003D2163">
        <w:rPr>
          <w:rFonts w:ascii="Calibri" w:hAnsi="Calibri" w:cs="Arial"/>
          <w:sz w:val="22"/>
          <w:szCs w:val="22"/>
        </w:rPr>
        <w:t xml:space="preserve"> </w:t>
      </w:r>
      <w:r w:rsidRPr="003D2163">
        <w:rPr>
          <w:rFonts w:ascii="Calibri" w:hAnsi="Calibri" w:cs="Arial"/>
          <w:sz w:val="22"/>
          <w:szCs w:val="22"/>
        </w:rPr>
        <w:t xml:space="preserve">rozdziale </w:t>
      </w:r>
      <w:r w:rsidR="00122C4B" w:rsidRPr="003D2163">
        <w:rPr>
          <w:rFonts w:ascii="Calibri" w:hAnsi="Calibri" w:cs="Arial"/>
          <w:sz w:val="22"/>
          <w:szCs w:val="22"/>
        </w:rPr>
        <w:t>XI</w:t>
      </w:r>
      <w:r w:rsidRPr="003D2163">
        <w:rPr>
          <w:rFonts w:ascii="Calibri" w:hAnsi="Calibri" w:cs="Arial"/>
          <w:sz w:val="22"/>
          <w:szCs w:val="22"/>
        </w:rPr>
        <w:t xml:space="preserve"> ust. </w:t>
      </w:r>
      <w:r w:rsidR="002E1ACA" w:rsidRPr="003D2163">
        <w:rPr>
          <w:rFonts w:ascii="Calibri" w:hAnsi="Calibri" w:cs="Arial"/>
          <w:sz w:val="22"/>
          <w:szCs w:val="22"/>
        </w:rPr>
        <w:t>5</w:t>
      </w:r>
      <w:r w:rsidRPr="003D2163">
        <w:rPr>
          <w:rFonts w:ascii="Calibri" w:hAnsi="Calibri" w:cs="Arial"/>
          <w:sz w:val="22"/>
          <w:szCs w:val="22"/>
        </w:rPr>
        <w:t xml:space="preserve"> pkt </w:t>
      </w:r>
      <w:r w:rsidR="002E1ACA" w:rsidRPr="003D2163">
        <w:rPr>
          <w:rFonts w:ascii="Calibri" w:hAnsi="Calibri" w:cs="Arial"/>
          <w:sz w:val="22"/>
          <w:szCs w:val="22"/>
        </w:rPr>
        <w:t>5</w:t>
      </w:r>
      <w:r w:rsidR="00122C4B" w:rsidRPr="003D2163">
        <w:rPr>
          <w:rFonts w:ascii="Calibri" w:hAnsi="Calibri" w:cs="Arial"/>
          <w:sz w:val="22"/>
          <w:szCs w:val="22"/>
        </w:rPr>
        <w:t>.1.</w:t>
      </w:r>
      <w:r w:rsidRPr="003D2163">
        <w:rPr>
          <w:rFonts w:ascii="Calibri" w:hAnsi="Calibri" w:cs="Arial"/>
          <w:sz w:val="22"/>
          <w:szCs w:val="22"/>
        </w:rPr>
        <w:t xml:space="preserve"> SWZ</w:t>
      </w:r>
      <w:bookmarkEnd w:id="10"/>
      <w:r w:rsidR="00574CD5" w:rsidRPr="003D2163">
        <w:rPr>
          <w:rFonts w:ascii="Calibri" w:hAnsi="Calibri" w:cs="Arial"/>
          <w:sz w:val="22"/>
          <w:szCs w:val="22"/>
        </w:rPr>
        <w:t>.</w:t>
      </w:r>
    </w:p>
    <w:p w14:paraId="46D51B49" w14:textId="7C37B9F5" w:rsidR="00B368B3" w:rsidRPr="005D36CB" w:rsidRDefault="004F7EC6" w:rsidP="003D2163">
      <w:pPr>
        <w:pStyle w:val="Akapitzlist"/>
        <w:numPr>
          <w:ilvl w:val="1"/>
          <w:numId w:val="32"/>
        </w:numPr>
        <w:tabs>
          <w:tab w:val="left" w:pos="1701"/>
        </w:tabs>
        <w:spacing w:line="276" w:lineRule="auto"/>
        <w:ind w:left="567" w:hanging="425"/>
        <w:jc w:val="both"/>
        <w:rPr>
          <w:rFonts w:ascii="Calibri" w:hAnsi="Calibri" w:cs="Arial"/>
          <w:sz w:val="22"/>
          <w:szCs w:val="22"/>
        </w:rPr>
      </w:pPr>
      <w:r w:rsidRPr="004F7EC6">
        <w:rPr>
          <w:rFonts w:ascii="Calibri" w:hAnsi="Calibri" w:cs="Arial"/>
          <w:sz w:val="22"/>
          <w:szCs w:val="22"/>
        </w:rPr>
        <w:t xml:space="preserve">Jeżeli </w:t>
      </w:r>
      <w:r w:rsidR="00AB7CFA">
        <w:rPr>
          <w:rFonts w:ascii="Calibri" w:hAnsi="Calibri" w:cs="Arial"/>
          <w:sz w:val="22"/>
          <w:szCs w:val="22"/>
        </w:rPr>
        <w:t>W</w:t>
      </w:r>
      <w:r w:rsidRPr="004F7EC6">
        <w:rPr>
          <w:rFonts w:ascii="Calibri" w:hAnsi="Calibri" w:cs="Arial"/>
          <w:sz w:val="22"/>
          <w:szCs w:val="22"/>
        </w:rPr>
        <w:t>ykonawca nie złożył oświadczenia, o którym mowa w art. 125 ust. 1</w:t>
      </w:r>
      <w:r w:rsidR="00006756">
        <w:rPr>
          <w:rFonts w:ascii="Calibri" w:hAnsi="Calibri" w:cs="Arial"/>
          <w:sz w:val="22"/>
          <w:szCs w:val="22"/>
        </w:rPr>
        <w:t xml:space="preserve"> </w:t>
      </w:r>
      <w:proofErr w:type="spellStart"/>
      <w:r w:rsidR="00006756">
        <w:rPr>
          <w:rFonts w:ascii="Calibri" w:hAnsi="Calibri" w:cs="Arial"/>
          <w:sz w:val="22"/>
          <w:szCs w:val="22"/>
        </w:rPr>
        <w:t>uPzp</w:t>
      </w:r>
      <w:proofErr w:type="spellEnd"/>
      <w:r w:rsidRPr="004F7EC6">
        <w:rPr>
          <w:rFonts w:ascii="Calibri" w:hAnsi="Calibri" w:cs="Arial"/>
          <w:sz w:val="22"/>
          <w:szCs w:val="22"/>
        </w:rPr>
        <w:t>, podmiotowych środków dowodowych, innych dokumentów lub oświadczeń składanych w postępowaniu lub są</w:t>
      </w:r>
      <w:r w:rsidR="00850FE7">
        <w:rPr>
          <w:rFonts w:ascii="Calibri" w:hAnsi="Calibri" w:cs="Arial"/>
          <w:sz w:val="22"/>
          <w:szCs w:val="22"/>
        </w:rPr>
        <w:t> </w:t>
      </w:r>
      <w:r w:rsidRPr="004F7EC6">
        <w:rPr>
          <w:rFonts w:ascii="Calibri" w:hAnsi="Calibri" w:cs="Arial"/>
          <w:sz w:val="22"/>
          <w:szCs w:val="22"/>
        </w:rPr>
        <w:t xml:space="preserve">one niekompletne lub zawierają błędy, </w:t>
      </w:r>
      <w:r w:rsidR="00574CD5">
        <w:rPr>
          <w:rFonts w:ascii="Calibri" w:hAnsi="Calibri" w:cs="Arial"/>
          <w:sz w:val="22"/>
          <w:szCs w:val="22"/>
        </w:rPr>
        <w:t>Z</w:t>
      </w:r>
      <w:r w:rsidRPr="004F7EC6">
        <w:rPr>
          <w:rFonts w:ascii="Calibri" w:hAnsi="Calibri" w:cs="Arial"/>
          <w:sz w:val="22"/>
          <w:szCs w:val="22"/>
        </w:rPr>
        <w:t xml:space="preserve">amawiający wzywa </w:t>
      </w:r>
      <w:r w:rsidR="00574CD5">
        <w:rPr>
          <w:rFonts w:ascii="Calibri" w:hAnsi="Calibri" w:cs="Arial"/>
          <w:sz w:val="22"/>
          <w:szCs w:val="22"/>
        </w:rPr>
        <w:t>W</w:t>
      </w:r>
      <w:r w:rsidRPr="004F7EC6">
        <w:rPr>
          <w:rFonts w:ascii="Calibri" w:hAnsi="Calibri" w:cs="Arial"/>
          <w:sz w:val="22"/>
          <w:szCs w:val="22"/>
        </w:rPr>
        <w:t xml:space="preserve">ykonawcę odpowiednio do ich złożenia, poprawienia lub uzupełnienia w wyznaczonym terminie, chyba że oferta </w:t>
      </w:r>
      <w:r w:rsidR="009359E9">
        <w:rPr>
          <w:rFonts w:ascii="Calibri" w:hAnsi="Calibri" w:cs="Arial"/>
          <w:sz w:val="22"/>
          <w:szCs w:val="22"/>
        </w:rPr>
        <w:t>W</w:t>
      </w:r>
      <w:r w:rsidRPr="004F7EC6">
        <w:rPr>
          <w:rFonts w:ascii="Calibri" w:hAnsi="Calibri" w:cs="Arial"/>
          <w:sz w:val="22"/>
          <w:szCs w:val="22"/>
        </w:rPr>
        <w:t>ykonawcy podlega odrzuceniu bez względu na ich złożenie, uzupełnienie lub poprawienie lub zachodzą przesłanki unieważnienia postępowania.</w:t>
      </w:r>
    </w:p>
    <w:p w14:paraId="58AA0DC1" w14:textId="77777777" w:rsidR="00625276" w:rsidRPr="00286A00" w:rsidRDefault="00625276" w:rsidP="006B209C">
      <w:pPr>
        <w:tabs>
          <w:tab w:val="left" w:pos="284"/>
        </w:tabs>
        <w:spacing w:line="276" w:lineRule="auto"/>
        <w:contextualSpacing/>
        <w:jc w:val="both"/>
        <w:rPr>
          <w:rFonts w:asciiTheme="minorHAnsi" w:hAnsiTheme="minorHAnsi" w:cstheme="minorHAnsi"/>
          <w:bCs/>
          <w:sz w:val="22"/>
          <w:szCs w:val="22"/>
        </w:rPr>
      </w:pPr>
    </w:p>
    <w:p w14:paraId="4D542C7B" w14:textId="77777777" w:rsidR="009B08F5" w:rsidRPr="0001532A" w:rsidRDefault="009B08F5" w:rsidP="009B08F5">
      <w:pPr>
        <w:pStyle w:val="Nagwek2"/>
        <w:spacing w:line="276" w:lineRule="auto"/>
        <w:ind w:firstLine="0"/>
        <w:jc w:val="center"/>
        <w:rPr>
          <w:rFonts w:asciiTheme="minorHAnsi" w:hAnsiTheme="minorHAnsi" w:cstheme="minorHAnsi"/>
          <w:b/>
          <w:bCs/>
          <w:sz w:val="22"/>
          <w:szCs w:val="22"/>
        </w:rPr>
      </w:pPr>
      <w:r w:rsidRPr="0001532A">
        <w:rPr>
          <w:rFonts w:asciiTheme="minorHAnsi" w:hAnsiTheme="minorHAnsi" w:cstheme="minorHAnsi"/>
          <w:b/>
          <w:bCs/>
          <w:sz w:val="22"/>
          <w:szCs w:val="22"/>
        </w:rPr>
        <w:t>ROZDZIAŁ XIV</w:t>
      </w:r>
    </w:p>
    <w:p w14:paraId="55BFC26A" w14:textId="77777777" w:rsidR="00B53678" w:rsidRDefault="00FD4BC2" w:rsidP="009B08F5">
      <w:pPr>
        <w:pStyle w:val="Nagwek2"/>
        <w:spacing w:line="276" w:lineRule="auto"/>
        <w:ind w:firstLine="0"/>
        <w:jc w:val="center"/>
        <w:rPr>
          <w:rFonts w:asciiTheme="minorHAnsi" w:hAnsiTheme="minorHAnsi" w:cstheme="minorHAnsi"/>
          <w:b/>
          <w:bCs/>
          <w:sz w:val="22"/>
          <w:szCs w:val="22"/>
        </w:rPr>
      </w:pPr>
      <w:r w:rsidRPr="0001532A">
        <w:rPr>
          <w:rFonts w:asciiTheme="minorHAnsi" w:hAnsiTheme="minorHAnsi" w:cstheme="minorHAnsi"/>
          <w:b/>
          <w:bCs/>
          <w:sz w:val="22"/>
          <w:szCs w:val="22"/>
        </w:rPr>
        <w:t xml:space="preserve">Korzystanie przez wykonawcę z zasobów innych podmiotów </w:t>
      </w:r>
    </w:p>
    <w:p w14:paraId="313B48F2" w14:textId="2DDB6BB5" w:rsidR="009B08F5" w:rsidRDefault="00FD4BC2" w:rsidP="009B08F5">
      <w:pPr>
        <w:pStyle w:val="Nagwek2"/>
        <w:spacing w:line="276" w:lineRule="auto"/>
        <w:ind w:firstLine="0"/>
        <w:jc w:val="center"/>
        <w:rPr>
          <w:rFonts w:asciiTheme="minorHAnsi" w:hAnsiTheme="minorHAnsi" w:cstheme="minorHAnsi"/>
          <w:b/>
          <w:bCs/>
          <w:sz w:val="22"/>
          <w:szCs w:val="22"/>
        </w:rPr>
      </w:pPr>
      <w:r w:rsidRPr="0001532A">
        <w:rPr>
          <w:rFonts w:asciiTheme="minorHAnsi" w:hAnsiTheme="minorHAnsi" w:cstheme="minorHAnsi"/>
          <w:b/>
          <w:bCs/>
          <w:sz w:val="22"/>
          <w:szCs w:val="22"/>
        </w:rPr>
        <w:t>w celu potwierdzenia spełniania warunków udziału w postępowaniu</w:t>
      </w:r>
    </w:p>
    <w:p w14:paraId="3357CE52" w14:textId="77777777" w:rsidR="009B08F5" w:rsidRPr="00FD4BC2" w:rsidRDefault="009B08F5" w:rsidP="009B08F5">
      <w:pPr>
        <w:rPr>
          <w:rFonts w:asciiTheme="minorHAnsi" w:hAnsiTheme="minorHAnsi" w:cstheme="minorHAnsi"/>
          <w:sz w:val="22"/>
          <w:szCs w:val="22"/>
        </w:rPr>
      </w:pPr>
    </w:p>
    <w:p w14:paraId="5FCCB8EA" w14:textId="77777777" w:rsidR="00FD4CFA" w:rsidRPr="004326BC" w:rsidRDefault="00FD4CFA">
      <w:pPr>
        <w:pStyle w:val="Akapitzlist"/>
        <w:numPr>
          <w:ilvl w:val="0"/>
          <w:numId w:val="69"/>
        </w:numPr>
        <w:tabs>
          <w:tab w:val="left" w:pos="284"/>
        </w:tabs>
        <w:spacing w:line="276" w:lineRule="auto"/>
        <w:ind w:left="284" w:hanging="284"/>
        <w:jc w:val="both"/>
        <w:rPr>
          <w:rFonts w:ascii="Calibri" w:hAnsi="Calibri" w:cs="Calibri"/>
          <w:b/>
          <w:sz w:val="22"/>
          <w:szCs w:val="22"/>
        </w:rPr>
      </w:pPr>
      <w:r w:rsidRPr="004326BC">
        <w:rPr>
          <w:rFonts w:ascii="Calibri" w:hAnsi="Calibri" w:cs="Calibri"/>
          <w:bCs/>
          <w:sz w:val="22"/>
          <w:szCs w:val="22"/>
        </w:rPr>
        <w:t>Wykonawca</w:t>
      </w:r>
      <w:r>
        <w:rPr>
          <w:rFonts w:ascii="Calibri" w:hAnsi="Calibri" w:cs="Calibri"/>
          <w:bCs/>
          <w:sz w:val="22"/>
          <w:szCs w:val="22"/>
        </w:rPr>
        <w:t xml:space="preserve"> </w:t>
      </w:r>
      <w:r w:rsidRPr="004326BC">
        <w:rPr>
          <w:rFonts w:ascii="Calibri" w:hAnsi="Calibri" w:cs="Calibri"/>
          <w:sz w:val="22"/>
          <w:szCs w:val="22"/>
        </w:rPr>
        <w:t xml:space="preserve">może w celu potwierdzenia spełniania warunków udziału w postępowaniu, w stosownych sytuacjach oraz w odniesieniu do konkretnego zamówienia, lub jego części, </w:t>
      </w:r>
      <w:r>
        <w:rPr>
          <w:rFonts w:ascii="Calibri" w:hAnsi="Calibri" w:cs="Calibri"/>
          <w:b/>
          <w:sz w:val="22"/>
          <w:szCs w:val="22"/>
        </w:rPr>
        <w:t>polegać na </w:t>
      </w:r>
      <w:r w:rsidRPr="004326BC">
        <w:rPr>
          <w:rFonts w:ascii="Calibri" w:hAnsi="Calibri" w:cs="Calibri"/>
          <w:b/>
          <w:sz w:val="22"/>
          <w:szCs w:val="22"/>
        </w:rPr>
        <w:t>zdolnościach technicznych lub zawodowych lub sytuacji finansowej lub ekonomicznej</w:t>
      </w:r>
      <w:r w:rsidRPr="004326BC">
        <w:rPr>
          <w:rFonts w:ascii="Calibri" w:hAnsi="Calibri" w:cs="Calibri"/>
          <w:b/>
          <w:bCs/>
          <w:sz w:val="22"/>
          <w:szCs w:val="22"/>
        </w:rPr>
        <w:t xml:space="preserve"> podmiotów udostępniających zasoby</w:t>
      </w:r>
      <w:r w:rsidRPr="004326BC">
        <w:rPr>
          <w:rFonts w:ascii="Calibri" w:hAnsi="Calibri" w:cs="Calibri"/>
          <w:sz w:val="22"/>
          <w:szCs w:val="22"/>
        </w:rPr>
        <w:t>, niezależnie od charakteru prawnego łączących go z nim stosunków prawnych.</w:t>
      </w:r>
    </w:p>
    <w:p w14:paraId="4BDEDB46" w14:textId="77777777" w:rsidR="00FD4CFA" w:rsidRPr="002B234A" w:rsidRDefault="00FD4CFA">
      <w:pPr>
        <w:pStyle w:val="Akapitzlist"/>
        <w:numPr>
          <w:ilvl w:val="0"/>
          <w:numId w:val="69"/>
        </w:numPr>
        <w:tabs>
          <w:tab w:val="left" w:pos="284"/>
        </w:tabs>
        <w:spacing w:line="276" w:lineRule="auto"/>
        <w:ind w:left="284" w:hanging="284"/>
        <w:jc w:val="both"/>
        <w:rPr>
          <w:rFonts w:ascii="Calibri" w:hAnsi="Calibri" w:cs="Calibri"/>
          <w:bCs/>
          <w:sz w:val="22"/>
          <w:szCs w:val="22"/>
        </w:rPr>
      </w:pPr>
      <w:r w:rsidRPr="004326BC">
        <w:rPr>
          <w:rFonts w:ascii="Calibri" w:hAnsi="Calibri" w:cs="Calibri"/>
          <w:bCs/>
          <w:sz w:val="22"/>
          <w:szCs w:val="22"/>
        </w:rPr>
        <w:lastRenderedPageBreak/>
        <w:t>W odniesieniu do warunków dotyczących wykształcenia, kwalifikacji zawodowych lub doświadczenia</w:t>
      </w:r>
      <w:r>
        <w:rPr>
          <w:rFonts w:ascii="Calibri" w:hAnsi="Calibri" w:cs="Calibri"/>
          <w:bCs/>
          <w:sz w:val="22"/>
          <w:szCs w:val="22"/>
        </w:rPr>
        <w:t xml:space="preserve"> </w:t>
      </w:r>
      <w:r w:rsidRPr="00EE57AA">
        <w:rPr>
          <w:rFonts w:ascii="Calibri" w:hAnsi="Calibri" w:cs="Calibri"/>
          <w:bCs/>
          <w:color w:val="000000" w:themeColor="text1"/>
          <w:sz w:val="22"/>
          <w:szCs w:val="22"/>
        </w:rPr>
        <w:t>(</w:t>
      </w:r>
      <w:r w:rsidRPr="002B234A">
        <w:rPr>
          <w:rFonts w:ascii="Calibri" w:hAnsi="Calibri" w:cs="Calibri"/>
          <w:bCs/>
          <w:sz w:val="22"/>
          <w:szCs w:val="22"/>
        </w:rPr>
        <w:t xml:space="preserve">rozdz. XIII ust. 3.4) Wykonawcy mogą polegać na zdolnościach podmiotów udostępniających zasoby, </w:t>
      </w:r>
      <w:r w:rsidRPr="002B234A">
        <w:rPr>
          <w:rFonts w:ascii="Calibri" w:hAnsi="Calibri" w:cs="Calibri"/>
          <w:b/>
          <w:bCs/>
          <w:sz w:val="22"/>
          <w:szCs w:val="22"/>
        </w:rPr>
        <w:t xml:space="preserve">jeśli podmioty te </w:t>
      </w:r>
      <w:r w:rsidRPr="002B234A">
        <w:rPr>
          <w:rFonts w:ascii="Calibri" w:hAnsi="Calibri" w:cs="Calibri"/>
          <w:b/>
          <w:bCs/>
          <w:sz w:val="22"/>
          <w:szCs w:val="22"/>
          <w:u w:val="single"/>
        </w:rPr>
        <w:t>wykonają</w:t>
      </w:r>
      <w:r w:rsidRPr="002B234A">
        <w:rPr>
          <w:rFonts w:ascii="Calibri" w:hAnsi="Calibri" w:cs="Calibri"/>
          <w:b/>
          <w:bCs/>
          <w:sz w:val="22"/>
          <w:szCs w:val="22"/>
        </w:rPr>
        <w:t xml:space="preserve"> usługi</w:t>
      </w:r>
      <w:r w:rsidRPr="002B234A">
        <w:rPr>
          <w:rFonts w:ascii="Calibri" w:hAnsi="Calibri" w:cs="Calibri"/>
          <w:bCs/>
          <w:sz w:val="22"/>
          <w:szCs w:val="22"/>
        </w:rPr>
        <w:t xml:space="preserve">, do realizacji których te zdolności są wymagane. </w:t>
      </w:r>
    </w:p>
    <w:p w14:paraId="3F8EE658" w14:textId="77777777" w:rsidR="00FD4CFA" w:rsidRPr="0087038D" w:rsidRDefault="00FD4CFA">
      <w:pPr>
        <w:pStyle w:val="Akapitzlist"/>
        <w:numPr>
          <w:ilvl w:val="0"/>
          <w:numId w:val="69"/>
        </w:numPr>
        <w:tabs>
          <w:tab w:val="left" w:pos="284"/>
        </w:tabs>
        <w:spacing w:line="276" w:lineRule="auto"/>
        <w:ind w:left="284" w:hanging="284"/>
        <w:jc w:val="both"/>
        <w:rPr>
          <w:rFonts w:asciiTheme="minorHAnsi" w:hAnsiTheme="minorHAnsi" w:cstheme="minorHAnsi"/>
          <w:bCs/>
          <w:sz w:val="22"/>
          <w:szCs w:val="22"/>
        </w:rPr>
      </w:pPr>
      <w:r w:rsidRPr="002B234A">
        <w:rPr>
          <w:rFonts w:ascii="Calibri" w:hAnsi="Calibri" w:cs="Calibri"/>
          <w:bCs/>
          <w:sz w:val="22"/>
          <w:szCs w:val="22"/>
        </w:rPr>
        <w:t xml:space="preserve">Wykonawca, który polega </w:t>
      </w:r>
      <w:r w:rsidRPr="004326BC">
        <w:rPr>
          <w:rFonts w:ascii="Calibri" w:hAnsi="Calibri" w:cs="Calibri"/>
          <w:bCs/>
          <w:color w:val="000000" w:themeColor="text1"/>
          <w:sz w:val="22"/>
          <w:szCs w:val="22"/>
        </w:rPr>
        <w:t xml:space="preserve">na zdolnościach lub sytuacji podmiotów udostępniających zasoby, </w:t>
      </w:r>
      <w:r w:rsidRPr="007F6B0C">
        <w:rPr>
          <w:rFonts w:ascii="Calibri" w:hAnsi="Calibri" w:cs="Calibri"/>
          <w:bCs/>
          <w:color w:val="000000" w:themeColor="text1"/>
          <w:sz w:val="22"/>
          <w:szCs w:val="22"/>
          <w:u w:val="single"/>
        </w:rPr>
        <w:t>składa wraz z ofertą</w:t>
      </w:r>
      <w:r w:rsidRPr="004326BC">
        <w:rPr>
          <w:rFonts w:ascii="Calibri" w:hAnsi="Calibri" w:cs="Calibri"/>
          <w:bCs/>
          <w:color w:val="000000" w:themeColor="text1"/>
          <w:sz w:val="22"/>
          <w:szCs w:val="22"/>
        </w:rPr>
        <w:t xml:space="preserve">, </w:t>
      </w:r>
      <w:r w:rsidRPr="007F6B0C">
        <w:rPr>
          <w:rFonts w:ascii="Calibri" w:hAnsi="Calibri" w:cs="Calibri"/>
          <w:b/>
          <w:bCs/>
          <w:color w:val="000000" w:themeColor="text1"/>
          <w:sz w:val="22"/>
          <w:szCs w:val="22"/>
        </w:rPr>
        <w:t>zobowiązanie podmiotu udostępniającego zasoby</w:t>
      </w:r>
      <w:r w:rsidRPr="004326BC">
        <w:rPr>
          <w:rFonts w:ascii="Calibri" w:hAnsi="Calibri" w:cs="Calibri"/>
          <w:bCs/>
          <w:color w:val="000000" w:themeColor="text1"/>
          <w:sz w:val="22"/>
          <w:szCs w:val="22"/>
        </w:rPr>
        <w:t xml:space="preserve"> do oddania mu</w:t>
      </w:r>
      <w:r>
        <w:rPr>
          <w:rFonts w:ascii="Calibri" w:hAnsi="Calibri" w:cs="Calibri"/>
          <w:bCs/>
          <w:color w:val="000000" w:themeColor="text1"/>
          <w:sz w:val="22"/>
          <w:szCs w:val="22"/>
        </w:rPr>
        <w:t xml:space="preserve"> </w:t>
      </w:r>
      <w:r w:rsidRPr="004326BC">
        <w:rPr>
          <w:rFonts w:ascii="Calibri" w:hAnsi="Calibri" w:cs="Calibri"/>
          <w:bCs/>
          <w:color w:val="000000" w:themeColor="text1"/>
          <w:sz w:val="22"/>
          <w:szCs w:val="22"/>
        </w:rPr>
        <w:t>do</w:t>
      </w:r>
      <w:r>
        <w:rPr>
          <w:rFonts w:ascii="Calibri" w:hAnsi="Calibri" w:cs="Calibri"/>
          <w:bCs/>
          <w:color w:val="000000" w:themeColor="text1"/>
          <w:sz w:val="22"/>
          <w:szCs w:val="22"/>
        </w:rPr>
        <w:t xml:space="preserve"> </w:t>
      </w:r>
      <w:r w:rsidRPr="00E239BD">
        <w:rPr>
          <w:rFonts w:ascii="Calibri" w:hAnsi="Calibri" w:cs="Calibri"/>
          <w:bCs/>
          <w:color w:val="000000" w:themeColor="text1"/>
          <w:sz w:val="22"/>
          <w:szCs w:val="22"/>
        </w:rPr>
        <w:t xml:space="preserve">dyspozycji niezbędnych zasobów na potrzeby realizacji danego zamówienia </w:t>
      </w:r>
      <w:r w:rsidRPr="007F6B0C">
        <w:rPr>
          <w:rFonts w:ascii="Calibri" w:hAnsi="Calibri" w:cs="Calibri"/>
          <w:b/>
          <w:bCs/>
          <w:color w:val="000000" w:themeColor="text1"/>
          <w:sz w:val="22"/>
          <w:szCs w:val="22"/>
        </w:rPr>
        <w:t>lub inny podmiotowy środek dowodowy</w:t>
      </w:r>
      <w:r w:rsidRPr="00E239BD">
        <w:rPr>
          <w:rFonts w:ascii="Calibri" w:hAnsi="Calibri" w:cs="Calibri"/>
          <w:bCs/>
          <w:color w:val="000000" w:themeColor="text1"/>
          <w:sz w:val="22"/>
          <w:szCs w:val="22"/>
        </w:rPr>
        <w:t xml:space="preserve"> potwierdzający, że Wykonawca realizując zamówienie, będzie dysponował niezbędnymi zasobami tych podmiotów.</w:t>
      </w:r>
    </w:p>
    <w:p w14:paraId="6827969B" w14:textId="77777777" w:rsidR="00FD4CFA" w:rsidRPr="0087038D" w:rsidRDefault="00FD4CFA">
      <w:pPr>
        <w:pStyle w:val="Akapitzlist"/>
        <w:numPr>
          <w:ilvl w:val="0"/>
          <w:numId w:val="69"/>
        </w:numPr>
        <w:tabs>
          <w:tab w:val="left" w:pos="284"/>
        </w:tabs>
        <w:spacing w:line="276" w:lineRule="auto"/>
        <w:ind w:left="284" w:hanging="284"/>
        <w:contextualSpacing/>
        <w:jc w:val="both"/>
        <w:rPr>
          <w:rFonts w:asciiTheme="minorHAnsi" w:hAnsiTheme="minorHAnsi" w:cstheme="minorHAnsi"/>
          <w:bCs/>
          <w:sz w:val="22"/>
          <w:szCs w:val="22"/>
        </w:rPr>
      </w:pPr>
      <w:r w:rsidRPr="0087038D">
        <w:rPr>
          <w:rFonts w:ascii="Calibri" w:hAnsi="Calibri" w:cs="Calibri"/>
          <w:bCs/>
          <w:color w:val="000000" w:themeColor="text1"/>
          <w:sz w:val="22"/>
          <w:szCs w:val="22"/>
        </w:rPr>
        <w:t xml:space="preserve">Zobowiązanie podmiotu udostępniającego zasoby, o którym mowa w </w:t>
      </w:r>
      <w:r w:rsidRPr="0098322B">
        <w:rPr>
          <w:rFonts w:ascii="Calibri" w:hAnsi="Calibri" w:cs="Calibri"/>
          <w:bCs/>
          <w:color w:val="000000" w:themeColor="text1"/>
          <w:sz w:val="22"/>
          <w:szCs w:val="22"/>
        </w:rPr>
        <w:t>ust. 3</w:t>
      </w:r>
      <w:r w:rsidRPr="0087038D">
        <w:rPr>
          <w:rFonts w:ascii="Calibri" w:hAnsi="Calibri" w:cs="Calibri"/>
          <w:bCs/>
          <w:color w:val="000000" w:themeColor="text1"/>
          <w:sz w:val="22"/>
          <w:szCs w:val="22"/>
        </w:rPr>
        <w:t xml:space="preserve"> niniejszego rozdziału SWZ potwierdza, że stosunek łączący Wykonawcę z podmiotami udostępniającymi zasoby </w:t>
      </w:r>
      <w:r w:rsidRPr="007F6B0C">
        <w:rPr>
          <w:rFonts w:ascii="Calibri" w:hAnsi="Calibri" w:cs="Calibri"/>
          <w:b/>
          <w:bCs/>
          <w:color w:val="000000" w:themeColor="text1"/>
          <w:sz w:val="22"/>
          <w:szCs w:val="22"/>
        </w:rPr>
        <w:t>gwarantuje rzeczywisty dostęp do tych zasobów</w:t>
      </w:r>
      <w:r w:rsidRPr="0087038D">
        <w:rPr>
          <w:rFonts w:ascii="Calibri" w:hAnsi="Calibri" w:cs="Calibri"/>
          <w:bCs/>
          <w:color w:val="000000" w:themeColor="text1"/>
          <w:sz w:val="22"/>
          <w:szCs w:val="22"/>
        </w:rPr>
        <w:t xml:space="preserve"> oraz określa w szczególności:</w:t>
      </w:r>
    </w:p>
    <w:p w14:paraId="51C9B3F1" w14:textId="77777777" w:rsidR="00FD4CFA" w:rsidRPr="00E239BD" w:rsidRDefault="00FD4CFA">
      <w:pPr>
        <w:pStyle w:val="NormalnyWeb"/>
        <w:numPr>
          <w:ilvl w:val="0"/>
          <w:numId w:val="70"/>
        </w:numPr>
        <w:tabs>
          <w:tab w:val="left" w:pos="851"/>
        </w:tabs>
        <w:spacing w:before="0" w:beforeAutospacing="0" w:after="0" w:afterAutospacing="0" w:line="276" w:lineRule="auto"/>
        <w:ind w:left="851" w:hanging="284"/>
        <w:jc w:val="both"/>
        <w:rPr>
          <w:rFonts w:ascii="Calibri" w:hAnsi="Calibri" w:cs="Calibri"/>
          <w:bCs/>
          <w:color w:val="000000" w:themeColor="text1"/>
          <w:sz w:val="22"/>
          <w:szCs w:val="22"/>
        </w:rPr>
      </w:pPr>
      <w:r w:rsidRPr="00E239BD">
        <w:rPr>
          <w:rFonts w:ascii="Calibri" w:hAnsi="Calibri" w:cs="Calibri"/>
          <w:bCs/>
          <w:color w:val="000000" w:themeColor="text1"/>
          <w:sz w:val="22"/>
          <w:szCs w:val="22"/>
        </w:rPr>
        <w:t>zakres dostępnych Wykonawcy zasobów podmiotu udostępniającego zasoby;</w:t>
      </w:r>
    </w:p>
    <w:p w14:paraId="4208F327" w14:textId="77777777" w:rsidR="00FD4CFA" w:rsidRPr="00E239BD" w:rsidRDefault="00FD4CFA">
      <w:pPr>
        <w:pStyle w:val="NormalnyWeb"/>
        <w:numPr>
          <w:ilvl w:val="0"/>
          <w:numId w:val="70"/>
        </w:numPr>
        <w:tabs>
          <w:tab w:val="left" w:pos="851"/>
        </w:tabs>
        <w:spacing w:before="0" w:beforeAutospacing="0" w:after="0" w:afterAutospacing="0" w:line="276" w:lineRule="auto"/>
        <w:ind w:left="851" w:hanging="284"/>
        <w:jc w:val="both"/>
        <w:rPr>
          <w:rFonts w:ascii="Calibri" w:hAnsi="Calibri" w:cs="Calibri"/>
          <w:bCs/>
          <w:color w:val="000000" w:themeColor="text1"/>
          <w:sz w:val="22"/>
          <w:szCs w:val="22"/>
        </w:rPr>
      </w:pPr>
      <w:r w:rsidRPr="00E239BD">
        <w:rPr>
          <w:rFonts w:ascii="Calibri" w:hAnsi="Calibri" w:cs="Calibri"/>
          <w:bCs/>
          <w:color w:val="000000" w:themeColor="text1"/>
          <w:sz w:val="22"/>
          <w:szCs w:val="22"/>
        </w:rPr>
        <w:t>sposób i okres udostępnienia Wykonawcy i wykorzystania przez niego zasobów podmiotu udostępniającego te zasoby przy wykonywaniu zamówienia;</w:t>
      </w:r>
    </w:p>
    <w:p w14:paraId="6C64E765" w14:textId="77777777" w:rsidR="00FD4CFA" w:rsidRDefault="00FD4CFA">
      <w:pPr>
        <w:pStyle w:val="NormalnyWeb"/>
        <w:numPr>
          <w:ilvl w:val="0"/>
          <w:numId w:val="70"/>
        </w:numPr>
        <w:tabs>
          <w:tab w:val="left" w:pos="851"/>
        </w:tabs>
        <w:spacing w:before="0" w:beforeAutospacing="0" w:after="0" w:afterAutospacing="0" w:line="276" w:lineRule="auto"/>
        <w:ind w:left="851" w:hanging="284"/>
        <w:jc w:val="both"/>
        <w:rPr>
          <w:rFonts w:ascii="Calibri" w:hAnsi="Calibri" w:cs="Calibri"/>
          <w:bCs/>
          <w:color w:val="000000" w:themeColor="text1"/>
          <w:sz w:val="22"/>
          <w:szCs w:val="22"/>
        </w:rPr>
      </w:pPr>
      <w:r w:rsidRPr="00E239BD">
        <w:rPr>
          <w:rFonts w:ascii="Calibri" w:hAnsi="Calibri" w:cs="Calibri"/>
          <w:bCs/>
          <w:color w:val="000000" w:themeColor="text1"/>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w:t>
      </w:r>
      <w:r w:rsidRPr="0045675D">
        <w:rPr>
          <w:rFonts w:ascii="Calibri" w:hAnsi="Calibri" w:cs="Calibri"/>
          <w:bCs/>
          <w:color w:val="000000" w:themeColor="text1"/>
          <w:sz w:val="22"/>
          <w:szCs w:val="22"/>
        </w:rPr>
        <w:t>usługi,</w:t>
      </w:r>
      <w:r w:rsidRPr="00E239BD">
        <w:rPr>
          <w:rFonts w:ascii="Calibri" w:hAnsi="Calibri" w:cs="Calibri"/>
          <w:bCs/>
          <w:color w:val="000000" w:themeColor="text1"/>
          <w:sz w:val="22"/>
          <w:szCs w:val="22"/>
        </w:rPr>
        <w:t xml:space="preserve"> których wskazane zdolności dotyczą.</w:t>
      </w:r>
      <w:r>
        <w:rPr>
          <w:rFonts w:ascii="Calibri" w:hAnsi="Calibri" w:cs="Calibri"/>
          <w:bCs/>
          <w:color w:val="000000" w:themeColor="text1"/>
          <w:sz w:val="22"/>
          <w:szCs w:val="22"/>
        </w:rPr>
        <w:t xml:space="preserve"> </w:t>
      </w:r>
    </w:p>
    <w:p w14:paraId="760E11C9" w14:textId="154DD1C3" w:rsidR="00FD4CFA" w:rsidRPr="008128E5" w:rsidRDefault="00FD4CFA">
      <w:pPr>
        <w:pStyle w:val="Akapitzlist"/>
        <w:numPr>
          <w:ilvl w:val="0"/>
          <w:numId w:val="69"/>
        </w:numPr>
        <w:tabs>
          <w:tab w:val="left" w:pos="284"/>
        </w:tabs>
        <w:spacing w:line="276" w:lineRule="auto"/>
        <w:ind w:left="284" w:hanging="284"/>
        <w:jc w:val="both"/>
        <w:rPr>
          <w:rFonts w:asciiTheme="minorHAnsi" w:hAnsiTheme="minorHAnsi" w:cstheme="minorHAnsi"/>
          <w:bCs/>
          <w:sz w:val="22"/>
          <w:szCs w:val="22"/>
        </w:rPr>
      </w:pPr>
      <w:r w:rsidRPr="007F6B0C">
        <w:rPr>
          <w:rFonts w:ascii="Calibri" w:hAnsi="Calibri" w:cs="Arial"/>
          <w:color w:val="000000"/>
          <w:sz w:val="22"/>
          <w:szCs w:val="22"/>
        </w:rPr>
        <w:t xml:space="preserve">Zamawiający </w:t>
      </w:r>
      <w:r w:rsidRPr="007F6B0C">
        <w:rPr>
          <w:rFonts w:ascii="Calibri" w:hAnsi="Calibri" w:cs="Calibri"/>
          <w:sz w:val="22"/>
          <w:szCs w:val="22"/>
        </w:rPr>
        <w:t>ocenia, czy udostępniane Wykonawcy przez podmioty udostępniające zasoby zdolności techniczne lub zawodowe lub ich sytuacja finansowa lub ekonomiczna, pozwalają na</w:t>
      </w:r>
      <w:r>
        <w:rPr>
          <w:rFonts w:ascii="Calibri" w:hAnsi="Calibri" w:cs="Calibri"/>
          <w:sz w:val="22"/>
          <w:szCs w:val="22"/>
        </w:rPr>
        <w:t> </w:t>
      </w:r>
      <w:r w:rsidRPr="007F6B0C">
        <w:rPr>
          <w:rFonts w:ascii="Calibri" w:hAnsi="Calibri" w:cs="Calibri"/>
          <w:sz w:val="22"/>
          <w:szCs w:val="22"/>
        </w:rPr>
        <w:t xml:space="preserve">wykazanie przez </w:t>
      </w:r>
      <w:r>
        <w:rPr>
          <w:rFonts w:ascii="Calibri" w:hAnsi="Calibri" w:cs="Calibri"/>
          <w:sz w:val="22"/>
          <w:szCs w:val="22"/>
        </w:rPr>
        <w:t>W</w:t>
      </w:r>
      <w:r w:rsidRPr="007F6B0C">
        <w:rPr>
          <w:rFonts w:ascii="Calibri" w:hAnsi="Calibri" w:cs="Calibri"/>
          <w:sz w:val="22"/>
          <w:szCs w:val="22"/>
        </w:rPr>
        <w:t>ykonawcę spełniania warunków udziału w postępowaniu,</w:t>
      </w:r>
      <w:r>
        <w:rPr>
          <w:rFonts w:ascii="Calibri" w:hAnsi="Calibri" w:cs="Calibri"/>
          <w:sz w:val="22"/>
          <w:szCs w:val="22"/>
        </w:rPr>
        <w:t xml:space="preserve"> </w:t>
      </w:r>
      <w:r w:rsidRPr="007F6B0C">
        <w:rPr>
          <w:rFonts w:ascii="Calibri" w:hAnsi="Calibri" w:cs="Calibri"/>
          <w:sz w:val="22"/>
          <w:szCs w:val="22"/>
        </w:rPr>
        <w:t>a także bada, czy nie zachodzą wobec tego podmiotu podstawy wykluczenia, które zostały przewidziane względem Wykonawcy</w:t>
      </w:r>
      <w:r>
        <w:rPr>
          <w:rFonts w:ascii="Calibri" w:hAnsi="Calibri" w:cs="Calibri"/>
          <w:sz w:val="22"/>
          <w:szCs w:val="22"/>
        </w:rPr>
        <w:t xml:space="preserve"> </w:t>
      </w:r>
      <w:r w:rsidRPr="008128E5">
        <w:rPr>
          <w:rFonts w:ascii="Calibri" w:hAnsi="Calibri" w:cs="Calibri"/>
          <w:bCs/>
          <w:sz w:val="22"/>
          <w:szCs w:val="22"/>
        </w:rPr>
        <w:t>(Wykonawca zobowiązany będzie złożyć na wezwanie Zamawiającego zgodnie z</w:t>
      </w:r>
      <w:r>
        <w:rPr>
          <w:rFonts w:ascii="Calibri" w:hAnsi="Calibri" w:cs="Calibri"/>
          <w:bCs/>
          <w:sz w:val="22"/>
          <w:szCs w:val="22"/>
        </w:rPr>
        <w:t xml:space="preserve"> </w:t>
      </w:r>
      <w:r w:rsidRPr="008128E5">
        <w:rPr>
          <w:rFonts w:ascii="Calibri" w:hAnsi="Calibri" w:cs="Calibri"/>
          <w:bCs/>
          <w:sz w:val="22"/>
          <w:szCs w:val="22"/>
        </w:rPr>
        <w:t>art.</w:t>
      </w:r>
      <w:r>
        <w:rPr>
          <w:rFonts w:ascii="Calibri" w:hAnsi="Calibri" w:cs="Calibri"/>
          <w:bCs/>
          <w:sz w:val="22"/>
          <w:szCs w:val="22"/>
        </w:rPr>
        <w:t xml:space="preserve"> </w:t>
      </w:r>
      <w:r w:rsidRPr="008128E5">
        <w:rPr>
          <w:rFonts w:ascii="Calibri" w:hAnsi="Calibri" w:cs="Calibri"/>
          <w:bCs/>
          <w:sz w:val="22"/>
          <w:szCs w:val="22"/>
        </w:rPr>
        <w:t>274 ust. 1 ustawy</w:t>
      </w:r>
      <w:r>
        <w:rPr>
          <w:rFonts w:ascii="Calibri" w:hAnsi="Calibri" w:cs="Calibri"/>
          <w:bCs/>
          <w:sz w:val="22"/>
          <w:szCs w:val="22"/>
        </w:rPr>
        <w:t xml:space="preserve"> </w:t>
      </w:r>
      <w:proofErr w:type="spellStart"/>
      <w:r w:rsidRPr="008128E5">
        <w:rPr>
          <w:rFonts w:ascii="Calibri" w:hAnsi="Calibri" w:cs="Calibri"/>
          <w:bCs/>
          <w:sz w:val="22"/>
          <w:szCs w:val="22"/>
        </w:rPr>
        <w:t>Pzp</w:t>
      </w:r>
      <w:proofErr w:type="spellEnd"/>
      <w:r w:rsidRPr="008128E5">
        <w:rPr>
          <w:rFonts w:ascii="Calibri" w:hAnsi="Calibri" w:cs="Calibri"/>
          <w:bCs/>
          <w:sz w:val="22"/>
          <w:szCs w:val="22"/>
        </w:rPr>
        <w:t xml:space="preserve"> podmiotowe środki dowodowe dotyczące tych podmiotów, w zakresie braku podstaw wykluczenia z</w:t>
      </w:r>
      <w:r>
        <w:rPr>
          <w:rFonts w:ascii="Calibri" w:hAnsi="Calibri" w:cs="Calibri"/>
          <w:bCs/>
          <w:sz w:val="22"/>
          <w:szCs w:val="22"/>
        </w:rPr>
        <w:t xml:space="preserve"> </w:t>
      </w:r>
      <w:r w:rsidRPr="008128E5">
        <w:rPr>
          <w:rFonts w:ascii="Calibri" w:hAnsi="Calibri" w:cs="Calibri"/>
          <w:bCs/>
          <w:sz w:val="22"/>
          <w:szCs w:val="22"/>
        </w:rPr>
        <w:t>postępowania w takim samym zakresie, w j</w:t>
      </w:r>
      <w:r>
        <w:rPr>
          <w:rFonts w:ascii="Calibri" w:hAnsi="Calibri" w:cs="Calibri"/>
          <w:bCs/>
          <w:sz w:val="22"/>
          <w:szCs w:val="22"/>
        </w:rPr>
        <w:t>akim zobowiązany jest złożyć te </w:t>
      </w:r>
      <w:r w:rsidRPr="008128E5">
        <w:rPr>
          <w:rFonts w:ascii="Calibri" w:hAnsi="Calibri" w:cs="Calibri"/>
          <w:bCs/>
          <w:sz w:val="22"/>
          <w:szCs w:val="22"/>
        </w:rPr>
        <w:t xml:space="preserve">dokumenty sam Wykonawca – </w:t>
      </w:r>
      <w:r w:rsidRPr="008128E5">
        <w:rPr>
          <w:rFonts w:ascii="Calibri" w:hAnsi="Calibri" w:cs="Calibri"/>
          <w:bCs/>
          <w:i/>
          <w:sz w:val="22"/>
          <w:szCs w:val="22"/>
        </w:rPr>
        <w:t>jeżeli będą wymagan</w:t>
      </w:r>
      <w:r>
        <w:rPr>
          <w:rFonts w:ascii="Calibri" w:hAnsi="Calibri" w:cs="Calibri"/>
          <w:bCs/>
          <w:i/>
          <w:sz w:val="22"/>
          <w:szCs w:val="22"/>
        </w:rPr>
        <w:t>e</w:t>
      </w:r>
      <w:r w:rsidRPr="008128E5">
        <w:rPr>
          <w:rFonts w:ascii="Calibri" w:hAnsi="Calibri" w:cs="Calibri"/>
          <w:bCs/>
          <w:i/>
          <w:sz w:val="22"/>
          <w:szCs w:val="22"/>
        </w:rPr>
        <w:t xml:space="preserve"> przez Zamawiającego</w:t>
      </w:r>
      <w:r w:rsidRPr="008128E5">
        <w:rPr>
          <w:rFonts w:ascii="Calibri" w:hAnsi="Calibri" w:cs="Calibri"/>
          <w:bCs/>
          <w:sz w:val="22"/>
          <w:szCs w:val="22"/>
        </w:rPr>
        <w:t xml:space="preserve">). </w:t>
      </w:r>
    </w:p>
    <w:p w14:paraId="14CD5537" w14:textId="77777777" w:rsidR="00FD4CFA" w:rsidRPr="00625276" w:rsidRDefault="00FD4CFA">
      <w:pPr>
        <w:pStyle w:val="Akapitzlist"/>
        <w:numPr>
          <w:ilvl w:val="0"/>
          <w:numId w:val="69"/>
        </w:numPr>
        <w:tabs>
          <w:tab w:val="left" w:pos="284"/>
        </w:tabs>
        <w:spacing w:line="276" w:lineRule="auto"/>
        <w:ind w:left="284" w:hanging="284"/>
        <w:jc w:val="both"/>
        <w:rPr>
          <w:rFonts w:asciiTheme="minorHAnsi" w:hAnsiTheme="minorHAnsi" w:cstheme="minorHAnsi"/>
          <w:bCs/>
          <w:sz w:val="22"/>
          <w:szCs w:val="22"/>
        </w:rPr>
      </w:pPr>
      <w:r w:rsidRPr="00625276">
        <w:rPr>
          <w:rFonts w:ascii="Calibri" w:hAnsi="Calibri" w:cs="Calibri"/>
          <w:bCs/>
          <w:sz w:val="22"/>
          <w:szCs w:val="22"/>
        </w:rPr>
        <w:t>Jeżeli zdolności techniczne lub zawodowe</w:t>
      </w:r>
      <w:r w:rsidRPr="00625276">
        <w:rPr>
          <w:rFonts w:ascii="Calibri" w:hAnsi="Calibri" w:cs="Calibri"/>
          <w:bCs/>
          <w:color w:val="000000" w:themeColor="text1"/>
          <w:sz w:val="22"/>
          <w:szCs w:val="22"/>
        </w:rPr>
        <w:t xml:space="preserve">, sytuacja ekonomiczna lub finansowa </w:t>
      </w:r>
      <w:r w:rsidRPr="00625276">
        <w:rPr>
          <w:rFonts w:ascii="Calibri" w:hAnsi="Calibri" w:cs="Calibri"/>
          <w:bCs/>
          <w:sz w:val="22"/>
          <w:szCs w:val="22"/>
        </w:rPr>
        <w:t xml:space="preserve">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w:t>
      </w:r>
      <w:r w:rsidRPr="000646F3">
        <w:rPr>
          <w:rFonts w:ascii="Calibri" w:hAnsi="Calibri" w:cs="Calibri"/>
          <w:bCs/>
          <w:sz w:val="22"/>
          <w:szCs w:val="22"/>
        </w:rPr>
        <w:t>l</w:t>
      </w:r>
      <w:r w:rsidRPr="00625276">
        <w:rPr>
          <w:rFonts w:ascii="Calibri" w:hAnsi="Calibri" w:cs="Calibri"/>
          <w:bCs/>
          <w:sz w:val="22"/>
          <w:szCs w:val="22"/>
        </w:rPr>
        <w:t>ub podmiotami albo wykazał, że samodzielnie spełnia warunki udziału w</w:t>
      </w:r>
      <w:r>
        <w:rPr>
          <w:rFonts w:ascii="Calibri" w:hAnsi="Calibri" w:cs="Calibri"/>
          <w:bCs/>
          <w:sz w:val="22"/>
          <w:szCs w:val="22"/>
        </w:rPr>
        <w:t xml:space="preserve"> </w:t>
      </w:r>
      <w:r w:rsidRPr="00625276">
        <w:rPr>
          <w:rFonts w:ascii="Calibri" w:hAnsi="Calibri" w:cs="Calibri"/>
          <w:bCs/>
          <w:sz w:val="22"/>
          <w:szCs w:val="22"/>
        </w:rPr>
        <w:t>postępowaniu.</w:t>
      </w:r>
    </w:p>
    <w:p w14:paraId="244AE8F0" w14:textId="77777777" w:rsidR="00FD4CFA" w:rsidRPr="00625276" w:rsidRDefault="00FD4CFA">
      <w:pPr>
        <w:pStyle w:val="Akapitzlist"/>
        <w:numPr>
          <w:ilvl w:val="0"/>
          <w:numId w:val="69"/>
        </w:numPr>
        <w:tabs>
          <w:tab w:val="left" w:pos="284"/>
        </w:tabs>
        <w:spacing w:line="276" w:lineRule="auto"/>
        <w:ind w:left="284" w:hanging="284"/>
        <w:contextualSpacing/>
        <w:jc w:val="both"/>
        <w:rPr>
          <w:rFonts w:asciiTheme="minorHAnsi" w:hAnsiTheme="minorHAnsi" w:cstheme="minorHAnsi"/>
          <w:bCs/>
          <w:sz w:val="22"/>
          <w:szCs w:val="22"/>
        </w:rPr>
      </w:pPr>
      <w:r w:rsidRPr="00625276">
        <w:rPr>
          <w:rFonts w:ascii="Calibri" w:hAnsi="Calibri" w:cs="Calibri"/>
          <w:sz w:val="22"/>
          <w:szCs w:val="22"/>
        </w:rPr>
        <w:t xml:space="preserve">Wykonawca </w:t>
      </w:r>
      <w:r w:rsidRPr="00625276">
        <w:rPr>
          <w:rFonts w:ascii="Calibri" w:hAnsi="Calibri" w:cs="Calibri"/>
          <w:b/>
          <w:sz w:val="22"/>
          <w:szCs w:val="22"/>
        </w:rPr>
        <w:t>nie może</w:t>
      </w:r>
      <w:r w:rsidRPr="00625276">
        <w:rPr>
          <w:rFonts w:ascii="Calibri" w:hAnsi="Calibri" w:cs="Calibri"/>
          <w:sz w:val="22"/>
          <w:szCs w:val="22"/>
        </w:rPr>
        <w:t xml:space="preserve">, </w:t>
      </w:r>
      <w:r w:rsidRPr="00625276">
        <w:rPr>
          <w:rFonts w:ascii="Calibri" w:hAnsi="Calibri" w:cs="Calibri"/>
          <w:sz w:val="22"/>
          <w:szCs w:val="22"/>
          <w:u w:val="single"/>
        </w:rPr>
        <w:t>po upływie terminu składania ofert</w:t>
      </w:r>
      <w:r w:rsidRPr="00625276">
        <w:rPr>
          <w:rFonts w:ascii="Calibri" w:hAnsi="Calibri" w:cs="Calibri"/>
          <w:sz w:val="22"/>
          <w:szCs w:val="22"/>
        </w:rPr>
        <w:t xml:space="preserve">, powoływać się na </w:t>
      </w:r>
      <w:r w:rsidRPr="000646F3">
        <w:rPr>
          <w:rFonts w:ascii="Calibri" w:hAnsi="Calibri" w:cs="Calibri"/>
          <w:sz w:val="22"/>
          <w:szCs w:val="22"/>
        </w:rPr>
        <w:t>zdolności</w:t>
      </w:r>
      <w:r>
        <w:rPr>
          <w:rFonts w:ascii="Calibri" w:hAnsi="Calibri" w:cs="Calibri"/>
          <w:sz w:val="22"/>
          <w:szCs w:val="22"/>
        </w:rPr>
        <w:t xml:space="preserve"> </w:t>
      </w:r>
      <w:r w:rsidRPr="000646F3">
        <w:rPr>
          <w:rFonts w:ascii="Calibri" w:hAnsi="Calibri" w:cs="Calibri"/>
          <w:sz w:val="22"/>
          <w:szCs w:val="22"/>
        </w:rPr>
        <w:t>podmiotów</w:t>
      </w:r>
      <w:r w:rsidRPr="00625276">
        <w:rPr>
          <w:rFonts w:ascii="Calibri" w:hAnsi="Calibri" w:cs="Calibri"/>
          <w:sz w:val="22"/>
          <w:szCs w:val="22"/>
        </w:rPr>
        <w:t xml:space="preserve"> udostępniających zasoby, jeżeli na etapie składania ofert nie polegał on w</w:t>
      </w:r>
      <w:r>
        <w:rPr>
          <w:rFonts w:ascii="Calibri" w:hAnsi="Calibri" w:cs="Calibri"/>
          <w:sz w:val="22"/>
          <w:szCs w:val="22"/>
        </w:rPr>
        <w:t xml:space="preserve"> danym zakresie na </w:t>
      </w:r>
      <w:r w:rsidRPr="00625276">
        <w:rPr>
          <w:rFonts w:ascii="Calibri" w:hAnsi="Calibri" w:cs="Calibri"/>
          <w:sz w:val="22"/>
          <w:szCs w:val="22"/>
        </w:rPr>
        <w:t>zdolnościach podmiotów udostępniających zasoby.</w:t>
      </w:r>
    </w:p>
    <w:p w14:paraId="5FCB15AA" w14:textId="77777777" w:rsidR="009605E2" w:rsidRDefault="009605E2" w:rsidP="00FD4CFA">
      <w:pPr>
        <w:pStyle w:val="Akapitzlist"/>
        <w:tabs>
          <w:tab w:val="left" w:pos="567"/>
        </w:tabs>
        <w:spacing w:line="276" w:lineRule="auto"/>
        <w:ind w:left="567"/>
        <w:jc w:val="both"/>
        <w:rPr>
          <w:rFonts w:asciiTheme="minorHAnsi" w:hAnsiTheme="minorHAnsi" w:cstheme="minorHAnsi"/>
          <w:b/>
          <w:sz w:val="22"/>
          <w:szCs w:val="22"/>
        </w:rPr>
      </w:pPr>
    </w:p>
    <w:p w14:paraId="19A54606" w14:textId="77777777" w:rsidR="00FD4BC2" w:rsidRPr="0001532A" w:rsidRDefault="00FD4BC2" w:rsidP="00FD4BC2">
      <w:pPr>
        <w:pStyle w:val="Nagwek2"/>
        <w:spacing w:line="276" w:lineRule="auto"/>
        <w:ind w:firstLine="0"/>
        <w:jc w:val="center"/>
        <w:rPr>
          <w:rFonts w:asciiTheme="minorHAnsi" w:hAnsiTheme="minorHAnsi" w:cstheme="minorHAnsi"/>
          <w:b/>
          <w:bCs/>
          <w:sz w:val="22"/>
          <w:szCs w:val="22"/>
        </w:rPr>
      </w:pPr>
      <w:r w:rsidRPr="0001532A">
        <w:rPr>
          <w:rFonts w:asciiTheme="minorHAnsi" w:hAnsiTheme="minorHAnsi" w:cstheme="minorHAnsi"/>
          <w:b/>
          <w:bCs/>
          <w:sz w:val="22"/>
          <w:szCs w:val="22"/>
        </w:rPr>
        <w:t>ROZDZIAŁ XV</w:t>
      </w:r>
    </w:p>
    <w:p w14:paraId="747C1CB5" w14:textId="7E19D1B6" w:rsidR="00FD4BC2" w:rsidRDefault="00FD4BC2" w:rsidP="00FD4BC2">
      <w:pPr>
        <w:pStyle w:val="Nagwek2"/>
        <w:spacing w:line="276" w:lineRule="auto"/>
        <w:ind w:firstLine="0"/>
        <w:jc w:val="center"/>
        <w:rPr>
          <w:rFonts w:asciiTheme="minorHAnsi" w:hAnsiTheme="minorHAnsi" w:cstheme="minorHAnsi"/>
          <w:b/>
          <w:bCs/>
          <w:sz w:val="22"/>
          <w:szCs w:val="22"/>
        </w:rPr>
      </w:pPr>
      <w:r w:rsidRPr="0001532A">
        <w:rPr>
          <w:rFonts w:asciiTheme="minorHAnsi" w:hAnsiTheme="minorHAnsi" w:cstheme="minorHAnsi"/>
          <w:b/>
          <w:bCs/>
          <w:sz w:val="22"/>
          <w:szCs w:val="22"/>
        </w:rPr>
        <w:t>Sposób oraz termin składania ofert</w:t>
      </w:r>
    </w:p>
    <w:p w14:paraId="71D36FB7" w14:textId="77777777" w:rsidR="00FD4BC2" w:rsidRPr="00FD4BC2" w:rsidRDefault="00FD4BC2" w:rsidP="00FD4BC2">
      <w:pPr>
        <w:rPr>
          <w:rFonts w:asciiTheme="minorHAnsi" w:hAnsiTheme="minorHAnsi" w:cstheme="minorHAnsi"/>
          <w:sz w:val="22"/>
          <w:szCs w:val="22"/>
        </w:rPr>
      </w:pPr>
    </w:p>
    <w:p w14:paraId="623D4C28" w14:textId="6285371A" w:rsidR="009605E2" w:rsidRPr="00AC3ED0" w:rsidRDefault="009605E2">
      <w:pPr>
        <w:widowControl w:val="0"/>
        <w:numPr>
          <w:ilvl w:val="0"/>
          <w:numId w:val="48"/>
        </w:numPr>
        <w:tabs>
          <w:tab w:val="clear" w:pos="360"/>
        </w:tabs>
        <w:suppressAutoHyphens/>
        <w:spacing w:line="276" w:lineRule="auto"/>
        <w:ind w:left="284" w:hanging="284"/>
        <w:jc w:val="both"/>
        <w:rPr>
          <w:rFonts w:asciiTheme="minorHAnsi" w:hAnsiTheme="minorHAnsi" w:cstheme="minorHAnsi"/>
          <w:b/>
          <w:sz w:val="22"/>
          <w:szCs w:val="22"/>
        </w:rPr>
      </w:pPr>
      <w:r w:rsidRPr="00D3536A">
        <w:rPr>
          <w:rFonts w:asciiTheme="minorHAnsi" w:hAnsiTheme="minorHAnsi" w:cstheme="minorHAnsi"/>
          <w:sz w:val="22"/>
          <w:szCs w:val="22"/>
        </w:rPr>
        <w:t xml:space="preserve">Oferty należy składać za pośrednictwem </w:t>
      </w:r>
      <w:r>
        <w:rPr>
          <w:rFonts w:asciiTheme="minorHAnsi" w:hAnsiTheme="minorHAnsi" w:cstheme="minorHAnsi"/>
          <w:iCs/>
          <w:sz w:val="22"/>
          <w:szCs w:val="22"/>
        </w:rPr>
        <w:t>p</w:t>
      </w:r>
      <w:r w:rsidRPr="00D3536A">
        <w:rPr>
          <w:rFonts w:asciiTheme="minorHAnsi" w:hAnsiTheme="minorHAnsi" w:cstheme="minorHAnsi"/>
          <w:iCs/>
          <w:sz w:val="22"/>
          <w:szCs w:val="22"/>
        </w:rPr>
        <w:t xml:space="preserve">latformy </w:t>
      </w:r>
      <w:r>
        <w:rPr>
          <w:rFonts w:asciiTheme="minorHAnsi" w:hAnsiTheme="minorHAnsi" w:cstheme="minorHAnsi"/>
          <w:iCs/>
          <w:sz w:val="22"/>
          <w:szCs w:val="22"/>
        </w:rPr>
        <w:t xml:space="preserve">zakupowej Urzędu Miasta Tarnowa pod adresem: </w:t>
      </w:r>
      <w:hyperlink r:id="rId24" w:history="1">
        <w:r w:rsidRPr="00300C93">
          <w:rPr>
            <w:rStyle w:val="Hipercze"/>
            <w:rFonts w:asciiTheme="minorHAnsi" w:hAnsiTheme="minorHAnsi" w:cstheme="minorHAnsi"/>
            <w:b/>
            <w:iCs/>
            <w:sz w:val="22"/>
            <w:szCs w:val="22"/>
            <w:lang w:val="en-US"/>
          </w:rPr>
          <w:t>https://platformazakupowa.pl/pn/tarnow</w:t>
        </w:r>
      </w:hyperlink>
      <w:r w:rsidRPr="00D3536A">
        <w:rPr>
          <w:rFonts w:asciiTheme="minorHAnsi" w:hAnsiTheme="minorHAnsi" w:cstheme="minorHAnsi"/>
          <w:i/>
          <w:sz w:val="22"/>
          <w:szCs w:val="22"/>
        </w:rPr>
        <w:t xml:space="preserve"> </w:t>
      </w:r>
      <w:r w:rsidRPr="00D3536A">
        <w:rPr>
          <w:rFonts w:asciiTheme="minorHAnsi" w:hAnsiTheme="minorHAnsi" w:cstheme="minorHAnsi"/>
          <w:sz w:val="22"/>
          <w:szCs w:val="22"/>
        </w:rPr>
        <w:t xml:space="preserve">do dnia </w:t>
      </w:r>
      <w:r w:rsidR="00DB6031">
        <w:rPr>
          <w:rFonts w:asciiTheme="minorHAnsi" w:hAnsiTheme="minorHAnsi" w:cstheme="minorHAnsi"/>
          <w:b/>
          <w:sz w:val="22"/>
          <w:szCs w:val="22"/>
        </w:rPr>
        <w:t>22 listopada</w:t>
      </w:r>
      <w:r w:rsidRPr="00EE0A31">
        <w:rPr>
          <w:rFonts w:asciiTheme="minorHAnsi" w:hAnsiTheme="minorHAnsi" w:cstheme="minorHAnsi"/>
          <w:b/>
          <w:bCs/>
          <w:sz w:val="22"/>
          <w:szCs w:val="22"/>
        </w:rPr>
        <w:t xml:space="preserve"> 2023 r.</w:t>
      </w:r>
      <w:r w:rsidRPr="00AC3ED0">
        <w:rPr>
          <w:rFonts w:asciiTheme="minorHAnsi" w:hAnsiTheme="minorHAnsi" w:cstheme="minorHAnsi"/>
          <w:b/>
          <w:bCs/>
          <w:sz w:val="22"/>
          <w:szCs w:val="22"/>
        </w:rPr>
        <w:t xml:space="preserve"> do godz. 11</w:t>
      </w:r>
      <w:r w:rsidRPr="00AC3ED0">
        <w:rPr>
          <w:rFonts w:asciiTheme="minorHAnsi" w:hAnsiTheme="minorHAnsi" w:cstheme="minorHAnsi"/>
          <w:b/>
          <w:bCs/>
          <w:sz w:val="22"/>
          <w:szCs w:val="22"/>
          <w:vertAlign w:val="superscript"/>
        </w:rPr>
        <w:t>00</w:t>
      </w:r>
      <w:r w:rsidRPr="00AC3ED0">
        <w:rPr>
          <w:rFonts w:asciiTheme="minorHAnsi" w:hAnsiTheme="minorHAnsi" w:cstheme="minorHAnsi"/>
          <w:b/>
          <w:bCs/>
          <w:sz w:val="22"/>
          <w:szCs w:val="22"/>
        </w:rPr>
        <w:t>.</w:t>
      </w:r>
    </w:p>
    <w:p w14:paraId="649F8E85" w14:textId="77777777" w:rsidR="009605E2" w:rsidRPr="00D3536A" w:rsidRDefault="009605E2">
      <w:pPr>
        <w:pStyle w:val="Tekstpodstawowy2"/>
        <w:numPr>
          <w:ilvl w:val="0"/>
          <w:numId w:val="48"/>
        </w:numPr>
        <w:tabs>
          <w:tab w:val="clear" w:pos="360"/>
        </w:tabs>
        <w:spacing w:line="276" w:lineRule="auto"/>
        <w:ind w:left="284" w:hanging="284"/>
        <w:jc w:val="both"/>
        <w:rPr>
          <w:rFonts w:asciiTheme="minorHAnsi" w:hAnsiTheme="minorHAnsi" w:cstheme="minorHAnsi"/>
          <w:sz w:val="22"/>
          <w:szCs w:val="22"/>
        </w:rPr>
      </w:pPr>
      <w:r w:rsidRPr="00D3536A">
        <w:rPr>
          <w:rFonts w:asciiTheme="minorHAnsi" w:hAnsiTheme="minorHAnsi" w:cstheme="minorHAnsi"/>
          <w:sz w:val="22"/>
          <w:szCs w:val="22"/>
        </w:rPr>
        <w:t>Wykonawca może złożyć tylko jedną ofertę.</w:t>
      </w:r>
    </w:p>
    <w:p w14:paraId="582B650C" w14:textId="77777777" w:rsidR="009605E2" w:rsidRPr="00D3536A" w:rsidRDefault="009605E2">
      <w:pPr>
        <w:widowControl w:val="0"/>
        <w:numPr>
          <w:ilvl w:val="0"/>
          <w:numId w:val="48"/>
        </w:numPr>
        <w:tabs>
          <w:tab w:val="clear" w:pos="360"/>
        </w:tabs>
        <w:suppressAutoHyphens/>
        <w:spacing w:line="276" w:lineRule="auto"/>
        <w:ind w:left="284" w:hanging="284"/>
        <w:jc w:val="both"/>
        <w:rPr>
          <w:rFonts w:asciiTheme="minorHAnsi" w:hAnsiTheme="minorHAnsi" w:cstheme="minorHAnsi"/>
          <w:b/>
          <w:sz w:val="22"/>
          <w:szCs w:val="22"/>
        </w:rPr>
      </w:pPr>
      <w:r w:rsidRPr="00D3536A">
        <w:rPr>
          <w:rFonts w:asciiTheme="minorHAnsi" w:hAnsiTheme="minorHAnsi" w:cstheme="minorHAnsi"/>
          <w:sz w:val="22"/>
          <w:szCs w:val="22"/>
        </w:rPr>
        <w:t xml:space="preserve">Wykonawca przygotowuje ofertę przy pomocy „Formularza ofertowego”, stanowiącego </w:t>
      </w:r>
      <w:r w:rsidRPr="00D3536A">
        <w:rPr>
          <w:rFonts w:asciiTheme="minorHAnsi" w:hAnsiTheme="minorHAnsi" w:cstheme="minorHAnsi"/>
          <w:b/>
          <w:bCs/>
          <w:sz w:val="22"/>
          <w:szCs w:val="22"/>
        </w:rPr>
        <w:t>załącznik</w:t>
      </w:r>
      <w:r w:rsidRPr="00D3536A">
        <w:rPr>
          <w:rFonts w:asciiTheme="minorHAnsi" w:hAnsiTheme="minorHAnsi" w:cstheme="minorHAnsi"/>
          <w:b/>
          <w:bCs/>
          <w:color w:val="00B050"/>
          <w:sz w:val="22"/>
          <w:szCs w:val="22"/>
        </w:rPr>
        <w:t xml:space="preserve"> </w:t>
      </w:r>
      <w:r w:rsidRPr="00D3536A">
        <w:rPr>
          <w:rFonts w:asciiTheme="minorHAnsi" w:hAnsiTheme="minorHAnsi" w:cstheme="minorHAnsi"/>
          <w:b/>
          <w:bCs/>
          <w:sz w:val="22"/>
          <w:szCs w:val="22"/>
        </w:rPr>
        <w:t xml:space="preserve">nr </w:t>
      </w:r>
      <w:r>
        <w:rPr>
          <w:rFonts w:asciiTheme="minorHAnsi" w:hAnsiTheme="minorHAnsi" w:cstheme="minorHAnsi"/>
          <w:b/>
          <w:bCs/>
          <w:sz w:val="22"/>
          <w:szCs w:val="22"/>
        </w:rPr>
        <w:t>2</w:t>
      </w:r>
      <w:r w:rsidRPr="00D3536A">
        <w:rPr>
          <w:rFonts w:asciiTheme="minorHAnsi" w:hAnsiTheme="minorHAnsi" w:cstheme="minorHAnsi"/>
          <w:b/>
          <w:bCs/>
          <w:sz w:val="22"/>
          <w:szCs w:val="22"/>
        </w:rPr>
        <w:t xml:space="preserve"> </w:t>
      </w:r>
      <w:r w:rsidRPr="00D3536A">
        <w:rPr>
          <w:rFonts w:asciiTheme="minorHAnsi" w:hAnsiTheme="minorHAnsi" w:cstheme="minorHAnsi"/>
          <w:sz w:val="22"/>
          <w:szCs w:val="22"/>
        </w:rPr>
        <w:t xml:space="preserve">do SWZ udostępnionego przez Zamawiającego na </w:t>
      </w:r>
      <w:r>
        <w:rPr>
          <w:rFonts w:asciiTheme="minorHAnsi" w:hAnsiTheme="minorHAnsi" w:cstheme="minorHAnsi"/>
          <w:sz w:val="22"/>
          <w:szCs w:val="22"/>
        </w:rPr>
        <w:t>p</w:t>
      </w:r>
      <w:r w:rsidRPr="00D3536A">
        <w:rPr>
          <w:rFonts w:asciiTheme="minorHAnsi" w:hAnsiTheme="minorHAnsi" w:cstheme="minorHAnsi"/>
          <w:sz w:val="22"/>
          <w:szCs w:val="22"/>
        </w:rPr>
        <w:t xml:space="preserve">latformie </w:t>
      </w:r>
      <w:r>
        <w:rPr>
          <w:rFonts w:asciiTheme="minorHAnsi" w:hAnsiTheme="minorHAnsi" w:cstheme="minorHAnsi"/>
          <w:sz w:val="22"/>
          <w:szCs w:val="22"/>
        </w:rPr>
        <w:t>zakupowej Urzędu Miasta Tarnowa</w:t>
      </w:r>
      <w:r w:rsidRPr="00D3536A">
        <w:rPr>
          <w:rFonts w:asciiTheme="minorHAnsi" w:hAnsiTheme="minorHAnsi" w:cstheme="minorHAnsi"/>
          <w:sz w:val="22"/>
          <w:szCs w:val="22"/>
        </w:rPr>
        <w:t xml:space="preserve">. </w:t>
      </w:r>
    </w:p>
    <w:p w14:paraId="13D06A4F" w14:textId="77777777" w:rsidR="009605E2" w:rsidRDefault="009605E2">
      <w:pPr>
        <w:pStyle w:val="Akapitzlist"/>
        <w:widowControl w:val="0"/>
        <w:numPr>
          <w:ilvl w:val="0"/>
          <w:numId w:val="48"/>
        </w:numPr>
        <w:tabs>
          <w:tab w:val="clear" w:pos="360"/>
        </w:tabs>
        <w:autoSpaceDE w:val="0"/>
        <w:autoSpaceDN w:val="0"/>
        <w:adjustRightInd w:val="0"/>
        <w:spacing w:line="276" w:lineRule="auto"/>
        <w:ind w:left="284" w:hanging="284"/>
        <w:jc w:val="both"/>
        <w:rPr>
          <w:rFonts w:ascii="Calibri" w:hAnsi="Calibri" w:cs="Calibri"/>
          <w:sz w:val="22"/>
          <w:szCs w:val="22"/>
        </w:rPr>
      </w:pPr>
      <w:r w:rsidRPr="002E76ED">
        <w:rPr>
          <w:rFonts w:ascii="Calibri" w:hAnsi="Calibri" w:cs="Calibri"/>
          <w:sz w:val="22"/>
          <w:szCs w:val="22"/>
        </w:rPr>
        <w:lastRenderedPageBreak/>
        <w:t>Wykonawca, za pośrednictwem platformazakupowa.pl może przed upływem terminu do składania ofert wycofać ofertę. Sposób dokonywania wycofania oferty zamieszczono w instrukcji zamieszczonej na stronie internetowej pod adresem:</w:t>
      </w:r>
    </w:p>
    <w:p w14:paraId="3D8B1039" w14:textId="77777777" w:rsidR="009605E2" w:rsidRPr="002E76ED" w:rsidRDefault="00000000" w:rsidP="009605E2">
      <w:pPr>
        <w:pStyle w:val="Akapitzlist"/>
        <w:widowControl w:val="0"/>
        <w:autoSpaceDE w:val="0"/>
        <w:autoSpaceDN w:val="0"/>
        <w:adjustRightInd w:val="0"/>
        <w:spacing w:line="276" w:lineRule="auto"/>
        <w:ind w:left="284"/>
        <w:jc w:val="both"/>
        <w:rPr>
          <w:rFonts w:ascii="Calibri" w:hAnsi="Calibri" w:cs="Calibri"/>
          <w:sz w:val="22"/>
          <w:szCs w:val="22"/>
        </w:rPr>
      </w:pPr>
      <w:hyperlink r:id="rId25" w:history="1">
        <w:r w:rsidR="009605E2" w:rsidRPr="002E76ED">
          <w:rPr>
            <w:rStyle w:val="Hipercze"/>
            <w:rFonts w:ascii="Calibri" w:hAnsi="Calibri" w:cs="Calibri"/>
            <w:sz w:val="22"/>
            <w:szCs w:val="22"/>
          </w:rPr>
          <w:t>https://platformazakupowa.pl/strona/45-instrukcje</w:t>
        </w:r>
      </w:hyperlink>
    </w:p>
    <w:p w14:paraId="1AFA250A" w14:textId="77777777" w:rsidR="009605E2" w:rsidRDefault="009605E2">
      <w:pPr>
        <w:pStyle w:val="Tekstpodstawowy"/>
        <w:numPr>
          <w:ilvl w:val="0"/>
          <w:numId w:val="48"/>
        </w:numPr>
        <w:tabs>
          <w:tab w:val="clear" w:pos="360"/>
        </w:tabs>
        <w:spacing w:line="276" w:lineRule="auto"/>
        <w:ind w:left="284" w:right="28" w:hanging="284"/>
        <w:rPr>
          <w:rFonts w:asciiTheme="minorHAnsi" w:hAnsiTheme="minorHAnsi" w:cstheme="minorHAnsi"/>
          <w:sz w:val="22"/>
          <w:szCs w:val="22"/>
        </w:rPr>
      </w:pPr>
      <w:r w:rsidRPr="004A2E9B">
        <w:rPr>
          <w:rFonts w:ascii="Calibri" w:hAnsi="Calibri" w:cs="Calibri"/>
          <w:kern w:val="1"/>
          <w:sz w:val="22"/>
          <w:szCs w:val="22"/>
          <w:lang w:eastAsia="zh-CN"/>
        </w:rPr>
        <w:t>Wykonawca po upływie terminu do składania ofert nie może skutecznie wycofać złożonej oferty</w:t>
      </w:r>
      <w:r>
        <w:rPr>
          <w:rFonts w:ascii="Calibri" w:hAnsi="Calibri" w:cs="Calibri"/>
          <w:kern w:val="1"/>
          <w:sz w:val="22"/>
          <w:szCs w:val="22"/>
          <w:lang w:eastAsia="zh-CN"/>
        </w:rPr>
        <w:t>.</w:t>
      </w:r>
    </w:p>
    <w:p w14:paraId="096BAB4E" w14:textId="77777777" w:rsidR="009605E2" w:rsidRPr="00212532" w:rsidRDefault="009605E2">
      <w:pPr>
        <w:pStyle w:val="Tekstpodstawowy"/>
        <w:numPr>
          <w:ilvl w:val="0"/>
          <w:numId w:val="48"/>
        </w:numPr>
        <w:tabs>
          <w:tab w:val="clear" w:pos="360"/>
        </w:tabs>
        <w:spacing w:line="276" w:lineRule="auto"/>
        <w:ind w:left="284" w:right="28" w:hanging="284"/>
        <w:rPr>
          <w:rFonts w:asciiTheme="minorHAnsi" w:hAnsiTheme="minorHAnsi" w:cstheme="minorHAnsi"/>
          <w:sz w:val="22"/>
          <w:szCs w:val="22"/>
        </w:rPr>
      </w:pPr>
      <w:r w:rsidRPr="0054644E">
        <w:rPr>
          <w:rFonts w:asciiTheme="minorHAnsi" w:hAnsiTheme="minorHAnsi" w:cstheme="minorHAnsi"/>
          <w:sz w:val="22"/>
          <w:szCs w:val="22"/>
        </w:rPr>
        <w:t>W przypadku otrzymania przez Zamawiającego oferty po terminie podanym w ust. 1 niniejszego rozdziału SWZ, oferta zostanie odrzucona.</w:t>
      </w:r>
    </w:p>
    <w:p w14:paraId="18484E94" w14:textId="77777777" w:rsidR="0022634B" w:rsidRDefault="0022634B" w:rsidP="006B209C">
      <w:pPr>
        <w:spacing w:line="276" w:lineRule="auto"/>
        <w:rPr>
          <w:rFonts w:asciiTheme="minorHAnsi" w:hAnsiTheme="minorHAnsi" w:cstheme="minorHAnsi"/>
          <w:b/>
          <w:sz w:val="22"/>
          <w:szCs w:val="22"/>
        </w:rPr>
      </w:pPr>
    </w:p>
    <w:p w14:paraId="1814E545" w14:textId="667A0054" w:rsidR="00FD4BC2" w:rsidRPr="0001532A" w:rsidRDefault="00FD4BC2" w:rsidP="00FD4BC2">
      <w:pPr>
        <w:pStyle w:val="Nagwek2"/>
        <w:spacing w:line="276" w:lineRule="auto"/>
        <w:ind w:firstLine="0"/>
        <w:jc w:val="center"/>
        <w:rPr>
          <w:rFonts w:asciiTheme="minorHAnsi" w:hAnsiTheme="minorHAnsi" w:cstheme="minorHAnsi"/>
          <w:b/>
          <w:bCs/>
          <w:sz w:val="22"/>
          <w:szCs w:val="22"/>
        </w:rPr>
      </w:pPr>
      <w:r w:rsidRPr="0001532A">
        <w:rPr>
          <w:rFonts w:asciiTheme="minorHAnsi" w:hAnsiTheme="minorHAnsi" w:cstheme="minorHAnsi"/>
          <w:b/>
          <w:bCs/>
          <w:sz w:val="22"/>
          <w:szCs w:val="22"/>
        </w:rPr>
        <w:t>ROZDZIAŁ XVI</w:t>
      </w:r>
    </w:p>
    <w:p w14:paraId="74AC54CA" w14:textId="74689A42" w:rsidR="00FD4BC2" w:rsidRDefault="00FD4BC2" w:rsidP="00FD4BC2">
      <w:pPr>
        <w:pStyle w:val="Nagwek2"/>
        <w:spacing w:line="276" w:lineRule="auto"/>
        <w:ind w:firstLine="0"/>
        <w:jc w:val="center"/>
        <w:rPr>
          <w:rFonts w:asciiTheme="minorHAnsi" w:hAnsiTheme="minorHAnsi" w:cstheme="minorHAnsi"/>
          <w:b/>
          <w:bCs/>
          <w:sz w:val="22"/>
          <w:szCs w:val="22"/>
        </w:rPr>
      </w:pPr>
      <w:r w:rsidRPr="0001532A">
        <w:rPr>
          <w:rFonts w:asciiTheme="minorHAnsi" w:hAnsiTheme="minorHAnsi" w:cstheme="minorHAnsi"/>
          <w:b/>
          <w:bCs/>
          <w:sz w:val="22"/>
          <w:szCs w:val="22"/>
        </w:rPr>
        <w:t>Termin związania ofertą</w:t>
      </w:r>
    </w:p>
    <w:p w14:paraId="4375A12D" w14:textId="77777777" w:rsidR="00FD4BC2" w:rsidRPr="00FD4BC2" w:rsidRDefault="00FD4BC2" w:rsidP="00FD4BC2">
      <w:pPr>
        <w:rPr>
          <w:rFonts w:asciiTheme="minorHAnsi" w:hAnsiTheme="minorHAnsi" w:cstheme="minorHAnsi"/>
          <w:sz w:val="22"/>
          <w:szCs w:val="22"/>
        </w:rPr>
      </w:pPr>
    </w:p>
    <w:p w14:paraId="438DD125" w14:textId="194F09A8" w:rsidR="0042417D" w:rsidRPr="000620A5" w:rsidRDefault="0042417D">
      <w:pPr>
        <w:pStyle w:val="Tekstpodstawowy"/>
        <w:numPr>
          <w:ilvl w:val="0"/>
          <w:numId w:val="52"/>
        </w:numPr>
        <w:spacing w:line="276" w:lineRule="auto"/>
        <w:ind w:left="284" w:hanging="284"/>
        <w:rPr>
          <w:rFonts w:asciiTheme="minorHAnsi" w:hAnsiTheme="minorHAnsi" w:cstheme="minorHAnsi"/>
          <w:sz w:val="22"/>
          <w:szCs w:val="22"/>
        </w:rPr>
      </w:pPr>
      <w:r w:rsidRPr="0054644E">
        <w:rPr>
          <w:rFonts w:asciiTheme="minorHAnsi" w:hAnsiTheme="minorHAnsi" w:cstheme="minorHAnsi"/>
          <w:sz w:val="22"/>
          <w:szCs w:val="22"/>
        </w:rPr>
        <w:t xml:space="preserve">Termin związania ofertą </w:t>
      </w:r>
      <w:r w:rsidR="00496110" w:rsidRPr="00496110">
        <w:rPr>
          <w:rFonts w:asciiTheme="minorHAnsi" w:hAnsiTheme="minorHAnsi" w:cstheme="minorHAnsi"/>
          <w:bCs/>
          <w:sz w:val="22"/>
          <w:szCs w:val="22"/>
        </w:rPr>
        <w:t>upływa</w:t>
      </w:r>
      <w:r w:rsidR="00496110">
        <w:rPr>
          <w:rFonts w:asciiTheme="minorHAnsi" w:hAnsiTheme="minorHAnsi" w:cstheme="minorHAnsi"/>
          <w:b/>
          <w:sz w:val="22"/>
          <w:szCs w:val="22"/>
        </w:rPr>
        <w:t xml:space="preserve"> </w:t>
      </w:r>
      <w:r w:rsidR="00496110" w:rsidRPr="00D35529">
        <w:rPr>
          <w:rFonts w:asciiTheme="minorHAnsi" w:hAnsiTheme="minorHAnsi" w:cstheme="minorHAnsi"/>
          <w:sz w:val="22"/>
          <w:szCs w:val="22"/>
        </w:rPr>
        <w:t xml:space="preserve">w </w:t>
      </w:r>
      <w:r w:rsidR="00496110" w:rsidRPr="00EE0A31">
        <w:rPr>
          <w:rFonts w:asciiTheme="minorHAnsi" w:hAnsiTheme="minorHAnsi" w:cstheme="minorHAnsi"/>
          <w:sz w:val="22"/>
          <w:szCs w:val="22"/>
        </w:rPr>
        <w:t xml:space="preserve">dniu </w:t>
      </w:r>
      <w:r w:rsidR="00DB6031">
        <w:rPr>
          <w:rFonts w:asciiTheme="minorHAnsi" w:hAnsiTheme="minorHAnsi" w:cstheme="minorHAnsi"/>
          <w:b/>
          <w:sz w:val="22"/>
          <w:szCs w:val="22"/>
        </w:rPr>
        <w:t>21 grudnia</w:t>
      </w:r>
      <w:r w:rsidR="00496110" w:rsidRPr="00EE0A31">
        <w:rPr>
          <w:rFonts w:asciiTheme="minorHAnsi" w:hAnsiTheme="minorHAnsi" w:cstheme="minorHAnsi"/>
          <w:b/>
          <w:sz w:val="22"/>
          <w:szCs w:val="22"/>
        </w:rPr>
        <w:t xml:space="preserve"> 202</w:t>
      </w:r>
      <w:r w:rsidR="00C174E9" w:rsidRPr="00EE0A31">
        <w:rPr>
          <w:rFonts w:asciiTheme="minorHAnsi" w:hAnsiTheme="minorHAnsi" w:cstheme="minorHAnsi"/>
          <w:b/>
          <w:sz w:val="22"/>
          <w:szCs w:val="22"/>
        </w:rPr>
        <w:t>3</w:t>
      </w:r>
      <w:r w:rsidR="00496110" w:rsidRPr="00EE0A31">
        <w:rPr>
          <w:rFonts w:asciiTheme="minorHAnsi" w:hAnsiTheme="minorHAnsi" w:cstheme="minorHAnsi"/>
          <w:b/>
          <w:sz w:val="22"/>
          <w:szCs w:val="22"/>
        </w:rPr>
        <w:t xml:space="preserve"> r.</w:t>
      </w:r>
      <w:r w:rsidR="00496110" w:rsidRPr="00EE0A31">
        <w:rPr>
          <w:rFonts w:asciiTheme="minorHAnsi" w:hAnsiTheme="minorHAnsi" w:cstheme="minorHAnsi"/>
          <w:sz w:val="22"/>
          <w:szCs w:val="22"/>
        </w:rPr>
        <w:t xml:space="preserve"> </w:t>
      </w:r>
      <w:r w:rsidRPr="00EE0A31">
        <w:rPr>
          <w:rFonts w:asciiTheme="minorHAnsi" w:hAnsiTheme="minorHAnsi" w:cstheme="minorHAnsi"/>
          <w:sz w:val="22"/>
          <w:szCs w:val="22"/>
        </w:rPr>
        <w:t>Bieg</w:t>
      </w:r>
      <w:r w:rsidRPr="000620A5">
        <w:rPr>
          <w:rFonts w:asciiTheme="minorHAnsi" w:hAnsiTheme="minorHAnsi" w:cstheme="minorHAnsi"/>
          <w:sz w:val="22"/>
          <w:szCs w:val="22"/>
        </w:rPr>
        <w:t xml:space="preserve"> terminu związania ofertą rozpoczyna się wraz z</w:t>
      </w:r>
      <w:r w:rsidR="000D5966" w:rsidRPr="000620A5">
        <w:rPr>
          <w:rFonts w:asciiTheme="minorHAnsi" w:hAnsiTheme="minorHAnsi" w:cstheme="minorHAnsi"/>
          <w:sz w:val="22"/>
          <w:szCs w:val="22"/>
        </w:rPr>
        <w:t xml:space="preserve"> </w:t>
      </w:r>
      <w:r w:rsidRPr="000620A5">
        <w:rPr>
          <w:rFonts w:asciiTheme="minorHAnsi" w:hAnsiTheme="minorHAnsi" w:cstheme="minorHAnsi"/>
          <w:sz w:val="22"/>
          <w:szCs w:val="22"/>
        </w:rPr>
        <w:t xml:space="preserve">upływem terminu składania ofert, określonym w rozdziale </w:t>
      </w:r>
      <w:r w:rsidR="00027566" w:rsidRPr="000620A5">
        <w:rPr>
          <w:rFonts w:asciiTheme="minorHAnsi" w:hAnsiTheme="minorHAnsi" w:cstheme="minorHAnsi"/>
          <w:sz w:val="22"/>
          <w:szCs w:val="22"/>
        </w:rPr>
        <w:t>X</w:t>
      </w:r>
      <w:r w:rsidR="008A4BF7" w:rsidRPr="000620A5">
        <w:rPr>
          <w:rFonts w:asciiTheme="minorHAnsi" w:hAnsiTheme="minorHAnsi" w:cstheme="minorHAnsi"/>
          <w:sz w:val="22"/>
          <w:szCs w:val="22"/>
        </w:rPr>
        <w:t>V</w:t>
      </w:r>
      <w:r w:rsidRPr="000620A5">
        <w:rPr>
          <w:rFonts w:asciiTheme="minorHAnsi" w:hAnsiTheme="minorHAnsi" w:cstheme="minorHAnsi"/>
          <w:sz w:val="22"/>
          <w:szCs w:val="22"/>
        </w:rPr>
        <w:t xml:space="preserve"> SWZ. Dzień ten jest pierwszym dniem terminu związania ofertą. </w:t>
      </w:r>
    </w:p>
    <w:p w14:paraId="329D49BD" w14:textId="77777777" w:rsidR="00E41EF5" w:rsidRPr="000620A5" w:rsidRDefault="00E41EF5">
      <w:pPr>
        <w:pStyle w:val="Tekstpodstawowy"/>
        <w:numPr>
          <w:ilvl w:val="0"/>
          <w:numId w:val="52"/>
        </w:numPr>
        <w:spacing w:line="276" w:lineRule="auto"/>
        <w:ind w:left="284" w:hanging="284"/>
        <w:rPr>
          <w:rFonts w:asciiTheme="minorHAnsi" w:hAnsiTheme="minorHAnsi" w:cstheme="minorHAnsi"/>
          <w:sz w:val="22"/>
          <w:szCs w:val="22"/>
        </w:rPr>
      </w:pPr>
      <w:r w:rsidRPr="000620A5">
        <w:rPr>
          <w:rFonts w:asciiTheme="minorHAnsi" w:hAnsiTheme="minorHAnsi" w:cstheme="minorHAnsi"/>
          <w:sz w:val="22"/>
          <w:szCs w:val="22"/>
        </w:rPr>
        <w:t>W przypadku gdy wybór najkorzystniejszej oferty nie nastąpi przed upływem terminu związania ofert</w:t>
      </w:r>
      <w:r w:rsidR="00E901A0" w:rsidRPr="000620A5">
        <w:rPr>
          <w:rFonts w:asciiTheme="minorHAnsi" w:hAnsiTheme="minorHAnsi" w:cstheme="minorHAnsi"/>
          <w:sz w:val="22"/>
          <w:szCs w:val="22"/>
        </w:rPr>
        <w:t>ą</w:t>
      </w:r>
      <w:r w:rsidRPr="000620A5">
        <w:rPr>
          <w:rFonts w:asciiTheme="minorHAnsi" w:hAnsiTheme="minorHAnsi" w:cstheme="minorHAnsi"/>
          <w:sz w:val="22"/>
          <w:szCs w:val="22"/>
        </w:rPr>
        <w:t xml:space="preserve"> określonego w SWZ, Zamawiający przed upływem terminu związania ofert</w:t>
      </w:r>
      <w:r w:rsidR="00E901A0" w:rsidRPr="000620A5">
        <w:rPr>
          <w:rFonts w:asciiTheme="minorHAnsi" w:hAnsiTheme="minorHAnsi" w:cstheme="minorHAnsi"/>
          <w:sz w:val="22"/>
          <w:szCs w:val="22"/>
        </w:rPr>
        <w:t>ą</w:t>
      </w:r>
      <w:r w:rsidRPr="000620A5">
        <w:rPr>
          <w:rFonts w:asciiTheme="minorHAnsi" w:hAnsiTheme="minorHAnsi" w:cstheme="minorHAnsi"/>
          <w:sz w:val="22"/>
          <w:szCs w:val="22"/>
        </w:rPr>
        <w:t xml:space="preserve"> zwraca si</w:t>
      </w:r>
      <w:r w:rsidR="00E901A0" w:rsidRPr="000620A5">
        <w:rPr>
          <w:rFonts w:asciiTheme="minorHAnsi" w:hAnsiTheme="minorHAnsi" w:cstheme="minorHAnsi"/>
          <w:sz w:val="22"/>
          <w:szCs w:val="22"/>
        </w:rPr>
        <w:t>ę</w:t>
      </w:r>
      <w:r w:rsidRPr="000620A5">
        <w:rPr>
          <w:rFonts w:asciiTheme="minorHAnsi" w:hAnsiTheme="minorHAnsi" w:cstheme="minorHAnsi"/>
          <w:sz w:val="22"/>
          <w:szCs w:val="22"/>
        </w:rPr>
        <w:t xml:space="preserve"> jednokrotnie do Wykonawc</w:t>
      </w:r>
      <w:r w:rsidR="00E901A0" w:rsidRPr="000620A5">
        <w:rPr>
          <w:rFonts w:asciiTheme="minorHAnsi" w:hAnsiTheme="minorHAnsi" w:cstheme="minorHAnsi"/>
          <w:sz w:val="22"/>
          <w:szCs w:val="22"/>
        </w:rPr>
        <w:t>ó</w:t>
      </w:r>
      <w:r w:rsidRPr="000620A5">
        <w:rPr>
          <w:rFonts w:asciiTheme="minorHAnsi" w:hAnsiTheme="minorHAnsi" w:cstheme="minorHAnsi"/>
          <w:sz w:val="22"/>
          <w:szCs w:val="22"/>
        </w:rPr>
        <w:t>w o wyrażenie zgody na przedłu</w:t>
      </w:r>
      <w:r w:rsidR="00E901A0" w:rsidRPr="000620A5">
        <w:rPr>
          <w:rFonts w:asciiTheme="minorHAnsi" w:hAnsiTheme="minorHAnsi" w:cstheme="minorHAnsi"/>
          <w:sz w:val="22"/>
          <w:szCs w:val="22"/>
        </w:rPr>
        <w:t>ż</w:t>
      </w:r>
      <w:r w:rsidRPr="000620A5">
        <w:rPr>
          <w:rFonts w:asciiTheme="minorHAnsi" w:hAnsiTheme="minorHAnsi" w:cstheme="minorHAnsi"/>
          <w:sz w:val="22"/>
          <w:szCs w:val="22"/>
        </w:rPr>
        <w:t>enie tego terminu o wskazywany przez niego okres, nie dłuższy ni</w:t>
      </w:r>
      <w:r w:rsidR="00E901A0" w:rsidRPr="000620A5">
        <w:rPr>
          <w:rFonts w:asciiTheme="minorHAnsi" w:hAnsiTheme="minorHAnsi" w:cstheme="minorHAnsi"/>
          <w:sz w:val="22"/>
          <w:szCs w:val="22"/>
        </w:rPr>
        <w:t>ż</w:t>
      </w:r>
      <w:r w:rsidRPr="000620A5">
        <w:rPr>
          <w:rFonts w:asciiTheme="minorHAnsi" w:hAnsiTheme="minorHAnsi" w:cstheme="minorHAnsi"/>
          <w:sz w:val="22"/>
          <w:szCs w:val="22"/>
        </w:rPr>
        <w:t xml:space="preserve"> 30 dni.</w:t>
      </w:r>
      <w:r w:rsidR="00E901A0" w:rsidRPr="000620A5">
        <w:rPr>
          <w:rFonts w:asciiTheme="minorHAnsi" w:hAnsiTheme="minorHAnsi" w:cstheme="minorHAnsi"/>
          <w:sz w:val="22"/>
          <w:szCs w:val="22"/>
        </w:rPr>
        <w:t xml:space="preserve"> </w:t>
      </w:r>
    </w:p>
    <w:p w14:paraId="5722B492" w14:textId="77777777" w:rsidR="009422D2" w:rsidRPr="000620A5" w:rsidRDefault="00E41EF5">
      <w:pPr>
        <w:pStyle w:val="Tekstpodstawowy"/>
        <w:numPr>
          <w:ilvl w:val="0"/>
          <w:numId w:val="52"/>
        </w:numPr>
        <w:spacing w:line="276" w:lineRule="auto"/>
        <w:ind w:left="284" w:hanging="284"/>
        <w:rPr>
          <w:rFonts w:asciiTheme="minorHAnsi" w:hAnsiTheme="minorHAnsi" w:cstheme="minorHAnsi"/>
          <w:b/>
          <w:sz w:val="22"/>
          <w:szCs w:val="22"/>
        </w:rPr>
      </w:pPr>
      <w:r w:rsidRPr="000620A5">
        <w:rPr>
          <w:rFonts w:asciiTheme="minorHAnsi" w:hAnsiTheme="minorHAnsi" w:cstheme="minorHAnsi"/>
          <w:sz w:val="22"/>
          <w:szCs w:val="22"/>
        </w:rPr>
        <w:t>Przedłu</w:t>
      </w:r>
      <w:r w:rsidR="00E901A0" w:rsidRPr="000620A5">
        <w:rPr>
          <w:rFonts w:asciiTheme="minorHAnsi" w:hAnsiTheme="minorHAnsi" w:cstheme="minorHAnsi"/>
          <w:sz w:val="22"/>
          <w:szCs w:val="22"/>
        </w:rPr>
        <w:t>ż</w:t>
      </w:r>
      <w:r w:rsidRPr="000620A5">
        <w:rPr>
          <w:rFonts w:asciiTheme="minorHAnsi" w:hAnsiTheme="minorHAnsi" w:cstheme="minorHAnsi"/>
          <w:sz w:val="22"/>
          <w:szCs w:val="22"/>
        </w:rPr>
        <w:t>enie terminu zwi</w:t>
      </w:r>
      <w:r w:rsidR="00E901A0" w:rsidRPr="000620A5">
        <w:rPr>
          <w:rFonts w:asciiTheme="minorHAnsi" w:hAnsiTheme="minorHAnsi" w:cstheme="minorHAnsi"/>
          <w:sz w:val="22"/>
          <w:szCs w:val="22"/>
        </w:rPr>
        <w:t>ą</w:t>
      </w:r>
      <w:r w:rsidRPr="000620A5">
        <w:rPr>
          <w:rFonts w:asciiTheme="minorHAnsi" w:hAnsiTheme="minorHAnsi" w:cstheme="minorHAnsi"/>
          <w:sz w:val="22"/>
          <w:szCs w:val="22"/>
        </w:rPr>
        <w:t>zania ofert</w:t>
      </w:r>
      <w:r w:rsidR="00E901A0" w:rsidRPr="000620A5">
        <w:rPr>
          <w:rFonts w:asciiTheme="minorHAnsi" w:hAnsiTheme="minorHAnsi" w:cstheme="minorHAnsi"/>
          <w:sz w:val="22"/>
          <w:szCs w:val="22"/>
        </w:rPr>
        <w:t>ą</w:t>
      </w:r>
      <w:r w:rsidRPr="000620A5">
        <w:rPr>
          <w:rFonts w:asciiTheme="minorHAnsi" w:hAnsiTheme="minorHAnsi" w:cstheme="minorHAnsi"/>
          <w:sz w:val="22"/>
          <w:szCs w:val="22"/>
        </w:rPr>
        <w:t>, o kt</w:t>
      </w:r>
      <w:r w:rsidR="00E901A0" w:rsidRPr="000620A5">
        <w:rPr>
          <w:rFonts w:asciiTheme="minorHAnsi" w:hAnsiTheme="minorHAnsi" w:cstheme="minorHAnsi"/>
          <w:sz w:val="22"/>
          <w:szCs w:val="22"/>
        </w:rPr>
        <w:t>ó</w:t>
      </w:r>
      <w:r w:rsidRPr="000620A5">
        <w:rPr>
          <w:rFonts w:asciiTheme="minorHAnsi" w:hAnsiTheme="minorHAnsi" w:cstheme="minorHAnsi"/>
          <w:sz w:val="22"/>
          <w:szCs w:val="22"/>
        </w:rPr>
        <w:t>rym mowa w ust. 2, wymaga złożenia przez Wykonawc</w:t>
      </w:r>
      <w:r w:rsidR="00E901A0" w:rsidRPr="000620A5">
        <w:rPr>
          <w:rFonts w:asciiTheme="minorHAnsi" w:hAnsiTheme="minorHAnsi" w:cstheme="minorHAnsi"/>
          <w:sz w:val="22"/>
          <w:szCs w:val="22"/>
        </w:rPr>
        <w:t>ę</w:t>
      </w:r>
      <w:r w:rsidRPr="000620A5">
        <w:rPr>
          <w:rFonts w:asciiTheme="minorHAnsi" w:hAnsiTheme="minorHAnsi" w:cstheme="minorHAnsi"/>
          <w:sz w:val="22"/>
          <w:szCs w:val="22"/>
        </w:rPr>
        <w:t xml:space="preserve"> pisemnego o</w:t>
      </w:r>
      <w:r w:rsidR="00E901A0" w:rsidRPr="000620A5">
        <w:rPr>
          <w:rFonts w:asciiTheme="minorHAnsi" w:hAnsiTheme="minorHAnsi" w:cstheme="minorHAnsi"/>
          <w:sz w:val="22"/>
          <w:szCs w:val="22"/>
        </w:rPr>
        <w:t>ś</w:t>
      </w:r>
      <w:r w:rsidRPr="000620A5">
        <w:rPr>
          <w:rFonts w:asciiTheme="minorHAnsi" w:hAnsiTheme="minorHAnsi" w:cstheme="minorHAnsi"/>
          <w:sz w:val="22"/>
          <w:szCs w:val="22"/>
        </w:rPr>
        <w:t>wiadczenia o wyra</w:t>
      </w:r>
      <w:r w:rsidR="00E901A0" w:rsidRPr="000620A5">
        <w:rPr>
          <w:rFonts w:asciiTheme="minorHAnsi" w:hAnsiTheme="minorHAnsi" w:cstheme="minorHAnsi"/>
          <w:sz w:val="22"/>
          <w:szCs w:val="22"/>
        </w:rPr>
        <w:t>ż</w:t>
      </w:r>
      <w:r w:rsidRPr="000620A5">
        <w:rPr>
          <w:rFonts w:asciiTheme="minorHAnsi" w:hAnsiTheme="minorHAnsi" w:cstheme="minorHAnsi"/>
          <w:sz w:val="22"/>
          <w:szCs w:val="22"/>
        </w:rPr>
        <w:t>eniu zgody na przedłużenie terminu zwi</w:t>
      </w:r>
      <w:r w:rsidR="00E901A0" w:rsidRPr="000620A5">
        <w:rPr>
          <w:rFonts w:asciiTheme="minorHAnsi" w:hAnsiTheme="minorHAnsi" w:cstheme="minorHAnsi"/>
          <w:sz w:val="22"/>
          <w:szCs w:val="22"/>
        </w:rPr>
        <w:t>ą</w:t>
      </w:r>
      <w:r w:rsidRPr="000620A5">
        <w:rPr>
          <w:rFonts w:asciiTheme="minorHAnsi" w:hAnsiTheme="minorHAnsi" w:cstheme="minorHAnsi"/>
          <w:sz w:val="22"/>
          <w:szCs w:val="22"/>
        </w:rPr>
        <w:t>zania ofert</w:t>
      </w:r>
      <w:r w:rsidR="00E901A0" w:rsidRPr="000620A5">
        <w:rPr>
          <w:rFonts w:asciiTheme="minorHAnsi" w:hAnsiTheme="minorHAnsi" w:cstheme="minorHAnsi"/>
          <w:sz w:val="22"/>
          <w:szCs w:val="22"/>
        </w:rPr>
        <w:t>ą</w:t>
      </w:r>
      <w:r w:rsidRPr="000620A5">
        <w:rPr>
          <w:rFonts w:asciiTheme="minorHAnsi" w:hAnsiTheme="minorHAnsi" w:cstheme="minorHAnsi"/>
          <w:sz w:val="22"/>
          <w:szCs w:val="22"/>
        </w:rPr>
        <w:t>.</w:t>
      </w:r>
      <w:r w:rsidR="00E901A0" w:rsidRPr="000620A5">
        <w:rPr>
          <w:rFonts w:asciiTheme="minorHAnsi" w:hAnsiTheme="minorHAnsi" w:cstheme="minorHAnsi"/>
          <w:sz w:val="22"/>
          <w:szCs w:val="22"/>
        </w:rPr>
        <w:t xml:space="preserve"> </w:t>
      </w:r>
    </w:p>
    <w:p w14:paraId="697627DE" w14:textId="77777777" w:rsidR="002E29E7" w:rsidRPr="000620A5" w:rsidRDefault="002E29E7" w:rsidP="006B209C">
      <w:pPr>
        <w:pStyle w:val="Tekstpodstawowy"/>
        <w:spacing w:line="276" w:lineRule="auto"/>
        <w:ind w:left="284"/>
        <w:rPr>
          <w:rFonts w:asciiTheme="minorHAnsi" w:hAnsiTheme="minorHAnsi" w:cstheme="minorHAnsi"/>
          <w:b/>
          <w:sz w:val="22"/>
          <w:szCs w:val="22"/>
        </w:rPr>
      </w:pPr>
    </w:p>
    <w:p w14:paraId="458B8054" w14:textId="1AB5CF8A" w:rsidR="00FD4BC2" w:rsidRPr="0001532A" w:rsidRDefault="00FD4BC2" w:rsidP="00FD4BC2">
      <w:pPr>
        <w:pStyle w:val="Nagwek2"/>
        <w:spacing w:line="276" w:lineRule="auto"/>
        <w:ind w:firstLine="0"/>
        <w:jc w:val="center"/>
        <w:rPr>
          <w:rFonts w:asciiTheme="minorHAnsi" w:hAnsiTheme="minorHAnsi" w:cstheme="minorHAnsi"/>
          <w:b/>
          <w:bCs/>
          <w:sz w:val="22"/>
          <w:szCs w:val="22"/>
        </w:rPr>
      </w:pPr>
      <w:r w:rsidRPr="0001532A">
        <w:rPr>
          <w:rFonts w:asciiTheme="minorHAnsi" w:hAnsiTheme="minorHAnsi" w:cstheme="minorHAnsi"/>
          <w:b/>
          <w:bCs/>
          <w:sz w:val="22"/>
          <w:szCs w:val="22"/>
        </w:rPr>
        <w:t>ROZDZIAŁ XVII</w:t>
      </w:r>
    </w:p>
    <w:p w14:paraId="13C6EEDC" w14:textId="5A01C338" w:rsidR="00FD4BC2" w:rsidRDefault="00FD4BC2" w:rsidP="00FD4BC2">
      <w:pPr>
        <w:pStyle w:val="Nagwek2"/>
        <w:spacing w:line="276" w:lineRule="auto"/>
        <w:ind w:firstLine="0"/>
        <w:jc w:val="center"/>
        <w:rPr>
          <w:rFonts w:asciiTheme="minorHAnsi" w:hAnsiTheme="minorHAnsi" w:cstheme="minorHAnsi"/>
          <w:b/>
          <w:bCs/>
          <w:sz w:val="22"/>
          <w:szCs w:val="22"/>
        </w:rPr>
      </w:pPr>
      <w:r w:rsidRPr="0001532A">
        <w:rPr>
          <w:rFonts w:asciiTheme="minorHAnsi" w:hAnsiTheme="minorHAnsi" w:cstheme="minorHAnsi"/>
          <w:b/>
          <w:bCs/>
          <w:sz w:val="22"/>
          <w:szCs w:val="22"/>
        </w:rPr>
        <w:t>Termin otwarcia ofert, czynności związane z otwarciem ofert</w:t>
      </w:r>
    </w:p>
    <w:p w14:paraId="5006DDE7" w14:textId="77777777" w:rsidR="00FD4BC2" w:rsidRPr="00FD4BC2" w:rsidRDefault="00FD4BC2" w:rsidP="00FD4BC2">
      <w:pPr>
        <w:rPr>
          <w:rFonts w:asciiTheme="minorHAnsi" w:hAnsiTheme="minorHAnsi" w:cstheme="minorHAnsi"/>
          <w:sz w:val="22"/>
          <w:szCs w:val="22"/>
        </w:rPr>
      </w:pPr>
    </w:p>
    <w:p w14:paraId="55163F52" w14:textId="47967A86" w:rsidR="009605E2" w:rsidRPr="00BC5CDE" w:rsidRDefault="009605E2" w:rsidP="009605E2">
      <w:pPr>
        <w:pStyle w:val="Tekstpodstawowy"/>
        <w:numPr>
          <w:ilvl w:val="0"/>
          <w:numId w:val="1"/>
        </w:numPr>
        <w:tabs>
          <w:tab w:val="clear" w:pos="567"/>
          <w:tab w:val="num" w:pos="284"/>
        </w:tabs>
        <w:spacing w:line="276" w:lineRule="auto"/>
        <w:ind w:left="284" w:right="28" w:hanging="284"/>
        <w:rPr>
          <w:rFonts w:asciiTheme="minorHAnsi" w:hAnsiTheme="minorHAnsi" w:cstheme="minorHAnsi"/>
          <w:sz w:val="22"/>
          <w:szCs w:val="22"/>
        </w:rPr>
      </w:pPr>
      <w:r w:rsidRPr="00BC5CDE">
        <w:rPr>
          <w:rFonts w:asciiTheme="minorHAnsi" w:hAnsiTheme="minorHAnsi" w:cstheme="minorHAnsi"/>
          <w:sz w:val="22"/>
          <w:szCs w:val="22"/>
        </w:rPr>
        <w:t xml:space="preserve">Otwarcie ofert nastąpi </w:t>
      </w:r>
      <w:r w:rsidRPr="00CE6714">
        <w:rPr>
          <w:rFonts w:asciiTheme="minorHAnsi" w:hAnsiTheme="minorHAnsi" w:cstheme="minorHAnsi"/>
          <w:sz w:val="22"/>
          <w:szCs w:val="22"/>
        </w:rPr>
        <w:t xml:space="preserve">w </w:t>
      </w:r>
      <w:r w:rsidRPr="00EE0A31">
        <w:rPr>
          <w:rFonts w:asciiTheme="minorHAnsi" w:hAnsiTheme="minorHAnsi" w:cstheme="minorHAnsi"/>
          <w:sz w:val="22"/>
          <w:szCs w:val="22"/>
        </w:rPr>
        <w:t xml:space="preserve">dniu </w:t>
      </w:r>
      <w:r w:rsidR="00DB6031">
        <w:rPr>
          <w:rFonts w:asciiTheme="minorHAnsi" w:hAnsiTheme="minorHAnsi" w:cstheme="minorHAnsi"/>
          <w:b/>
          <w:sz w:val="22"/>
          <w:szCs w:val="22"/>
        </w:rPr>
        <w:t>22 listopada</w:t>
      </w:r>
      <w:r w:rsidRPr="00EE0A31">
        <w:rPr>
          <w:rFonts w:asciiTheme="minorHAnsi" w:hAnsiTheme="minorHAnsi" w:cstheme="minorHAnsi"/>
          <w:b/>
          <w:sz w:val="22"/>
          <w:szCs w:val="22"/>
        </w:rPr>
        <w:t xml:space="preserve"> 2023 r. </w:t>
      </w:r>
      <w:r w:rsidRPr="00EE0A31">
        <w:rPr>
          <w:rFonts w:asciiTheme="minorHAnsi" w:hAnsiTheme="minorHAnsi" w:cstheme="minorHAnsi"/>
          <w:sz w:val="22"/>
          <w:szCs w:val="22"/>
        </w:rPr>
        <w:t>o</w:t>
      </w:r>
      <w:r w:rsidRPr="00AC3ED0">
        <w:rPr>
          <w:rFonts w:asciiTheme="minorHAnsi" w:hAnsiTheme="minorHAnsi" w:cstheme="minorHAnsi"/>
          <w:sz w:val="22"/>
          <w:szCs w:val="22"/>
        </w:rPr>
        <w:t xml:space="preserve"> godzinie </w:t>
      </w:r>
      <w:r w:rsidRPr="00AC3ED0">
        <w:rPr>
          <w:rFonts w:asciiTheme="minorHAnsi" w:hAnsiTheme="minorHAnsi" w:cstheme="minorHAnsi"/>
          <w:b/>
          <w:sz w:val="22"/>
          <w:szCs w:val="22"/>
        </w:rPr>
        <w:t>11:</w:t>
      </w:r>
      <w:r>
        <w:rPr>
          <w:rFonts w:asciiTheme="minorHAnsi" w:hAnsiTheme="minorHAnsi" w:cstheme="minorHAnsi"/>
          <w:b/>
          <w:sz w:val="22"/>
          <w:szCs w:val="22"/>
        </w:rPr>
        <w:t>05</w:t>
      </w:r>
      <w:r w:rsidRPr="00AC3ED0">
        <w:rPr>
          <w:rFonts w:asciiTheme="minorHAnsi" w:hAnsiTheme="minorHAnsi" w:cstheme="minorHAnsi"/>
          <w:sz w:val="22"/>
          <w:szCs w:val="22"/>
        </w:rPr>
        <w:t>.</w:t>
      </w:r>
    </w:p>
    <w:p w14:paraId="51880AC0" w14:textId="77777777" w:rsidR="009605E2" w:rsidRPr="0054644E" w:rsidRDefault="009605E2" w:rsidP="009605E2">
      <w:pPr>
        <w:numPr>
          <w:ilvl w:val="0"/>
          <w:numId w:val="1"/>
        </w:numPr>
        <w:tabs>
          <w:tab w:val="clear" w:pos="567"/>
          <w:tab w:val="num" w:pos="284"/>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Najpóźniej przed otwarciem ofert Zamawiający udostępni na </w:t>
      </w:r>
      <w:r>
        <w:rPr>
          <w:rFonts w:asciiTheme="minorHAnsi" w:hAnsiTheme="minorHAnsi" w:cstheme="minorHAnsi"/>
          <w:sz w:val="22"/>
          <w:szCs w:val="22"/>
        </w:rPr>
        <w:t xml:space="preserve">platformie zakupowej Urzędu Miasta Tarnowa </w:t>
      </w:r>
      <w:r w:rsidRPr="0054644E">
        <w:rPr>
          <w:rFonts w:asciiTheme="minorHAnsi" w:hAnsiTheme="minorHAnsi" w:cstheme="minorHAnsi"/>
          <w:sz w:val="22"/>
          <w:szCs w:val="22"/>
        </w:rPr>
        <w:t>informację o kwocie, jaką zamierza przeznaczyć na</w:t>
      </w:r>
      <w:r>
        <w:rPr>
          <w:rFonts w:asciiTheme="minorHAnsi" w:hAnsiTheme="minorHAnsi" w:cstheme="minorHAnsi"/>
          <w:sz w:val="22"/>
          <w:szCs w:val="22"/>
        </w:rPr>
        <w:t xml:space="preserve"> </w:t>
      </w:r>
      <w:r w:rsidRPr="0054644E">
        <w:rPr>
          <w:rFonts w:asciiTheme="minorHAnsi" w:hAnsiTheme="minorHAnsi" w:cstheme="minorHAnsi"/>
          <w:sz w:val="22"/>
          <w:szCs w:val="22"/>
        </w:rPr>
        <w:t>sfinansowanie niniejszego zamówienia.</w:t>
      </w:r>
    </w:p>
    <w:p w14:paraId="6B11390B" w14:textId="77777777" w:rsidR="009605E2" w:rsidRPr="0054644E" w:rsidRDefault="009605E2" w:rsidP="009605E2">
      <w:pPr>
        <w:numPr>
          <w:ilvl w:val="0"/>
          <w:numId w:val="1"/>
        </w:numPr>
        <w:tabs>
          <w:tab w:val="clear" w:pos="567"/>
          <w:tab w:val="num" w:pos="284"/>
        </w:tabs>
        <w:spacing w:line="276" w:lineRule="auto"/>
        <w:ind w:left="284" w:right="28" w:hanging="284"/>
        <w:jc w:val="both"/>
        <w:rPr>
          <w:rFonts w:asciiTheme="minorHAnsi" w:hAnsiTheme="minorHAnsi" w:cstheme="minorHAnsi"/>
          <w:bCs/>
          <w:sz w:val="22"/>
          <w:szCs w:val="22"/>
        </w:rPr>
      </w:pPr>
      <w:r w:rsidRPr="0054644E">
        <w:rPr>
          <w:rFonts w:asciiTheme="minorHAnsi" w:hAnsiTheme="minorHAnsi" w:cstheme="minorHAnsi"/>
          <w:bCs/>
          <w:sz w:val="22"/>
          <w:szCs w:val="22"/>
        </w:rPr>
        <w:t xml:space="preserve">Niezwłocznie po otwarciu ofert Zamawiający udostępni na </w:t>
      </w:r>
      <w:r>
        <w:rPr>
          <w:rFonts w:asciiTheme="minorHAnsi" w:hAnsiTheme="minorHAnsi" w:cstheme="minorHAnsi"/>
          <w:bCs/>
          <w:sz w:val="22"/>
          <w:szCs w:val="22"/>
        </w:rPr>
        <w:t xml:space="preserve">platformie zakupowej Urzędu Miasta Tarnowa </w:t>
      </w:r>
      <w:r w:rsidRPr="0054644E">
        <w:rPr>
          <w:rFonts w:asciiTheme="minorHAnsi" w:hAnsiTheme="minorHAnsi" w:cstheme="minorHAnsi"/>
          <w:bCs/>
          <w:sz w:val="22"/>
          <w:szCs w:val="22"/>
        </w:rPr>
        <w:t>informacje o:</w:t>
      </w:r>
    </w:p>
    <w:p w14:paraId="0EC65E46" w14:textId="77777777" w:rsidR="009605E2" w:rsidRPr="00E2307E" w:rsidRDefault="009605E2">
      <w:pPr>
        <w:pStyle w:val="Akapitzlist"/>
        <w:numPr>
          <w:ilvl w:val="0"/>
          <w:numId w:val="49"/>
        </w:numPr>
        <w:tabs>
          <w:tab w:val="num" w:pos="567"/>
        </w:tabs>
        <w:spacing w:line="276" w:lineRule="auto"/>
        <w:ind w:left="568" w:right="28" w:hanging="284"/>
        <w:jc w:val="both"/>
        <w:rPr>
          <w:rFonts w:asciiTheme="minorHAnsi" w:hAnsiTheme="minorHAnsi" w:cstheme="minorHAnsi"/>
          <w:sz w:val="22"/>
          <w:szCs w:val="22"/>
        </w:rPr>
      </w:pPr>
      <w:r w:rsidRPr="00C746E5">
        <w:rPr>
          <w:rFonts w:asciiTheme="minorHAnsi" w:hAnsiTheme="minorHAnsi" w:cstheme="minorHAnsi"/>
          <w:bCs/>
          <w:sz w:val="22"/>
          <w:szCs w:val="22"/>
        </w:rPr>
        <w:t xml:space="preserve">nazwach albo imionach i nazwiskach oraz siedzibach lub miejscach prowadzonej działalności </w:t>
      </w:r>
      <w:r w:rsidRPr="00E2307E">
        <w:rPr>
          <w:rFonts w:asciiTheme="minorHAnsi" w:hAnsiTheme="minorHAnsi" w:cstheme="minorHAnsi"/>
          <w:bCs/>
          <w:sz w:val="22"/>
          <w:szCs w:val="22"/>
        </w:rPr>
        <w:t>gospodarczej albo miejscach zamieszkania wykonawców, których oferty zostały otwarte;</w:t>
      </w:r>
    </w:p>
    <w:p w14:paraId="6B1B5FE5" w14:textId="77777777" w:rsidR="009605E2" w:rsidRPr="00E2307E" w:rsidRDefault="009605E2">
      <w:pPr>
        <w:pStyle w:val="Akapitzlist"/>
        <w:numPr>
          <w:ilvl w:val="0"/>
          <w:numId w:val="49"/>
        </w:numPr>
        <w:tabs>
          <w:tab w:val="num" w:pos="567"/>
        </w:tabs>
        <w:spacing w:line="276" w:lineRule="auto"/>
        <w:ind w:left="568" w:right="28" w:hanging="284"/>
        <w:jc w:val="both"/>
        <w:rPr>
          <w:rFonts w:asciiTheme="minorHAnsi" w:hAnsiTheme="minorHAnsi" w:cstheme="minorHAnsi"/>
          <w:sz w:val="22"/>
          <w:szCs w:val="22"/>
        </w:rPr>
      </w:pPr>
      <w:r w:rsidRPr="00E2307E">
        <w:rPr>
          <w:rFonts w:asciiTheme="minorHAnsi" w:hAnsiTheme="minorHAnsi" w:cstheme="minorHAnsi"/>
          <w:bCs/>
          <w:sz w:val="22"/>
          <w:szCs w:val="22"/>
        </w:rPr>
        <w:t>cenach zawartych w ofertach.</w:t>
      </w:r>
    </w:p>
    <w:p w14:paraId="143AC470" w14:textId="77777777" w:rsidR="009605E2" w:rsidRPr="001B3FD0" w:rsidRDefault="009605E2">
      <w:pPr>
        <w:pStyle w:val="Akapitzlist"/>
        <w:numPr>
          <w:ilvl w:val="0"/>
          <w:numId w:val="52"/>
        </w:numPr>
        <w:spacing w:line="276" w:lineRule="auto"/>
        <w:ind w:left="284" w:right="28" w:hanging="284"/>
        <w:jc w:val="both"/>
        <w:rPr>
          <w:rFonts w:asciiTheme="minorHAnsi" w:hAnsiTheme="minorHAnsi" w:cstheme="minorHAnsi"/>
          <w:sz w:val="22"/>
          <w:szCs w:val="22"/>
        </w:rPr>
      </w:pPr>
      <w:r w:rsidRPr="00E2307E">
        <w:rPr>
          <w:rFonts w:asciiTheme="minorHAnsi" w:hAnsiTheme="minorHAnsi" w:cstheme="minorHAnsi"/>
          <w:sz w:val="22"/>
          <w:szCs w:val="22"/>
        </w:rPr>
        <w:t>W przypadku wystąpienia awarii systemu teleinformatycznego, która spowoduje brak możliwości otwarcia ofert w terminie określonym przez Zamawiającego, otwarcie ofert nastąpi niezwłocznie po</w:t>
      </w:r>
      <w:r>
        <w:rPr>
          <w:rFonts w:asciiTheme="minorHAnsi" w:hAnsiTheme="minorHAnsi" w:cstheme="minorHAnsi"/>
          <w:sz w:val="22"/>
          <w:szCs w:val="22"/>
        </w:rPr>
        <w:t> </w:t>
      </w:r>
      <w:r w:rsidRPr="00E2307E">
        <w:rPr>
          <w:rFonts w:asciiTheme="minorHAnsi" w:hAnsiTheme="minorHAnsi" w:cstheme="minorHAnsi"/>
          <w:sz w:val="22"/>
          <w:szCs w:val="22"/>
        </w:rPr>
        <w:t xml:space="preserve">usunięciu awarii. </w:t>
      </w:r>
    </w:p>
    <w:p w14:paraId="2D8EB410" w14:textId="77777777" w:rsidR="009605E2" w:rsidRDefault="009605E2">
      <w:pPr>
        <w:pStyle w:val="Akapitzlist"/>
        <w:numPr>
          <w:ilvl w:val="0"/>
          <w:numId w:val="52"/>
        </w:numPr>
        <w:spacing w:line="276" w:lineRule="auto"/>
        <w:ind w:left="284" w:right="28" w:hanging="284"/>
        <w:jc w:val="both"/>
        <w:rPr>
          <w:rFonts w:asciiTheme="minorHAnsi" w:hAnsiTheme="minorHAnsi" w:cstheme="minorHAnsi"/>
          <w:sz w:val="22"/>
          <w:szCs w:val="22"/>
        </w:rPr>
      </w:pPr>
      <w:r w:rsidRPr="00E2307E">
        <w:rPr>
          <w:rFonts w:asciiTheme="minorHAnsi" w:hAnsiTheme="minorHAnsi" w:cstheme="minorHAnsi"/>
          <w:sz w:val="22"/>
          <w:szCs w:val="22"/>
        </w:rPr>
        <w:t xml:space="preserve">Zamawiający poinformuje o zmianie terminu otwarcia ofert na </w:t>
      </w:r>
      <w:r>
        <w:rPr>
          <w:rFonts w:asciiTheme="minorHAnsi" w:hAnsiTheme="minorHAnsi" w:cstheme="minorHAnsi"/>
          <w:sz w:val="22"/>
          <w:szCs w:val="22"/>
        </w:rPr>
        <w:t>platformie zakupowej Urzędu Miasta Tarnowa</w:t>
      </w:r>
      <w:r w:rsidRPr="00E2307E">
        <w:rPr>
          <w:rFonts w:asciiTheme="minorHAnsi" w:hAnsiTheme="minorHAnsi" w:cstheme="minorHAnsi"/>
          <w:sz w:val="22"/>
          <w:szCs w:val="22"/>
        </w:rPr>
        <w:t xml:space="preserve">. </w:t>
      </w:r>
    </w:p>
    <w:p w14:paraId="77149C63" w14:textId="77777777" w:rsidR="00E2307E" w:rsidRPr="00E2307E" w:rsidRDefault="00E2307E" w:rsidP="006B209C">
      <w:pPr>
        <w:pStyle w:val="Akapitzlist"/>
        <w:spacing w:line="276" w:lineRule="auto"/>
        <w:ind w:left="284" w:right="28"/>
        <w:jc w:val="both"/>
        <w:rPr>
          <w:rFonts w:asciiTheme="minorHAnsi" w:hAnsiTheme="minorHAnsi" w:cstheme="minorHAnsi"/>
          <w:sz w:val="22"/>
          <w:szCs w:val="22"/>
        </w:rPr>
      </w:pPr>
    </w:p>
    <w:p w14:paraId="3FC595DD" w14:textId="387D9BFA" w:rsidR="00FD4BC2" w:rsidRPr="0001532A" w:rsidRDefault="00FD4BC2" w:rsidP="00FD4BC2">
      <w:pPr>
        <w:pStyle w:val="Nagwek2"/>
        <w:spacing w:line="276" w:lineRule="auto"/>
        <w:ind w:firstLine="0"/>
        <w:jc w:val="center"/>
        <w:rPr>
          <w:rFonts w:asciiTheme="minorHAnsi" w:hAnsiTheme="minorHAnsi" w:cstheme="minorHAnsi"/>
          <w:b/>
          <w:bCs/>
          <w:sz w:val="22"/>
          <w:szCs w:val="22"/>
        </w:rPr>
      </w:pPr>
      <w:r w:rsidRPr="0001532A">
        <w:rPr>
          <w:rFonts w:asciiTheme="minorHAnsi" w:hAnsiTheme="minorHAnsi" w:cstheme="minorHAnsi"/>
          <w:b/>
          <w:bCs/>
          <w:sz w:val="22"/>
          <w:szCs w:val="22"/>
        </w:rPr>
        <w:t>ROZDZIAŁ X</w:t>
      </w:r>
      <w:r>
        <w:rPr>
          <w:rFonts w:asciiTheme="minorHAnsi" w:hAnsiTheme="minorHAnsi" w:cstheme="minorHAnsi"/>
          <w:b/>
          <w:bCs/>
          <w:sz w:val="22"/>
          <w:szCs w:val="22"/>
        </w:rPr>
        <w:t>VIII</w:t>
      </w:r>
    </w:p>
    <w:p w14:paraId="1A132318" w14:textId="0F1BF4F5" w:rsidR="00FD4BC2" w:rsidRDefault="00FD4BC2" w:rsidP="00FD4BC2">
      <w:pPr>
        <w:pStyle w:val="Nagwek2"/>
        <w:spacing w:line="276" w:lineRule="auto"/>
        <w:ind w:firstLine="0"/>
        <w:jc w:val="center"/>
        <w:rPr>
          <w:rFonts w:asciiTheme="minorHAnsi" w:hAnsiTheme="minorHAnsi" w:cstheme="minorHAnsi"/>
          <w:b/>
          <w:bCs/>
          <w:sz w:val="22"/>
          <w:szCs w:val="22"/>
        </w:rPr>
      </w:pPr>
      <w:r w:rsidRPr="0001532A">
        <w:rPr>
          <w:rFonts w:asciiTheme="minorHAnsi" w:hAnsiTheme="minorHAnsi" w:cstheme="minorHAnsi"/>
          <w:b/>
          <w:bCs/>
          <w:sz w:val="22"/>
          <w:szCs w:val="22"/>
        </w:rPr>
        <w:t>Informacje o trybie oceny ofert</w:t>
      </w:r>
    </w:p>
    <w:p w14:paraId="6FD62DF0" w14:textId="77777777" w:rsidR="00FD4BC2" w:rsidRPr="00FD4BC2" w:rsidRDefault="00FD4BC2" w:rsidP="00FD4BC2">
      <w:pPr>
        <w:rPr>
          <w:rFonts w:asciiTheme="minorHAnsi" w:hAnsiTheme="minorHAnsi" w:cstheme="minorHAnsi"/>
          <w:sz w:val="22"/>
          <w:szCs w:val="22"/>
        </w:rPr>
      </w:pPr>
    </w:p>
    <w:p w14:paraId="303D3E25" w14:textId="77777777" w:rsidR="00164E76" w:rsidRPr="0054644E" w:rsidRDefault="0058033E" w:rsidP="00144735">
      <w:pPr>
        <w:pStyle w:val="Akapitzlist"/>
        <w:numPr>
          <w:ilvl w:val="1"/>
          <w:numId w:val="39"/>
        </w:numPr>
        <w:tabs>
          <w:tab w:val="clear" w:pos="1800"/>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Zgodnie z art. 223 ust. 1 ustawy, w</w:t>
      </w:r>
      <w:r w:rsidR="00164E76" w:rsidRPr="0054644E">
        <w:rPr>
          <w:rFonts w:asciiTheme="minorHAnsi" w:hAnsiTheme="minorHAnsi" w:cstheme="minorHAnsi"/>
          <w:sz w:val="22"/>
          <w:szCs w:val="22"/>
        </w:rPr>
        <w:t xml:space="preserve"> toku dokonywania oceny złożonych ofert Zamawiający może żądać </w:t>
      </w:r>
      <w:r w:rsidRPr="0054644E">
        <w:rPr>
          <w:rFonts w:asciiTheme="minorHAnsi" w:hAnsiTheme="minorHAnsi" w:cstheme="minorHAnsi"/>
          <w:sz w:val="22"/>
          <w:szCs w:val="22"/>
        </w:rPr>
        <w:t>od</w:t>
      </w:r>
      <w:r w:rsidR="00164E76" w:rsidRPr="0054644E">
        <w:rPr>
          <w:rFonts w:asciiTheme="minorHAnsi" w:hAnsiTheme="minorHAnsi" w:cstheme="minorHAnsi"/>
          <w:sz w:val="22"/>
          <w:szCs w:val="22"/>
        </w:rPr>
        <w:t xml:space="preserve"> Wykonawców wyjaśnień dotyczących treści złożonych ofer</w:t>
      </w:r>
      <w:r w:rsidRPr="0054644E">
        <w:rPr>
          <w:rFonts w:asciiTheme="minorHAnsi" w:hAnsiTheme="minorHAnsi" w:cstheme="minorHAnsi"/>
          <w:sz w:val="22"/>
          <w:szCs w:val="22"/>
        </w:rPr>
        <w:t>t lub innych składanych dokumentów lub oświadczeń.</w:t>
      </w:r>
    </w:p>
    <w:p w14:paraId="3885E43D" w14:textId="77777777" w:rsidR="004E4397" w:rsidRPr="0054644E" w:rsidRDefault="00164E76" w:rsidP="00144735">
      <w:pPr>
        <w:pStyle w:val="Akapitzlist"/>
        <w:numPr>
          <w:ilvl w:val="1"/>
          <w:numId w:val="39"/>
        </w:numPr>
        <w:tabs>
          <w:tab w:val="clear" w:pos="1800"/>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lastRenderedPageBreak/>
        <w:t>Zamawiający poprawi w ofer</w:t>
      </w:r>
      <w:r w:rsidR="0058033E" w:rsidRPr="0054644E">
        <w:rPr>
          <w:rFonts w:asciiTheme="minorHAnsi" w:hAnsiTheme="minorHAnsi" w:cstheme="minorHAnsi"/>
          <w:sz w:val="22"/>
          <w:szCs w:val="22"/>
        </w:rPr>
        <w:t>cie</w:t>
      </w:r>
      <w:r w:rsidRPr="0054644E">
        <w:rPr>
          <w:rFonts w:asciiTheme="minorHAnsi" w:hAnsiTheme="minorHAnsi" w:cstheme="minorHAnsi"/>
          <w:sz w:val="22"/>
          <w:szCs w:val="22"/>
        </w:rPr>
        <w:t xml:space="preserve"> omyłki wskazane w art. </w:t>
      </w:r>
      <w:r w:rsidR="0058033E" w:rsidRPr="0054644E">
        <w:rPr>
          <w:rFonts w:asciiTheme="minorHAnsi" w:hAnsiTheme="minorHAnsi" w:cstheme="minorHAnsi"/>
          <w:sz w:val="22"/>
          <w:szCs w:val="22"/>
        </w:rPr>
        <w:t>223</w:t>
      </w:r>
      <w:r w:rsidRPr="0054644E">
        <w:rPr>
          <w:rFonts w:asciiTheme="minorHAnsi" w:hAnsiTheme="minorHAnsi" w:cstheme="minorHAnsi"/>
          <w:sz w:val="22"/>
          <w:szCs w:val="22"/>
        </w:rPr>
        <w:t xml:space="preserve"> ust. 2 ustawy</w:t>
      </w:r>
      <w:r w:rsidR="00AA3C42">
        <w:rPr>
          <w:rFonts w:asciiTheme="minorHAnsi" w:hAnsiTheme="minorHAnsi" w:cstheme="minorHAnsi"/>
          <w:sz w:val="22"/>
          <w:szCs w:val="22"/>
        </w:rPr>
        <w:t xml:space="preserve"> </w:t>
      </w:r>
      <w:proofErr w:type="spellStart"/>
      <w:r w:rsidR="00AA3C42">
        <w:rPr>
          <w:rFonts w:asciiTheme="minorHAnsi" w:hAnsiTheme="minorHAnsi" w:cstheme="minorHAnsi"/>
          <w:sz w:val="22"/>
          <w:szCs w:val="22"/>
        </w:rPr>
        <w:t>Pzp</w:t>
      </w:r>
      <w:proofErr w:type="spellEnd"/>
      <w:r w:rsidRPr="0054644E">
        <w:rPr>
          <w:rFonts w:asciiTheme="minorHAnsi" w:hAnsiTheme="minorHAnsi" w:cstheme="minorHAnsi"/>
          <w:sz w:val="22"/>
          <w:szCs w:val="22"/>
        </w:rPr>
        <w:t>, niezwłocznie zawiadamiając o tym Wykonawcę, którego oferta zostanie poprawiona.</w:t>
      </w:r>
    </w:p>
    <w:p w14:paraId="0391C6FD" w14:textId="77777777" w:rsidR="0058033E" w:rsidRPr="0054644E" w:rsidRDefault="0058033E" w:rsidP="00144735">
      <w:pPr>
        <w:pStyle w:val="Akapitzlist"/>
        <w:numPr>
          <w:ilvl w:val="1"/>
          <w:numId w:val="39"/>
        </w:numPr>
        <w:tabs>
          <w:tab w:val="clear" w:pos="1800"/>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Zamawiający odrzuci złożoną ofertę, w przypadku wy</w:t>
      </w:r>
      <w:r w:rsidR="000D5966">
        <w:rPr>
          <w:rFonts w:asciiTheme="minorHAnsi" w:hAnsiTheme="minorHAnsi" w:cstheme="minorHAnsi"/>
          <w:sz w:val="22"/>
          <w:szCs w:val="22"/>
        </w:rPr>
        <w:t xml:space="preserve">stąpienia przynajmniej jednej z </w:t>
      </w:r>
      <w:r w:rsidRPr="0054644E">
        <w:rPr>
          <w:rFonts w:asciiTheme="minorHAnsi" w:hAnsiTheme="minorHAnsi" w:cstheme="minorHAnsi"/>
          <w:sz w:val="22"/>
          <w:szCs w:val="22"/>
        </w:rPr>
        <w:t>okoliczności</w:t>
      </w:r>
      <w:r w:rsidR="00566B22" w:rsidRPr="0054644E">
        <w:rPr>
          <w:rFonts w:asciiTheme="minorHAnsi" w:hAnsiTheme="minorHAnsi" w:cstheme="minorHAnsi"/>
          <w:sz w:val="22"/>
          <w:szCs w:val="22"/>
        </w:rPr>
        <w:t>, o</w:t>
      </w:r>
      <w:r w:rsidR="00D20115">
        <w:rPr>
          <w:rFonts w:asciiTheme="minorHAnsi" w:hAnsiTheme="minorHAnsi" w:cstheme="minorHAnsi"/>
          <w:sz w:val="22"/>
          <w:szCs w:val="22"/>
        </w:rPr>
        <w:t> </w:t>
      </w:r>
      <w:r w:rsidR="00566B22" w:rsidRPr="0054644E">
        <w:rPr>
          <w:rFonts w:asciiTheme="minorHAnsi" w:hAnsiTheme="minorHAnsi" w:cstheme="minorHAnsi"/>
          <w:sz w:val="22"/>
          <w:szCs w:val="22"/>
        </w:rPr>
        <w:t xml:space="preserve">których mowa </w:t>
      </w:r>
      <w:r w:rsidRPr="0054644E">
        <w:rPr>
          <w:rFonts w:asciiTheme="minorHAnsi" w:hAnsiTheme="minorHAnsi" w:cstheme="minorHAnsi"/>
          <w:sz w:val="22"/>
          <w:szCs w:val="22"/>
        </w:rPr>
        <w:t>w art. 226 ust. 1 ustawy</w:t>
      </w:r>
      <w:r w:rsidR="00AA3C42">
        <w:rPr>
          <w:rFonts w:asciiTheme="minorHAnsi" w:hAnsiTheme="minorHAnsi" w:cstheme="minorHAnsi"/>
          <w:sz w:val="22"/>
          <w:szCs w:val="22"/>
        </w:rPr>
        <w:t xml:space="preserve"> </w:t>
      </w:r>
      <w:proofErr w:type="spellStart"/>
      <w:r w:rsidR="00AA3C42">
        <w:rPr>
          <w:rFonts w:asciiTheme="minorHAnsi" w:hAnsiTheme="minorHAnsi" w:cstheme="minorHAnsi"/>
          <w:sz w:val="22"/>
          <w:szCs w:val="22"/>
        </w:rPr>
        <w:t>Pzp</w:t>
      </w:r>
      <w:proofErr w:type="spellEnd"/>
      <w:r w:rsidRPr="0054644E">
        <w:rPr>
          <w:rFonts w:asciiTheme="minorHAnsi" w:hAnsiTheme="minorHAnsi" w:cstheme="minorHAnsi"/>
          <w:sz w:val="22"/>
          <w:szCs w:val="22"/>
        </w:rPr>
        <w:t>.</w:t>
      </w:r>
    </w:p>
    <w:p w14:paraId="0A8B8EB0" w14:textId="77777777" w:rsidR="00ED50F3" w:rsidRPr="00B7171A" w:rsidRDefault="00164E76" w:rsidP="00144735">
      <w:pPr>
        <w:pStyle w:val="Akapitzlist"/>
        <w:numPr>
          <w:ilvl w:val="1"/>
          <w:numId w:val="39"/>
        </w:numPr>
        <w:tabs>
          <w:tab w:val="clear" w:pos="1800"/>
        </w:tabs>
        <w:spacing w:line="276" w:lineRule="auto"/>
        <w:ind w:left="284" w:right="28" w:hanging="284"/>
        <w:jc w:val="both"/>
        <w:rPr>
          <w:rFonts w:asciiTheme="minorHAnsi" w:hAnsiTheme="minorHAnsi" w:cstheme="minorHAnsi"/>
          <w:strike/>
          <w:sz w:val="22"/>
          <w:szCs w:val="22"/>
        </w:rPr>
      </w:pPr>
      <w:r w:rsidRPr="0054644E">
        <w:rPr>
          <w:rFonts w:asciiTheme="minorHAnsi" w:hAnsiTheme="minorHAnsi" w:cstheme="minorHAnsi"/>
          <w:sz w:val="22"/>
          <w:szCs w:val="22"/>
        </w:rPr>
        <w:t xml:space="preserve">W przypadku, gdy nie zostanie złożona żadna oferta niepodlegająca odrzuceniu, </w:t>
      </w:r>
      <w:r w:rsidR="0058033E" w:rsidRPr="0054644E">
        <w:rPr>
          <w:rFonts w:asciiTheme="minorHAnsi" w:hAnsiTheme="minorHAnsi" w:cstheme="minorHAnsi"/>
          <w:sz w:val="22"/>
          <w:szCs w:val="22"/>
        </w:rPr>
        <w:t>postępowanie</w:t>
      </w:r>
      <w:r w:rsidRPr="0054644E">
        <w:rPr>
          <w:rFonts w:asciiTheme="minorHAnsi" w:hAnsiTheme="minorHAnsi" w:cstheme="minorHAnsi"/>
          <w:sz w:val="22"/>
          <w:szCs w:val="22"/>
        </w:rPr>
        <w:t xml:space="preserve"> zostanie unieważnion</w:t>
      </w:r>
      <w:r w:rsidR="0058033E" w:rsidRPr="0054644E">
        <w:rPr>
          <w:rFonts w:asciiTheme="minorHAnsi" w:hAnsiTheme="minorHAnsi" w:cstheme="minorHAnsi"/>
          <w:sz w:val="22"/>
          <w:szCs w:val="22"/>
        </w:rPr>
        <w:t>e</w:t>
      </w:r>
      <w:r w:rsidRPr="0054644E">
        <w:rPr>
          <w:rFonts w:asciiTheme="minorHAnsi" w:hAnsiTheme="minorHAnsi" w:cstheme="minorHAnsi"/>
          <w:sz w:val="22"/>
          <w:szCs w:val="22"/>
        </w:rPr>
        <w:t>. Zamawiający unieważni postępowanie także w innych przypadkach, określonych w ustawie</w:t>
      </w:r>
      <w:r w:rsidR="00AA3C42">
        <w:rPr>
          <w:rFonts w:asciiTheme="minorHAnsi" w:hAnsiTheme="minorHAnsi" w:cstheme="minorHAnsi"/>
          <w:sz w:val="22"/>
          <w:szCs w:val="22"/>
        </w:rPr>
        <w:t xml:space="preserve"> </w:t>
      </w:r>
      <w:proofErr w:type="spellStart"/>
      <w:r w:rsidR="00AA3C42">
        <w:rPr>
          <w:rFonts w:asciiTheme="minorHAnsi" w:hAnsiTheme="minorHAnsi" w:cstheme="minorHAnsi"/>
          <w:sz w:val="22"/>
          <w:szCs w:val="22"/>
        </w:rPr>
        <w:t>Pzp</w:t>
      </w:r>
      <w:proofErr w:type="spellEnd"/>
      <w:r w:rsidR="0058033E" w:rsidRPr="0054644E">
        <w:rPr>
          <w:rFonts w:asciiTheme="minorHAnsi" w:hAnsiTheme="minorHAnsi" w:cstheme="minorHAnsi"/>
          <w:sz w:val="22"/>
          <w:szCs w:val="22"/>
        </w:rPr>
        <w:t>.</w:t>
      </w:r>
    </w:p>
    <w:p w14:paraId="26EDA0F3" w14:textId="612D7880" w:rsidR="004E4397" w:rsidRPr="0054644E" w:rsidRDefault="00164E76" w:rsidP="00144735">
      <w:pPr>
        <w:pStyle w:val="Akapitzlist"/>
        <w:numPr>
          <w:ilvl w:val="1"/>
          <w:numId w:val="39"/>
        </w:numPr>
        <w:tabs>
          <w:tab w:val="clear" w:pos="1800"/>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Zamawiający przyzna zamówienie Wykonawcy, który złoży ofertę niepodlegającą odrzuceniu, i</w:t>
      </w:r>
      <w:r w:rsidR="00C21089">
        <w:rPr>
          <w:rFonts w:asciiTheme="minorHAnsi" w:hAnsiTheme="minorHAnsi" w:cstheme="minorHAnsi"/>
          <w:sz w:val="22"/>
          <w:szCs w:val="22"/>
        </w:rPr>
        <w:t> </w:t>
      </w:r>
      <w:r w:rsidRPr="0054644E">
        <w:rPr>
          <w:rFonts w:asciiTheme="minorHAnsi" w:hAnsiTheme="minorHAnsi" w:cstheme="minorHAnsi"/>
          <w:sz w:val="22"/>
          <w:szCs w:val="22"/>
        </w:rPr>
        <w:t xml:space="preserve">która zostanie </w:t>
      </w:r>
      <w:r w:rsidR="00ED50F3" w:rsidRPr="0054644E">
        <w:rPr>
          <w:rFonts w:asciiTheme="minorHAnsi" w:hAnsiTheme="minorHAnsi" w:cstheme="minorHAnsi"/>
          <w:sz w:val="22"/>
          <w:szCs w:val="22"/>
        </w:rPr>
        <w:t>najwyżej oceniona</w:t>
      </w:r>
      <w:r w:rsidRPr="0054644E">
        <w:rPr>
          <w:rFonts w:asciiTheme="minorHAnsi" w:hAnsiTheme="minorHAnsi" w:cstheme="minorHAnsi"/>
          <w:sz w:val="22"/>
          <w:szCs w:val="22"/>
        </w:rPr>
        <w:t xml:space="preserve"> (uzyska największą liczbę punktów przyznanych według kryteriów wyboru oferty określonych w SWZ).</w:t>
      </w:r>
      <w:r w:rsidR="00496098" w:rsidRPr="0054644E">
        <w:rPr>
          <w:rFonts w:asciiTheme="minorHAnsi" w:hAnsiTheme="minorHAnsi" w:cstheme="minorHAnsi"/>
          <w:sz w:val="22"/>
          <w:szCs w:val="22"/>
        </w:rPr>
        <w:t xml:space="preserve"> Zamawiający nie przewiduje prowadzenia negocjacji</w:t>
      </w:r>
      <w:r w:rsidR="00ED50F3" w:rsidRPr="0054644E">
        <w:rPr>
          <w:rFonts w:asciiTheme="minorHAnsi" w:hAnsiTheme="minorHAnsi" w:cstheme="minorHAnsi"/>
          <w:sz w:val="22"/>
          <w:szCs w:val="22"/>
        </w:rPr>
        <w:t xml:space="preserve"> w</w:t>
      </w:r>
      <w:r w:rsidR="00C21089">
        <w:rPr>
          <w:rFonts w:asciiTheme="minorHAnsi" w:hAnsiTheme="minorHAnsi" w:cstheme="minorHAnsi"/>
          <w:sz w:val="22"/>
          <w:szCs w:val="22"/>
        </w:rPr>
        <w:t xml:space="preserve"> </w:t>
      </w:r>
      <w:r w:rsidR="00ED50F3" w:rsidRPr="0054644E">
        <w:rPr>
          <w:rFonts w:asciiTheme="minorHAnsi" w:hAnsiTheme="minorHAnsi" w:cstheme="minorHAnsi"/>
          <w:sz w:val="22"/>
          <w:szCs w:val="22"/>
        </w:rPr>
        <w:t>celu ulepszenia treści ofert.</w:t>
      </w:r>
    </w:p>
    <w:p w14:paraId="2B3F5E82" w14:textId="77777777" w:rsidR="009605E2" w:rsidRDefault="009605E2" w:rsidP="009605E2">
      <w:pPr>
        <w:pStyle w:val="Akapitzlist"/>
        <w:numPr>
          <w:ilvl w:val="1"/>
          <w:numId w:val="39"/>
        </w:numPr>
        <w:tabs>
          <w:tab w:val="clear" w:pos="1800"/>
          <w:tab w:val="num" w:pos="1637"/>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Zamawiający powiadomi o wyniku postępowania</w:t>
      </w:r>
      <w:r>
        <w:rPr>
          <w:rFonts w:asciiTheme="minorHAnsi" w:hAnsiTheme="minorHAnsi" w:cstheme="minorHAnsi"/>
          <w:sz w:val="22"/>
          <w:szCs w:val="22"/>
        </w:rPr>
        <w:t>,</w:t>
      </w:r>
      <w:r w:rsidRPr="0054644E">
        <w:rPr>
          <w:rFonts w:asciiTheme="minorHAnsi" w:hAnsiTheme="minorHAnsi" w:cstheme="minorHAnsi"/>
          <w:sz w:val="22"/>
          <w:szCs w:val="22"/>
        </w:rPr>
        <w:t xml:space="preserve"> przesyłając zawiadomienie wszystkim Wykonawcom, którzy złożyli oferty oraz poprzez zamieszczenie stosownej informacji na</w:t>
      </w:r>
      <w:r>
        <w:rPr>
          <w:rFonts w:asciiTheme="minorHAnsi" w:hAnsiTheme="minorHAnsi" w:cstheme="minorHAnsi"/>
          <w:sz w:val="22"/>
          <w:szCs w:val="22"/>
        </w:rPr>
        <w:t> platformie zakupowej Urzędu Miasta Tarnowa</w:t>
      </w:r>
      <w:r w:rsidRPr="0054644E">
        <w:rPr>
          <w:rFonts w:asciiTheme="minorHAnsi" w:hAnsiTheme="minorHAnsi" w:cstheme="minorHAnsi"/>
          <w:sz w:val="22"/>
          <w:szCs w:val="22"/>
        </w:rPr>
        <w:t>. Zawiadomienie o rozstrzygnięciu postępowania będzie zawierało informacje, o</w:t>
      </w:r>
      <w:r>
        <w:rPr>
          <w:rFonts w:asciiTheme="minorHAnsi" w:hAnsiTheme="minorHAnsi" w:cstheme="minorHAnsi"/>
          <w:sz w:val="22"/>
          <w:szCs w:val="22"/>
        </w:rPr>
        <w:t> </w:t>
      </w:r>
      <w:r w:rsidRPr="0054644E">
        <w:rPr>
          <w:rFonts w:asciiTheme="minorHAnsi" w:hAnsiTheme="minorHAnsi" w:cstheme="minorHAnsi"/>
          <w:sz w:val="22"/>
          <w:szCs w:val="22"/>
        </w:rPr>
        <w:t>których mowa w</w:t>
      </w:r>
      <w:r>
        <w:rPr>
          <w:rFonts w:asciiTheme="minorHAnsi" w:hAnsiTheme="minorHAnsi" w:cstheme="minorHAnsi"/>
          <w:sz w:val="22"/>
          <w:szCs w:val="22"/>
        </w:rPr>
        <w:t xml:space="preserve"> </w:t>
      </w:r>
      <w:r w:rsidRPr="0054644E">
        <w:rPr>
          <w:rFonts w:asciiTheme="minorHAnsi" w:hAnsiTheme="minorHAnsi" w:cstheme="minorHAnsi"/>
          <w:sz w:val="22"/>
          <w:szCs w:val="22"/>
        </w:rPr>
        <w:t>art.</w:t>
      </w:r>
      <w:r>
        <w:rPr>
          <w:rFonts w:asciiTheme="minorHAnsi" w:hAnsiTheme="minorHAnsi" w:cstheme="minorHAnsi"/>
          <w:sz w:val="22"/>
          <w:szCs w:val="22"/>
        </w:rPr>
        <w:t xml:space="preserve"> </w:t>
      </w:r>
      <w:r w:rsidRPr="0054644E">
        <w:rPr>
          <w:rFonts w:asciiTheme="minorHAnsi" w:hAnsiTheme="minorHAnsi" w:cstheme="minorHAnsi"/>
          <w:sz w:val="22"/>
          <w:szCs w:val="22"/>
        </w:rPr>
        <w:t xml:space="preserve">253 </w:t>
      </w:r>
      <w:proofErr w:type="spellStart"/>
      <w:r w:rsidRPr="0054644E">
        <w:rPr>
          <w:rFonts w:asciiTheme="minorHAnsi" w:hAnsiTheme="minorHAnsi" w:cstheme="minorHAnsi"/>
          <w:sz w:val="22"/>
          <w:szCs w:val="22"/>
        </w:rPr>
        <w:t>u</w:t>
      </w:r>
      <w:r>
        <w:rPr>
          <w:rFonts w:asciiTheme="minorHAnsi" w:hAnsiTheme="minorHAnsi" w:cstheme="minorHAnsi"/>
          <w:sz w:val="22"/>
          <w:szCs w:val="22"/>
        </w:rPr>
        <w:t>Pzp</w:t>
      </w:r>
      <w:proofErr w:type="spellEnd"/>
      <w:r w:rsidRPr="0054644E">
        <w:rPr>
          <w:rFonts w:asciiTheme="minorHAnsi" w:hAnsiTheme="minorHAnsi" w:cstheme="minorHAnsi"/>
          <w:sz w:val="22"/>
          <w:szCs w:val="22"/>
        </w:rPr>
        <w:t>.</w:t>
      </w:r>
    </w:p>
    <w:p w14:paraId="1B2FEC08" w14:textId="77777777" w:rsidR="004A3E35" w:rsidRDefault="004A3E35" w:rsidP="006B209C">
      <w:pPr>
        <w:pStyle w:val="Tekstpodstawowy"/>
        <w:spacing w:line="276" w:lineRule="auto"/>
        <w:rPr>
          <w:rFonts w:asciiTheme="minorHAnsi" w:hAnsiTheme="minorHAnsi" w:cstheme="minorHAnsi"/>
          <w:sz w:val="22"/>
          <w:szCs w:val="22"/>
        </w:rPr>
      </w:pPr>
    </w:p>
    <w:p w14:paraId="21E37CAE" w14:textId="54D901E4" w:rsidR="00FD4BC2" w:rsidRPr="0001532A" w:rsidRDefault="00FD4BC2" w:rsidP="00FD4BC2">
      <w:pPr>
        <w:pStyle w:val="Nagwek2"/>
        <w:spacing w:line="276" w:lineRule="auto"/>
        <w:ind w:firstLine="0"/>
        <w:jc w:val="center"/>
        <w:rPr>
          <w:rFonts w:asciiTheme="minorHAnsi" w:hAnsiTheme="minorHAnsi" w:cstheme="minorHAnsi"/>
          <w:b/>
          <w:bCs/>
          <w:sz w:val="22"/>
          <w:szCs w:val="22"/>
        </w:rPr>
      </w:pPr>
      <w:r w:rsidRPr="0001532A">
        <w:rPr>
          <w:rFonts w:asciiTheme="minorHAnsi" w:hAnsiTheme="minorHAnsi" w:cstheme="minorHAnsi"/>
          <w:b/>
          <w:bCs/>
          <w:sz w:val="22"/>
          <w:szCs w:val="22"/>
        </w:rPr>
        <w:t>ROZDZIAŁ X</w:t>
      </w:r>
      <w:r>
        <w:rPr>
          <w:rFonts w:asciiTheme="minorHAnsi" w:hAnsiTheme="minorHAnsi" w:cstheme="minorHAnsi"/>
          <w:b/>
          <w:bCs/>
          <w:sz w:val="22"/>
          <w:szCs w:val="22"/>
        </w:rPr>
        <w:t>I</w:t>
      </w:r>
      <w:r w:rsidRPr="0001532A">
        <w:rPr>
          <w:rFonts w:asciiTheme="minorHAnsi" w:hAnsiTheme="minorHAnsi" w:cstheme="minorHAnsi"/>
          <w:b/>
          <w:bCs/>
          <w:sz w:val="22"/>
          <w:szCs w:val="22"/>
        </w:rPr>
        <w:t>X</w:t>
      </w:r>
    </w:p>
    <w:p w14:paraId="2F32DCCE" w14:textId="5C13AB4E" w:rsidR="00FD4BC2" w:rsidRDefault="00FD4BC2" w:rsidP="00FD4BC2">
      <w:pPr>
        <w:pStyle w:val="Nagwek2"/>
        <w:spacing w:line="276" w:lineRule="auto"/>
        <w:ind w:firstLine="0"/>
        <w:jc w:val="center"/>
        <w:rPr>
          <w:rFonts w:asciiTheme="minorHAnsi" w:hAnsiTheme="minorHAnsi" w:cstheme="minorHAnsi"/>
          <w:b/>
          <w:bCs/>
          <w:sz w:val="22"/>
          <w:szCs w:val="22"/>
        </w:rPr>
      </w:pPr>
      <w:r w:rsidRPr="0001532A">
        <w:rPr>
          <w:rFonts w:asciiTheme="minorHAnsi" w:hAnsiTheme="minorHAnsi" w:cstheme="minorHAnsi"/>
          <w:b/>
          <w:bCs/>
          <w:sz w:val="22"/>
          <w:szCs w:val="22"/>
        </w:rPr>
        <w:t>Opis kryteriów oceny ofert wraz z podaniem wag tych kryteriów i sposobu oceny ofert</w:t>
      </w:r>
    </w:p>
    <w:p w14:paraId="4679E5C4" w14:textId="77777777" w:rsidR="00FD4BC2" w:rsidRPr="00FD4BC2" w:rsidRDefault="00FD4BC2" w:rsidP="00FD4BC2">
      <w:pPr>
        <w:rPr>
          <w:rFonts w:asciiTheme="minorHAnsi" w:hAnsiTheme="minorHAnsi" w:cstheme="minorHAnsi"/>
          <w:sz w:val="22"/>
          <w:szCs w:val="22"/>
        </w:rPr>
      </w:pPr>
    </w:p>
    <w:p w14:paraId="6CC6338A" w14:textId="77777777" w:rsidR="00EC41BE" w:rsidRPr="008D0A06" w:rsidRDefault="003C166B">
      <w:pPr>
        <w:widowControl w:val="0"/>
        <w:numPr>
          <w:ilvl w:val="0"/>
          <w:numId w:val="53"/>
        </w:numPr>
        <w:suppressAutoHyphens/>
        <w:spacing w:after="60" w:line="276" w:lineRule="auto"/>
        <w:ind w:left="284" w:hanging="284"/>
        <w:jc w:val="both"/>
        <w:rPr>
          <w:rFonts w:ascii="Calibri" w:hAnsi="Calibri" w:cs="Calibri"/>
          <w:strike/>
          <w:kern w:val="1"/>
          <w:sz w:val="22"/>
          <w:szCs w:val="22"/>
          <w:lang w:eastAsia="zh-CN"/>
        </w:rPr>
      </w:pPr>
      <w:r w:rsidRPr="008D0A06">
        <w:rPr>
          <w:rFonts w:ascii="Calibri" w:hAnsi="Calibri" w:cs="Calibri"/>
          <w:kern w:val="1"/>
          <w:sz w:val="22"/>
          <w:szCs w:val="22"/>
          <w:lang w:eastAsia="zh-CN"/>
        </w:rPr>
        <w:t>Zamawiający wybierze najkorzystniejszą ofertę na podstawie następujących kryteriów:</w:t>
      </w:r>
    </w:p>
    <w:tbl>
      <w:tblPr>
        <w:tblW w:w="4760"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1"/>
        <w:gridCol w:w="3646"/>
      </w:tblGrid>
      <w:tr w:rsidR="008D0A06" w:rsidRPr="008D0A06" w14:paraId="602B5B3A" w14:textId="77777777" w:rsidTr="003C166B">
        <w:trPr>
          <w:trHeight w:val="657"/>
        </w:trPr>
        <w:tc>
          <w:tcPr>
            <w:tcW w:w="2887" w:type="pct"/>
            <w:shd w:val="clear" w:color="auto" w:fill="E6E6E6"/>
            <w:vAlign w:val="center"/>
          </w:tcPr>
          <w:p w14:paraId="0AB41BDD" w14:textId="77777777" w:rsidR="003C166B" w:rsidRPr="008D0A06" w:rsidRDefault="003C166B" w:rsidP="006B209C">
            <w:pPr>
              <w:widowControl w:val="0"/>
              <w:suppressAutoHyphens/>
              <w:spacing w:line="276" w:lineRule="auto"/>
              <w:jc w:val="center"/>
              <w:rPr>
                <w:rFonts w:ascii="Calibri" w:hAnsi="Calibri" w:cs="Calibri"/>
                <w:b/>
                <w:bCs/>
                <w:kern w:val="1"/>
                <w:sz w:val="24"/>
                <w:szCs w:val="24"/>
                <w:lang w:eastAsia="zh-CN"/>
              </w:rPr>
            </w:pPr>
            <w:bookmarkStart w:id="11" w:name="_Hlk68860121"/>
            <w:r w:rsidRPr="008D0A06">
              <w:rPr>
                <w:rFonts w:ascii="Calibri" w:hAnsi="Calibri" w:cs="Calibri"/>
                <w:b/>
                <w:bCs/>
                <w:kern w:val="1"/>
                <w:sz w:val="22"/>
                <w:szCs w:val="22"/>
                <w:lang w:eastAsia="zh-CN"/>
              </w:rPr>
              <w:t>Kryterium</w:t>
            </w:r>
          </w:p>
        </w:tc>
        <w:tc>
          <w:tcPr>
            <w:tcW w:w="2113" w:type="pct"/>
            <w:shd w:val="clear" w:color="auto" w:fill="E6E6E6"/>
            <w:vAlign w:val="center"/>
          </w:tcPr>
          <w:p w14:paraId="3A9DA1F6" w14:textId="77777777" w:rsidR="003C166B" w:rsidRPr="007F2D33" w:rsidRDefault="003C166B" w:rsidP="006B209C">
            <w:pPr>
              <w:widowControl w:val="0"/>
              <w:suppressAutoHyphens/>
              <w:spacing w:line="276" w:lineRule="auto"/>
              <w:jc w:val="center"/>
              <w:rPr>
                <w:rFonts w:ascii="Calibri" w:hAnsi="Calibri" w:cs="Calibri"/>
                <w:b/>
                <w:bCs/>
                <w:kern w:val="1"/>
                <w:sz w:val="22"/>
                <w:szCs w:val="22"/>
                <w:lang w:eastAsia="zh-CN"/>
              </w:rPr>
            </w:pPr>
            <w:r w:rsidRPr="008D0A06">
              <w:rPr>
                <w:rFonts w:ascii="Calibri" w:hAnsi="Calibri" w:cs="Calibri"/>
                <w:b/>
                <w:bCs/>
                <w:kern w:val="1"/>
                <w:sz w:val="22"/>
                <w:szCs w:val="22"/>
                <w:lang w:eastAsia="zh-CN"/>
              </w:rPr>
              <w:t>Waga</w:t>
            </w:r>
            <w:r w:rsidRPr="008D0A06">
              <w:rPr>
                <w:rFonts w:ascii="Calibri" w:hAnsi="Calibri" w:cs="Calibri"/>
                <w:b/>
                <w:bCs/>
                <w:kern w:val="1"/>
                <w:sz w:val="24"/>
                <w:szCs w:val="24"/>
                <w:lang w:eastAsia="zh-CN"/>
              </w:rPr>
              <w:t xml:space="preserve"> </w:t>
            </w:r>
            <w:r w:rsidRPr="007F2D33">
              <w:rPr>
                <w:rFonts w:ascii="Calibri" w:hAnsi="Calibri" w:cs="Calibri"/>
                <w:b/>
                <w:bCs/>
                <w:kern w:val="1"/>
                <w:sz w:val="22"/>
                <w:szCs w:val="22"/>
                <w:lang w:eastAsia="zh-CN"/>
              </w:rPr>
              <w:t>kryterium</w:t>
            </w:r>
          </w:p>
          <w:p w14:paraId="4C5B2871" w14:textId="77777777" w:rsidR="003C166B" w:rsidRPr="008D0A06" w:rsidRDefault="003C166B" w:rsidP="006B209C">
            <w:pPr>
              <w:widowControl w:val="0"/>
              <w:suppressAutoHyphens/>
              <w:spacing w:line="276" w:lineRule="auto"/>
              <w:jc w:val="center"/>
              <w:rPr>
                <w:rFonts w:ascii="Calibri" w:hAnsi="Calibri" w:cs="Calibri"/>
                <w:b/>
                <w:bCs/>
                <w:kern w:val="1"/>
                <w:sz w:val="24"/>
                <w:szCs w:val="24"/>
                <w:lang w:eastAsia="zh-CN"/>
              </w:rPr>
            </w:pPr>
            <w:r w:rsidRPr="007F2D33">
              <w:rPr>
                <w:rFonts w:ascii="Calibri" w:hAnsi="Calibri" w:cs="Calibri"/>
                <w:b/>
                <w:bCs/>
                <w:kern w:val="1"/>
                <w:sz w:val="22"/>
                <w:szCs w:val="22"/>
                <w:lang w:eastAsia="zh-CN"/>
              </w:rPr>
              <w:t>wyrażona w punktach</w:t>
            </w:r>
          </w:p>
        </w:tc>
      </w:tr>
      <w:tr w:rsidR="008D0A06" w:rsidRPr="008D0A06" w14:paraId="31472C1C" w14:textId="77777777" w:rsidTr="00853D66">
        <w:trPr>
          <w:trHeight w:val="724"/>
        </w:trPr>
        <w:tc>
          <w:tcPr>
            <w:tcW w:w="2887" w:type="pct"/>
            <w:vAlign w:val="center"/>
          </w:tcPr>
          <w:p w14:paraId="7A57BAA6" w14:textId="77777777" w:rsidR="003C166B" w:rsidRPr="008D0A06" w:rsidRDefault="003C166B" w:rsidP="006B209C">
            <w:pPr>
              <w:widowControl w:val="0"/>
              <w:suppressAutoHyphens/>
              <w:spacing w:line="276" w:lineRule="auto"/>
              <w:jc w:val="center"/>
              <w:rPr>
                <w:rFonts w:ascii="Calibri" w:hAnsi="Calibri" w:cs="Calibri"/>
                <w:kern w:val="1"/>
                <w:sz w:val="24"/>
                <w:szCs w:val="24"/>
                <w:lang w:eastAsia="zh-CN"/>
              </w:rPr>
            </w:pPr>
            <w:r w:rsidRPr="008D0A06">
              <w:rPr>
                <w:rFonts w:ascii="Calibri" w:hAnsi="Calibri" w:cs="Calibri"/>
                <w:kern w:val="1"/>
                <w:sz w:val="22"/>
                <w:szCs w:val="22"/>
                <w:lang w:eastAsia="zh-CN"/>
              </w:rPr>
              <w:t xml:space="preserve">Cena ofertowa brutto </w:t>
            </w:r>
            <w:r w:rsidRPr="008D0A06">
              <w:rPr>
                <w:rFonts w:ascii="Calibri" w:hAnsi="Calibri" w:cs="Calibri"/>
                <w:b/>
                <w:bCs/>
                <w:kern w:val="1"/>
                <w:sz w:val="22"/>
                <w:szCs w:val="22"/>
                <w:lang w:eastAsia="zh-CN"/>
              </w:rPr>
              <w:t>(C)</w:t>
            </w:r>
          </w:p>
        </w:tc>
        <w:tc>
          <w:tcPr>
            <w:tcW w:w="2113" w:type="pct"/>
            <w:vAlign w:val="center"/>
          </w:tcPr>
          <w:p w14:paraId="12A078CE" w14:textId="5090FBB9" w:rsidR="003C166B" w:rsidRPr="00A834F7" w:rsidRDefault="007F2D33" w:rsidP="006B209C">
            <w:pPr>
              <w:widowControl w:val="0"/>
              <w:suppressAutoHyphens/>
              <w:spacing w:line="276" w:lineRule="auto"/>
              <w:jc w:val="center"/>
              <w:rPr>
                <w:rFonts w:ascii="Calibri" w:hAnsi="Calibri" w:cs="Calibri"/>
                <w:kern w:val="1"/>
                <w:sz w:val="22"/>
                <w:szCs w:val="22"/>
                <w:lang w:eastAsia="zh-CN"/>
              </w:rPr>
            </w:pPr>
            <w:r>
              <w:rPr>
                <w:rFonts w:ascii="Calibri" w:hAnsi="Calibri" w:cs="Calibri"/>
                <w:kern w:val="1"/>
                <w:sz w:val="22"/>
                <w:szCs w:val="22"/>
                <w:lang w:eastAsia="zh-CN"/>
              </w:rPr>
              <w:t>8</w:t>
            </w:r>
            <w:r w:rsidR="00CC7B68">
              <w:rPr>
                <w:rFonts w:ascii="Calibri" w:hAnsi="Calibri" w:cs="Calibri"/>
                <w:kern w:val="1"/>
                <w:sz w:val="22"/>
                <w:szCs w:val="22"/>
                <w:lang w:eastAsia="zh-CN"/>
              </w:rPr>
              <w:t>0</w:t>
            </w:r>
          </w:p>
        </w:tc>
      </w:tr>
      <w:tr w:rsidR="003C166B" w:rsidRPr="00EC41BE" w14:paraId="54B71407" w14:textId="77777777" w:rsidTr="00853D66">
        <w:trPr>
          <w:trHeight w:val="691"/>
        </w:trPr>
        <w:tc>
          <w:tcPr>
            <w:tcW w:w="2887" w:type="pct"/>
            <w:vAlign w:val="center"/>
          </w:tcPr>
          <w:p w14:paraId="12740DA2" w14:textId="16D6D5BE" w:rsidR="003C166B" w:rsidRPr="00EC41BE" w:rsidRDefault="007F2D33" w:rsidP="006B209C">
            <w:pPr>
              <w:widowControl w:val="0"/>
              <w:suppressAutoHyphens/>
              <w:spacing w:line="276" w:lineRule="auto"/>
              <w:jc w:val="center"/>
              <w:rPr>
                <w:rFonts w:ascii="Calibri" w:hAnsi="Calibri" w:cs="Calibri"/>
                <w:b/>
                <w:bCs/>
                <w:sz w:val="24"/>
                <w:szCs w:val="24"/>
                <w:lang w:eastAsia="zh-CN"/>
              </w:rPr>
            </w:pPr>
            <w:bookmarkStart w:id="12" w:name="_Hlk63851119"/>
            <w:r>
              <w:rPr>
                <w:rFonts w:ascii="Calibri" w:hAnsi="Calibri" w:cs="Calibri"/>
                <w:bCs/>
                <w:kern w:val="1"/>
                <w:sz w:val="22"/>
                <w:szCs w:val="22"/>
                <w:lang w:eastAsia="zh-CN"/>
              </w:rPr>
              <w:t>Możliwość śledzenia przez Internet rejestrowanych przesyłek pocztowych w obrocie krajowym</w:t>
            </w:r>
            <w:r w:rsidR="00B116FF" w:rsidRPr="00EC41BE">
              <w:rPr>
                <w:rFonts w:ascii="Calibri" w:hAnsi="Calibri" w:cs="Calibri"/>
                <w:b/>
                <w:kern w:val="1"/>
                <w:sz w:val="22"/>
                <w:szCs w:val="22"/>
                <w:lang w:eastAsia="zh-CN"/>
              </w:rPr>
              <w:t xml:space="preserve"> </w:t>
            </w:r>
            <w:bookmarkEnd w:id="12"/>
            <w:r w:rsidR="003C166B" w:rsidRPr="00EC41BE">
              <w:rPr>
                <w:rFonts w:ascii="Calibri" w:hAnsi="Calibri" w:cs="Calibri"/>
                <w:b/>
                <w:kern w:val="1"/>
                <w:sz w:val="22"/>
                <w:szCs w:val="22"/>
                <w:lang w:eastAsia="zh-CN"/>
              </w:rPr>
              <w:t>(</w:t>
            </w:r>
            <w:r>
              <w:rPr>
                <w:rFonts w:ascii="Calibri" w:hAnsi="Calibri" w:cs="Calibri"/>
                <w:b/>
                <w:kern w:val="1"/>
                <w:sz w:val="22"/>
                <w:szCs w:val="22"/>
                <w:lang w:eastAsia="zh-CN"/>
              </w:rPr>
              <w:t>I</w:t>
            </w:r>
            <w:r w:rsidR="003C166B" w:rsidRPr="00EC41BE">
              <w:rPr>
                <w:rFonts w:ascii="Calibri" w:hAnsi="Calibri" w:cs="Calibri"/>
                <w:b/>
                <w:kern w:val="1"/>
                <w:sz w:val="22"/>
                <w:szCs w:val="22"/>
                <w:lang w:eastAsia="zh-CN"/>
              </w:rPr>
              <w:t>)</w:t>
            </w:r>
          </w:p>
        </w:tc>
        <w:tc>
          <w:tcPr>
            <w:tcW w:w="2113" w:type="pct"/>
            <w:vAlign w:val="center"/>
          </w:tcPr>
          <w:p w14:paraId="093BC311" w14:textId="654CE0FA" w:rsidR="003C166B" w:rsidRPr="00A834F7" w:rsidRDefault="004176AF" w:rsidP="006B209C">
            <w:pPr>
              <w:widowControl w:val="0"/>
              <w:suppressAutoHyphens/>
              <w:spacing w:line="276" w:lineRule="auto"/>
              <w:jc w:val="center"/>
              <w:rPr>
                <w:rFonts w:ascii="Calibri" w:hAnsi="Calibri" w:cs="Calibri"/>
                <w:kern w:val="1"/>
                <w:sz w:val="22"/>
                <w:szCs w:val="22"/>
                <w:lang w:eastAsia="zh-CN"/>
              </w:rPr>
            </w:pPr>
            <w:r>
              <w:rPr>
                <w:rFonts w:ascii="Calibri" w:hAnsi="Calibri" w:cs="Calibri"/>
                <w:kern w:val="1"/>
                <w:sz w:val="22"/>
                <w:szCs w:val="22"/>
                <w:lang w:eastAsia="zh-CN"/>
              </w:rPr>
              <w:t>2</w:t>
            </w:r>
            <w:r w:rsidR="00CC7B68">
              <w:rPr>
                <w:rFonts w:ascii="Calibri" w:hAnsi="Calibri" w:cs="Calibri"/>
                <w:kern w:val="1"/>
                <w:sz w:val="22"/>
                <w:szCs w:val="22"/>
                <w:lang w:eastAsia="zh-CN"/>
              </w:rPr>
              <w:t>0</w:t>
            </w:r>
          </w:p>
        </w:tc>
      </w:tr>
      <w:tr w:rsidR="003C166B" w:rsidRPr="00EC41BE" w14:paraId="13A92DC5" w14:textId="77777777" w:rsidTr="00853D66">
        <w:trPr>
          <w:trHeight w:val="487"/>
        </w:trPr>
        <w:tc>
          <w:tcPr>
            <w:tcW w:w="2887" w:type="pct"/>
            <w:vAlign w:val="center"/>
          </w:tcPr>
          <w:p w14:paraId="0E883ADF" w14:textId="77777777" w:rsidR="003C166B" w:rsidRPr="00EC41BE" w:rsidRDefault="003C166B" w:rsidP="006B209C">
            <w:pPr>
              <w:widowControl w:val="0"/>
              <w:suppressAutoHyphens/>
              <w:spacing w:line="276" w:lineRule="auto"/>
              <w:jc w:val="center"/>
              <w:rPr>
                <w:rFonts w:ascii="Calibri" w:hAnsi="Calibri" w:cs="Calibri"/>
                <w:kern w:val="1"/>
                <w:sz w:val="24"/>
                <w:szCs w:val="24"/>
                <w:lang w:eastAsia="zh-CN"/>
              </w:rPr>
            </w:pPr>
            <w:r w:rsidRPr="00EC41BE">
              <w:rPr>
                <w:rFonts w:ascii="Calibri" w:hAnsi="Calibri" w:cs="Calibri"/>
                <w:kern w:val="1"/>
                <w:sz w:val="22"/>
                <w:szCs w:val="22"/>
                <w:lang w:eastAsia="zh-CN"/>
              </w:rPr>
              <w:t>RAZEM</w:t>
            </w:r>
          </w:p>
        </w:tc>
        <w:tc>
          <w:tcPr>
            <w:tcW w:w="2113" w:type="pct"/>
            <w:vAlign w:val="center"/>
          </w:tcPr>
          <w:p w14:paraId="1B4726D3" w14:textId="77777777" w:rsidR="003C166B" w:rsidRPr="00EC41BE" w:rsidRDefault="003C166B" w:rsidP="006B209C">
            <w:pPr>
              <w:widowControl w:val="0"/>
              <w:suppressAutoHyphens/>
              <w:spacing w:line="276" w:lineRule="auto"/>
              <w:jc w:val="center"/>
              <w:rPr>
                <w:rFonts w:ascii="Calibri" w:hAnsi="Calibri" w:cs="Calibri"/>
                <w:kern w:val="1"/>
                <w:sz w:val="24"/>
                <w:szCs w:val="24"/>
                <w:lang w:eastAsia="zh-CN"/>
              </w:rPr>
            </w:pPr>
            <w:r w:rsidRPr="00EC41BE">
              <w:rPr>
                <w:rFonts w:ascii="Calibri" w:hAnsi="Calibri" w:cs="Calibri"/>
                <w:kern w:val="1"/>
                <w:sz w:val="22"/>
                <w:szCs w:val="22"/>
                <w:lang w:eastAsia="zh-CN"/>
              </w:rPr>
              <w:t>100</w:t>
            </w:r>
          </w:p>
        </w:tc>
      </w:tr>
    </w:tbl>
    <w:p w14:paraId="5C4D8C1F" w14:textId="77777777" w:rsidR="000E5C42" w:rsidRPr="00B805C6" w:rsidRDefault="000E5C42">
      <w:pPr>
        <w:widowControl w:val="0"/>
        <w:numPr>
          <w:ilvl w:val="0"/>
          <w:numId w:val="53"/>
        </w:numPr>
        <w:suppressAutoHyphens/>
        <w:spacing w:before="240" w:line="276" w:lineRule="auto"/>
        <w:ind w:left="284" w:hanging="284"/>
        <w:jc w:val="both"/>
        <w:rPr>
          <w:rFonts w:ascii="Calibri" w:hAnsi="Calibri" w:cs="Calibri"/>
          <w:kern w:val="1"/>
          <w:sz w:val="22"/>
          <w:szCs w:val="22"/>
          <w:lang w:eastAsia="zh-CN"/>
        </w:rPr>
      </w:pPr>
      <w:r w:rsidRPr="00B805C6">
        <w:rPr>
          <w:rFonts w:ascii="Calibri" w:hAnsi="Calibri" w:cs="Calibri"/>
          <w:kern w:val="1"/>
          <w:sz w:val="22"/>
          <w:szCs w:val="22"/>
          <w:lang w:eastAsia="zh-CN"/>
        </w:rPr>
        <w:t>Każdy z Wykonawców otrzyma w wyżej wymienionych kryteriach odpowiednią liczbę punktów, wyliczoną w następujący sposób:</w:t>
      </w:r>
    </w:p>
    <w:p w14:paraId="26056BE3" w14:textId="1E1A92F0" w:rsidR="000E5C42" w:rsidRPr="00B805C6" w:rsidRDefault="000E5C42" w:rsidP="006B209C">
      <w:pPr>
        <w:widowControl w:val="0"/>
        <w:suppressAutoHyphens/>
        <w:spacing w:line="276" w:lineRule="auto"/>
        <w:ind w:left="709" w:hanging="425"/>
        <w:jc w:val="both"/>
        <w:rPr>
          <w:rFonts w:ascii="Calibri" w:hAnsi="Calibri" w:cs="Calibri"/>
          <w:kern w:val="1"/>
          <w:sz w:val="22"/>
          <w:szCs w:val="22"/>
          <w:lang w:eastAsia="zh-CN"/>
        </w:rPr>
      </w:pPr>
      <w:r w:rsidRPr="00B805C6">
        <w:rPr>
          <w:rFonts w:ascii="Calibri" w:hAnsi="Calibri" w:cs="Calibri"/>
          <w:kern w:val="1"/>
          <w:sz w:val="22"/>
          <w:szCs w:val="22"/>
          <w:lang w:eastAsia="zh-CN"/>
        </w:rPr>
        <w:t xml:space="preserve">2.1. </w:t>
      </w:r>
      <w:r w:rsidR="007F189B" w:rsidRPr="0094662E">
        <w:rPr>
          <w:rFonts w:ascii="Calibri" w:hAnsi="Calibri" w:cs="Calibri"/>
          <w:kern w:val="1"/>
          <w:sz w:val="22"/>
          <w:szCs w:val="22"/>
          <w:lang w:eastAsia="zh-CN"/>
        </w:rPr>
        <w:t xml:space="preserve">Ocena punktowa w kryterium </w:t>
      </w:r>
      <w:r w:rsidR="007F189B" w:rsidRPr="0094662E">
        <w:rPr>
          <w:rFonts w:ascii="Calibri" w:hAnsi="Calibri" w:cs="Calibri"/>
          <w:b/>
          <w:bCs/>
          <w:kern w:val="1"/>
          <w:sz w:val="22"/>
          <w:szCs w:val="22"/>
          <w:lang w:eastAsia="zh-CN"/>
        </w:rPr>
        <w:t>„</w:t>
      </w:r>
      <w:r w:rsidRPr="0094662E">
        <w:rPr>
          <w:rFonts w:ascii="Calibri" w:hAnsi="Calibri" w:cs="Calibri"/>
          <w:b/>
          <w:kern w:val="1"/>
          <w:sz w:val="22"/>
          <w:szCs w:val="22"/>
          <w:lang w:eastAsia="zh-CN"/>
        </w:rPr>
        <w:t>Cena ofertowa brutto</w:t>
      </w:r>
      <w:r w:rsidR="007F189B" w:rsidRPr="0094662E">
        <w:rPr>
          <w:rFonts w:ascii="Calibri" w:hAnsi="Calibri" w:cs="Calibri"/>
          <w:b/>
          <w:kern w:val="1"/>
          <w:sz w:val="22"/>
          <w:szCs w:val="22"/>
          <w:lang w:eastAsia="zh-CN"/>
        </w:rPr>
        <w:t>”</w:t>
      </w:r>
      <w:r w:rsidRPr="0094662E">
        <w:rPr>
          <w:rFonts w:ascii="Calibri" w:hAnsi="Calibri" w:cs="Calibri"/>
          <w:b/>
          <w:kern w:val="1"/>
          <w:sz w:val="22"/>
          <w:szCs w:val="22"/>
          <w:lang w:eastAsia="zh-CN"/>
        </w:rPr>
        <w:t xml:space="preserve"> (C)</w:t>
      </w:r>
      <w:r w:rsidRPr="0094662E">
        <w:rPr>
          <w:rFonts w:ascii="Calibri" w:hAnsi="Calibri" w:cs="Calibri"/>
          <w:kern w:val="1"/>
          <w:sz w:val="22"/>
          <w:szCs w:val="22"/>
          <w:lang w:eastAsia="zh-CN"/>
        </w:rPr>
        <w:t xml:space="preserve"> – maksymalnie </w:t>
      </w:r>
      <w:r w:rsidR="007F2D33" w:rsidRPr="0094662E">
        <w:rPr>
          <w:rFonts w:ascii="Calibri" w:hAnsi="Calibri" w:cs="Calibri"/>
          <w:kern w:val="1"/>
          <w:sz w:val="22"/>
          <w:szCs w:val="22"/>
          <w:lang w:eastAsia="zh-CN"/>
        </w:rPr>
        <w:t>8</w:t>
      </w:r>
      <w:r w:rsidR="003E3683" w:rsidRPr="0094662E">
        <w:rPr>
          <w:rFonts w:ascii="Calibri" w:hAnsi="Calibri" w:cs="Calibri"/>
          <w:kern w:val="1"/>
          <w:sz w:val="22"/>
          <w:szCs w:val="22"/>
          <w:lang w:eastAsia="zh-CN"/>
        </w:rPr>
        <w:t xml:space="preserve">0 </w:t>
      </w:r>
      <w:r w:rsidRPr="0094662E">
        <w:rPr>
          <w:rFonts w:ascii="Calibri" w:hAnsi="Calibri" w:cs="Calibri"/>
          <w:kern w:val="1"/>
          <w:sz w:val="22"/>
          <w:szCs w:val="22"/>
          <w:lang w:eastAsia="zh-CN"/>
        </w:rPr>
        <w:t>punktów</w:t>
      </w:r>
      <w:r w:rsidR="007F189B" w:rsidRPr="0094662E">
        <w:rPr>
          <w:rFonts w:ascii="Calibri" w:hAnsi="Calibri" w:cs="Calibri"/>
          <w:kern w:val="1"/>
          <w:sz w:val="22"/>
          <w:szCs w:val="22"/>
          <w:lang w:eastAsia="zh-CN"/>
        </w:rPr>
        <w:t xml:space="preserve">, </w:t>
      </w:r>
      <w:r w:rsidR="007F189B" w:rsidRPr="0094662E">
        <w:rPr>
          <w:rFonts w:ascii="Calibri" w:hAnsi="Calibri" w:cs="Calibri"/>
          <w:sz w:val="22"/>
          <w:szCs w:val="22"/>
        </w:rPr>
        <w:t>dokonana zostanie na podstawie ceny ofertowej brutto (dla maksymalnego zakresu zamówienia), wskazanej przez Wykonawcę w ofercie</w:t>
      </w:r>
      <w:r w:rsidRPr="0094662E">
        <w:rPr>
          <w:rFonts w:ascii="Calibri" w:hAnsi="Calibri" w:cs="Calibri"/>
          <w:kern w:val="1"/>
          <w:sz w:val="22"/>
          <w:szCs w:val="22"/>
          <w:lang w:eastAsia="zh-CN"/>
        </w:rPr>
        <w:t xml:space="preserve"> wg następującego </w:t>
      </w:r>
      <w:r w:rsidRPr="00B805C6">
        <w:rPr>
          <w:rFonts w:ascii="Calibri" w:hAnsi="Calibri" w:cs="Calibri"/>
          <w:kern w:val="1"/>
          <w:sz w:val="22"/>
          <w:szCs w:val="22"/>
          <w:lang w:eastAsia="zh-CN"/>
        </w:rPr>
        <w:t>wzoru:</w:t>
      </w:r>
    </w:p>
    <w:p w14:paraId="5DD1A144" w14:textId="77777777" w:rsidR="009F51B7" w:rsidRDefault="009F51B7" w:rsidP="006B209C">
      <w:pPr>
        <w:tabs>
          <w:tab w:val="num" w:pos="0"/>
        </w:tabs>
        <w:spacing w:line="276" w:lineRule="auto"/>
        <w:ind w:left="1797"/>
        <w:rPr>
          <w:rFonts w:ascii="Calibri" w:eastAsia="MS Mincho" w:hAnsi="Calibri" w:cs="Calibri"/>
          <w:sz w:val="22"/>
          <w:szCs w:val="22"/>
          <w:lang w:val="x-none" w:eastAsia="x-none"/>
        </w:rPr>
      </w:pPr>
    </w:p>
    <w:p w14:paraId="3908A926" w14:textId="0FDAF40F" w:rsidR="000E5C42" w:rsidRPr="00B805C6" w:rsidRDefault="000E5C42" w:rsidP="006B209C">
      <w:pPr>
        <w:tabs>
          <w:tab w:val="num" w:pos="0"/>
        </w:tabs>
        <w:spacing w:line="276" w:lineRule="auto"/>
        <w:ind w:left="1797"/>
        <w:rPr>
          <w:rFonts w:ascii="Calibri" w:eastAsia="MS Mincho" w:hAnsi="Calibri" w:cs="Calibri"/>
          <w:sz w:val="22"/>
          <w:szCs w:val="22"/>
          <w:lang w:eastAsia="x-none"/>
        </w:rPr>
      </w:pPr>
      <w:r w:rsidRPr="00B805C6">
        <w:rPr>
          <w:rFonts w:ascii="Calibri" w:eastAsia="MS Mincho" w:hAnsi="Calibri" w:cs="Calibri"/>
          <w:sz w:val="22"/>
          <w:szCs w:val="22"/>
          <w:lang w:val="x-none" w:eastAsia="x-none"/>
        </w:rPr>
        <w:t>Cena najtańszej oferty</w:t>
      </w:r>
      <w:r w:rsidRPr="00B805C6">
        <w:rPr>
          <w:rFonts w:ascii="Calibri" w:eastAsia="MS Mincho" w:hAnsi="Calibri" w:cs="Calibri"/>
          <w:sz w:val="22"/>
          <w:szCs w:val="22"/>
          <w:lang w:eastAsia="x-none"/>
        </w:rPr>
        <w:t xml:space="preserve"> (brutto)</w:t>
      </w:r>
      <w:r w:rsidRPr="00B805C6">
        <w:rPr>
          <w:rFonts w:ascii="Calibri" w:eastAsia="MS Mincho" w:hAnsi="Calibri" w:cs="Calibri"/>
          <w:sz w:val="22"/>
          <w:szCs w:val="22"/>
          <w:lang w:val="x-none" w:eastAsia="x-none"/>
        </w:rPr>
        <w:t xml:space="preserve"> </w:t>
      </w:r>
      <w:r w:rsidRPr="00B805C6">
        <w:rPr>
          <w:rFonts w:ascii="Calibri" w:eastAsia="MS Mincho" w:hAnsi="Calibri" w:cs="Calibri"/>
          <w:sz w:val="22"/>
          <w:szCs w:val="22"/>
          <w:lang w:eastAsia="x-none"/>
        </w:rPr>
        <w:t>spośród nieodrzuconych ofert</w:t>
      </w:r>
    </w:p>
    <w:p w14:paraId="1C4DEDCD" w14:textId="56A7A649" w:rsidR="000E5C42" w:rsidRPr="00B805C6" w:rsidRDefault="000E5C42" w:rsidP="006B209C">
      <w:pPr>
        <w:widowControl w:val="0"/>
        <w:tabs>
          <w:tab w:val="num" w:pos="0"/>
        </w:tabs>
        <w:suppressAutoHyphens/>
        <w:spacing w:line="276" w:lineRule="auto"/>
        <w:ind w:left="1435"/>
        <w:rPr>
          <w:rFonts w:ascii="Calibri" w:eastAsia="MS Mincho" w:hAnsi="Calibri" w:cs="Calibri"/>
          <w:kern w:val="1"/>
          <w:sz w:val="22"/>
          <w:szCs w:val="22"/>
          <w:lang w:eastAsia="zh-CN"/>
        </w:rPr>
      </w:pPr>
      <w:r w:rsidRPr="00B805C6">
        <w:rPr>
          <w:rFonts w:ascii="Calibri" w:eastAsia="MS Mincho" w:hAnsi="Calibri" w:cs="Calibri"/>
          <w:kern w:val="1"/>
          <w:sz w:val="22"/>
          <w:szCs w:val="22"/>
          <w:lang w:eastAsia="zh-CN"/>
        </w:rPr>
        <w:t>C = -----------------------------------------------------------------------------------</w:t>
      </w:r>
      <w:r w:rsidR="0094662E">
        <w:rPr>
          <w:rFonts w:ascii="Calibri" w:eastAsia="MS Mincho" w:hAnsi="Calibri" w:cs="Calibri"/>
          <w:kern w:val="1"/>
          <w:sz w:val="22"/>
          <w:szCs w:val="22"/>
          <w:lang w:eastAsia="zh-CN"/>
        </w:rPr>
        <w:t xml:space="preserve">    </w:t>
      </w:r>
      <w:r w:rsidRPr="00B805C6">
        <w:rPr>
          <w:rFonts w:ascii="Calibri" w:eastAsia="MS Mincho" w:hAnsi="Calibri" w:cs="Calibri"/>
          <w:kern w:val="1"/>
          <w:sz w:val="22"/>
          <w:szCs w:val="22"/>
          <w:lang w:eastAsia="zh-CN"/>
        </w:rPr>
        <w:t xml:space="preserve">x </w:t>
      </w:r>
      <w:r w:rsidR="007F2D33" w:rsidRPr="0094662E">
        <w:rPr>
          <w:rFonts w:ascii="Calibri" w:eastAsia="MS Mincho" w:hAnsi="Calibri" w:cs="Calibri"/>
          <w:kern w:val="1"/>
          <w:sz w:val="22"/>
          <w:szCs w:val="22"/>
          <w:lang w:eastAsia="zh-CN"/>
        </w:rPr>
        <w:t>8</w:t>
      </w:r>
      <w:r w:rsidR="003E3683" w:rsidRPr="0094662E">
        <w:rPr>
          <w:rFonts w:ascii="Calibri" w:eastAsia="MS Mincho" w:hAnsi="Calibri" w:cs="Calibri"/>
          <w:kern w:val="1"/>
          <w:sz w:val="22"/>
          <w:szCs w:val="22"/>
          <w:lang w:eastAsia="zh-CN"/>
        </w:rPr>
        <w:t xml:space="preserve">0 </w:t>
      </w:r>
      <w:r w:rsidRPr="0094662E">
        <w:rPr>
          <w:rFonts w:ascii="Calibri" w:eastAsia="MS Mincho" w:hAnsi="Calibri" w:cs="Calibri"/>
          <w:kern w:val="1"/>
          <w:sz w:val="22"/>
          <w:szCs w:val="22"/>
          <w:lang w:eastAsia="zh-CN"/>
        </w:rPr>
        <w:t>p</w:t>
      </w:r>
      <w:r w:rsidRPr="00B805C6">
        <w:rPr>
          <w:rFonts w:ascii="Calibri" w:eastAsia="MS Mincho" w:hAnsi="Calibri" w:cs="Calibri"/>
          <w:kern w:val="1"/>
          <w:sz w:val="22"/>
          <w:szCs w:val="22"/>
          <w:lang w:eastAsia="zh-CN"/>
        </w:rPr>
        <w:t>kt.</w:t>
      </w:r>
    </w:p>
    <w:p w14:paraId="74A88086" w14:textId="77777777" w:rsidR="000E5C42" w:rsidRPr="00B805C6" w:rsidRDefault="000E5C42" w:rsidP="006B209C">
      <w:pPr>
        <w:spacing w:line="276" w:lineRule="auto"/>
        <w:ind w:left="2506" w:firstLine="329"/>
        <w:jc w:val="both"/>
        <w:rPr>
          <w:rFonts w:ascii="Calibri" w:eastAsia="MS Mincho" w:hAnsi="Calibri"/>
          <w:sz w:val="22"/>
          <w:szCs w:val="22"/>
          <w:lang w:val="x-none" w:eastAsia="x-none"/>
        </w:rPr>
      </w:pPr>
      <w:r w:rsidRPr="00B805C6">
        <w:rPr>
          <w:rFonts w:ascii="Calibri" w:eastAsia="MS Mincho" w:hAnsi="Calibri" w:cs="Calibri"/>
          <w:sz w:val="22"/>
          <w:szCs w:val="22"/>
          <w:lang w:val="x-none" w:eastAsia="x-none"/>
        </w:rPr>
        <w:t xml:space="preserve">Cena </w:t>
      </w:r>
      <w:r w:rsidRPr="00B805C6">
        <w:rPr>
          <w:rFonts w:ascii="Calibri" w:eastAsia="MS Mincho" w:hAnsi="Calibri" w:cs="Calibri"/>
          <w:sz w:val="22"/>
          <w:szCs w:val="22"/>
          <w:lang w:eastAsia="x-none"/>
        </w:rPr>
        <w:t xml:space="preserve">badanej (przeliczanej) </w:t>
      </w:r>
      <w:r w:rsidRPr="00B805C6">
        <w:rPr>
          <w:rFonts w:ascii="Calibri" w:eastAsia="MS Mincho" w:hAnsi="Calibri" w:cs="Calibri"/>
          <w:sz w:val="22"/>
          <w:szCs w:val="22"/>
          <w:lang w:val="x-none" w:eastAsia="x-none"/>
        </w:rPr>
        <w:t>oferty</w:t>
      </w:r>
      <w:r w:rsidRPr="00B805C6">
        <w:rPr>
          <w:rFonts w:ascii="Calibri" w:eastAsia="MS Mincho" w:hAnsi="Calibri" w:cs="Calibri"/>
          <w:sz w:val="22"/>
          <w:szCs w:val="22"/>
          <w:lang w:eastAsia="x-none"/>
        </w:rPr>
        <w:t xml:space="preserve"> (brutto)</w:t>
      </w:r>
      <w:r w:rsidRPr="00B805C6">
        <w:rPr>
          <w:rFonts w:ascii="Calibri" w:eastAsia="MS Mincho" w:hAnsi="Calibri" w:cs="Calibri"/>
          <w:sz w:val="22"/>
          <w:szCs w:val="22"/>
          <w:lang w:val="x-none" w:eastAsia="x-none"/>
        </w:rPr>
        <w:t xml:space="preserve"> </w:t>
      </w:r>
    </w:p>
    <w:p w14:paraId="6D0B9329" w14:textId="77777777" w:rsidR="009F51B7" w:rsidRDefault="009F51B7" w:rsidP="006B209C">
      <w:pPr>
        <w:shd w:val="clear" w:color="auto" w:fill="FFFFFF"/>
        <w:spacing w:line="276" w:lineRule="auto"/>
        <w:ind w:left="284" w:right="102"/>
        <w:jc w:val="both"/>
        <w:rPr>
          <w:rFonts w:asciiTheme="minorHAnsi" w:hAnsiTheme="minorHAnsi" w:cstheme="minorHAnsi"/>
          <w:b/>
          <w:sz w:val="22"/>
          <w:szCs w:val="22"/>
        </w:rPr>
      </w:pPr>
    </w:p>
    <w:p w14:paraId="49BD669D" w14:textId="4E2498ED" w:rsidR="009D2580" w:rsidRDefault="009D2580" w:rsidP="00B53678">
      <w:pPr>
        <w:shd w:val="clear" w:color="auto" w:fill="FFFFFF"/>
        <w:spacing w:line="276" w:lineRule="auto"/>
        <w:ind w:left="709" w:right="102"/>
        <w:jc w:val="both"/>
        <w:rPr>
          <w:rFonts w:asciiTheme="minorHAnsi" w:hAnsiTheme="minorHAnsi" w:cstheme="minorHAnsi"/>
          <w:b/>
          <w:sz w:val="22"/>
          <w:szCs w:val="22"/>
        </w:rPr>
      </w:pPr>
      <w:r>
        <w:rPr>
          <w:rFonts w:asciiTheme="minorHAnsi" w:hAnsiTheme="minorHAnsi" w:cstheme="minorHAnsi"/>
          <w:b/>
          <w:sz w:val="22"/>
          <w:szCs w:val="22"/>
        </w:rPr>
        <w:t>Uwaga:</w:t>
      </w:r>
    </w:p>
    <w:p w14:paraId="5E5EEF31" w14:textId="1AAE085A" w:rsidR="00C75469" w:rsidRDefault="00C75469" w:rsidP="00B53678">
      <w:pPr>
        <w:shd w:val="clear" w:color="auto" w:fill="FFFFFF"/>
        <w:spacing w:line="276" w:lineRule="auto"/>
        <w:ind w:left="709" w:right="102"/>
        <w:jc w:val="both"/>
        <w:rPr>
          <w:rFonts w:asciiTheme="minorHAnsi" w:hAnsiTheme="minorHAnsi" w:cstheme="minorHAnsi"/>
          <w:b/>
          <w:sz w:val="22"/>
          <w:szCs w:val="22"/>
        </w:rPr>
      </w:pPr>
      <w:r w:rsidRPr="00B805C6">
        <w:rPr>
          <w:rFonts w:asciiTheme="minorHAnsi" w:hAnsiTheme="minorHAnsi" w:cstheme="minorHAnsi"/>
          <w:b/>
          <w:sz w:val="22"/>
          <w:szCs w:val="22"/>
        </w:rPr>
        <w:t xml:space="preserve">Jeżeli zostanie złożona oferta, której wybór prowadziłby do powstania u Zamawiającego obowiązku podatkowego zgodnie z ustawą z dnia 11 marca 2004 r. </w:t>
      </w:r>
      <w:r w:rsidRPr="00B805C6">
        <w:rPr>
          <w:rFonts w:asciiTheme="minorHAnsi" w:hAnsiTheme="minorHAnsi" w:cstheme="minorHAnsi"/>
          <w:b/>
          <w:i/>
          <w:sz w:val="22"/>
          <w:szCs w:val="22"/>
        </w:rPr>
        <w:t>o podatku od towarów i usług</w:t>
      </w:r>
      <w:r w:rsidRPr="00B805C6">
        <w:rPr>
          <w:rFonts w:asciiTheme="minorHAnsi" w:hAnsiTheme="minorHAnsi" w:cstheme="minorHAnsi"/>
          <w:b/>
          <w:sz w:val="22"/>
          <w:szCs w:val="22"/>
        </w:rPr>
        <w:t xml:space="preserve"> (</w:t>
      </w:r>
      <w:proofErr w:type="spellStart"/>
      <w:r w:rsidR="009F51B7">
        <w:rPr>
          <w:rFonts w:asciiTheme="minorHAnsi" w:hAnsiTheme="minorHAnsi" w:cstheme="minorHAnsi"/>
          <w:b/>
          <w:sz w:val="22"/>
          <w:szCs w:val="22"/>
        </w:rPr>
        <w:t>t.j</w:t>
      </w:r>
      <w:proofErr w:type="spellEnd"/>
      <w:r w:rsidR="009F51B7">
        <w:rPr>
          <w:rFonts w:asciiTheme="minorHAnsi" w:hAnsiTheme="minorHAnsi" w:cstheme="minorHAnsi"/>
          <w:b/>
          <w:sz w:val="22"/>
          <w:szCs w:val="22"/>
        </w:rPr>
        <w:t xml:space="preserve">. </w:t>
      </w:r>
      <w:r w:rsidRPr="00B805C6">
        <w:rPr>
          <w:rFonts w:asciiTheme="minorHAnsi" w:hAnsiTheme="minorHAnsi" w:cstheme="minorHAnsi"/>
          <w:b/>
          <w:sz w:val="22"/>
          <w:szCs w:val="22"/>
        </w:rPr>
        <w:t>Dz.U. z 20</w:t>
      </w:r>
      <w:r w:rsidR="003E3683" w:rsidRPr="005C5412">
        <w:rPr>
          <w:rFonts w:asciiTheme="minorHAnsi" w:hAnsiTheme="minorHAnsi" w:cstheme="minorHAnsi"/>
          <w:b/>
          <w:color w:val="000000" w:themeColor="text1"/>
          <w:sz w:val="22"/>
          <w:szCs w:val="22"/>
        </w:rPr>
        <w:t>2</w:t>
      </w:r>
      <w:r w:rsidR="00BE3B5E">
        <w:rPr>
          <w:rFonts w:asciiTheme="minorHAnsi" w:hAnsiTheme="minorHAnsi" w:cstheme="minorHAnsi"/>
          <w:b/>
          <w:color w:val="000000" w:themeColor="text1"/>
          <w:sz w:val="22"/>
          <w:szCs w:val="22"/>
        </w:rPr>
        <w:t>3</w:t>
      </w:r>
      <w:r w:rsidRPr="00B805C6">
        <w:rPr>
          <w:rFonts w:asciiTheme="minorHAnsi" w:hAnsiTheme="minorHAnsi" w:cstheme="minorHAnsi"/>
          <w:b/>
          <w:sz w:val="22"/>
          <w:szCs w:val="22"/>
        </w:rPr>
        <w:t xml:space="preserve"> r. poz. </w:t>
      </w:r>
      <w:r w:rsidR="00BE3B5E">
        <w:rPr>
          <w:rFonts w:asciiTheme="minorHAnsi" w:hAnsiTheme="minorHAnsi" w:cstheme="minorHAnsi"/>
          <w:b/>
          <w:sz w:val="22"/>
          <w:szCs w:val="22"/>
        </w:rPr>
        <w:t>1570</w:t>
      </w:r>
      <w:r w:rsidRPr="00B805C6">
        <w:rPr>
          <w:rFonts w:asciiTheme="minorHAnsi" w:hAnsiTheme="minorHAnsi" w:cstheme="minorHAnsi"/>
          <w:b/>
          <w:sz w:val="22"/>
          <w:szCs w:val="22"/>
        </w:rPr>
        <w:t xml:space="preserve"> z</w:t>
      </w:r>
      <w:r w:rsidR="00DF2822">
        <w:rPr>
          <w:rFonts w:asciiTheme="minorHAnsi" w:hAnsiTheme="minorHAnsi" w:cstheme="minorHAnsi"/>
          <w:b/>
          <w:sz w:val="22"/>
          <w:szCs w:val="22"/>
        </w:rPr>
        <w:t>e</w:t>
      </w:r>
      <w:r w:rsidR="00621AA1">
        <w:rPr>
          <w:rFonts w:asciiTheme="minorHAnsi" w:hAnsiTheme="minorHAnsi" w:cstheme="minorHAnsi"/>
          <w:b/>
          <w:sz w:val="22"/>
          <w:szCs w:val="22"/>
        </w:rPr>
        <w:t xml:space="preserve"> </w:t>
      </w:r>
      <w:r w:rsidRPr="00B805C6">
        <w:rPr>
          <w:rFonts w:asciiTheme="minorHAnsi" w:hAnsiTheme="minorHAnsi" w:cstheme="minorHAnsi"/>
          <w:b/>
          <w:sz w:val="22"/>
          <w:szCs w:val="22"/>
        </w:rPr>
        <w:t>zm.), dla celów zastosowania kryter</w:t>
      </w:r>
      <w:r w:rsidR="005E1EBD">
        <w:rPr>
          <w:rFonts w:asciiTheme="minorHAnsi" w:hAnsiTheme="minorHAnsi" w:cstheme="minorHAnsi"/>
          <w:b/>
          <w:sz w:val="22"/>
          <w:szCs w:val="22"/>
        </w:rPr>
        <w:t>ium ceny Zamawiający dolicza do </w:t>
      </w:r>
      <w:r w:rsidRPr="00B805C6">
        <w:rPr>
          <w:rFonts w:asciiTheme="minorHAnsi" w:hAnsiTheme="minorHAnsi" w:cstheme="minorHAnsi"/>
          <w:b/>
          <w:sz w:val="22"/>
          <w:szCs w:val="22"/>
        </w:rPr>
        <w:t>przedstawionej w tej ofercie ceny kwotę podatku od towarów i</w:t>
      </w:r>
      <w:r w:rsidR="00B53678">
        <w:rPr>
          <w:rFonts w:asciiTheme="minorHAnsi" w:hAnsiTheme="minorHAnsi" w:cstheme="minorHAnsi"/>
          <w:b/>
          <w:sz w:val="22"/>
          <w:szCs w:val="22"/>
        </w:rPr>
        <w:t> </w:t>
      </w:r>
      <w:r w:rsidRPr="00B805C6">
        <w:rPr>
          <w:rFonts w:asciiTheme="minorHAnsi" w:hAnsiTheme="minorHAnsi" w:cstheme="minorHAnsi"/>
          <w:b/>
          <w:sz w:val="22"/>
          <w:szCs w:val="22"/>
        </w:rPr>
        <w:t>usług, którą miałby obowiązek rozliczyć.</w:t>
      </w:r>
    </w:p>
    <w:p w14:paraId="74262BB4" w14:textId="35F5ACFD" w:rsidR="000D7738" w:rsidRPr="00B805C6" w:rsidRDefault="000D7738" w:rsidP="00C8339F">
      <w:pPr>
        <w:widowControl w:val="0"/>
        <w:suppressAutoHyphens/>
        <w:spacing w:after="60" w:line="276" w:lineRule="auto"/>
        <w:ind w:left="709" w:hanging="425"/>
        <w:jc w:val="both"/>
        <w:rPr>
          <w:rFonts w:ascii="Calibri" w:hAnsi="Calibri" w:cs="Calibri"/>
          <w:kern w:val="1"/>
          <w:sz w:val="22"/>
          <w:szCs w:val="22"/>
          <w:lang w:eastAsia="zh-CN"/>
        </w:rPr>
      </w:pPr>
      <w:r w:rsidRPr="00B805C6">
        <w:rPr>
          <w:rFonts w:ascii="Calibri" w:hAnsi="Calibri" w:cs="Calibri"/>
          <w:kern w:val="1"/>
          <w:sz w:val="22"/>
          <w:szCs w:val="22"/>
          <w:lang w:eastAsia="zh-CN"/>
        </w:rPr>
        <w:lastRenderedPageBreak/>
        <w:t xml:space="preserve">2.2. </w:t>
      </w:r>
      <w:r w:rsidR="007F189B">
        <w:rPr>
          <w:rFonts w:ascii="Calibri" w:hAnsi="Calibri" w:cs="Calibri"/>
          <w:kern w:val="1"/>
          <w:sz w:val="22"/>
          <w:szCs w:val="22"/>
          <w:lang w:eastAsia="zh-CN"/>
        </w:rPr>
        <w:t xml:space="preserve">Ocena punktowa w kryterium </w:t>
      </w:r>
      <w:r w:rsidR="007F189B">
        <w:rPr>
          <w:rFonts w:ascii="Calibri" w:hAnsi="Calibri" w:cs="Calibri"/>
          <w:b/>
          <w:bCs/>
          <w:kern w:val="1"/>
          <w:sz w:val="22"/>
          <w:szCs w:val="22"/>
          <w:lang w:eastAsia="zh-CN"/>
        </w:rPr>
        <w:t>„</w:t>
      </w:r>
      <w:bookmarkStart w:id="13" w:name="_Hlk85790048"/>
      <w:r w:rsidR="007F189B" w:rsidRPr="007F189B">
        <w:rPr>
          <w:rFonts w:ascii="Calibri" w:hAnsi="Calibri" w:cs="Calibri"/>
          <w:b/>
          <w:bCs/>
          <w:kern w:val="1"/>
          <w:sz w:val="22"/>
          <w:szCs w:val="22"/>
          <w:lang w:eastAsia="zh-CN"/>
        </w:rPr>
        <w:t xml:space="preserve">Możliwość </w:t>
      </w:r>
      <w:bookmarkStart w:id="14" w:name="_Hlk85789797"/>
      <w:r w:rsidR="007F189B" w:rsidRPr="007F189B">
        <w:rPr>
          <w:rFonts w:ascii="Calibri" w:hAnsi="Calibri" w:cs="Calibri"/>
          <w:b/>
          <w:bCs/>
          <w:kern w:val="1"/>
          <w:sz w:val="22"/>
          <w:szCs w:val="22"/>
          <w:lang w:eastAsia="zh-CN"/>
        </w:rPr>
        <w:t>śledzenia przez Internet rejestrowanych przesyłek pocztowych w obrocie krajowym</w:t>
      </w:r>
      <w:bookmarkEnd w:id="13"/>
      <w:bookmarkEnd w:id="14"/>
      <w:r w:rsidR="007F189B">
        <w:rPr>
          <w:rFonts w:ascii="Calibri" w:hAnsi="Calibri" w:cs="Calibri"/>
          <w:b/>
          <w:bCs/>
          <w:kern w:val="1"/>
          <w:sz w:val="22"/>
          <w:szCs w:val="22"/>
          <w:lang w:eastAsia="zh-CN"/>
        </w:rPr>
        <w:t>”</w:t>
      </w:r>
      <w:r w:rsidR="007F189B" w:rsidRPr="007F189B">
        <w:rPr>
          <w:rFonts w:ascii="Calibri" w:hAnsi="Calibri" w:cs="Calibri"/>
          <w:b/>
          <w:kern w:val="1"/>
          <w:sz w:val="22"/>
          <w:szCs w:val="22"/>
          <w:lang w:eastAsia="zh-CN"/>
        </w:rPr>
        <w:t xml:space="preserve"> </w:t>
      </w:r>
      <w:r w:rsidRPr="00EC41BE">
        <w:rPr>
          <w:rFonts w:ascii="Calibri" w:hAnsi="Calibri" w:cs="Calibri"/>
          <w:b/>
          <w:kern w:val="1"/>
          <w:sz w:val="22"/>
          <w:szCs w:val="22"/>
          <w:lang w:eastAsia="zh-CN"/>
        </w:rPr>
        <w:t>(</w:t>
      </w:r>
      <w:r w:rsidR="007F189B">
        <w:rPr>
          <w:rFonts w:ascii="Calibri" w:hAnsi="Calibri" w:cs="Calibri"/>
          <w:b/>
          <w:kern w:val="1"/>
          <w:sz w:val="22"/>
          <w:szCs w:val="22"/>
          <w:lang w:eastAsia="zh-CN"/>
        </w:rPr>
        <w:t>I</w:t>
      </w:r>
      <w:r w:rsidRPr="00EC41BE">
        <w:rPr>
          <w:rFonts w:ascii="Calibri" w:hAnsi="Calibri" w:cs="Calibri"/>
          <w:b/>
          <w:kern w:val="1"/>
          <w:sz w:val="22"/>
          <w:szCs w:val="22"/>
          <w:lang w:eastAsia="zh-CN"/>
        </w:rPr>
        <w:t>)</w:t>
      </w:r>
      <w:r w:rsidRPr="00B805C6">
        <w:rPr>
          <w:rFonts w:ascii="Calibri" w:hAnsi="Calibri" w:cs="Calibri"/>
          <w:kern w:val="1"/>
          <w:sz w:val="22"/>
          <w:szCs w:val="22"/>
          <w:lang w:eastAsia="zh-CN"/>
        </w:rPr>
        <w:t xml:space="preserve"> – maksymalnie </w:t>
      </w:r>
      <w:r w:rsidR="007F189B">
        <w:rPr>
          <w:rFonts w:ascii="Calibri" w:hAnsi="Calibri" w:cs="Calibri"/>
          <w:kern w:val="1"/>
          <w:sz w:val="22"/>
          <w:szCs w:val="22"/>
          <w:lang w:eastAsia="zh-CN"/>
        </w:rPr>
        <w:t>2</w:t>
      </w:r>
      <w:r w:rsidR="000466C0">
        <w:rPr>
          <w:rFonts w:ascii="Calibri" w:hAnsi="Calibri" w:cs="Calibri"/>
          <w:kern w:val="1"/>
          <w:sz w:val="22"/>
          <w:szCs w:val="22"/>
          <w:lang w:eastAsia="zh-CN"/>
        </w:rPr>
        <w:t>0</w:t>
      </w:r>
      <w:r w:rsidR="00E860A9">
        <w:rPr>
          <w:rFonts w:ascii="Calibri" w:hAnsi="Calibri" w:cs="Calibri"/>
          <w:kern w:val="1"/>
          <w:sz w:val="22"/>
          <w:szCs w:val="22"/>
          <w:lang w:eastAsia="zh-CN"/>
        </w:rPr>
        <w:t xml:space="preserve"> punktów</w:t>
      </w:r>
      <w:r w:rsidR="007F189B">
        <w:rPr>
          <w:rFonts w:ascii="Calibri" w:hAnsi="Calibri" w:cs="Calibri"/>
          <w:kern w:val="1"/>
          <w:sz w:val="22"/>
          <w:szCs w:val="22"/>
          <w:lang w:eastAsia="zh-CN"/>
        </w:rPr>
        <w:t xml:space="preserve">, </w:t>
      </w:r>
      <w:r w:rsidR="007F189B" w:rsidRPr="007F189B">
        <w:rPr>
          <w:rFonts w:ascii="Calibri" w:hAnsi="Calibri" w:cs="Calibri"/>
          <w:kern w:val="1"/>
          <w:sz w:val="22"/>
          <w:szCs w:val="22"/>
          <w:lang w:eastAsia="zh-CN"/>
        </w:rPr>
        <w:t>dokonana zostanie na</w:t>
      </w:r>
      <w:r w:rsidR="00357F76">
        <w:rPr>
          <w:rFonts w:ascii="Calibri" w:hAnsi="Calibri" w:cs="Calibri"/>
          <w:kern w:val="1"/>
          <w:sz w:val="22"/>
          <w:szCs w:val="22"/>
          <w:lang w:eastAsia="zh-CN"/>
        </w:rPr>
        <w:t> </w:t>
      </w:r>
      <w:r w:rsidR="007F189B" w:rsidRPr="007F189B">
        <w:rPr>
          <w:rFonts w:ascii="Calibri" w:hAnsi="Calibri" w:cs="Calibri"/>
          <w:kern w:val="1"/>
          <w:sz w:val="22"/>
          <w:szCs w:val="22"/>
          <w:lang w:eastAsia="zh-CN"/>
        </w:rPr>
        <w:t xml:space="preserve">podstawie podanej przez Wykonawcę w formularzu ofertowym deklaracji </w:t>
      </w:r>
      <w:r w:rsidR="007F189B">
        <w:rPr>
          <w:rFonts w:ascii="Calibri" w:hAnsi="Calibri" w:cs="Calibri"/>
          <w:kern w:val="1"/>
          <w:sz w:val="22"/>
          <w:szCs w:val="22"/>
          <w:lang w:eastAsia="zh-CN"/>
        </w:rPr>
        <w:t xml:space="preserve">możliwości lub braku możliwości </w:t>
      </w:r>
      <w:r w:rsidR="007F189B" w:rsidRPr="007F189B">
        <w:rPr>
          <w:rFonts w:ascii="Calibri" w:hAnsi="Calibri" w:cs="Calibri"/>
          <w:b/>
          <w:bCs/>
          <w:kern w:val="1"/>
          <w:sz w:val="22"/>
          <w:szCs w:val="22"/>
          <w:lang w:eastAsia="zh-CN"/>
        </w:rPr>
        <w:t xml:space="preserve">śledzenia przez Internet rejestrowanych przesyłek pocztowych w obrocie krajowym </w:t>
      </w:r>
      <w:r w:rsidR="007F189B" w:rsidRPr="007F189B">
        <w:rPr>
          <w:rFonts w:ascii="Calibri" w:hAnsi="Calibri" w:cs="Calibri"/>
          <w:kern w:val="1"/>
          <w:sz w:val="22"/>
          <w:szCs w:val="22"/>
          <w:lang w:eastAsia="zh-CN"/>
        </w:rPr>
        <w:t>zgodnie z poniższą punktacją:</w:t>
      </w:r>
    </w:p>
    <w:p w14:paraId="2CE9F4A5" w14:textId="0CD72644" w:rsidR="000466C0" w:rsidRPr="00710249" w:rsidRDefault="007F189B" w:rsidP="006B209C">
      <w:pPr>
        <w:autoSpaceDE w:val="0"/>
        <w:autoSpaceDN w:val="0"/>
        <w:adjustRightInd w:val="0"/>
        <w:spacing w:line="276" w:lineRule="auto"/>
        <w:ind w:left="1800" w:hanging="1091"/>
        <w:jc w:val="both"/>
        <w:rPr>
          <w:rFonts w:ascii="Calibri" w:hAnsi="Calibri" w:cs="Calibri"/>
          <w:b/>
          <w:bCs/>
          <w:sz w:val="22"/>
          <w:szCs w:val="22"/>
          <w:lang w:eastAsia="x-none"/>
        </w:rPr>
      </w:pPr>
      <w:bookmarkStart w:id="15" w:name="_Hlk85789909"/>
      <w:r>
        <w:rPr>
          <w:rFonts w:ascii="Calibri" w:hAnsi="Calibri" w:cs="Calibri"/>
          <w:b/>
          <w:bCs/>
          <w:sz w:val="22"/>
          <w:szCs w:val="22"/>
          <w:lang w:eastAsia="x-none"/>
        </w:rPr>
        <w:t xml:space="preserve">Możliwość </w:t>
      </w:r>
      <w:r w:rsidRPr="007F189B">
        <w:rPr>
          <w:rFonts w:ascii="Calibri" w:hAnsi="Calibri" w:cs="Calibri"/>
          <w:b/>
          <w:bCs/>
          <w:sz w:val="22"/>
          <w:szCs w:val="22"/>
          <w:lang w:eastAsia="x-none"/>
        </w:rPr>
        <w:t>śledzenia przez Internet rejestrowanych przesyłek pocztowych</w:t>
      </w:r>
      <w:r>
        <w:rPr>
          <w:rFonts w:ascii="Calibri" w:hAnsi="Calibri" w:cs="Calibri"/>
          <w:b/>
          <w:bCs/>
          <w:sz w:val="22"/>
          <w:szCs w:val="22"/>
          <w:lang w:eastAsia="x-none"/>
        </w:rPr>
        <w:t xml:space="preserve"> </w:t>
      </w:r>
      <w:bookmarkEnd w:id="15"/>
      <w:r w:rsidR="000466C0" w:rsidRPr="00710249">
        <w:rPr>
          <w:rFonts w:ascii="Calibri" w:hAnsi="Calibri" w:cs="Calibri"/>
          <w:bCs/>
          <w:sz w:val="22"/>
          <w:szCs w:val="22"/>
          <w:lang w:val="x-none" w:eastAsia="x-none"/>
        </w:rPr>
        <w:t xml:space="preserve">– </w:t>
      </w:r>
      <w:r w:rsidR="00357F76" w:rsidRPr="00710249">
        <w:rPr>
          <w:rFonts w:ascii="Calibri" w:hAnsi="Calibri" w:cs="Calibri"/>
          <w:bCs/>
          <w:sz w:val="22"/>
          <w:szCs w:val="22"/>
          <w:lang w:eastAsia="x-none"/>
        </w:rPr>
        <w:t xml:space="preserve">20 </w:t>
      </w:r>
      <w:r w:rsidRPr="00710249">
        <w:rPr>
          <w:rFonts w:ascii="Calibri" w:hAnsi="Calibri" w:cs="Calibri"/>
          <w:bCs/>
          <w:sz w:val="22"/>
          <w:szCs w:val="22"/>
          <w:lang w:eastAsia="x-none"/>
        </w:rPr>
        <w:t>pkt.</w:t>
      </w:r>
    </w:p>
    <w:p w14:paraId="265B395B" w14:textId="33E6086A" w:rsidR="000466C0" w:rsidRPr="007F189B" w:rsidRDefault="007F189B" w:rsidP="00C8339F">
      <w:pPr>
        <w:autoSpaceDE w:val="0"/>
        <w:autoSpaceDN w:val="0"/>
        <w:adjustRightInd w:val="0"/>
        <w:spacing w:after="120" w:line="276" w:lineRule="auto"/>
        <w:ind w:left="1798" w:hanging="1089"/>
        <w:rPr>
          <w:rFonts w:ascii="Calibri" w:hAnsi="Calibri" w:cs="Calibri"/>
          <w:b/>
          <w:bCs/>
          <w:sz w:val="22"/>
          <w:szCs w:val="22"/>
          <w:lang w:eastAsia="x-none"/>
        </w:rPr>
      </w:pPr>
      <w:r w:rsidRPr="00710249">
        <w:rPr>
          <w:rFonts w:ascii="Calibri" w:hAnsi="Calibri" w:cs="Calibri"/>
          <w:b/>
          <w:bCs/>
          <w:sz w:val="22"/>
          <w:szCs w:val="22"/>
          <w:lang w:eastAsia="x-none"/>
        </w:rPr>
        <w:t xml:space="preserve">Brak możliwości śledzenia przez Internet rejestrowanych przesyłek pocztowych </w:t>
      </w:r>
      <w:r w:rsidR="000466C0" w:rsidRPr="00710249">
        <w:rPr>
          <w:rFonts w:ascii="Calibri" w:hAnsi="Calibri" w:cs="Calibri"/>
          <w:bCs/>
          <w:sz w:val="22"/>
          <w:szCs w:val="22"/>
          <w:lang w:val="x-none" w:eastAsia="x-none"/>
        </w:rPr>
        <w:t xml:space="preserve">– </w:t>
      </w:r>
      <w:r w:rsidR="00357F76" w:rsidRPr="00710249">
        <w:rPr>
          <w:rFonts w:ascii="Calibri" w:hAnsi="Calibri" w:cs="Calibri"/>
          <w:bCs/>
          <w:sz w:val="22"/>
          <w:szCs w:val="22"/>
          <w:lang w:eastAsia="x-none"/>
        </w:rPr>
        <w:t xml:space="preserve">0 </w:t>
      </w:r>
      <w:r w:rsidRPr="00710249">
        <w:rPr>
          <w:rFonts w:ascii="Calibri" w:hAnsi="Calibri" w:cs="Calibri"/>
          <w:bCs/>
          <w:sz w:val="22"/>
          <w:szCs w:val="22"/>
          <w:lang w:eastAsia="x-none"/>
        </w:rPr>
        <w:t>pkt</w:t>
      </w:r>
      <w:r w:rsidRPr="007F189B">
        <w:rPr>
          <w:rFonts w:ascii="Calibri" w:hAnsi="Calibri" w:cs="Calibri"/>
          <w:bCs/>
          <w:sz w:val="22"/>
          <w:szCs w:val="22"/>
          <w:lang w:eastAsia="x-none"/>
        </w:rPr>
        <w:t>.</w:t>
      </w:r>
    </w:p>
    <w:p w14:paraId="6FA824CA" w14:textId="63391E85" w:rsidR="007F189B" w:rsidRPr="00616FB2" w:rsidRDefault="007F189B" w:rsidP="006B209C">
      <w:pPr>
        <w:pStyle w:val="Tekstpodstawowy"/>
        <w:spacing w:line="276" w:lineRule="auto"/>
        <w:ind w:left="284"/>
        <w:rPr>
          <w:rFonts w:ascii="Calibri" w:hAnsi="Calibri" w:cs="Calibri"/>
          <w:bCs/>
          <w:sz w:val="22"/>
          <w:szCs w:val="22"/>
          <w:u w:val="single"/>
        </w:rPr>
      </w:pPr>
      <w:r w:rsidRPr="00616FB2">
        <w:rPr>
          <w:rFonts w:ascii="Calibri" w:hAnsi="Calibri" w:cs="Calibri"/>
          <w:bCs/>
          <w:sz w:val="22"/>
          <w:szCs w:val="22"/>
          <w:u w:val="single"/>
        </w:rPr>
        <w:t xml:space="preserve">Oświadczenie w tym zakresie składa Wykonawca w tabeli </w:t>
      </w:r>
      <w:r w:rsidR="0094662E">
        <w:rPr>
          <w:rFonts w:ascii="Calibri" w:hAnsi="Calibri" w:cs="Calibri"/>
          <w:bCs/>
          <w:sz w:val="22"/>
          <w:szCs w:val="22"/>
          <w:u w:val="single"/>
        </w:rPr>
        <w:t>w</w:t>
      </w:r>
      <w:r w:rsidRPr="00616FB2">
        <w:rPr>
          <w:rFonts w:ascii="Calibri" w:hAnsi="Calibri" w:cs="Calibri"/>
          <w:bCs/>
          <w:sz w:val="22"/>
          <w:szCs w:val="22"/>
          <w:u w:val="single"/>
        </w:rPr>
        <w:t xml:space="preserve"> formularzu ofertowym.</w:t>
      </w:r>
    </w:p>
    <w:p w14:paraId="20984D99" w14:textId="187EA30F" w:rsidR="007F189B" w:rsidRDefault="007F189B" w:rsidP="006B209C">
      <w:pPr>
        <w:pStyle w:val="Tekstpodstawowy"/>
        <w:spacing w:line="276" w:lineRule="auto"/>
        <w:ind w:left="284"/>
        <w:rPr>
          <w:rFonts w:ascii="Calibri" w:hAnsi="Calibri" w:cs="Calibri"/>
          <w:sz w:val="22"/>
          <w:szCs w:val="22"/>
        </w:rPr>
      </w:pPr>
      <w:r w:rsidRPr="00616FB2">
        <w:rPr>
          <w:rFonts w:ascii="Calibri" w:hAnsi="Calibri" w:cs="Calibri"/>
          <w:sz w:val="22"/>
          <w:szCs w:val="22"/>
        </w:rPr>
        <w:t>UWAGA! Jeżeli Wykonawca</w:t>
      </w:r>
      <w:r w:rsidR="0094662E">
        <w:rPr>
          <w:rFonts w:ascii="Calibri" w:hAnsi="Calibri" w:cs="Calibri"/>
          <w:sz w:val="22"/>
          <w:szCs w:val="22"/>
        </w:rPr>
        <w:t>,</w:t>
      </w:r>
      <w:r w:rsidRPr="00616FB2">
        <w:rPr>
          <w:rFonts w:ascii="Calibri" w:hAnsi="Calibri" w:cs="Calibri"/>
          <w:sz w:val="22"/>
          <w:szCs w:val="22"/>
        </w:rPr>
        <w:t xml:space="preserve"> składając ofertę</w:t>
      </w:r>
      <w:r w:rsidR="0094662E">
        <w:rPr>
          <w:rFonts w:ascii="Calibri" w:hAnsi="Calibri" w:cs="Calibri"/>
          <w:sz w:val="22"/>
          <w:szCs w:val="22"/>
        </w:rPr>
        <w:t>,</w:t>
      </w:r>
      <w:r w:rsidRPr="00616FB2">
        <w:rPr>
          <w:rFonts w:ascii="Calibri" w:hAnsi="Calibri" w:cs="Calibri"/>
          <w:sz w:val="22"/>
          <w:szCs w:val="22"/>
        </w:rPr>
        <w:t xml:space="preserve"> </w:t>
      </w:r>
      <w:r w:rsidR="0094662E">
        <w:rPr>
          <w:rFonts w:ascii="Calibri" w:hAnsi="Calibri" w:cs="Calibri"/>
          <w:sz w:val="22"/>
          <w:szCs w:val="22"/>
        </w:rPr>
        <w:t xml:space="preserve">w </w:t>
      </w:r>
      <w:r w:rsidRPr="00616FB2">
        <w:rPr>
          <w:rFonts w:ascii="Calibri" w:hAnsi="Calibri" w:cs="Calibri"/>
          <w:sz w:val="22"/>
          <w:szCs w:val="22"/>
        </w:rPr>
        <w:t>formularzu ofertowym nie określi jednoznacznie</w:t>
      </w:r>
      <w:r>
        <w:rPr>
          <w:rFonts w:ascii="Calibri" w:hAnsi="Calibri" w:cs="Calibri"/>
          <w:sz w:val="22"/>
          <w:szCs w:val="22"/>
        </w:rPr>
        <w:t>,</w:t>
      </w:r>
      <w:r w:rsidRPr="00616FB2">
        <w:rPr>
          <w:rFonts w:ascii="Calibri" w:hAnsi="Calibri" w:cs="Calibri"/>
          <w:sz w:val="22"/>
          <w:szCs w:val="22"/>
        </w:rPr>
        <w:t xml:space="preserve"> </w:t>
      </w:r>
      <w:r>
        <w:rPr>
          <w:rFonts w:ascii="Calibri" w:hAnsi="Calibri" w:cs="Calibri"/>
          <w:sz w:val="22"/>
          <w:szCs w:val="22"/>
        </w:rPr>
        <w:t>że </w:t>
      </w:r>
      <w:r w:rsidRPr="00616FB2">
        <w:rPr>
          <w:rFonts w:ascii="Calibri" w:hAnsi="Calibri" w:cs="Calibri"/>
          <w:sz w:val="22"/>
          <w:szCs w:val="22"/>
        </w:rPr>
        <w:t>istnieje</w:t>
      </w:r>
      <w:r>
        <w:rPr>
          <w:rFonts w:ascii="Calibri" w:hAnsi="Calibri" w:cs="Calibri"/>
          <w:sz w:val="22"/>
          <w:szCs w:val="22"/>
        </w:rPr>
        <w:t>,</w:t>
      </w:r>
      <w:r w:rsidRPr="00616FB2">
        <w:rPr>
          <w:rFonts w:ascii="Calibri" w:hAnsi="Calibri" w:cs="Calibri"/>
          <w:sz w:val="22"/>
          <w:szCs w:val="22"/>
        </w:rPr>
        <w:t xml:space="preserve"> bądź nie istnieje możliwość śledzenia przez Internet rejestrowanych przesyłek pocztowych w obrocie krajowym, przyjęte zostanie, że taka </w:t>
      </w:r>
      <w:r w:rsidRPr="0094662E">
        <w:rPr>
          <w:rFonts w:ascii="Calibri" w:hAnsi="Calibri" w:cs="Calibri"/>
          <w:sz w:val="22"/>
          <w:szCs w:val="22"/>
        </w:rPr>
        <w:t>możliwość</w:t>
      </w:r>
      <w:r w:rsidRPr="004176AF">
        <w:rPr>
          <w:rFonts w:ascii="Calibri" w:hAnsi="Calibri" w:cs="Calibri"/>
          <w:b/>
          <w:bCs/>
          <w:sz w:val="22"/>
          <w:szCs w:val="22"/>
        </w:rPr>
        <w:t xml:space="preserve"> nie istnieje</w:t>
      </w:r>
      <w:r w:rsidRPr="00616FB2">
        <w:rPr>
          <w:rFonts w:ascii="Calibri" w:hAnsi="Calibri" w:cs="Calibri"/>
          <w:sz w:val="22"/>
          <w:szCs w:val="22"/>
        </w:rPr>
        <w:t xml:space="preserve"> i przyznane zostanie 0 punktów w tym kryterium.</w:t>
      </w:r>
    </w:p>
    <w:p w14:paraId="32D7EFD4" w14:textId="77777777" w:rsidR="000E5C42" w:rsidRPr="00C8339F" w:rsidRDefault="005C7037">
      <w:pPr>
        <w:widowControl w:val="0"/>
        <w:numPr>
          <w:ilvl w:val="0"/>
          <w:numId w:val="53"/>
        </w:numPr>
        <w:suppressAutoHyphens/>
        <w:spacing w:line="276" w:lineRule="auto"/>
        <w:ind w:left="284" w:hanging="284"/>
        <w:jc w:val="both"/>
        <w:rPr>
          <w:rFonts w:ascii="Calibri" w:hAnsi="Calibri" w:cs="Calibri"/>
          <w:kern w:val="1"/>
          <w:sz w:val="22"/>
          <w:szCs w:val="22"/>
          <w:lang w:eastAsia="zh-CN"/>
        </w:rPr>
      </w:pPr>
      <w:r w:rsidRPr="00B805C6">
        <w:rPr>
          <w:rFonts w:ascii="Calibri" w:hAnsi="Calibri" w:cs="Calibri"/>
          <w:kern w:val="1"/>
          <w:sz w:val="22"/>
          <w:szCs w:val="22"/>
          <w:lang w:eastAsia="zh-CN"/>
        </w:rPr>
        <w:t xml:space="preserve">W ramach wszystkich wskazanych i opisanych kryteriów Wykonawca otrzyma końcową (łączną) liczbę punktów, wyliczoną w </w:t>
      </w:r>
      <w:r w:rsidRPr="00C8339F">
        <w:rPr>
          <w:rFonts w:ascii="Calibri" w:hAnsi="Calibri" w:cs="Calibri"/>
          <w:kern w:val="1"/>
          <w:sz w:val="22"/>
          <w:szCs w:val="22"/>
          <w:lang w:eastAsia="zh-CN"/>
        </w:rPr>
        <w:t>następujący sposób:</w:t>
      </w:r>
    </w:p>
    <w:p w14:paraId="211853BC" w14:textId="584CCE99" w:rsidR="005C7037" w:rsidRPr="00C8339F" w:rsidRDefault="005C7037" w:rsidP="006B209C">
      <w:pPr>
        <w:spacing w:line="276" w:lineRule="auto"/>
        <w:ind w:firstLine="2410"/>
        <w:rPr>
          <w:rFonts w:ascii="Calibri" w:hAnsi="Calibri" w:cs="Calibri"/>
          <w:b/>
          <w:bCs/>
          <w:sz w:val="22"/>
          <w:szCs w:val="22"/>
          <w:lang w:eastAsia="x-none"/>
        </w:rPr>
      </w:pPr>
      <w:r w:rsidRPr="00C8339F">
        <w:rPr>
          <w:rFonts w:ascii="Calibri" w:hAnsi="Calibri" w:cs="Calibri"/>
          <w:b/>
          <w:bCs/>
          <w:sz w:val="22"/>
          <w:szCs w:val="22"/>
          <w:lang w:val="x-none" w:eastAsia="x-none"/>
        </w:rPr>
        <w:t>P = C +</w:t>
      </w:r>
      <w:r w:rsidR="0094662E" w:rsidRPr="00C8339F">
        <w:rPr>
          <w:rFonts w:ascii="Calibri" w:hAnsi="Calibri" w:cs="Calibri"/>
          <w:b/>
          <w:bCs/>
          <w:sz w:val="22"/>
          <w:szCs w:val="22"/>
          <w:lang w:eastAsia="x-none"/>
        </w:rPr>
        <w:t xml:space="preserve"> I</w:t>
      </w:r>
    </w:p>
    <w:p w14:paraId="3D512438" w14:textId="77777777" w:rsidR="005C7037" w:rsidRPr="008D0A06" w:rsidRDefault="005C7037" w:rsidP="006B209C">
      <w:pPr>
        <w:widowControl w:val="0"/>
        <w:suppressAutoHyphens/>
        <w:spacing w:line="276" w:lineRule="auto"/>
        <w:ind w:left="284"/>
        <w:rPr>
          <w:rFonts w:ascii="Calibri" w:hAnsi="Calibri" w:cs="Calibri"/>
          <w:kern w:val="1"/>
          <w:sz w:val="22"/>
          <w:szCs w:val="22"/>
          <w:lang w:eastAsia="zh-CN"/>
        </w:rPr>
      </w:pPr>
      <w:r w:rsidRPr="008D0A06">
        <w:rPr>
          <w:rFonts w:ascii="Calibri" w:hAnsi="Calibri" w:cs="Calibri"/>
          <w:kern w:val="1"/>
          <w:sz w:val="22"/>
          <w:szCs w:val="22"/>
          <w:lang w:eastAsia="zh-CN"/>
        </w:rPr>
        <w:t>gdzie:</w:t>
      </w:r>
    </w:p>
    <w:p w14:paraId="6CE758C6" w14:textId="6445CCE5" w:rsidR="005C7037" w:rsidRPr="008D0A06" w:rsidRDefault="005C7037" w:rsidP="006B209C">
      <w:pPr>
        <w:widowControl w:val="0"/>
        <w:suppressAutoHyphens/>
        <w:spacing w:line="276" w:lineRule="auto"/>
        <w:ind w:left="284"/>
        <w:jc w:val="both"/>
        <w:rPr>
          <w:rFonts w:ascii="Calibri" w:hAnsi="Calibri" w:cs="Calibri"/>
          <w:kern w:val="1"/>
          <w:sz w:val="22"/>
          <w:szCs w:val="22"/>
          <w:lang w:eastAsia="zh-CN"/>
        </w:rPr>
      </w:pPr>
      <w:r w:rsidRPr="008D0A06">
        <w:rPr>
          <w:rFonts w:ascii="Calibri" w:hAnsi="Calibri" w:cs="Calibri"/>
          <w:kern w:val="1"/>
          <w:sz w:val="22"/>
          <w:szCs w:val="22"/>
          <w:lang w:eastAsia="zh-CN"/>
        </w:rPr>
        <w:t>P</w:t>
      </w:r>
      <w:r w:rsidR="004A65D9">
        <w:rPr>
          <w:rFonts w:ascii="Calibri" w:hAnsi="Calibri" w:cs="Calibri"/>
          <w:kern w:val="1"/>
          <w:sz w:val="22"/>
          <w:szCs w:val="22"/>
          <w:lang w:eastAsia="zh-CN"/>
        </w:rPr>
        <w:t xml:space="preserve"> -</w:t>
      </w:r>
      <w:r w:rsidRPr="008D0A06">
        <w:rPr>
          <w:rFonts w:ascii="Calibri" w:hAnsi="Calibri" w:cs="Calibri"/>
          <w:kern w:val="1"/>
          <w:sz w:val="22"/>
          <w:szCs w:val="22"/>
          <w:lang w:eastAsia="zh-CN"/>
        </w:rPr>
        <w:t xml:space="preserve"> końcowa liczba punktów,</w:t>
      </w:r>
    </w:p>
    <w:p w14:paraId="02459B5F" w14:textId="15868E2B" w:rsidR="005C7037" w:rsidRPr="00006756" w:rsidRDefault="005C7037" w:rsidP="006B209C">
      <w:pPr>
        <w:widowControl w:val="0"/>
        <w:suppressAutoHyphens/>
        <w:spacing w:line="276" w:lineRule="auto"/>
        <w:ind w:left="284"/>
        <w:jc w:val="both"/>
        <w:rPr>
          <w:rFonts w:ascii="Calibri" w:hAnsi="Calibri" w:cs="Calibri"/>
          <w:kern w:val="1"/>
          <w:sz w:val="22"/>
          <w:szCs w:val="22"/>
          <w:lang w:eastAsia="zh-CN"/>
        </w:rPr>
      </w:pPr>
      <w:r w:rsidRPr="008D0A06">
        <w:rPr>
          <w:rFonts w:ascii="Calibri" w:hAnsi="Calibri" w:cs="Calibri"/>
          <w:kern w:val="1"/>
          <w:sz w:val="22"/>
          <w:szCs w:val="22"/>
          <w:lang w:eastAsia="zh-CN"/>
        </w:rPr>
        <w:t>C</w:t>
      </w:r>
      <w:r w:rsidR="004A65D9">
        <w:rPr>
          <w:rFonts w:ascii="Calibri" w:hAnsi="Calibri" w:cs="Calibri"/>
          <w:kern w:val="1"/>
          <w:sz w:val="22"/>
          <w:szCs w:val="22"/>
          <w:lang w:eastAsia="zh-CN"/>
        </w:rPr>
        <w:t xml:space="preserve"> - </w:t>
      </w:r>
      <w:r w:rsidRPr="00006756">
        <w:rPr>
          <w:rFonts w:ascii="Calibri" w:hAnsi="Calibri" w:cs="Calibri"/>
          <w:kern w:val="1"/>
          <w:sz w:val="22"/>
          <w:szCs w:val="22"/>
          <w:lang w:eastAsia="zh-CN"/>
        </w:rPr>
        <w:t>liczba punktów uzyskanych w kryterium „Cena ofertowa brutto”,</w:t>
      </w:r>
    </w:p>
    <w:p w14:paraId="49F0ABAB" w14:textId="058D95EC" w:rsidR="004A65D9" w:rsidRPr="008D0A06" w:rsidRDefault="0094662E" w:rsidP="006B209C">
      <w:pPr>
        <w:widowControl w:val="0"/>
        <w:suppressAutoHyphens/>
        <w:spacing w:line="276" w:lineRule="auto"/>
        <w:ind w:left="709" w:hanging="425"/>
        <w:jc w:val="both"/>
        <w:rPr>
          <w:rFonts w:ascii="Calibri" w:hAnsi="Calibri" w:cs="Calibri"/>
          <w:kern w:val="1"/>
          <w:sz w:val="22"/>
          <w:szCs w:val="22"/>
          <w:lang w:eastAsia="zh-CN"/>
        </w:rPr>
      </w:pPr>
      <w:r w:rsidRPr="00006756">
        <w:rPr>
          <w:rFonts w:ascii="Calibri" w:hAnsi="Calibri" w:cs="Calibri"/>
          <w:kern w:val="1"/>
          <w:sz w:val="22"/>
          <w:szCs w:val="22"/>
          <w:lang w:eastAsia="zh-CN"/>
        </w:rPr>
        <w:t xml:space="preserve">I </w:t>
      </w:r>
      <w:r w:rsidR="004A65D9" w:rsidRPr="00006756">
        <w:rPr>
          <w:rFonts w:ascii="Calibri" w:hAnsi="Calibri" w:cs="Calibri"/>
          <w:kern w:val="1"/>
          <w:sz w:val="22"/>
          <w:szCs w:val="22"/>
          <w:lang w:eastAsia="zh-CN"/>
        </w:rPr>
        <w:t xml:space="preserve">- liczba </w:t>
      </w:r>
      <w:r w:rsidR="004A65D9" w:rsidRPr="008D0A06">
        <w:rPr>
          <w:rFonts w:ascii="Calibri" w:hAnsi="Calibri" w:cs="Calibri"/>
          <w:kern w:val="1"/>
          <w:sz w:val="22"/>
          <w:szCs w:val="22"/>
          <w:lang w:eastAsia="zh-CN"/>
        </w:rPr>
        <w:t xml:space="preserve">punktów uzyskanych w </w:t>
      </w:r>
      <w:r w:rsidR="004A65D9" w:rsidRPr="007F189B">
        <w:rPr>
          <w:rFonts w:ascii="Calibri" w:hAnsi="Calibri" w:cs="Calibri"/>
          <w:kern w:val="1"/>
          <w:sz w:val="22"/>
          <w:szCs w:val="22"/>
          <w:lang w:eastAsia="zh-CN"/>
        </w:rPr>
        <w:t>kryterium „</w:t>
      </w:r>
      <w:r w:rsidR="007F189B" w:rsidRPr="007F189B">
        <w:rPr>
          <w:rFonts w:ascii="Calibri" w:hAnsi="Calibri" w:cs="Calibri"/>
          <w:kern w:val="1"/>
          <w:sz w:val="22"/>
          <w:szCs w:val="22"/>
          <w:lang w:eastAsia="zh-CN"/>
        </w:rPr>
        <w:t>Możliwość śledzenia przez Internet rejestrowanych przesyłek pocztowych w obrocie krajowym</w:t>
      </w:r>
      <w:r w:rsidR="00D310A8" w:rsidRPr="007F189B">
        <w:rPr>
          <w:rFonts w:ascii="Calibri" w:hAnsi="Calibri" w:cs="Calibri"/>
          <w:kern w:val="1"/>
          <w:sz w:val="22"/>
          <w:szCs w:val="22"/>
          <w:lang w:eastAsia="zh-CN"/>
        </w:rPr>
        <w:t>”</w:t>
      </w:r>
      <w:r w:rsidR="00DA4D30" w:rsidRPr="007F189B">
        <w:rPr>
          <w:rFonts w:ascii="Calibri" w:hAnsi="Calibri" w:cs="Calibri"/>
          <w:kern w:val="1"/>
          <w:sz w:val="22"/>
          <w:szCs w:val="22"/>
          <w:lang w:eastAsia="zh-CN"/>
        </w:rPr>
        <w:t>.</w:t>
      </w:r>
    </w:p>
    <w:bookmarkEnd w:id="11"/>
    <w:p w14:paraId="41E4E01B" w14:textId="09DE6037" w:rsidR="008D0A06" w:rsidRPr="00282499" w:rsidRDefault="008D0A06">
      <w:pPr>
        <w:pStyle w:val="Akapitzlist"/>
        <w:widowControl w:val="0"/>
        <w:numPr>
          <w:ilvl w:val="0"/>
          <w:numId w:val="53"/>
        </w:numPr>
        <w:tabs>
          <w:tab w:val="clear" w:pos="1800"/>
        </w:tabs>
        <w:suppressAutoHyphens/>
        <w:spacing w:line="276" w:lineRule="auto"/>
        <w:ind w:left="284" w:hanging="284"/>
        <w:jc w:val="both"/>
        <w:rPr>
          <w:rFonts w:asciiTheme="minorHAnsi" w:hAnsiTheme="minorHAnsi" w:cstheme="minorHAnsi"/>
          <w:bCs/>
          <w:strike/>
          <w:kern w:val="1"/>
          <w:sz w:val="22"/>
          <w:szCs w:val="22"/>
          <w:lang w:eastAsia="zh-CN"/>
        </w:rPr>
      </w:pPr>
      <w:r w:rsidRPr="00282499">
        <w:rPr>
          <w:rFonts w:asciiTheme="minorHAnsi" w:hAnsiTheme="minorHAnsi" w:cstheme="minorHAnsi"/>
          <w:bCs/>
          <w:sz w:val="22"/>
          <w:szCs w:val="22"/>
        </w:rPr>
        <w:t>Przy obliczaniu punktów Zamawiający zastosuje zaokrąglenie do dwóch miejsc po przecinku według zasady, że trzecia cyfra po przecinku od 5 w górę powoduje zaokrąglen</w:t>
      </w:r>
      <w:r w:rsidR="005E1EBD">
        <w:rPr>
          <w:rFonts w:asciiTheme="minorHAnsi" w:hAnsiTheme="minorHAnsi" w:cstheme="minorHAnsi"/>
          <w:bCs/>
          <w:sz w:val="22"/>
          <w:szCs w:val="22"/>
        </w:rPr>
        <w:t>ie drugiej cyfry po przecinku w </w:t>
      </w:r>
      <w:r w:rsidRPr="00282499">
        <w:rPr>
          <w:rFonts w:asciiTheme="minorHAnsi" w:hAnsiTheme="minorHAnsi" w:cstheme="minorHAnsi"/>
          <w:bCs/>
          <w:sz w:val="22"/>
          <w:szCs w:val="22"/>
        </w:rPr>
        <w:t>górę o 1. Jeśli trzecia cyfra po przecinku jest mniejsza niż 5, to druga cyfra po przecinku nie ulega zmianie.</w:t>
      </w:r>
    </w:p>
    <w:p w14:paraId="6FE95529" w14:textId="77777777" w:rsidR="001B629D" w:rsidRPr="001B629D" w:rsidRDefault="00C75469">
      <w:pPr>
        <w:pStyle w:val="Akapitzlist"/>
        <w:widowControl w:val="0"/>
        <w:numPr>
          <w:ilvl w:val="0"/>
          <w:numId w:val="53"/>
        </w:numPr>
        <w:tabs>
          <w:tab w:val="clear" w:pos="1800"/>
        </w:tabs>
        <w:suppressAutoHyphens/>
        <w:spacing w:line="276" w:lineRule="auto"/>
        <w:ind w:left="284" w:hanging="284"/>
        <w:jc w:val="both"/>
        <w:rPr>
          <w:rFonts w:asciiTheme="minorHAnsi" w:hAnsiTheme="minorHAnsi" w:cstheme="minorHAnsi"/>
          <w:bCs/>
          <w:sz w:val="22"/>
          <w:szCs w:val="22"/>
        </w:rPr>
      </w:pPr>
      <w:r w:rsidRPr="00F61380">
        <w:rPr>
          <w:rFonts w:asciiTheme="minorHAnsi" w:hAnsiTheme="minorHAnsi" w:cstheme="minorHAnsi"/>
          <w:sz w:val="22"/>
          <w:szCs w:val="22"/>
        </w:rPr>
        <w:t xml:space="preserve">Za ofertę najkorzystniejszą będzie uznana oferta, która nie podlega odrzuceniu i przy uwzględnieniu powyższych </w:t>
      </w:r>
      <w:r w:rsidRPr="001B629D">
        <w:rPr>
          <w:rFonts w:asciiTheme="minorHAnsi" w:hAnsiTheme="minorHAnsi" w:cstheme="minorHAnsi"/>
          <w:bCs/>
          <w:sz w:val="22"/>
          <w:szCs w:val="22"/>
        </w:rPr>
        <w:t>kryteriów otrzyma najwyższą punktację.</w:t>
      </w:r>
    </w:p>
    <w:p w14:paraId="4764E2AE" w14:textId="34E77D27" w:rsidR="008B28B7" w:rsidRPr="00BF4AD6" w:rsidRDefault="001B629D">
      <w:pPr>
        <w:pStyle w:val="Akapitzlist"/>
        <w:widowControl w:val="0"/>
        <w:numPr>
          <w:ilvl w:val="0"/>
          <w:numId w:val="53"/>
        </w:numPr>
        <w:tabs>
          <w:tab w:val="clear" w:pos="1800"/>
        </w:tabs>
        <w:suppressAutoHyphens/>
        <w:spacing w:line="276" w:lineRule="auto"/>
        <w:ind w:left="284" w:hanging="284"/>
        <w:jc w:val="both"/>
        <w:rPr>
          <w:rFonts w:asciiTheme="minorHAnsi" w:hAnsiTheme="minorHAnsi" w:cstheme="minorHAnsi"/>
          <w:bCs/>
          <w:sz w:val="22"/>
          <w:szCs w:val="22"/>
        </w:rPr>
      </w:pPr>
      <w:r w:rsidRPr="00BF4AD6">
        <w:rPr>
          <w:rFonts w:asciiTheme="minorHAnsi" w:hAnsiTheme="minorHAnsi" w:cstheme="minorHAnsi"/>
          <w:bCs/>
          <w:sz w:val="22"/>
          <w:szCs w:val="22"/>
        </w:rPr>
        <w:t xml:space="preserve">Z uwagi na fakt, iż wymagania jakościowe, o których mowa w art. 246 ust. 2 ustawy </w:t>
      </w:r>
      <w:proofErr w:type="spellStart"/>
      <w:r w:rsidRPr="00BF4AD6">
        <w:rPr>
          <w:rFonts w:asciiTheme="minorHAnsi" w:hAnsiTheme="minorHAnsi" w:cstheme="minorHAnsi"/>
          <w:bCs/>
          <w:sz w:val="22"/>
          <w:szCs w:val="22"/>
        </w:rPr>
        <w:t>Pzp</w:t>
      </w:r>
      <w:proofErr w:type="spellEnd"/>
      <w:r w:rsidRPr="00BF4AD6">
        <w:rPr>
          <w:rFonts w:asciiTheme="minorHAnsi" w:hAnsiTheme="minorHAnsi" w:cstheme="minorHAnsi"/>
          <w:bCs/>
          <w:sz w:val="22"/>
          <w:szCs w:val="22"/>
        </w:rPr>
        <w:t xml:space="preserve"> </w:t>
      </w:r>
      <w:r w:rsidR="001153B7">
        <w:rPr>
          <w:rFonts w:asciiTheme="minorHAnsi" w:hAnsiTheme="minorHAnsi" w:cstheme="minorHAnsi"/>
          <w:bCs/>
          <w:sz w:val="22"/>
          <w:szCs w:val="22"/>
        </w:rPr>
        <w:t>(</w:t>
      </w:r>
      <w:r w:rsidRPr="00BF4AD6">
        <w:rPr>
          <w:rFonts w:asciiTheme="minorHAnsi" w:hAnsiTheme="minorHAnsi" w:cstheme="minorHAnsi"/>
          <w:bCs/>
          <w:sz w:val="22"/>
          <w:szCs w:val="22"/>
        </w:rPr>
        <w:t xml:space="preserve">zostały </w:t>
      </w:r>
      <w:r w:rsidRPr="00615CBF">
        <w:rPr>
          <w:rFonts w:asciiTheme="minorHAnsi" w:hAnsiTheme="minorHAnsi" w:cstheme="minorHAnsi"/>
          <w:bCs/>
          <w:sz w:val="22"/>
          <w:szCs w:val="22"/>
        </w:rPr>
        <w:t xml:space="preserve">wskazane </w:t>
      </w:r>
      <w:r w:rsidR="00BF4AD6" w:rsidRPr="00615CBF">
        <w:rPr>
          <w:rFonts w:asciiTheme="minorHAnsi" w:hAnsiTheme="minorHAnsi" w:cstheme="minorHAnsi"/>
          <w:bCs/>
          <w:sz w:val="22"/>
          <w:szCs w:val="22"/>
        </w:rPr>
        <w:t xml:space="preserve">w ust. 2 rozdziału III SWZ, załączniku nr 1 do SWZ </w:t>
      </w:r>
      <w:r w:rsidR="00C174E9" w:rsidRPr="00615CBF">
        <w:rPr>
          <w:rFonts w:asciiTheme="minorHAnsi" w:hAnsiTheme="minorHAnsi" w:cstheme="minorHAnsi"/>
          <w:bCs/>
          <w:sz w:val="22"/>
          <w:szCs w:val="22"/>
        </w:rPr>
        <w:t>„</w:t>
      </w:r>
      <w:r w:rsidR="00BF4AD6" w:rsidRPr="00615CBF">
        <w:rPr>
          <w:rFonts w:asciiTheme="minorHAnsi" w:hAnsiTheme="minorHAnsi" w:cstheme="minorHAnsi"/>
          <w:bCs/>
          <w:sz w:val="22"/>
          <w:szCs w:val="22"/>
        </w:rPr>
        <w:t>Szczegółowy wykaz przesyłek</w:t>
      </w:r>
      <w:r w:rsidR="00C174E9" w:rsidRPr="00615CBF">
        <w:rPr>
          <w:rFonts w:asciiTheme="minorHAnsi" w:hAnsiTheme="minorHAnsi" w:cstheme="minorHAnsi"/>
          <w:bCs/>
          <w:sz w:val="22"/>
          <w:szCs w:val="22"/>
        </w:rPr>
        <w:t>”</w:t>
      </w:r>
      <w:r w:rsidR="00BF4AD6" w:rsidRPr="00615CBF">
        <w:rPr>
          <w:rFonts w:asciiTheme="minorHAnsi" w:hAnsiTheme="minorHAnsi" w:cstheme="minorHAnsi"/>
          <w:bCs/>
          <w:sz w:val="22"/>
          <w:szCs w:val="22"/>
        </w:rPr>
        <w:t xml:space="preserve"> oraz załączniku nr 7 do SWZ </w:t>
      </w:r>
      <w:r w:rsidR="00C174E9" w:rsidRPr="00615CBF">
        <w:rPr>
          <w:rFonts w:asciiTheme="minorHAnsi" w:hAnsiTheme="minorHAnsi" w:cstheme="minorHAnsi"/>
          <w:bCs/>
          <w:sz w:val="22"/>
          <w:szCs w:val="22"/>
        </w:rPr>
        <w:t>„</w:t>
      </w:r>
      <w:r w:rsidR="00BF4AD6" w:rsidRPr="00615CBF">
        <w:rPr>
          <w:rFonts w:asciiTheme="minorHAnsi" w:hAnsiTheme="minorHAnsi" w:cstheme="minorHAnsi"/>
          <w:bCs/>
          <w:sz w:val="22"/>
          <w:szCs w:val="22"/>
        </w:rPr>
        <w:t>Projektowane Postanowienia Umowy</w:t>
      </w:r>
      <w:r w:rsidR="00C174E9" w:rsidRPr="00615CBF">
        <w:rPr>
          <w:rFonts w:asciiTheme="minorHAnsi" w:hAnsiTheme="minorHAnsi" w:cstheme="minorHAnsi"/>
          <w:bCs/>
          <w:sz w:val="22"/>
          <w:szCs w:val="22"/>
        </w:rPr>
        <w:t>”</w:t>
      </w:r>
      <w:r w:rsidR="00BF4AD6" w:rsidRPr="00615CBF">
        <w:rPr>
          <w:rFonts w:asciiTheme="minorHAnsi" w:hAnsiTheme="minorHAnsi" w:cstheme="minorHAnsi"/>
          <w:bCs/>
          <w:sz w:val="22"/>
          <w:szCs w:val="22"/>
        </w:rPr>
        <w:t xml:space="preserve"> wraz z</w:t>
      </w:r>
      <w:r w:rsidR="001153B7" w:rsidRPr="00615CBF">
        <w:rPr>
          <w:rFonts w:asciiTheme="minorHAnsi" w:hAnsiTheme="minorHAnsi" w:cstheme="minorHAnsi"/>
          <w:bCs/>
          <w:sz w:val="22"/>
          <w:szCs w:val="22"/>
        </w:rPr>
        <w:t xml:space="preserve"> </w:t>
      </w:r>
      <w:r w:rsidR="00BF4AD6" w:rsidRPr="00615CBF">
        <w:rPr>
          <w:rFonts w:asciiTheme="minorHAnsi" w:hAnsiTheme="minorHAnsi" w:cstheme="minorHAnsi"/>
          <w:bCs/>
          <w:sz w:val="22"/>
          <w:szCs w:val="22"/>
        </w:rPr>
        <w:t>załącznikami</w:t>
      </w:r>
      <w:r w:rsidR="001153B7" w:rsidRPr="00615CBF">
        <w:rPr>
          <w:rFonts w:asciiTheme="minorHAnsi" w:hAnsiTheme="minorHAnsi" w:cstheme="minorHAnsi"/>
          <w:bCs/>
          <w:sz w:val="22"/>
          <w:szCs w:val="22"/>
        </w:rPr>
        <w:t>),</w:t>
      </w:r>
      <w:r w:rsidRPr="00615CBF">
        <w:rPr>
          <w:rFonts w:asciiTheme="minorHAnsi" w:hAnsiTheme="minorHAnsi" w:cstheme="minorHAnsi"/>
          <w:bCs/>
          <w:sz w:val="22"/>
          <w:szCs w:val="22"/>
        </w:rPr>
        <w:t xml:space="preserve"> Zamawiający </w:t>
      </w:r>
      <w:r w:rsidRPr="00BF4AD6">
        <w:rPr>
          <w:rFonts w:asciiTheme="minorHAnsi" w:hAnsiTheme="minorHAnsi" w:cstheme="minorHAnsi"/>
          <w:bCs/>
          <w:sz w:val="22"/>
          <w:szCs w:val="22"/>
        </w:rPr>
        <w:t>jest uprawniony do zastosowania kryterium ceny o wadze przekraczającej 60%. Dokumenty opisujące przedmiot zamówienia są na tyle precyzyjne, że bez względu na fakt, kto będzie Wykonawcą przedmiotu zamówienia, jedyną różnicą będą zaoferowane ceny (tzn. przedmiot zamówienia jest zestandaryzowany, niezależnie od tego, który z Wykonawców go</w:t>
      </w:r>
      <w:r w:rsidR="001153B7">
        <w:rPr>
          <w:rFonts w:asciiTheme="minorHAnsi" w:hAnsiTheme="minorHAnsi" w:cstheme="minorHAnsi"/>
          <w:bCs/>
          <w:sz w:val="22"/>
          <w:szCs w:val="22"/>
        </w:rPr>
        <w:t xml:space="preserve"> </w:t>
      </w:r>
      <w:r w:rsidRPr="00BF4AD6">
        <w:rPr>
          <w:rFonts w:asciiTheme="minorHAnsi" w:hAnsiTheme="minorHAnsi" w:cstheme="minorHAnsi"/>
          <w:bCs/>
          <w:sz w:val="22"/>
          <w:szCs w:val="22"/>
        </w:rPr>
        <w:t>wykona).</w:t>
      </w:r>
    </w:p>
    <w:p w14:paraId="4801A6FC" w14:textId="77777777" w:rsidR="00EC41BE" w:rsidRPr="001B629D" w:rsidRDefault="00EC41BE">
      <w:pPr>
        <w:pStyle w:val="Akapitzlist"/>
        <w:widowControl w:val="0"/>
        <w:numPr>
          <w:ilvl w:val="0"/>
          <w:numId w:val="53"/>
        </w:numPr>
        <w:tabs>
          <w:tab w:val="clear" w:pos="1800"/>
        </w:tabs>
        <w:suppressAutoHyphens/>
        <w:spacing w:line="276" w:lineRule="auto"/>
        <w:ind w:left="284" w:hanging="284"/>
        <w:jc w:val="both"/>
        <w:rPr>
          <w:rFonts w:asciiTheme="minorHAnsi" w:hAnsiTheme="minorHAnsi" w:cstheme="minorHAnsi"/>
          <w:bCs/>
          <w:sz w:val="22"/>
          <w:szCs w:val="22"/>
        </w:rPr>
      </w:pPr>
      <w:r w:rsidRPr="001B629D">
        <w:rPr>
          <w:rFonts w:asciiTheme="minorHAnsi" w:hAnsiTheme="minorHAnsi" w:cstheme="minorHAnsi"/>
          <w:bCs/>
          <w:sz w:val="22"/>
          <w:szCs w:val="22"/>
        </w:rPr>
        <w:t xml:space="preserve">Zamawiający udzieli zamówienia Wykonawcy, którego oferta odpowiadać będzie wszystkim wymaganiom przedstawionym w ustawie </w:t>
      </w:r>
      <w:proofErr w:type="spellStart"/>
      <w:r w:rsidRPr="001B629D">
        <w:rPr>
          <w:rFonts w:asciiTheme="minorHAnsi" w:hAnsiTheme="minorHAnsi" w:cstheme="minorHAnsi"/>
          <w:bCs/>
          <w:sz w:val="22"/>
          <w:szCs w:val="22"/>
        </w:rPr>
        <w:t>Pzp</w:t>
      </w:r>
      <w:proofErr w:type="spellEnd"/>
      <w:r w:rsidRPr="001B629D">
        <w:rPr>
          <w:rFonts w:asciiTheme="minorHAnsi" w:hAnsiTheme="minorHAnsi" w:cstheme="minorHAnsi"/>
          <w:bCs/>
          <w:sz w:val="22"/>
          <w:szCs w:val="22"/>
        </w:rPr>
        <w:t xml:space="preserve"> oraz w SWZ i zostanie oceniona jako najkorzystniejsza w oparciu o podane kryteria wyboru.</w:t>
      </w:r>
    </w:p>
    <w:p w14:paraId="026FF79A" w14:textId="77777777" w:rsidR="00EC41BE" w:rsidRPr="008D0A06" w:rsidRDefault="00EC41BE">
      <w:pPr>
        <w:pStyle w:val="Akapitzlist"/>
        <w:widowControl w:val="0"/>
        <w:numPr>
          <w:ilvl w:val="0"/>
          <w:numId w:val="53"/>
        </w:numPr>
        <w:tabs>
          <w:tab w:val="clear" w:pos="1800"/>
        </w:tabs>
        <w:suppressAutoHyphens/>
        <w:spacing w:line="276" w:lineRule="auto"/>
        <w:ind w:left="284" w:hanging="284"/>
        <w:jc w:val="both"/>
        <w:rPr>
          <w:rFonts w:asciiTheme="minorHAnsi" w:hAnsiTheme="minorHAnsi" w:cstheme="minorHAnsi"/>
          <w:sz w:val="22"/>
          <w:szCs w:val="22"/>
        </w:rPr>
      </w:pPr>
      <w:r w:rsidRPr="001B629D">
        <w:rPr>
          <w:rFonts w:asciiTheme="minorHAnsi" w:hAnsiTheme="minorHAnsi" w:cstheme="minorHAnsi"/>
          <w:bCs/>
          <w:sz w:val="22"/>
          <w:szCs w:val="22"/>
        </w:rPr>
        <w:t>Jeżeli nie można wybrać najkorzystniejszej oferty z uwagi na to, że dwie lub więcej</w:t>
      </w:r>
      <w:r w:rsidRPr="008D0A06">
        <w:rPr>
          <w:rFonts w:asciiTheme="minorHAnsi" w:hAnsiTheme="minorHAnsi" w:cstheme="minorHAnsi"/>
          <w:sz w:val="22"/>
          <w:szCs w:val="22"/>
        </w:rPr>
        <w:t xml:space="preserve"> ofert przedstawia taki sam bilans ceny i innych kryteriów oceny ofert, Zamawiający wybiera spośród tych ofert ofertę, która otrzymała najwyższą ocenę w kryterium o najwyższej wadze.</w:t>
      </w:r>
    </w:p>
    <w:p w14:paraId="00F26C4A" w14:textId="77777777" w:rsidR="00D31C4E" w:rsidRDefault="00EC41BE" w:rsidP="00D31C4E">
      <w:pPr>
        <w:pStyle w:val="Akapitzlist"/>
        <w:numPr>
          <w:ilvl w:val="1"/>
          <w:numId w:val="85"/>
        </w:numPr>
        <w:tabs>
          <w:tab w:val="clear" w:pos="360"/>
          <w:tab w:val="num" w:pos="567"/>
        </w:tabs>
        <w:spacing w:line="276" w:lineRule="auto"/>
        <w:ind w:left="567" w:right="28" w:hanging="425"/>
        <w:jc w:val="both"/>
        <w:rPr>
          <w:rFonts w:asciiTheme="minorHAnsi" w:hAnsiTheme="minorHAnsi" w:cstheme="minorHAnsi"/>
          <w:sz w:val="22"/>
          <w:szCs w:val="22"/>
        </w:rPr>
      </w:pPr>
      <w:r w:rsidRPr="00D31C4E">
        <w:rPr>
          <w:rFonts w:asciiTheme="minorHAnsi" w:hAnsiTheme="minorHAnsi" w:cstheme="minorHAnsi"/>
          <w:sz w:val="22"/>
          <w:szCs w:val="22"/>
        </w:rPr>
        <w:t>Jeżeli oferty otrzymały taką samą ocenę w kryterium o najwyższej wadze, Zamawiający wybiera ofertę z najniższą ceną.</w:t>
      </w:r>
    </w:p>
    <w:p w14:paraId="07EA6DD5" w14:textId="6F601E0A" w:rsidR="00DA4D30" w:rsidRPr="00D31C4E" w:rsidRDefault="00EC41BE" w:rsidP="00D31C4E">
      <w:pPr>
        <w:pStyle w:val="Akapitzlist"/>
        <w:numPr>
          <w:ilvl w:val="1"/>
          <w:numId w:val="85"/>
        </w:numPr>
        <w:tabs>
          <w:tab w:val="clear" w:pos="360"/>
          <w:tab w:val="num" w:pos="567"/>
        </w:tabs>
        <w:spacing w:line="276" w:lineRule="auto"/>
        <w:ind w:left="567" w:right="28" w:hanging="425"/>
        <w:jc w:val="both"/>
        <w:rPr>
          <w:rFonts w:asciiTheme="minorHAnsi" w:hAnsiTheme="minorHAnsi" w:cstheme="minorHAnsi"/>
          <w:sz w:val="22"/>
          <w:szCs w:val="22"/>
        </w:rPr>
      </w:pPr>
      <w:r w:rsidRPr="00D31C4E">
        <w:rPr>
          <w:rFonts w:asciiTheme="minorHAnsi" w:hAnsiTheme="minorHAnsi" w:cstheme="minorHAnsi"/>
          <w:sz w:val="22"/>
          <w:szCs w:val="22"/>
        </w:rPr>
        <w:t xml:space="preserve">Jeżeli nie można dokonać wyboru oferty w sposób, o którym mowa w ust. </w:t>
      </w:r>
      <w:r w:rsidR="00C15A51">
        <w:rPr>
          <w:rFonts w:asciiTheme="minorHAnsi" w:hAnsiTheme="minorHAnsi" w:cstheme="minorHAnsi"/>
          <w:sz w:val="22"/>
          <w:szCs w:val="22"/>
        </w:rPr>
        <w:t>8</w:t>
      </w:r>
      <w:r w:rsidRPr="00D31C4E">
        <w:rPr>
          <w:rFonts w:asciiTheme="minorHAnsi" w:hAnsiTheme="minorHAnsi" w:cstheme="minorHAnsi"/>
          <w:sz w:val="22"/>
          <w:szCs w:val="22"/>
        </w:rPr>
        <w:t>.1. niniejszego rozdziału SWZ, Zamawiający wzywa Wykonawców, którzy z</w:t>
      </w:r>
      <w:r w:rsidR="00D91286" w:rsidRPr="00D31C4E">
        <w:rPr>
          <w:rFonts w:asciiTheme="minorHAnsi" w:hAnsiTheme="minorHAnsi" w:cstheme="minorHAnsi"/>
          <w:sz w:val="22"/>
          <w:szCs w:val="22"/>
        </w:rPr>
        <w:t>łożyli te oferty, do</w:t>
      </w:r>
      <w:r w:rsidR="00E860A9" w:rsidRPr="00D31C4E">
        <w:rPr>
          <w:rFonts w:asciiTheme="minorHAnsi" w:hAnsiTheme="minorHAnsi" w:cstheme="minorHAnsi"/>
          <w:sz w:val="22"/>
          <w:szCs w:val="22"/>
        </w:rPr>
        <w:t xml:space="preserve"> złożenia w </w:t>
      </w:r>
      <w:r w:rsidRPr="00D31C4E">
        <w:rPr>
          <w:rFonts w:asciiTheme="minorHAnsi" w:hAnsiTheme="minorHAnsi" w:cstheme="minorHAnsi"/>
          <w:sz w:val="22"/>
          <w:szCs w:val="22"/>
        </w:rPr>
        <w:t xml:space="preserve">terminie określonym przez Zamawiającego </w:t>
      </w:r>
      <w:r w:rsidRPr="00D31C4E">
        <w:rPr>
          <w:rFonts w:asciiTheme="minorHAnsi" w:hAnsiTheme="minorHAnsi" w:cstheme="minorHAnsi"/>
          <w:b/>
          <w:bCs/>
          <w:sz w:val="22"/>
          <w:szCs w:val="22"/>
        </w:rPr>
        <w:t>ofert dodatkowych</w:t>
      </w:r>
      <w:r w:rsidRPr="00D31C4E">
        <w:rPr>
          <w:rFonts w:asciiTheme="minorHAnsi" w:hAnsiTheme="minorHAnsi" w:cstheme="minorHAnsi"/>
          <w:sz w:val="22"/>
          <w:szCs w:val="22"/>
        </w:rPr>
        <w:t xml:space="preserve"> zawierających nową cenę.</w:t>
      </w:r>
      <w:r w:rsidR="00DA4D30" w:rsidRPr="00D31C4E">
        <w:rPr>
          <w:rFonts w:asciiTheme="minorHAnsi" w:hAnsiTheme="minorHAnsi" w:cstheme="minorHAnsi"/>
          <w:sz w:val="22"/>
          <w:szCs w:val="22"/>
        </w:rPr>
        <w:t xml:space="preserve"> </w:t>
      </w:r>
      <w:r w:rsidR="00DA4D30" w:rsidRPr="00D31C4E">
        <w:rPr>
          <w:rFonts w:asciiTheme="minorHAnsi" w:hAnsiTheme="minorHAnsi" w:cstheme="minorHAnsi"/>
          <w:sz w:val="22"/>
          <w:szCs w:val="22"/>
        </w:rPr>
        <w:lastRenderedPageBreak/>
        <w:t>Wykonawcy, składając oferty dodatkowe, nie mogą oferować cen wyższych niż zaoferowane w</w:t>
      </w:r>
      <w:r w:rsidR="003E3683" w:rsidRPr="00D31C4E">
        <w:rPr>
          <w:rFonts w:asciiTheme="minorHAnsi" w:hAnsiTheme="minorHAnsi" w:cstheme="minorHAnsi"/>
          <w:sz w:val="22"/>
          <w:szCs w:val="22"/>
        </w:rPr>
        <w:t> </w:t>
      </w:r>
      <w:r w:rsidR="00DA4D30" w:rsidRPr="00D31C4E">
        <w:rPr>
          <w:rFonts w:asciiTheme="minorHAnsi" w:hAnsiTheme="minorHAnsi" w:cstheme="minorHAnsi"/>
          <w:sz w:val="22"/>
          <w:szCs w:val="22"/>
        </w:rPr>
        <w:t>uprzednio złożonych przez nich ofertach.</w:t>
      </w:r>
    </w:p>
    <w:p w14:paraId="12725497" w14:textId="77777777" w:rsidR="00BB3406" w:rsidRPr="0054644E" w:rsidRDefault="00BB3406" w:rsidP="006B209C">
      <w:pPr>
        <w:pStyle w:val="Tekstpodstawowy"/>
        <w:tabs>
          <w:tab w:val="left" w:pos="1701"/>
        </w:tabs>
        <w:spacing w:line="276" w:lineRule="auto"/>
        <w:ind w:left="1701" w:hanging="1701"/>
        <w:rPr>
          <w:rFonts w:asciiTheme="minorHAnsi" w:hAnsiTheme="minorHAnsi" w:cstheme="minorHAnsi"/>
          <w:b/>
          <w:sz w:val="22"/>
          <w:szCs w:val="22"/>
        </w:rPr>
      </w:pPr>
    </w:p>
    <w:p w14:paraId="254B584C" w14:textId="7517F3C1" w:rsidR="00FD4BC2" w:rsidRPr="0001532A" w:rsidRDefault="00FD4BC2" w:rsidP="00FD4BC2">
      <w:pPr>
        <w:pStyle w:val="Nagwek2"/>
        <w:spacing w:line="276" w:lineRule="auto"/>
        <w:ind w:firstLine="0"/>
        <w:jc w:val="center"/>
        <w:rPr>
          <w:rFonts w:asciiTheme="minorHAnsi" w:hAnsiTheme="minorHAnsi" w:cstheme="minorHAnsi"/>
          <w:b/>
          <w:bCs/>
          <w:sz w:val="22"/>
          <w:szCs w:val="22"/>
        </w:rPr>
      </w:pPr>
      <w:r w:rsidRPr="0001532A">
        <w:rPr>
          <w:rFonts w:asciiTheme="minorHAnsi" w:hAnsiTheme="minorHAnsi" w:cstheme="minorHAnsi"/>
          <w:b/>
          <w:bCs/>
          <w:sz w:val="22"/>
          <w:szCs w:val="22"/>
        </w:rPr>
        <w:t>ROZDZIAŁ XX</w:t>
      </w:r>
    </w:p>
    <w:p w14:paraId="568710E2" w14:textId="30086D9C" w:rsidR="00FD4BC2" w:rsidRDefault="00FD4BC2" w:rsidP="00FD4BC2">
      <w:pPr>
        <w:pStyle w:val="Nagwek2"/>
        <w:spacing w:line="276" w:lineRule="auto"/>
        <w:ind w:firstLine="0"/>
        <w:jc w:val="center"/>
        <w:rPr>
          <w:rFonts w:asciiTheme="minorHAnsi" w:hAnsiTheme="minorHAnsi" w:cstheme="minorHAnsi"/>
          <w:b/>
          <w:bCs/>
          <w:sz w:val="22"/>
          <w:szCs w:val="22"/>
        </w:rPr>
      </w:pPr>
      <w:r w:rsidRPr="0001532A">
        <w:rPr>
          <w:rFonts w:asciiTheme="minorHAnsi" w:hAnsiTheme="minorHAnsi" w:cstheme="minorHAnsi"/>
          <w:b/>
          <w:bCs/>
          <w:sz w:val="22"/>
          <w:szCs w:val="22"/>
        </w:rPr>
        <w:t xml:space="preserve">Informacje o formalnościach, jakie muszą zostać dopełnione po wyborze oferty </w:t>
      </w:r>
      <w:r>
        <w:rPr>
          <w:rFonts w:asciiTheme="minorHAnsi" w:hAnsiTheme="minorHAnsi" w:cstheme="minorHAnsi"/>
          <w:b/>
          <w:bCs/>
          <w:sz w:val="22"/>
          <w:szCs w:val="22"/>
        </w:rPr>
        <w:br/>
      </w:r>
      <w:r w:rsidRPr="0001532A">
        <w:rPr>
          <w:rFonts w:asciiTheme="minorHAnsi" w:hAnsiTheme="minorHAnsi" w:cstheme="minorHAnsi"/>
          <w:b/>
          <w:bCs/>
          <w:sz w:val="22"/>
          <w:szCs w:val="22"/>
        </w:rPr>
        <w:t>w celu zawarcia umowy w sprawie zamówienia publicznego</w:t>
      </w:r>
    </w:p>
    <w:p w14:paraId="7BF75DDF" w14:textId="77777777" w:rsidR="00FD4BC2" w:rsidRPr="00FD4BC2" w:rsidRDefault="00FD4BC2" w:rsidP="00FD4BC2">
      <w:pPr>
        <w:rPr>
          <w:rFonts w:asciiTheme="minorHAnsi" w:hAnsiTheme="minorHAnsi" w:cstheme="minorHAnsi"/>
          <w:sz w:val="22"/>
          <w:szCs w:val="22"/>
        </w:rPr>
      </w:pPr>
    </w:p>
    <w:p w14:paraId="47AD29D7" w14:textId="77777777" w:rsidR="00D20115" w:rsidRPr="00D20115" w:rsidRDefault="00D20115">
      <w:pPr>
        <w:pStyle w:val="Akapitzlist"/>
        <w:numPr>
          <w:ilvl w:val="3"/>
          <w:numId w:val="61"/>
        </w:numPr>
        <w:spacing w:line="276" w:lineRule="auto"/>
        <w:ind w:left="284" w:hanging="284"/>
        <w:jc w:val="both"/>
        <w:rPr>
          <w:rFonts w:ascii="Calibri" w:hAnsi="Calibri" w:cs="Calibri"/>
          <w:sz w:val="22"/>
          <w:szCs w:val="22"/>
        </w:rPr>
      </w:pPr>
      <w:r w:rsidRPr="00D20115">
        <w:rPr>
          <w:rFonts w:ascii="Calibri" w:hAnsi="Calibri" w:cs="Calibri"/>
          <w:sz w:val="22"/>
          <w:szCs w:val="22"/>
        </w:rPr>
        <w:t>Zamawiający zawiera umowę w sprawie zamówienia publicznego, z uwzględnieniem art. 577</w:t>
      </w:r>
      <w:r w:rsidR="009A7524">
        <w:rPr>
          <w:rFonts w:ascii="Calibri" w:hAnsi="Calibri" w:cs="Calibri"/>
          <w:sz w:val="22"/>
          <w:szCs w:val="22"/>
        </w:rPr>
        <w:t xml:space="preserve"> </w:t>
      </w:r>
      <w:proofErr w:type="spellStart"/>
      <w:r w:rsidR="009A7524">
        <w:rPr>
          <w:rFonts w:ascii="Calibri" w:hAnsi="Calibri" w:cs="Calibri"/>
          <w:sz w:val="22"/>
          <w:szCs w:val="22"/>
        </w:rPr>
        <w:t>uPzp</w:t>
      </w:r>
      <w:proofErr w:type="spellEnd"/>
      <w:r w:rsidRPr="00D20115">
        <w:rPr>
          <w:rFonts w:ascii="Calibri" w:hAnsi="Calibri" w:cs="Calibri"/>
          <w:sz w:val="22"/>
          <w:szCs w:val="22"/>
        </w:rPr>
        <w:t>, w</w:t>
      </w:r>
      <w:r w:rsidR="00646BEC">
        <w:rPr>
          <w:rFonts w:ascii="Calibri" w:hAnsi="Calibri" w:cs="Calibri"/>
          <w:sz w:val="22"/>
          <w:szCs w:val="22"/>
        </w:rPr>
        <w:t> </w:t>
      </w:r>
      <w:r w:rsidRPr="00D20115">
        <w:rPr>
          <w:rFonts w:ascii="Calibri" w:hAnsi="Calibri" w:cs="Calibri"/>
          <w:sz w:val="22"/>
          <w:szCs w:val="22"/>
        </w:rPr>
        <w:t>terminie nie krótszym niż 5 dni od dnia przesłania zawiadomienia o wyborze najkorzystniejszej oferty, jeżeli zawiadomienie to zostało przesłane przy użyciu środków komunikacji elektronicznej, albo 10 dni, jeżeli zostało przesłane w inny sposób.</w:t>
      </w:r>
    </w:p>
    <w:p w14:paraId="592AFC57" w14:textId="77777777" w:rsidR="00D20115" w:rsidRPr="00D20115" w:rsidRDefault="00D20115">
      <w:pPr>
        <w:pStyle w:val="Akapitzlist"/>
        <w:numPr>
          <w:ilvl w:val="3"/>
          <w:numId w:val="61"/>
        </w:numPr>
        <w:spacing w:line="276" w:lineRule="auto"/>
        <w:ind w:left="284" w:hanging="284"/>
        <w:jc w:val="both"/>
        <w:rPr>
          <w:rFonts w:ascii="Calibri" w:hAnsi="Calibri" w:cs="Calibri"/>
          <w:sz w:val="22"/>
          <w:szCs w:val="22"/>
        </w:rPr>
      </w:pPr>
      <w:r w:rsidRPr="00D20115">
        <w:rPr>
          <w:rFonts w:ascii="Calibri" w:hAnsi="Calibri" w:cs="Calibri"/>
          <w:sz w:val="22"/>
          <w:szCs w:val="22"/>
        </w:rPr>
        <w:t>Zamawiający może zawrzeć umowę w sprawie zamówienia publicznego przed upływem terminu, o</w:t>
      </w:r>
      <w:r w:rsidR="00646BEC">
        <w:rPr>
          <w:rFonts w:ascii="Calibri" w:hAnsi="Calibri" w:cs="Calibri"/>
          <w:sz w:val="22"/>
          <w:szCs w:val="22"/>
        </w:rPr>
        <w:t> </w:t>
      </w:r>
      <w:r w:rsidRPr="00D20115">
        <w:rPr>
          <w:rFonts w:ascii="Calibri" w:hAnsi="Calibri" w:cs="Calibri"/>
          <w:sz w:val="22"/>
          <w:szCs w:val="22"/>
        </w:rPr>
        <w:t>którym mowa w ust. 1, jeżeli w postępowaniu o udzielenie zamówienia złożono tylko jedną ofertę.</w:t>
      </w:r>
    </w:p>
    <w:p w14:paraId="611F6A46" w14:textId="77777777" w:rsidR="00D20115" w:rsidRPr="00D20115" w:rsidRDefault="00D20115">
      <w:pPr>
        <w:pStyle w:val="Akapitzlist"/>
        <w:numPr>
          <w:ilvl w:val="3"/>
          <w:numId w:val="61"/>
        </w:numPr>
        <w:spacing w:line="276" w:lineRule="auto"/>
        <w:ind w:left="284" w:hanging="284"/>
        <w:jc w:val="both"/>
        <w:rPr>
          <w:rFonts w:ascii="Calibri" w:hAnsi="Calibri" w:cs="Calibri"/>
          <w:sz w:val="22"/>
          <w:szCs w:val="22"/>
        </w:rPr>
      </w:pPr>
      <w:r w:rsidRPr="00D20115">
        <w:rPr>
          <w:rFonts w:ascii="Calibri" w:hAnsi="Calibri" w:cs="Calibri"/>
          <w:sz w:val="22"/>
          <w:szCs w:val="22"/>
        </w:rPr>
        <w:t xml:space="preserve">W przypadku wniesienia odwołania, z zastrzeżeniem wyjątków przewidzianych w ustawie, Zamawiający nie może zawrzeć umowy do czasu ogłoszenia przez </w:t>
      </w:r>
      <w:r w:rsidR="00621AA1">
        <w:rPr>
          <w:rFonts w:ascii="Calibri" w:hAnsi="Calibri" w:cs="Calibri"/>
          <w:sz w:val="22"/>
          <w:szCs w:val="22"/>
        </w:rPr>
        <w:t>Krajo</w:t>
      </w:r>
      <w:r w:rsidR="009A7524">
        <w:rPr>
          <w:rFonts w:ascii="Calibri" w:hAnsi="Calibri" w:cs="Calibri"/>
          <w:sz w:val="22"/>
          <w:szCs w:val="22"/>
        </w:rPr>
        <w:t xml:space="preserve">wą </w:t>
      </w:r>
      <w:r w:rsidRPr="00D20115">
        <w:rPr>
          <w:rFonts w:ascii="Calibri" w:hAnsi="Calibri" w:cs="Calibri"/>
          <w:sz w:val="22"/>
          <w:szCs w:val="22"/>
        </w:rPr>
        <w:t xml:space="preserve">Izbę </w:t>
      </w:r>
      <w:r w:rsidR="009A7524">
        <w:rPr>
          <w:rFonts w:ascii="Calibri" w:hAnsi="Calibri" w:cs="Calibri"/>
          <w:sz w:val="22"/>
          <w:szCs w:val="22"/>
        </w:rPr>
        <w:t xml:space="preserve">Odwoławczą </w:t>
      </w:r>
      <w:r w:rsidRPr="00D20115">
        <w:rPr>
          <w:rFonts w:ascii="Calibri" w:hAnsi="Calibri" w:cs="Calibri"/>
          <w:sz w:val="22"/>
          <w:szCs w:val="22"/>
        </w:rPr>
        <w:t>wyroku lub postanowienia kończącego postępowanie odwoławcze.</w:t>
      </w:r>
    </w:p>
    <w:p w14:paraId="07BB2981" w14:textId="77777777" w:rsidR="00AF7F76" w:rsidRDefault="00D20115">
      <w:pPr>
        <w:pStyle w:val="Akapitzlist"/>
        <w:numPr>
          <w:ilvl w:val="3"/>
          <w:numId w:val="61"/>
        </w:numPr>
        <w:autoSpaceDE w:val="0"/>
        <w:autoSpaceDN w:val="0"/>
        <w:spacing w:line="276" w:lineRule="auto"/>
        <w:ind w:left="284" w:hanging="284"/>
        <w:jc w:val="both"/>
        <w:rPr>
          <w:rFonts w:ascii="Calibri" w:hAnsi="Calibri" w:cs="Calibri"/>
          <w:sz w:val="22"/>
          <w:szCs w:val="22"/>
        </w:rPr>
      </w:pPr>
      <w:r w:rsidRPr="00AF7F76">
        <w:rPr>
          <w:rFonts w:ascii="Calibri" w:hAnsi="Calibri" w:cs="Calibri"/>
          <w:sz w:val="22"/>
          <w:szCs w:val="22"/>
        </w:rPr>
        <w:t xml:space="preserve">Wykonawca, </w:t>
      </w:r>
      <w:r w:rsidR="00C04175" w:rsidRPr="00AF7F76">
        <w:rPr>
          <w:rFonts w:ascii="Calibri" w:hAnsi="Calibri" w:cs="Calibri"/>
          <w:sz w:val="22"/>
          <w:szCs w:val="22"/>
        </w:rPr>
        <w:t>którego oferta zostanie wybrana jako najkorzystniejsza</w:t>
      </w:r>
      <w:r w:rsidRPr="00AF7F76">
        <w:rPr>
          <w:rFonts w:ascii="Calibri" w:hAnsi="Calibri" w:cs="Calibri"/>
          <w:sz w:val="22"/>
          <w:szCs w:val="22"/>
        </w:rPr>
        <w:t>, ma obowiązek zawrzeć umowę w sprawie zamówienia na</w:t>
      </w:r>
      <w:r w:rsidR="00C21089" w:rsidRPr="00AF7F76">
        <w:rPr>
          <w:rFonts w:ascii="Calibri" w:hAnsi="Calibri" w:cs="Calibri"/>
          <w:sz w:val="22"/>
          <w:szCs w:val="22"/>
        </w:rPr>
        <w:t xml:space="preserve"> </w:t>
      </w:r>
      <w:r w:rsidRPr="00AF7F76">
        <w:rPr>
          <w:rFonts w:ascii="Calibri" w:hAnsi="Calibri" w:cs="Calibri"/>
          <w:sz w:val="22"/>
          <w:szCs w:val="22"/>
        </w:rPr>
        <w:t xml:space="preserve">warunkach określonych w </w:t>
      </w:r>
      <w:r w:rsidR="009A7524" w:rsidRPr="00AF7F76">
        <w:rPr>
          <w:rFonts w:ascii="Calibri" w:hAnsi="Calibri" w:cs="Calibri"/>
          <w:sz w:val="22"/>
          <w:szCs w:val="22"/>
        </w:rPr>
        <w:t>P</w:t>
      </w:r>
      <w:r w:rsidRPr="00AF7F76">
        <w:rPr>
          <w:rFonts w:ascii="Calibri" w:hAnsi="Calibri" w:cs="Calibri"/>
          <w:sz w:val="22"/>
          <w:szCs w:val="22"/>
        </w:rPr>
        <w:t xml:space="preserve">rojektowanych </w:t>
      </w:r>
      <w:r w:rsidR="009A7524" w:rsidRPr="00AF7F76">
        <w:rPr>
          <w:rFonts w:ascii="Calibri" w:hAnsi="Calibri" w:cs="Calibri"/>
          <w:sz w:val="22"/>
          <w:szCs w:val="22"/>
        </w:rPr>
        <w:t>P</w:t>
      </w:r>
      <w:r w:rsidRPr="00AF7F76">
        <w:rPr>
          <w:rFonts w:ascii="Calibri" w:hAnsi="Calibri" w:cs="Calibri"/>
          <w:sz w:val="22"/>
          <w:szCs w:val="22"/>
        </w:rPr>
        <w:t xml:space="preserve">ostanowieniach </w:t>
      </w:r>
      <w:r w:rsidR="009A7524" w:rsidRPr="00AF7F76">
        <w:rPr>
          <w:rFonts w:ascii="Calibri" w:hAnsi="Calibri" w:cs="Calibri"/>
          <w:sz w:val="22"/>
          <w:szCs w:val="22"/>
        </w:rPr>
        <w:t>U</w:t>
      </w:r>
      <w:r w:rsidRPr="00AF7F76">
        <w:rPr>
          <w:rFonts w:ascii="Calibri" w:hAnsi="Calibri" w:cs="Calibri"/>
          <w:sz w:val="22"/>
          <w:szCs w:val="22"/>
        </w:rPr>
        <w:t xml:space="preserve">mowy, które stanowią </w:t>
      </w:r>
      <w:r w:rsidR="00621AA1" w:rsidRPr="00AF7F76">
        <w:rPr>
          <w:rFonts w:ascii="Calibri" w:hAnsi="Calibri" w:cs="Calibri"/>
          <w:b/>
          <w:sz w:val="22"/>
          <w:szCs w:val="22"/>
        </w:rPr>
        <w:t>z</w:t>
      </w:r>
      <w:r w:rsidRPr="00AF7F76">
        <w:rPr>
          <w:rFonts w:ascii="Calibri" w:hAnsi="Calibri" w:cs="Calibri"/>
          <w:b/>
          <w:sz w:val="22"/>
          <w:szCs w:val="22"/>
        </w:rPr>
        <w:t xml:space="preserve">ałącznik </w:t>
      </w:r>
      <w:r w:rsidR="009A7524" w:rsidRPr="00AF7F76">
        <w:rPr>
          <w:rFonts w:ascii="Calibri" w:hAnsi="Calibri" w:cs="Calibri"/>
          <w:b/>
          <w:sz w:val="22"/>
          <w:szCs w:val="22"/>
        </w:rPr>
        <w:t>nr</w:t>
      </w:r>
      <w:r w:rsidR="0094662E" w:rsidRPr="00AF7F76">
        <w:rPr>
          <w:rFonts w:ascii="Calibri" w:hAnsi="Calibri" w:cs="Calibri"/>
          <w:b/>
          <w:sz w:val="22"/>
          <w:szCs w:val="22"/>
        </w:rPr>
        <w:t xml:space="preserve"> </w:t>
      </w:r>
      <w:r w:rsidR="00FC0590" w:rsidRPr="00AF7F76">
        <w:rPr>
          <w:rFonts w:ascii="Calibri" w:hAnsi="Calibri" w:cs="Calibri"/>
          <w:b/>
          <w:sz w:val="22"/>
          <w:szCs w:val="22"/>
        </w:rPr>
        <w:t>7</w:t>
      </w:r>
      <w:r w:rsidRPr="00AF7F76">
        <w:rPr>
          <w:rFonts w:ascii="Calibri" w:hAnsi="Calibri" w:cs="Calibri"/>
          <w:sz w:val="22"/>
          <w:szCs w:val="22"/>
        </w:rPr>
        <w:t xml:space="preserve"> </w:t>
      </w:r>
      <w:r w:rsidRPr="00AF7F76">
        <w:rPr>
          <w:rFonts w:ascii="Calibri" w:hAnsi="Calibri" w:cs="Calibri"/>
          <w:bCs/>
          <w:sz w:val="22"/>
          <w:szCs w:val="22"/>
        </w:rPr>
        <w:t>do SWZ</w:t>
      </w:r>
      <w:r w:rsidRPr="00AF7F76">
        <w:rPr>
          <w:rFonts w:ascii="Calibri" w:hAnsi="Calibri" w:cs="Calibri"/>
          <w:sz w:val="22"/>
          <w:szCs w:val="22"/>
        </w:rPr>
        <w:t>. Umowa zostanie uzupełniona o zapisy wynikające ze</w:t>
      </w:r>
      <w:r w:rsidR="00737465" w:rsidRPr="00AF7F76">
        <w:rPr>
          <w:rFonts w:ascii="Calibri" w:hAnsi="Calibri" w:cs="Calibri"/>
          <w:sz w:val="22"/>
          <w:szCs w:val="22"/>
        </w:rPr>
        <w:t> </w:t>
      </w:r>
      <w:r w:rsidRPr="00AF7F76">
        <w:rPr>
          <w:rFonts w:ascii="Calibri" w:hAnsi="Calibri" w:cs="Calibri"/>
          <w:sz w:val="22"/>
          <w:szCs w:val="22"/>
        </w:rPr>
        <w:t>złożonej oferty.</w:t>
      </w:r>
    </w:p>
    <w:p w14:paraId="0C251FCA" w14:textId="645BC71A" w:rsidR="00AF7F76" w:rsidRPr="00615CBF" w:rsidRDefault="00AF7F76">
      <w:pPr>
        <w:pStyle w:val="Akapitzlist"/>
        <w:numPr>
          <w:ilvl w:val="3"/>
          <w:numId w:val="61"/>
        </w:numPr>
        <w:autoSpaceDE w:val="0"/>
        <w:autoSpaceDN w:val="0"/>
        <w:spacing w:line="276" w:lineRule="auto"/>
        <w:ind w:left="284" w:hanging="284"/>
        <w:jc w:val="both"/>
        <w:rPr>
          <w:rFonts w:ascii="Calibri" w:hAnsi="Calibri" w:cs="Calibri"/>
          <w:sz w:val="22"/>
          <w:szCs w:val="22"/>
        </w:rPr>
      </w:pPr>
      <w:r w:rsidRPr="00615CBF">
        <w:rPr>
          <w:rFonts w:ascii="Calibri" w:hAnsi="Calibri" w:cs="Calibri"/>
          <w:sz w:val="22"/>
          <w:szCs w:val="22"/>
        </w:rPr>
        <w:t>Przed podpisaniem umowy Wykonawca zobowiązany jest przekazać Zamawiającemu</w:t>
      </w:r>
      <w:r w:rsidR="00177903" w:rsidRPr="00615CBF">
        <w:rPr>
          <w:rFonts w:ascii="Calibri" w:hAnsi="Calibri" w:cs="Calibri"/>
          <w:sz w:val="22"/>
          <w:szCs w:val="22"/>
        </w:rPr>
        <w:t xml:space="preserve"> aktualny dokument potwierdzający dokonanie</w:t>
      </w:r>
      <w:r w:rsidRPr="00615CBF">
        <w:rPr>
          <w:rFonts w:ascii="Calibri" w:hAnsi="Calibri" w:cs="Calibri"/>
          <w:sz w:val="22"/>
          <w:szCs w:val="22"/>
        </w:rPr>
        <w:t xml:space="preserve"> </w:t>
      </w:r>
      <w:r w:rsidRPr="00615CBF">
        <w:rPr>
          <w:rFonts w:ascii="Calibri" w:hAnsi="Calibri" w:cs="Calibri"/>
          <w:b/>
          <w:bCs/>
          <w:sz w:val="22"/>
          <w:szCs w:val="22"/>
        </w:rPr>
        <w:t>wpis</w:t>
      </w:r>
      <w:r w:rsidR="00177903" w:rsidRPr="00615CBF">
        <w:rPr>
          <w:rFonts w:ascii="Calibri" w:hAnsi="Calibri" w:cs="Calibri"/>
          <w:b/>
          <w:bCs/>
          <w:sz w:val="22"/>
          <w:szCs w:val="22"/>
        </w:rPr>
        <w:t>u</w:t>
      </w:r>
      <w:r w:rsidRPr="00615CBF">
        <w:rPr>
          <w:rFonts w:ascii="Calibri" w:hAnsi="Calibri" w:cs="Calibri"/>
          <w:b/>
          <w:bCs/>
          <w:sz w:val="22"/>
          <w:szCs w:val="22"/>
        </w:rPr>
        <w:t xml:space="preserve"> do rejestru operatorów pocztowych na obszarze Rzeczypospolitej Polskiej oraz za granicą, który prowadzony jest przez Prezesa Urzędu Komunikacji Elektronicznej</w:t>
      </w:r>
      <w:r w:rsidR="00177903" w:rsidRPr="00615CBF">
        <w:rPr>
          <w:rFonts w:ascii="Calibri" w:hAnsi="Calibri" w:cs="Calibri"/>
          <w:b/>
          <w:bCs/>
          <w:sz w:val="22"/>
          <w:szCs w:val="22"/>
        </w:rPr>
        <w:t xml:space="preserve">, </w:t>
      </w:r>
      <w:r w:rsidR="00177903" w:rsidRPr="00615CBF">
        <w:rPr>
          <w:rFonts w:ascii="Calibri" w:hAnsi="Calibri" w:cs="Calibri"/>
          <w:sz w:val="22"/>
          <w:szCs w:val="22"/>
        </w:rPr>
        <w:t>zgodnie z art. 6 ust. 1 ustawy z dnia 23 listopada 2012 r</w:t>
      </w:r>
      <w:r w:rsidR="00177903" w:rsidRPr="00615CBF">
        <w:rPr>
          <w:rFonts w:ascii="Calibri" w:hAnsi="Calibri" w:cs="Calibri"/>
          <w:i/>
          <w:iCs/>
          <w:sz w:val="22"/>
          <w:szCs w:val="22"/>
        </w:rPr>
        <w:t>. Prawo pocztowe</w:t>
      </w:r>
      <w:r w:rsidR="00177903" w:rsidRPr="00615CBF">
        <w:rPr>
          <w:rFonts w:ascii="Calibri" w:hAnsi="Calibri" w:cs="Calibri"/>
          <w:sz w:val="22"/>
          <w:szCs w:val="22"/>
        </w:rPr>
        <w:t xml:space="preserve"> (</w:t>
      </w:r>
      <w:proofErr w:type="spellStart"/>
      <w:r w:rsidR="00177903" w:rsidRPr="00615CBF">
        <w:rPr>
          <w:rFonts w:ascii="Calibri" w:hAnsi="Calibri" w:cs="Calibri"/>
          <w:sz w:val="22"/>
          <w:szCs w:val="22"/>
        </w:rPr>
        <w:t>t.j</w:t>
      </w:r>
      <w:proofErr w:type="spellEnd"/>
      <w:r w:rsidR="00177903" w:rsidRPr="00615CBF">
        <w:rPr>
          <w:rFonts w:ascii="Calibri" w:hAnsi="Calibri" w:cs="Calibri"/>
          <w:sz w:val="22"/>
          <w:szCs w:val="22"/>
        </w:rPr>
        <w:t>. Dz. U. z 202</w:t>
      </w:r>
      <w:r w:rsidR="00CF30F7">
        <w:rPr>
          <w:rFonts w:ascii="Calibri" w:hAnsi="Calibri" w:cs="Calibri"/>
          <w:sz w:val="22"/>
          <w:szCs w:val="22"/>
        </w:rPr>
        <w:t>3</w:t>
      </w:r>
      <w:r w:rsidR="00177903" w:rsidRPr="00615CBF">
        <w:rPr>
          <w:rFonts w:ascii="Calibri" w:hAnsi="Calibri" w:cs="Calibri"/>
          <w:sz w:val="22"/>
          <w:szCs w:val="22"/>
        </w:rPr>
        <w:t xml:space="preserve"> r. poz. </w:t>
      </w:r>
      <w:r w:rsidR="00CF30F7">
        <w:rPr>
          <w:rFonts w:ascii="Calibri" w:hAnsi="Calibri" w:cs="Calibri"/>
          <w:sz w:val="22"/>
          <w:szCs w:val="22"/>
        </w:rPr>
        <w:t>1640</w:t>
      </w:r>
      <w:r w:rsidR="00177903" w:rsidRPr="00615CBF">
        <w:rPr>
          <w:rFonts w:ascii="Calibri" w:hAnsi="Calibri" w:cs="Calibri"/>
          <w:sz w:val="22"/>
          <w:szCs w:val="22"/>
        </w:rPr>
        <w:t>)</w:t>
      </w:r>
      <w:r w:rsidRPr="00615CBF">
        <w:rPr>
          <w:rFonts w:ascii="Calibri" w:hAnsi="Calibri" w:cs="Calibri"/>
          <w:sz w:val="22"/>
          <w:szCs w:val="22"/>
        </w:rPr>
        <w:t>.</w:t>
      </w:r>
    </w:p>
    <w:p w14:paraId="712B1B88" w14:textId="3233E6AC" w:rsidR="00C04175" w:rsidRPr="00AF7F76" w:rsidRDefault="00D20115">
      <w:pPr>
        <w:pStyle w:val="Akapitzlist"/>
        <w:numPr>
          <w:ilvl w:val="3"/>
          <w:numId w:val="61"/>
        </w:numPr>
        <w:autoSpaceDE w:val="0"/>
        <w:autoSpaceDN w:val="0"/>
        <w:spacing w:line="276" w:lineRule="auto"/>
        <w:ind w:left="284" w:hanging="284"/>
        <w:jc w:val="both"/>
        <w:rPr>
          <w:rFonts w:ascii="Calibri" w:hAnsi="Calibri" w:cs="Calibri"/>
          <w:sz w:val="22"/>
          <w:szCs w:val="22"/>
        </w:rPr>
      </w:pPr>
      <w:r w:rsidRPr="00AF7F76">
        <w:rPr>
          <w:rFonts w:ascii="Calibri" w:hAnsi="Calibri" w:cs="Calibri"/>
          <w:sz w:val="22"/>
          <w:szCs w:val="22"/>
        </w:rPr>
        <w:t>Jeżeli Wykonawca, którego oferta została wybrana jako najkorzystniejsza, uchyla się od zawarcia umowy w sprawie zamówienia publicznego</w:t>
      </w:r>
      <w:r w:rsidR="00621AA1" w:rsidRPr="00AF7F76">
        <w:rPr>
          <w:rFonts w:ascii="Calibri" w:hAnsi="Calibri" w:cs="Calibri"/>
          <w:sz w:val="22"/>
          <w:szCs w:val="22"/>
        </w:rPr>
        <w:t>,</w:t>
      </w:r>
      <w:r w:rsidRPr="00AF7F76">
        <w:rPr>
          <w:rFonts w:ascii="Calibri" w:hAnsi="Calibri" w:cs="Calibri"/>
          <w:sz w:val="22"/>
          <w:szCs w:val="22"/>
        </w:rPr>
        <w:t xml:space="preserve"> Zamawiający może dokonać ponownego badania i</w:t>
      </w:r>
      <w:r w:rsidR="00737465" w:rsidRPr="00AF7F76">
        <w:rPr>
          <w:rFonts w:ascii="Calibri" w:hAnsi="Calibri" w:cs="Calibri"/>
          <w:sz w:val="22"/>
          <w:szCs w:val="22"/>
        </w:rPr>
        <w:t> </w:t>
      </w:r>
      <w:r w:rsidRPr="00AF7F76">
        <w:rPr>
          <w:rFonts w:ascii="Calibri" w:hAnsi="Calibri" w:cs="Calibri"/>
          <w:sz w:val="22"/>
          <w:szCs w:val="22"/>
        </w:rPr>
        <w:t xml:space="preserve">oceny ofert spośród ofert pozostałych w postępowaniu Wykonawców </w:t>
      </w:r>
      <w:r w:rsidR="00621AA1" w:rsidRPr="00AF7F76">
        <w:rPr>
          <w:rFonts w:ascii="Calibri" w:hAnsi="Calibri" w:cs="Calibri"/>
          <w:color w:val="000000" w:themeColor="text1"/>
          <w:sz w:val="22"/>
          <w:szCs w:val="22"/>
        </w:rPr>
        <w:t xml:space="preserve">oraz wybrać najkorzystniejszą ofertę </w:t>
      </w:r>
      <w:r w:rsidRPr="00AF7F76">
        <w:rPr>
          <w:rFonts w:ascii="Calibri" w:hAnsi="Calibri" w:cs="Calibri"/>
          <w:sz w:val="22"/>
          <w:szCs w:val="22"/>
        </w:rPr>
        <w:t>albo unieważnić postępowanie.</w:t>
      </w:r>
    </w:p>
    <w:p w14:paraId="1A3FDAD7" w14:textId="28D2F2EF" w:rsidR="00E07651" w:rsidRPr="003E43CA" w:rsidRDefault="00D20115">
      <w:pPr>
        <w:pStyle w:val="Akapitzlist"/>
        <w:numPr>
          <w:ilvl w:val="3"/>
          <w:numId w:val="61"/>
        </w:numPr>
        <w:autoSpaceDE w:val="0"/>
        <w:autoSpaceDN w:val="0"/>
        <w:spacing w:line="276" w:lineRule="auto"/>
        <w:ind w:left="284" w:hanging="284"/>
        <w:jc w:val="both"/>
        <w:rPr>
          <w:rFonts w:ascii="Calibri" w:hAnsi="Calibri" w:cs="Calibri"/>
          <w:sz w:val="22"/>
          <w:szCs w:val="22"/>
        </w:rPr>
      </w:pPr>
      <w:r w:rsidRPr="00C04175">
        <w:rPr>
          <w:rFonts w:ascii="Calibri" w:hAnsi="Calibri" w:cs="Calibri"/>
          <w:sz w:val="22"/>
          <w:szCs w:val="22"/>
        </w:rPr>
        <w:t xml:space="preserve">Osobą uprawnioną ze strony Zamawiającego do ustalania szczegółów związanych z podpisaniem umowy po wyborze najkorzystniejszej oferty będzie </w:t>
      </w:r>
      <w:r w:rsidR="00CC3348">
        <w:rPr>
          <w:rFonts w:ascii="Calibri" w:hAnsi="Calibri" w:cs="Calibri"/>
          <w:b/>
          <w:bCs/>
          <w:sz w:val="22"/>
          <w:szCs w:val="22"/>
        </w:rPr>
        <w:t>Mariusz Podgórniak</w:t>
      </w:r>
      <w:r w:rsidRPr="00C04175">
        <w:rPr>
          <w:rFonts w:ascii="Calibri" w:hAnsi="Calibri" w:cs="Calibri"/>
          <w:b/>
          <w:bCs/>
          <w:sz w:val="22"/>
          <w:szCs w:val="22"/>
        </w:rPr>
        <w:t>, tel</w:t>
      </w:r>
      <w:r w:rsidR="00621AA1" w:rsidRPr="00C04175">
        <w:rPr>
          <w:rFonts w:ascii="Calibri" w:hAnsi="Calibri" w:cs="Calibri"/>
          <w:b/>
          <w:bCs/>
          <w:sz w:val="22"/>
          <w:szCs w:val="22"/>
        </w:rPr>
        <w:t>.</w:t>
      </w:r>
      <w:r w:rsidRPr="00C04175">
        <w:rPr>
          <w:rFonts w:ascii="Calibri" w:hAnsi="Calibri" w:cs="Calibri"/>
          <w:sz w:val="22"/>
          <w:szCs w:val="22"/>
        </w:rPr>
        <w:t xml:space="preserve"> </w:t>
      </w:r>
      <w:r w:rsidRPr="00C04175">
        <w:rPr>
          <w:rFonts w:ascii="Calibri" w:hAnsi="Calibri" w:cs="Calibri"/>
          <w:b/>
          <w:bCs/>
          <w:sz w:val="22"/>
          <w:szCs w:val="22"/>
        </w:rPr>
        <w:t>14</w:t>
      </w:r>
      <w:r w:rsidR="00574CD5" w:rsidRPr="00C04175">
        <w:rPr>
          <w:rFonts w:ascii="Calibri" w:hAnsi="Calibri" w:cs="Calibri"/>
          <w:b/>
          <w:bCs/>
          <w:sz w:val="22"/>
          <w:szCs w:val="22"/>
        </w:rPr>
        <w:t> </w:t>
      </w:r>
      <w:r w:rsidRPr="00C04175">
        <w:rPr>
          <w:rFonts w:ascii="Calibri" w:hAnsi="Calibri" w:cs="Calibri"/>
          <w:b/>
          <w:bCs/>
          <w:sz w:val="22"/>
          <w:szCs w:val="22"/>
        </w:rPr>
        <w:t>688</w:t>
      </w:r>
      <w:r w:rsidR="00574CD5" w:rsidRPr="00C04175">
        <w:rPr>
          <w:rFonts w:ascii="Calibri" w:hAnsi="Calibri" w:cs="Calibri"/>
          <w:b/>
          <w:bCs/>
          <w:sz w:val="22"/>
          <w:szCs w:val="22"/>
        </w:rPr>
        <w:t>2</w:t>
      </w:r>
      <w:r w:rsidR="00CC3348">
        <w:rPr>
          <w:rFonts w:ascii="Calibri" w:hAnsi="Calibri" w:cs="Calibri"/>
          <w:b/>
          <w:bCs/>
          <w:sz w:val="22"/>
          <w:szCs w:val="22"/>
        </w:rPr>
        <w:t>507</w:t>
      </w:r>
      <w:r w:rsidR="00574CD5" w:rsidRPr="00C04175">
        <w:rPr>
          <w:rFonts w:ascii="Calibri" w:hAnsi="Calibri" w:cs="Calibri"/>
          <w:b/>
          <w:bCs/>
          <w:sz w:val="22"/>
          <w:szCs w:val="22"/>
        </w:rPr>
        <w:t>.</w:t>
      </w:r>
    </w:p>
    <w:p w14:paraId="4C1BF556" w14:textId="77777777" w:rsidR="00177903" w:rsidRDefault="00177903" w:rsidP="006B209C">
      <w:pPr>
        <w:spacing w:line="276" w:lineRule="auto"/>
        <w:jc w:val="both"/>
        <w:rPr>
          <w:rFonts w:ascii="Calibri" w:hAnsi="Calibri" w:cs="Calibri"/>
          <w:b/>
          <w:bCs/>
          <w:sz w:val="22"/>
          <w:szCs w:val="22"/>
        </w:rPr>
      </w:pPr>
    </w:p>
    <w:p w14:paraId="1D4D45D0" w14:textId="334DF592" w:rsidR="00FD4BC2" w:rsidRPr="0001532A" w:rsidRDefault="00FD4BC2" w:rsidP="00FD4BC2">
      <w:pPr>
        <w:pStyle w:val="Nagwek2"/>
        <w:spacing w:line="276" w:lineRule="auto"/>
        <w:ind w:firstLine="0"/>
        <w:jc w:val="center"/>
        <w:rPr>
          <w:rFonts w:asciiTheme="minorHAnsi" w:hAnsiTheme="minorHAnsi" w:cstheme="minorHAnsi"/>
          <w:b/>
          <w:bCs/>
          <w:sz w:val="22"/>
          <w:szCs w:val="22"/>
        </w:rPr>
      </w:pPr>
      <w:r w:rsidRPr="0001532A">
        <w:rPr>
          <w:rFonts w:asciiTheme="minorHAnsi" w:hAnsiTheme="minorHAnsi" w:cstheme="minorHAnsi"/>
          <w:b/>
          <w:bCs/>
          <w:sz w:val="22"/>
          <w:szCs w:val="22"/>
        </w:rPr>
        <w:t>ROZDZIAŁ XXI</w:t>
      </w:r>
    </w:p>
    <w:p w14:paraId="387C05C5" w14:textId="74B1310B" w:rsidR="00FD4BC2" w:rsidRDefault="00FD4BC2" w:rsidP="00FD4BC2">
      <w:pPr>
        <w:pStyle w:val="Nagwek2"/>
        <w:spacing w:line="276" w:lineRule="auto"/>
        <w:ind w:firstLine="0"/>
        <w:jc w:val="center"/>
        <w:rPr>
          <w:rFonts w:asciiTheme="minorHAnsi" w:hAnsiTheme="minorHAnsi" w:cstheme="minorHAnsi"/>
          <w:b/>
          <w:bCs/>
          <w:sz w:val="22"/>
          <w:szCs w:val="22"/>
        </w:rPr>
      </w:pPr>
      <w:r w:rsidRPr="0001532A">
        <w:rPr>
          <w:rFonts w:asciiTheme="minorHAnsi" w:hAnsiTheme="minorHAnsi" w:cstheme="minorHAnsi"/>
          <w:b/>
          <w:bCs/>
          <w:sz w:val="22"/>
          <w:szCs w:val="22"/>
        </w:rPr>
        <w:t>Pouczenie o środkach ochrony prawnej przysługujących wykonawcy</w:t>
      </w:r>
    </w:p>
    <w:p w14:paraId="303660B0" w14:textId="77777777" w:rsidR="00FD4BC2" w:rsidRPr="00FD4BC2" w:rsidRDefault="00FD4BC2" w:rsidP="00FD4BC2">
      <w:pPr>
        <w:spacing w:line="276" w:lineRule="auto"/>
        <w:ind w:left="284" w:right="28"/>
        <w:jc w:val="both"/>
        <w:rPr>
          <w:rFonts w:asciiTheme="minorHAnsi" w:hAnsiTheme="minorHAnsi" w:cstheme="minorHAnsi"/>
          <w:b/>
          <w:sz w:val="22"/>
          <w:szCs w:val="22"/>
        </w:rPr>
      </w:pPr>
    </w:p>
    <w:p w14:paraId="594D39B2" w14:textId="2C681690" w:rsidR="00AF7F76" w:rsidRPr="0054644E" w:rsidRDefault="00AF7F76" w:rsidP="00AF7F76">
      <w:pPr>
        <w:numPr>
          <w:ilvl w:val="0"/>
          <w:numId w:val="22"/>
        </w:numPr>
        <w:tabs>
          <w:tab w:val="clear" w:pos="720"/>
          <w:tab w:val="num" w:pos="284"/>
        </w:tabs>
        <w:spacing w:line="276" w:lineRule="auto"/>
        <w:ind w:left="284" w:right="28" w:hanging="284"/>
        <w:jc w:val="both"/>
        <w:rPr>
          <w:rFonts w:asciiTheme="minorHAnsi" w:hAnsiTheme="minorHAnsi" w:cstheme="minorHAnsi"/>
          <w:b/>
          <w:sz w:val="22"/>
          <w:szCs w:val="22"/>
        </w:rPr>
      </w:pPr>
      <w:r w:rsidRPr="0054644E">
        <w:rPr>
          <w:rFonts w:asciiTheme="minorHAnsi" w:hAnsiTheme="minorHAnsi" w:cstheme="minorHAnsi"/>
          <w:sz w:val="22"/>
          <w:szCs w:val="22"/>
        </w:rPr>
        <w:t xml:space="preserve">Zasady, terminy oraz sposób korzystania ze środków ochrony prawnej szczegółowo regulują przepisy </w:t>
      </w:r>
      <w:r w:rsidRPr="0054644E">
        <w:rPr>
          <w:rFonts w:asciiTheme="minorHAnsi" w:hAnsiTheme="minorHAnsi" w:cstheme="minorHAnsi"/>
          <w:b/>
          <w:sz w:val="22"/>
          <w:szCs w:val="22"/>
        </w:rPr>
        <w:t>działu IX</w:t>
      </w:r>
      <w:r>
        <w:rPr>
          <w:rFonts w:asciiTheme="minorHAnsi" w:hAnsiTheme="minorHAnsi" w:cstheme="minorHAnsi"/>
          <w:b/>
          <w:sz w:val="22"/>
          <w:szCs w:val="22"/>
        </w:rPr>
        <w:t xml:space="preserve"> </w:t>
      </w:r>
      <w:r w:rsidRPr="001A13EA">
        <w:rPr>
          <w:rFonts w:asciiTheme="minorHAnsi" w:hAnsiTheme="minorHAnsi" w:cstheme="minorHAnsi"/>
          <w:sz w:val="22"/>
          <w:szCs w:val="22"/>
        </w:rPr>
        <w:t>ustawy</w:t>
      </w:r>
      <w:r>
        <w:rPr>
          <w:rFonts w:asciiTheme="minorHAnsi" w:hAnsiTheme="minorHAnsi" w:cstheme="minorHAnsi"/>
          <w:sz w:val="22"/>
          <w:szCs w:val="22"/>
        </w:rPr>
        <w:t xml:space="preserve"> </w:t>
      </w:r>
      <w:proofErr w:type="spellStart"/>
      <w:r w:rsidRPr="001A13EA">
        <w:rPr>
          <w:rFonts w:asciiTheme="minorHAnsi" w:hAnsiTheme="minorHAnsi" w:cstheme="minorHAnsi"/>
          <w:sz w:val="22"/>
          <w:szCs w:val="22"/>
        </w:rPr>
        <w:t>Pzp</w:t>
      </w:r>
      <w:proofErr w:type="spellEnd"/>
      <w:r>
        <w:rPr>
          <w:rFonts w:asciiTheme="minorHAnsi" w:hAnsiTheme="minorHAnsi" w:cstheme="minorHAnsi"/>
          <w:sz w:val="22"/>
          <w:szCs w:val="22"/>
        </w:rPr>
        <w:t xml:space="preserve"> - </w:t>
      </w:r>
      <w:r w:rsidRPr="005163E7">
        <w:rPr>
          <w:rFonts w:asciiTheme="minorHAnsi" w:hAnsiTheme="minorHAnsi" w:cstheme="minorHAnsi"/>
          <w:i/>
          <w:sz w:val="22"/>
          <w:szCs w:val="22"/>
        </w:rPr>
        <w:t>Środki ochrony prawnej</w:t>
      </w:r>
      <w:r w:rsidRPr="0054644E">
        <w:rPr>
          <w:rFonts w:asciiTheme="minorHAnsi" w:hAnsiTheme="minorHAnsi" w:cstheme="minorHAnsi"/>
          <w:sz w:val="22"/>
          <w:szCs w:val="22"/>
        </w:rPr>
        <w:t xml:space="preserve"> (</w:t>
      </w:r>
      <w:r w:rsidRPr="0054644E">
        <w:rPr>
          <w:rFonts w:asciiTheme="minorHAnsi" w:hAnsiTheme="minorHAnsi" w:cstheme="minorHAnsi"/>
          <w:b/>
          <w:sz w:val="22"/>
          <w:szCs w:val="22"/>
        </w:rPr>
        <w:t>art. 505</w:t>
      </w:r>
      <w:r>
        <w:rPr>
          <w:rFonts w:asciiTheme="minorHAnsi" w:hAnsiTheme="minorHAnsi" w:cstheme="minorHAnsi"/>
          <w:b/>
          <w:sz w:val="22"/>
          <w:szCs w:val="22"/>
        </w:rPr>
        <w:t>-</w:t>
      </w:r>
      <w:r w:rsidRPr="0054644E">
        <w:rPr>
          <w:rFonts w:asciiTheme="minorHAnsi" w:hAnsiTheme="minorHAnsi" w:cstheme="minorHAnsi"/>
          <w:b/>
          <w:sz w:val="22"/>
          <w:szCs w:val="22"/>
        </w:rPr>
        <w:t>590</w:t>
      </w:r>
      <w:r w:rsidRPr="0054644E">
        <w:rPr>
          <w:rFonts w:asciiTheme="minorHAnsi" w:hAnsiTheme="minorHAnsi" w:cstheme="minorHAnsi"/>
          <w:sz w:val="22"/>
          <w:szCs w:val="22"/>
        </w:rPr>
        <w:t>)</w:t>
      </w:r>
      <w:r w:rsidRPr="0054644E">
        <w:rPr>
          <w:rFonts w:asciiTheme="minorHAnsi" w:hAnsiTheme="minorHAnsi" w:cstheme="minorHAnsi"/>
          <w:b/>
          <w:sz w:val="22"/>
          <w:szCs w:val="22"/>
        </w:rPr>
        <w:t>.</w:t>
      </w:r>
    </w:p>
    <w:p w14:paraId="02AB37D6" w14:textId="77777777" w:rsidR="00AF7F76" w:rsidRPr="0054644E" w:rsidRDefault="00AF7F76" w:rsidP="00AF7F76">
      <w:pPr>
        <w:numPr>
          <w:ilvl w:val="0"/>
          <w:numId w:val="22"/>
        </w:numPr>
        <w:tabs>
          <w:tab w:val="clear" w:pos="720"/>
          <w:tab w:val="num" w:pos="284"/>
          <w:tab w:val="num" w:pos="426"/>
          <w:tab w:val="left" w:pos="900"/>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Środki ochrony prawnej przysługują Wykonawcy oraz innemu podmiotowi, jeżeli ma lub miał interes w</w:t>
      </w:r>
      <w:r>
        <w:rPr>
          <w:rFonts w:asciiTheme="minorHAnsi" w:hAnsiTheme="minorHAnsi" w:cstheme="minorHAnsi"/>
          <w:sz w:val="22"/>
          <w:szCs w:val="22"/>
        </w:rPr>
        <w:t xml:space="preserve"> </w:t>
      </w:r>
      <w:r w:rsidRPr="0054644E">
        <w:rPr>
          <w:rFonts w:asciiTheme="minorHAnsi" w:hAnsiTheme="minorHAnsi" w:cstheme="minorHAnsi"/>
          <w:sz w:val="22"/>
          <w:szCs w:val="22"/>
        </w:rPr>
        <w:t>uzyskaniu zamówienia oraz poniósł lub może ponieść szkodę w wyniku naruszenia przez zamawiającego przepisów ustawy.</w:t>
      </w:r>
    </w:p>
    <w:p w14:paraId="7D89BBDE" w14:textId="77777777" w:rsidR="00AF7F76" w:rsidRPr="0054644E" w:rsidRDefault="00AF7F76" w:rsidP="00AF7F76">
      <w:pPr>
        <w:numPr>
          <w:ilvl w:val="0"/>
          <w:numId w:val="22"/>
        </w:numPr>
        <w:tabs>
          <w:tab w:val="clear" w:pos="720"/>
          <w:tab w:val="num" w:pos="284"/>
          <w:tab w:val="left" w:pos="900"/>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Środki ochrony prawnej wobec ogłoszenia wszczynającego postępowanie o udzielenie zamówienia oraz dokumentów zamówienia przysługują również organizacjom wpisanym na listę, o której mowa w art. 469 pkt 15</w:t>
      </w:r>
      <w:r w:rsidRPr="00CD0152">
        <w:rPr>
          <w:rFonts w:asciiTheme="minorHAnsi" w:hAnsiTheme="minorHAnsi" w:cstheme="minorHAnsi"/>
          <w:color w:val="000000" w:themeColor="text1"/>
          <w:sz w:val="22"/>
          <w:szCs w:val="22"/>
        </w:rPr>
        <w:t>uPzp</w:t>
      </w:r>
      <w:r w:rsidRPr="0054644E">
        <w:rPr>
          <w:rFonts w:asciiTheme="minorHAnsi" w:hAnsiTheme="minorHAnsi" w:cstheme="minorHAnsi"/>
          <w:sz w:val="22"/>
          <w:szCs w:val="22"/>
        </w:rPr>
        <w:t>, oraz Rzecznikowi Małych i Średnich Przedsiębiorców.</w:t>
      </w:r>
    </w:p>
    <w:p w14:paraId="27F93D85" w14:textId="77777777" w:rsidR="00AF7F76" w:rsidRPr="0054644E" w:rsidRDefault="00AF7F76" w:rsidP="00AF7F76">
      <w:pPr>
        <w:numPr>
          <w:ilvl w:val="0"/>
          <w:numId w:val="22"/>
        </w:numPr>
        <w:tabs>
          <w:tab w:val="clear" w:pos="720"/>
          <w:tab w:val="num" w:pos="284"/>
          <w:tab w:val="num" w:pos="426"/>
          <w:tab w:val="left" w:pos="900"/>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Odwołanie przysługuje na:</w:t>
      </w:r>
    </w:p>
    <w:p w14:paraId="1FB9EA44" w14:textId="77777777" w:rsidR="00AF7F76" w:rsidRPr="0054644E" w:rsidRDefault="00AF7F76" w:rsidP="00AF7F76">
      <w:pPr>
        <w:tabs>
          <w:tab w:val="left" w:pos="567"/>
        </w:tabs>
        <w:spacing w:line="276" w:lineRule="auto"/>
        <w:ind w:left="568" w:hanging="284"/>
        <w:jc w:val="both"/>
        <w:rPr>
          <w:rFonts w:asciiTheme="minorHAnsi" w:hAnsiTheme="minorHAnsi" w:cstheme="minorHAnsi"/>
          <w:sz w:val="22"/>
          <w:szCs w:val="22"/>
        </w:rPr>
      </w:pPr>
      <w:r>
        <w:rPr>
          <w:rFonts w:asciiTheme="minorHAnsi" w:hAnsiTheme="minorHAnsi" w:cstheme="minorHAnsi"/>
          <w:sz w:val="22"/>
          <w:szCs w:val="22"/>
        </w:rPr>
        <w:lastRenderedPageBreak/>
        <w:t>1)</w:t>
      </w:r>
      <w:r w:rsidRPr="0054644E">
        <w:rPr>
          <w:rFonts w:asciiTheme="minorHAnsi" w:hAnsiTheme="minorHAnsi" w:cstheme="minorHAnsi"/>
          <w:sz w:val="22"/>
          <w:szCs w:val="22"/>
        </w:rPr>
        <w:tab/>
        <w:t xml:space="preserve">niezgodną z przepisami ustawy czynność </w:t>
      </w:r>
      <w:r>
        <w:rPr>
          <w:rFonts w:asciiTheme="minorHAnsi" w:hAnsiTheme="minorHAnsi" w:cstheme="minorHAnsi"/>
          <w:sz w:val="22"/>
          <w:szCs w:val="22"/>
        </w:rPr>
        <w:t>Z</w:t>
      </w:r>
      <w:r w:rsidRPr="0054644E">
        <w:rPr>
          <w:rFonts w:asciiTheme="minorHAnsi" w:hAnsiTheme="minorHAnsi" w:cstheme="minorHAnsi"/>
          <w:sz w:val="22"/>
          <w:szCs w:val="22"/>
        </w:rPr>
        <w:t>amawiającego, podjętą w postępowaniu o</w:t>
      </w:r>
      <w:r>
        <w:rPr>
          <w:rFonts w:asciiTheme="minorHAnsi" w:hAnsiTheme="minorHAnsi" w:cstheme="minorHAnsi"/>
          <w:sz w:val="22"/>
          <w:szCs w:val="22"/>
        </w:rPr>
        <w:t xml:space="preserve"> </w:t>
      </w:r>
      <w:r w:rsidRPr="0054644E">
        <w:rPr>
          <w:rFonts w:asciiTheme="minorHAnsi" w:hAnsiTheme="minorHAnsi" w:cstheme="minorHAnsi"/>
          <w:sz w:val="22"/>
          <w:szCs w:val="22"/>
        </w:rPr>
        <w:t>udzielenie zamówienia, o</w:t>
      </w:r>
      <w:r>
        <w:rPr>
          <w:rFonts w:asciiTheme="minorHAnsi" w:hAnsiTheme="minorHAnsi" w:cstheme="minorHAnsi"/>
          <w:sz w:val="22"/>
          <w:szCs w:val="22"/>
        </w:rPr>
        <w:t xml:space="preserve"> </w:t>
      </w:r>
      <w:r w:rsidRPr="0054644E">
        <w:rPr>
          <w:rFonts w:asciiTheme="minorHAnsi" w:hAnsiTheme="minorHAnsi" w:cstheme="minorHAnsi"/>
          <w:sz w:val="22"/>
          <w:szCs w:val="22"/>
        </w:rPr>
        <w:t>zawarcie umowy ramowej, dynamicznym systemie zakupów, systemie kwalifikowania wykonawców lub konkursie, w</w:t>
      </w:r>
      <w:r>
        <w:rPr>
          <w:rFonts w:asciiTheme="minorHAnsi" w:hAnsiTheme="minorHAnsi" w:cstheme="minorHAnsi"/>
          <w:sz w:val="22"/>
          <w:szCs w:val="22"/>
        </w:rPr>
        <w:t xml:space="preserve"> </w:t>
      </w:r>
      <w:r w:rsidRPr="0054644E">
        <w:rPr>
          <w:rFonts w:asciiTheme="minorHAnsi" w:hAnsiTheme="minorHAnsi" w:cstheme="minorHAnsi"/>
          <w:sz w:val="22"/>
          <w:szCs w:val="22"/>
        </w:rPr>
        <w:t>tym na projektowane postanowienie umowy;</w:t>
      </w:r>
    </w:p>
    <w:p w14:paraId="3A5CE91A" w14:textId="77777777" w:rsidR="00AF7F76" w:rsidRDefault="00AF7F76" w:rsidP="00AF7F76">
      <w:pPr>
        <w:tabs>
          <w:tab w:val="left" w:pos="567"/>
        </w:tabs>
        <w:spacing w:line="276" w:lineRule="auto"/>
        <w:ind w:left="568" w:hanging="284"/>
        <w:jc w:val="both"/>
        <w:rPr>
          <w:rFonts w:asciiTheme="minorHAnsi" w:hAnsiTheme="minorHAnsi" w:cstheme="minorHAnsi"/>
          <w:sz w:val="22"/>
          <w:szCs w:val="22"/>
        </w:rPr>
      </w:pPr>
      <w:r>
        <w:rPr>
          <w:rFonts w:asciiTheme="minorHAnsi" w:hAnsiTheme="minorHAnsi" w:cstheme="minorHAnsi"/>
          <w:sz w:val="22"/>
          <w:szCs w:val="22"/>
        </w:rPr>
        <w:t>2)</w:t>
      </w:r>
      <w:r w:rsidRPr="0054644E">
        <w:rPr>
          <w:rFonts w:asciiTheme="minorHAnsi" w:hAnsiTheme="minorHAnsi" w:cstheme="minorHAnsi"/>
          <w:sz w:val="22"/>
          <w:szCs w:val="22"/>
        </w:rPr>
        <w:tab/>
        <w:t>zaniechanie czynności w postępowaniu o udzielenie zamówienia, o zawarcie umowy ramowej, dynamicznym systemie zakupów, systemie kwalifikowan</w:t>
      </w:r>
      <w:r>
        <w:rPr>
          <w:rFonts w:asciiTheme="minorHAnsi" w:hAnsiTheme="minorHAnsi" w:cstheme="minorHAnsi"/>
          <w:sz w:val="22"/>
          <w:szCs w:val="22"/>
        </w:rPr>
        <w:t>ia wykonawców lub konkursie, do </w:t>
      </w:r>
      <w:r w:rsidRPr="0054644E">
        <w:rPr>
          <w:rFonts w:asciiTheme="minorHAnsi" w:hAnsiTheme="minorHAnsi" w:cstheme="minorHAnsi"/>
          <w:sz w:val="22"/>
          <w:szCs w:val="22"/>
        </w:rPr>
        <w:t>której zamawiający był obowiązany na podstawie ustawy;</w:t>
      </w:r>
    </w:p>
    <w:p w14:paraId="19675F57" w14:textId="77777777" w:rsidR="00AF7F76" w:rsidRPr="000D5966" w:rsidRDefault="00AF7F76">
      <w:pPr>
        <w:pStyle w:val="Akapitzlist"/>
        <w:numPr>
          <w:ilvl w:val="0"/>
          <w:numId w:val="49"/>
        </w:numPr>
        <w:tabs>
          <w:tab w:val="left" w:pos="567"/>
        </w:tabs>
        <w:spacing w:line="276" w:lineRule="auto"/>
        <w:ind w:left="568" w:hanging="284"/>
        <w:jc w:val="both"/>
        <w:rPr>
          <w:rFonts w:asciiTheme="minorHAnsi" w:hAnsiTheme="minorHAnsi" w:cstheme="minorHAnsi"/>
          <w:sz w:val="22"/>
          <w:szCs w:val="22"/>
        </w:rPr>
      </w:pPr>
      <w:r w:rsidRPr="000D5966">
        <w:rPr>
          <w:rFonts w:asciiTheme="minorHAnsi" w:hAnsiTheme="minorHAnsi" w:cstheme="minorHAnsi"/>
          <w:sz w:val="22"/>
          <w:szCs w:val="22"/>
        </w:rPr>
        <w:t>zaniechanie przeprowadzenia postępowania o udzielenie zamówienia lub zorganizowania konkursu na podstawie ustawy, mimo że zamawiający był do tego obowiązany.</w:t>
      </w:r>
    </w:p>
    <w:p w14:paraId="2DC15EBA" w14:textId="77777777" w:rsidR="00AF7F76" w:rsidRPr="0054644E" w:rsidRDefault="00AF7F76" w:rsidP="00AF7F76">
      <w:pPr>
        <w:numPr>
          <w:ilvl w:val="0"/>
          <w:numId w:val="22"/>
        </w:numPr>
        <w:tabs>
          <w:tab w:val="clear" w:pos="720"/>
          <w:tab w:val="left" w:pos="284"/>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Odwołanie wnosi się do Prezesa</w:t>
      </w:r>
      <w:r>
        <w:rPr>
          <w:rFonts w:asciiTheme="minorHAnsi" w:hAnsiTheme="minorHAnsi" w:cstheme="minorHAnsi"/>
          <w:sz w:val="22"/>
          <w:szCs w:val="22"/>
        </w:rPr>
        <w:t xml:space="preserve"> </w:t>
      </w:r>
      <w:r w:rsidRPr="00CD0152">
        <w:rPr>
          <w:rFonts w:asciiTheme="minorHAnsi" w:hAnsiTheme="minorHAnsi" w:cstheme="minorHAnsi"/>
          <w:color w:val="000000" w:themeColor="text1"/>
          <w:sz w:val="22"/>
          <w:szCs w:val="22"/>
        </w:rPr>
        <w:t xml:space="preserve">Krajowej </w:t>
      </w:r>
      <w:r w:rsidRPr="0054644E">
        <w:rPr>
          <w:rFonts w:asciiTheme="minorHAnsi" w:hAnsiTheme="minorHAnsi" w:cstheme="minorHAnsi"/>
          <w:sz w:val="22"/>
          <w:szCs w:val="22"/>
        </w:rPr>
        <w:t>Izby</w:t>
      </w:r>
      <w:r>
        <w:rPr>
          <w:rFonts w:asciiTheme="minorHAnsi" w:hAnsiTheme="minorHAnsi" w:cstheme="minorHAnsi"/>
          <w:sz w:val="22"/>
          <w:szCs w:val="22"/>
        </w:rPr>
        <w:t xml:space="preserve"> </w:t>
      </w:r>
      <w:r w:rsidRPr="00CD0152">
        <w:rPr>
          <w:rFonts w:asciiTheme="minorHAnsi" w:hAnsiTheme="minorHAnsi" w:cstheme="minorHAnsi"/>
          <w:color w:val="000000" w:themeColor="text1"/>
          <w:sz w:val="22"/>
          <w:szCs w:val="22"/>
        </w:rPr>
        <w:t>Odwoławczej</w:t>
      </w:r>
      <w:r w:rsidRPr="0054644E">
        <w:rPr>
          <w:rFonts w:asciiTheme="minorHAnsi" w:hAnsiTheme="minorHAnsi" w:cstheme="minorHAnsi"/>
          <w:sz w:val="22"/>
          <w:szCs w:val="22"/>
        </w:rPr>
        <w:t>.</w:t>
      </w:r>
    </w:p>
    <w:p w14:paraId="6E5BE267" w14:textId="77777777" w:rsidR="00AF7F76" w:rsidRDefault="00AF7F76" w:rsidP="00AF7F76">
      <w:pPr>
        <w:numPr>
          <w:ilvl w:val="0"/>
          <w:numId w:val="22"/>
        </w:numPr>
        <w:tabs>
          <w:tab w:val="clear" w:pos="720"/>
          <w:tab w:val="left" w:pos="284"/>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56098BA4" w14:textId="10D765B1" w:rsidR="00AF7F76" w:rsidRPr="001C71DD" w:rsidRDefault="00AF7F76" w:rsidP="00AF7F76">
      <w:pPr>
        <w:numPr>
          <w:ilvl w:val="0"/>
          <w:numId w:val="22"/>
        </w:numPr>
        <w:tabs>
          <w:tab w:val="clear" w:pos="720"/>
          <w:tab w:val="left" w:pos="284"/>
        </w:tabs>
        <w:spacing w:line="276" w:lineRule="auto"/>
        <w:ind w:left="284" w:right="28" w:hanging="284"/>
        <w:jc w:val="both"/>
        <w:rPr>
          <w:rFonts w:ascii="Calibri" w:hAnsi="Calibri" w:cs="Calibri"/>
          <w:sz w:val="22"/>
          <w:szCs w:val="22"/>
        </w:rPr>
      </w:pPr>
      <w:r w:rsidRPr="004011FC">
        <w:rPr>
          <w:rFonts w:ascii="Calibri" w:hAnsi="Calibri" w:cs="Calibri"/>
          <w:sz w:val="22"/>
          <w:szCs w:val="22"/>
        </w:rPr>
        <w:t xml:space="preserve">Pisma w formie pisemnej wnosi się za pośrednictwem </w:t>
      </w:r>
      <w:r w:rsidRPr="001C71DD">
        <w:rPr>
          <w:rFonts w:ascii="Calibri" w:hAnsi="Calibri" w:cs="Calibri"/>
          <w:sz w:val="22"/>
          <w:szCs w:val="22"/>
        </w:rPr>
        <w:t xml:space="preserve">operatora pocztowego, w rozumieniu </w:t>
      </w:r>
      <w:hyperlink r:id="rId26" w:anchor="/document/17938059?cm=DOCUMENT" w:tgtFrame="_blank" w:history="1">
        <w:r w:rsidRPr="001C71DD">
          <w:rPr>
            <w:rStyle w:val="Hipercze"/>
            <w:rFonts w:ascii="Calibri" w:hAnsi="Calibri" w:cs="Calibri"/>
            <w:color w:val="auto"/>
            <w:sz w:val="22"/>
            <w:szCs w:val="22"/>
            <w:u w:val="none"/>
          </w:rPr>
          <w:t>ustawy</w:t>
        </w:r>
      </w:hyperlink>
      <w:r w:rsidRPr="001C71DD">
        <w:rPr>
          <w:rFonts w:ascii="Calibri" w:hAnsi="Calibri" w:cs="Calibri"/>
          <w:sz w:val="22"/>
          <w:szCs w:val="22"/>
        </w:rPr>
        <w:t xml:space="preserve"> z dnia 23 listopada 2012 r. - </w:t>
      </w:r>
      <w:r w:rsidRPr="001C71DD">
        <w:rPr>
          <w:rFonts w:ascii="Calibri" w:hAnsi="Calibri" w:cs="Calibri"/>
          <w:i/>
          <w:iCs/>
          <w:sz w:val="22"/>
          <w:szCs w:val="22"/>
        </w:rPr>
        <w:t>Prawo pocztowe</w:t>
      </w:r>
      <w:r w:rsidRPr="001C71DD">
        <w:rPr>
          <w:rFonts w:ascii="Calibri" w:hAnsi="Calibri" w:cs="Calibri"/>
          <w:sz w:val="22"/>
          <w:szCs w:val="22"/>
        </w:rPr>
        <w:t xml:space="preserve">, osobiście, za pośrednictwem posłańca, a pisma w postaci elektronicznej wnosi się przy użyciu środków komunikacji elektronicznej, w tym na adres do doręczeń elektronicznych, o </w:t>
      </w:r>
      <w:r w:rsidRPr="00D11B8D">
        <w:rPr>
          <w:rFonts w:ascii="Calibri" w:hAnsi="Calibri" w:cs="Calibri"/>
          <w:sz w:val="22"/>
          <w:szCs w:val="22"/>
        </w:rPr>
        <w:t xml:space="preserve">którym mowa w </w:t>
      </w:r>
      <w:hyperlink r:id="rId27" w:anchor="/document/19062514?unitId=art(2)pkt(1)&amp;cm=DOCUMENT" w:tgtFrame="_blank" w:history="1">
        <w:r w:rsidRPr="00D11B8D">
          <w:rPr>
            <w:rStyle w:val="Hipercze"/>
            <w:rFonts w:ascii="Calibri" w:hAnsi="Calibri" w:cs="Calibri"/>
            <w:color w:val="auto"/>
            <w:sz w:val="22"/>
            <w:szCs w:val="22"/>
            <w:u w:val="none"/>
          </w:rPr>
          <w:t>art. 2 pkt 1</w:t>
        </w:r>
      </w:hyperlink>
      <w:r w:rsidRPr="00D11B8D">
        <w:rPr>
          <w:rFonts w:ascii="Calibri" w:hAnsi="Calibri" w:cs="Calibri"/>
          <w:sz w:val="22"/>
          <w:szCs w:val="22"/>
        </w:rPr>
        <w:t xml:space="preserve"> ustawy z dnia 18 listopada 2020 r. </w:t>
      </w:r>
      <w:r w:rsidRPr="00D11B8D">
        <w:rPr>
          <w:rFonts w:ascii="Calibri" w:hAnsi="Calibri" w:cs="Calibri"/>
          <w:i/>
          <w:iCs/>
          <w:sz w:val="22"/>
          <w:szCs w:val="22"/>
        </w:rPr>
        <w:t>o doręczeniach elektronicznych</w:t>
      </w:r>
      <w:r w:rsidRPr="00D11B8D">
        <w:rPr>
          <w:rFonts w:ascii="Calibri" w:hAnsi="Calibri" w:cs="Calibri"/>
          <w:sz w:val="22"/>
          <w:szCs w:val="22"/>
        </w:rPr>
        <w:t xml:space="preserve"> (</w:t>
      </w:r>
      <w:proofErr w:type="spellStart"/>
      <w:r w:rsidRPr="00D11B8D">
        <w:rPr>
          <w:rFonts w:ascii="Calibri" w:hAnsi="Calibri" w:cs="Calibri"/>
          <w:sz w:val="22"/>
          <w:szCs w:val="22"/>
        </w:rPr>
        <w:t>t.j</w:t>
      </w:r>
      <w:proofErr w:type="spellEnd"/>
      <w:r w:rsidRPr="00D11B8D">
        <w:rPr>
          <w:rFonts w:ascii="Calibri" w:hAnsi="Calibri" w:cs="Calibri"/>
          <w:sz w:val="22"/>
          <w:szCs w:val="22"/>
        </w:rPr>
        <w:t>. Dz. U. z 202</w:t>
      </w:r>
      <w:r w:rsidR="00C9023B">
        <w:rPr>
          <w:rFonts w:ascii="Calibri" w:hAnsi="Calibri" w:cs="Calibri"/>
          <w:sz w:val="22"/>
          <w:szCs w:val="22"/>
        </w:rPr>
        <w:t>3</w:t>
      </w:r>
      <w:r w:rsidRPr="00D11B8D">
        <w:rPr>
          <w:rFonts w:ascii="Calibri" w:hAnsi="Calibri" w:cs="Calibri"/>
          <w:sz w:val="22"/>
          <w:szCs w:val="22"/>
        </w:rPr>
        <w:t xml:space="preserve"> r. poz. </w:t>
      </w:r>
      <w:r w:rsidR="00C9023B">
        <w:rPr>
          <w:rFonts w:ascii="Calibri" w:hAnsi="Calibri" w:cs="Calibri"/>
          <w:sz w:val="22"/>
          <w:szCs w:val="22"/>
        </w:rPr>
        <w:t>285</w:t>
      </w:r>
      <w:r w:rsidRPr="00D11B8D">
        <w:rPr>
          <w:rFonts w:ascii="Calibri" w:hAnsi="Calibri" w:cs="Calibri"/>
          <w:sz w:val="22"/>
          <w:szCs w:val="22"/>
        </w:rPr>
        <w:t xml:space="preserve"> z </w:t>
      </w:r>
      <w:proofErr w:type="spellStart"/>
      <w:r w:rsidRPr="00D11B8D">
        <w:rPr>
          <w:rFonts w:ascii="Calibri" w:hAnsi="Calibri" w:cs="Calibri"/>
          <w:sz w:val="22"/>
          <w:szCs w:val="22"/>
        </w:rPr>
        <w:t>późn</w:t>
      </w:r>
      <w:proofErr w:type="spellEnd"/>
      <w:r w:rsidRPr="00D11B8D">
        <w:rPr>
          <w:rFonts w:ascii="Calibri" w:hAnsi="Calibri" w:cs="Calibri"/>
          <w:sz w:val="22"/>
          <w:szCs w:val="22"/>
        </w:rPr>
        <w:t>. zm.).</w:t>
      </w:r>
    </w:p>
    <w:p w14:paraId="473F0717" w14:textId="77777777" w:rsidR="00AF7F76" w:rsidRPr="0054644E" w:rsidRDefault="00AF7F76" w:rsidP="00AF7F76">
      <w:pPr>
        <w:numPr>
          <w:ilvl w:val="0"/>
          <w:numId w:val="22"/>
        </w:numPr>
        <w:tabs>
          <w:tab w:val="clear" w:pos="720"/>
          <w:tab w:val="left" w:pos="284"/>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Odwołujący przekazuje </w:t>
      </w:r>
      <w:r>
        <w:rPr>
          <w:rFonts w:asciiTheme="minorHAnsi" w:hAnsiTheme="minorHAnsi" w:cstheme="minorHAnsi"/>
          <w:sz w:val="22"/>
          <w:szCs w:val="22"/>
        </w:rPr>
        <w:t>Z</w:t>
      </w:r>
      <w:r w:rsidRPr="0054644E">
        <w:rPr>
          <w:rFonts w:asciiTheme="minorHAnsi" w:hAnsiTheme="minorHAnsi" w:cstheme="minorHAnsi"/>
          <w:sz w:val="22"/>
          <w:szCs w:val="22"/>
        </w:rPr>
        <w:t>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7FFE880" w14:textId="77777777" w:rsidR="00AF7F76" w:rsidRPr="0054644E" w:rsidRDefault="00AF7F76" w:rsidP="00AF7F76">
      <w:pPr>
        <w:numPr>
          <w:ilvl w:val="0"/>
          <w:numId w:val="22"/>
        </w:numPr>
        <w:tabs>
          <w:tab w:val="clear" w:pos="720"/>
          <w:tab w:val="left" w:pos="284"/>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Zgodnie z art. 515 ustawy, odwołanie wnosi się:</w:t>
      </w:r>
    </w:p>
    <w:p w14:paraId="0F876CF7" w14:textId="77777777" w:rsidR="00AF7F76" w:rsidRPr="00F25F31" w:rsidRDefault="00AF7F76" w:rsidP="00AF7F76">
      <w:pPr>
        <w:spacing w:line="276" w:lineRule="auto"/>
        <w:ind w:left="426" w:hanging="142"/>
        <w:jc w:val="both"/>
        <w:rPr>
          <w:rFonts w:asciiTheme="minorHAnsi" w:hAnsiTheme="minorHAnsi" w:cstheme="minorHAnsi"/>
          <w:sz w:val="22"/>
          <w:szCs w:val="22"/>
        </w:rPr>
      </w:pPr>
      <w:r w:rsidRPr="00F25F31">
        <w:rPr>
          <w:rFonts w:asciiTheme="minorHAnsi" w:hAnsiTheme="minorHAnsi" w:cstheme="minorHAnsi"/>
          <w:sz w:val="22"/>
          <w:szCs w:val="22"/>
        </w:rPr>
        <w:t xml:space="preserve">„1. </w:t>
      </w:r>
      <w:r w:rsidRPr="00F25F31">
        <w:rPr>
          <w:rFonts w:asciiTheme="minorHAnsi" w:hAnsiTheme="minorHAnsi" w:cstheme="minorHAnsi"/>
          <w:b/>
          <w:sz w:val="22"/>
          <w:szCs w:val="22"/>
        </w:rPr>
        <w:t>Odwołanie wnosi się</w:t>
      </w:r>
      <w:r w:rsidRPr="00F25F31">
        <w:rPr>
          <w:rFonts w:asciiTheme="minorHAnsi" w:hAnsiTheme="minorHAnsi" w:cstheme="minorHAnsi"/>
          <w:sz w:val="22"/>
          <w:szCs w:val="22"/>
        </w:rPr>
        <w:t>:</w:t>
      </w:r>
    </w:p>
    <w:p w14:paraId="596BF9E0" w14:textId="77777777" w:rsidR="00AF7F76" w:rsidRPr="00F25F31" w:rsidRDefault="00AF7F76" w:rsidP="00AF7F76">
      <w:pPr>
        <w:pStyle w:val="Akapitzlist"/>
        <w:spacing w:line="276" w:lineRule="auto"/>
        <w:ind w:left="567"/>
        <w:jc w:val="both"/>
        <w:rPr>
          <w:rFonts w:asciiTheme="minorHAnsi" w:hAnsiTheme="minorHAnsi" w:cstheme="minorHAnsi"/>
          <w:sz w:val="22"/>
          <w:szCs w:val="22"/>
        </w:rPr>
      </w:pPr>
      <w:r w:rsidRPr="00F25F31">
        <w:rPr>
          <w:rFonts w:asciiTheme="minorHAnsi" w:hAnsiTheme="minorHAnsi" w:cstheme="minorHAnsi"/>
          <w:sz w:val="22"/>
          <w:szCs w:val="22"/>
        </w:rPr>
        <w:t>1) (…)</w:t>
      </w:r>
    </w:p>
    <w:p w14:paraId="1E5DDE6B" w14:textId="77777777" w:rsidR="00AF7F76" w:rsidRPr="00F25F31" w:rsidRDefault="00AF7F76" w:rsidP="00AF7F76">
      <w:pPr>
        <w:pStyle w:val="Akapitzlist"/>
        <w:spacing w:line="276" w:lineRule="auto"/>
        <w:ind w:left="567"/>
        <w:jc w:val="both"/>
        <w:rPr>
          <w:rFonts w:asciiTheme="minorHAnsi" w:hAnsiTheme="minorHAnsi" w:cstheme="minorHAnsi"/>
          <w:sz w:val="22"/>
          <w:szCs w:val="22"/>
        </w:rPr>
      </w:pPr>
      <w:r w:rsidRPr="00F25F31">
        <w:rPr>
          <w:rFonts w:asciiTheme="minorHAnsi" w:hAnsiTheme="minorHAnsi" w:cstheme="minorHAnsi"/>
          <w:sz w:val="22"/>
          <w:szCs w:val="22"/>
        </w:rPr>
        <w:t xml:space="preserve">2) w przypadku zamówień, których wartość </w:t>
      </w:r>
      <w:r w:rsidRPr="00F25F31">
        <w:rPr>
          <w:rFonts w:asciiTheme="minorHAnsi" w:hAnsiTheme="minorHAnsi" w:cstheme="minorHAnsi"/>
          <w:b/>
          <w:sz w:val="22"/>
          <w:szCs w:val="22"/>
        </w:rPr>
        <w:t>jest mniejsza niż progi unijne</w:t>
      </w:r>
      <w:r w:rsidRPr="00F25F31">
        <w:rPr>
          <w:rFonts w:asciiTheme="minorHAnsi" w:hAnsiTheme="minorHAnsi" w:cstheme="minorHAnsi"/>
          <w:sz w:val="22"/>
          <w:szCs w:val="22"/>
        </w:rPr>
        <w:t>, w terminie:</w:t>
      </w:r>
    </w:p>
    <w:p w14:paraId="122A72C2" w14:textId="77777777" w:rsidR="00AF7F76" w:rsidRPr="00F25F31" w:rsidRDefault="00AF7F76" w:rsidP="00AF7F76">
      <w:pPr>
        <w:pStyle w:val="Akapitzlist"/>
        <w:spacing w:line="276" w:lineRule="auto"/>
        <w:ind w:left="1276" w:hanging="283"/>
        <w:jc w:val="both"/>
        <w:rPr>
          <w:rFonts w:asciiTheme="minorHAnsi" w:hAnsiTheme="minorHAnsi" w:cstheme="minorHAnsi"/>
          <w:sz w:val="22"/>
          <w:szCs w:val="22"/>
        </w:rPr>
      </w:pPr>
      <w:r w:rsidRPr="00F25F31">
        <w:rPr>
          <w:rFonts w:asciiTheme="minorHAnsi" w:hAnsiTheme="minorHAnsi" w:cstheme="minorHAnsi"/>
          <w:sz w:val="22"/>
          <w:szCs w:val="22"/>
        </w:rPr>
        <w:t xml:space="preserve">a) </w:t>
      </w:r>
      <w:r w:rsidRPr="00F25F31">
        <w:rPr>
          <w:rFonts w:asciiTheme="minorHAnsi" w:hAnsiTheme="minorHAnsi" w:cstheme="minorHAnsi"/>
          <w:b/>
          <w:sz w:val="22"/>
          <w:szCs w:val="22"/>
        </w:rPr>
        <w:t>5 dni</w:t>
      </w:r>
      <w:r w:rsidRPr="00F25F31">
        <w:rPr>
          <w:rFonts w:asciiTheme="minorHAnsi" w:hAnsiTheme="minorHAnsi" w:cstheme="minorHAnsi"/>
          <w:sz w:val="22"/>
          <w:szCs w:val="22"/>
        </w:rPr>
        <w:t xml:space="preserve"> od dnia przekazania informacji o czynności zamawiającego stanowiącej podstawę jego wniesienia, jeżeli informacja została przekazana przy użyciu środków komunikacji elektronicznej,</w:t>
      </w:r>
    </w:p>
    <w:p w14:paraId="018145B0" w14:textId="77777777" w:rsidR="00AF7F76" w:rsidRPr="00F25F31" w:rsidRDefault="00AF7F76" w:rsidP="00AF7F76">
      <w:pPr>
        <w:pStyle w:val="Akapitzlist"/>
        <w:spacing w:line="276" w:lineRule="auto"/>
        <w:ind w:left="1276" w:hanging="284"/>
        <w:jc w:val="both"/>
        <w:rPr>
          <w:rFonts w:asciiTheme="minorHAnsi" w:hAnsiTheme="minorHAnsi" w:cstheme="minorHAnsi"/>
          <w:sz w:val="22"/>
          <w:szCs w:val="22"/>
        </w:rPr>
      </w:pPr>
      <w:r w:rsidRPr="00F25F31">
        <w:rPr>
          <w:rFonts w:asciiTheme="minorHAnsi" w:hAnsiTheme="minorHAnsi" w:cstheme="minorHAnsi"/>
          <w:sz w:val="22"/>
          <w:szCs w:val="22"/>
        </w:rPr>
        <w:t xml:space="preserve">b) </w:t>
      </w:r>
      <w:r w:rsidRPr="00F25F31">
        <w:rPr>
          <w:rFonts w:asciiTheme="minorHAnsi" w:hAnsiTheme="minorHAnsi" w:cstheme="minorHAnsi"/>
          <w:b/>
          <w:sz w:val="22"/>
          <w:szCs w:val="22"/>
        </w:rPr>
        <w:t>10 dni</w:t>
      </w:r>
      <w:r w:rsidRPr="00F25F31">
        <w:rPr>
          <w:rFonts w:asciiTheme="minorHAnsi" w:hAnsiTheme="minorHAnsi" w:cstheme="minorHAnsi"/>
          <w:sz w:val="22"/>
          <w:szCs w:val="22"/>
        </w:rPr>
        <w:t xml:space="preserve"> od dnia przekazania informacji o czynności zamawiającego stanowiącej podstawę jego wniesienia, jeżeli informacja została przekazana w sposób inny niż określony w lit. a.</w:t>
      </w:r>
    </w:p>
    <w:p w14:paraId="575B0FCF" w14:textId="77777777" w:rsidR="00AF7F76" w:rsidRPr="00F25F31" w:rsidRDefault="00AF7F76" w:rsidP="00AF7F76">
      <w:pPr>
        <w:pStyle w:val="Akapitzlist"/>
        <w:spacing w:line="276" w:lineRule="auto"/>
        <w:ind w:left="720" w:hanging="294"/>
        <w:jc w:val="both"/>
        <w:rPr>
          <w:rFonts w:asciiTheme="minorHAnsi" w:hAnsiTheme="minorHAnsi" w:cstheme="minorHAnsi"/>
          <w:sz w:val="22"/>
          <w:szCs w:val="22"/>
        </w:rPr>
      </w:pPr>
      <w:r w:rsidRPr="00F25F31">
        <w:rPr>
          <w:rFonts w:asciiTheme="minorHAnsi" w:hAnsiTheme="minorHAnsi" w:cstheme="minorHAnsi"/>
          <w:sz w:val="22"/>
          <w:szCs w:val="22"/>
        </w:rPr>
        <w:t>2. Odwołanie wobec treści ogłoszenia wszczynającego postępowanie o udzielenie zamówienia lub konkurs lub wobec treści dokumentów zamówienia wnosi się w terminie:</w:t>
      </w:r>
    </w:p>
    <w:p w14:paraId="5B7A4BBE" w14:textId="77777777" w:rsidR="00AF7F76" w:rsidRPr="00257E16" w:rsidRDefault="00AF7F76" w:rsidP="00AF7F76">
      <w:pPr>
        <w:pStyle w:val="Akapitzlist"/>
        <w:spacing w:line="276" w:lineRule="auto"/>
        <w:ind w:left="720"/>
        <w:jc w:val="both"/>
        <w:rPr>
          <w:rFonts w:asciiTheme="minorHAnsi" w:hAnsiTheme="minorHAnsi" w:cstheme="minorHAnsi"/>
          <w:sz w:val="22"/>
          <w:szCs w:val="22"/>
        </w:rPr>
      </w:pPr>
      <w:r w:rsidRPr="00257E16">
        <w:rPr>
          <w:rFonts w:asciiTheme="minorHAnsi" w:hAnsiTheme="minorHAnsi" w:cstheme="minorHAnsi"/>
          <w:sz w:val="22"/>
          <w:szCs w:val="22"/>
        </w:rPr>
        <w:t>1) (…)</w:t>
      </w:r>
    </w:p>
    <w:p w14:paraId="7DB8B1A1" w14:textId="77777777" w:rsidR="00AF7F76" w:rsidRPr="00257E16" w:rsidRDefault="00AF7F76" w:rsidP="00AF7F76">
      <w:pPr>
        <w:pStyle w:val="Akapitzlist"/>
        <w:spacing w:line="276" w:lineRule="auto"/>
        <w:ind w:left="993" w:hanging="273"/>
        <w:jc w:val="both"/>
        <w:rPr>
          <w:rFonts w:asciiTheme="minorHAnsi" w:hAnsiTheme="minorHAnsi" w:cstheme="minorHAnsi"/>
          <w:sz w:val="22"/>
          <w:szCs w:val="22"/>
        </w:rPr>
      </w:pPr>
      <w:r w:rsidRPr="00257E16">
        <w:rPr>
          <w:rFonts w:asciiTheme="minorHAnsi" w:hAnsiTheme="minorHAnsi" w:cstheme="minorHAnsi"/>
          <w:sz w:val="22"/>
          <w:szCs w:val="22"/>
        </w:rPr>
        <w:t>2)</w:t>
      </w:r>
      <w:r>
        <w:rPr>
          <w:rFonts w:asciiTheme="minorHAnsi" w:hAnsiTheme="minorHAnsi" w:cstheme="minorHAnsi"/>
          <w:sz w:val="22"/>
          <w:szCs w:val="22"/>
        </w:rPr>
        <w:t> </w:t>
      </w:r>
      <w:r w:rsidRPr="00257E16">
        <w:rPr>
          <w:rFonts w:asciiTheme="minorHAnsi" w:hAnsiTheme="minorHAnsi" w:cstheme="minorHAnsi"/>
          <w:b/>
          <w:sz w:val="22"/>
          <w:szCs w:val="22"/>
        </w:rPr>
        <w:t>5</w:t>
      </w:r>
      <w:r>
        <w:rPr>
          <w:rFonts w:asciiTheme="minorHAnsi" w:hAnsiTheme="minorHAnsi" w:cstheme="minorHAnsi"/>
          <w:b/>
          <w:sz w:val="22"/>
          <w:szCs w:val="22"/>
        </w:rPr>
        <w:t> </w:t>
      </w:r>
      <w:r w:rsidRPr="00257E16">
        <w:rPr>
          <w:rFonts w:asciiTheme="minorHAnsi" w:hAnsiTheme="minorHAnsi" w:cstheme="minorHAnsi"/>
          <w:b/>
          <w:sz w:val="22"/>
          <w:szCs w:val="22"/>
        </w:rPr>
        <w:t>dni</w:t>
      </w:r>
      <w:r w:rsidRPr="00257E16">
        <w:rPr>
          <w:rFonts w:asciiTheme="minorHAnsi" w:hAnsiTheme="minorHAnsi" w:cstheme="minorHAnsi"/>
          <w:sz w:val="22"/>
          <w:szCs w:val="22"/>
        </w:rPr>
        <w:t xml:space="preserve"> od dnia zamieszczenia ogłoszenia w Biuletynie Zamówień Publicznych lub dokumentów zamówienia na stronie internetowej, w przypadku zamówień, których wartość jest mniejsza niż progi unijne.</w:t>
      </w:r>
    </w:p>
    <w:p w14:paraId="31836620" w14:textId="77777777" w:rsidR="00AF7F76" w:rsidRPr="00257E16" w:rsidRDefault="00AF7F76" w:rsidP="00AF7F76">
      <w:pPr>
        <w:pStyle w:val="Akapitzlist"/>
        <w:spacing w:line="276" w:lineRule="auto"/>
        <w:ind w:left="720" w:hanging="295"/>
        <w:jc w:val="both"/>
        <w:rPr>
          <w:rFonts w:asciiTheme="minorHAnsi" w:hAnsiTheme="minorHAnsi" w:cstheme="minorHAnsi"/>
          <w:sz w:val="22"/>
          <w:szCs w:val="22"/>
        </w:rPr>
      </w:pPr>
      <w:r w:rsidRPr="00257E16">
        <w:rPr>
          <w:rFonts w:asciiTheme="minorHAnsi" w:hAnsiTheme="minorHAnsi" w:cstheme="minorHAnsi"/>
          <w:sz w:val="22"/>
          <w:szCs w:val="22"/>
        </w:rPr>
        <w:t>3. Odwołanie w przypadkach innych niż określone w ust. 1 i 2 wnosi się w terminie:</w:t>
      </w:r>
    </w:p>
    <w:p w14:paraId="18F19E30" w14:textId="77777777" w:rsidR="00AF7F76" w:rsidRPr="00257E16" w:rsidRDefault="00AF7F76" w:rsidP="00AF7F76">
      <w:pPr>
        <w:pStyle w:val="Akapitzlist"/>
        <w:spacing w:line="276" w:lineRule="auto"/>
        <w:ind w:left="720"/>
        <w:jc w:val="both"/>
        <w:rPr>
          <w:rFonts w:asciiTheme="minorHAnsi" w:hAnsiTheme="minorHAnsi" w:cstheme="minorHAnsi"/>
          <w:sz w:val="22"/>
          <w:szCs w:val="22"/>
        </w:rPr>
      </w:pPr>
      <w:r w:rsidRPr="00257E16">
        <w:rPr>
          <w:rFonts w:asciiTheme="minorHAnsi" w:hAnsiTheme="minorHAnsi" w:cstheme="minorHAnsi"/>
          <w:sz w:val="22"/>
          <w:szCs w:val="22"/>
        </w:rPr>
        <w:t>1) (…)</w:t>
      </w:r>
    </w:p>
    <w:p w14:paraId="084E52A2" w14:textId="77777777" w:rsidR="00AF7F76" w:rsidRPr="00257E16" w:rsidRDefault="00AF7F76" w:rsidP="00AF7F76">
      <w:pPr>
        <w:pStyle w:val="Akapitzlist"/>
        <w:spacing w:line="276" w:lineRule="auto"/>
        <w:ind w:left="992" w:hanging="272"/>
        <w:jc w:val="both"/>
        <w:rPr>
          <w:rFonts w:asciiTheme="minorHAnsi" w:hAnsiTheme="minorHAnsi" w:cstheme="minorHAnsi"/>
          <w:sz w:val="22"/>
          <w:szCs w:val="22"/>
        </w:rPr>
      </w:pPr>
      <w:r w:rsidRPr="00257E16">
        <w:rPr>
          <w:rFonts w:asciiTheme="minorHAnsi" w:hAnsiTheme="minorHAnsi" w:cstheme="minorHAnsi"/>
          <w:sz w:val="22"/>
          <w:szCs w:val="22"/>
        </w:rPr>
        <w:t xml:space="preserve">2) </w:t>
      </w:r>
      <w:r w:rsidRPr="00257E16">
        <w:rPr>
          <w:rFonts w:asciiTheme="minorHAnsi" w:hAnsiTheme="minorHAnsi" w:cstheme="minorHAnsi"/>
          <w:b/>
          <w:sz w:val="22"/>
          <w:szCs w:val="22"/>
        </w:rPr>
        <w:t xml:space="preserve">5 dni </w:t>
      </w:r>
      <w:r w:rsidRPr="00257E16">
        <w:rPr>
          <w:rFonts w:asciiTheme="minorHAnsi" w:hAnsiTheme="minorHAnsi" w:cstheme="minorHAnsi"/>
          <w:sz w:val="22"/>
          <w:szCs w:val="22"/>
        </w:rPr>
        <w:t>od dnia, w którym powzięto lub przy zachowaniu należytej staranności można było powziąć wiadomość o okolicznościach stanowiących podstawę jego wniesienia,</w:t>
      </w:r>
      <w:r>
        <w:rPr>
          <w:rFonts w:asciiTheme="minorHAnsi" w:hAnsiTheme="minorHAnsi" w:cstheme="minorHAnsi"/>
          <w:sz w:val="22"/>
          <w:szCs w:val="22"/>
        </w:rPr>
        <w:t xml:space="preserve"> </w:t>
      </w:r>
      <w:r w:rsidRPr="00257E16">
        <w:rPr>
          <w:rFonts w:asciiTheme="minorHAnsi" w:hAnsiTheme="minorHAnsi" w:cstheme="minorHAnsi"/>
          <w:sz w:val="22"/>
          <w:szCs w:val="22"/>
        </w:rPr>
        <w:t xml:space="preserve">w przypadku zamówień, </w:t>
      </w:r>
      <w:r w:rsidRPr="00257E16">
        <w:rPr>
          <w:rFonts w:asciiTheme="minorHAnsi" w:hAnsiTheme="minorHAnsi" w:cstheme="minorHAnsi"/>
          <w:b/>
          <w:sz w:val="22"/>
          <w:szCs w:val="22"/>
        </w:rPr>
        <w:t>których wartość jest mniejsza niż progi unijne</w:t>
      </w:r>
      <w:r w:rsidRPr="00257E16">
        <w:rPr>
          <w:rFonts w:asciiTheme="minorHAnsi" w:hAnsiTheme="minorHAnsi" w:cstheme="minorHAnsi"/>
          <w:sz w:val="22"/>
          <w:szCs w:val="22"/>
        </w:rPr>
        <w:t>.</w:t>
      </w:r>
    </w:p>
    <w:p w14:paraId="3FC4D75C" w14:textId="77777777" w:rsidR="00AF7F76" w:rsidRPr="00257E16" w:rsidRDefault="00AF7F76" w:rsidP="00AF7F76">
      <w:pPr>
        <w:pStyle w:val="Akapitzlist"/>
        <w:spacing w:line="276" w:lineRule="auto"/>
        <w:ind w:left="709" w:hanging="284"/>
        <w:jc w:val="both"/>
        <w:rPr>
          <w:rFonts w:asciiTheme="minorHAnsi" w:hAnsiTheme="minorHAnsi" w:cstheme="minorHAnsi"/>
          <w:sz w:val="22"/>
          <w:szCs w:val="22"/>
        </w:rPr>
      </w:pPr>
      <w:r w:rsidRPr="00257E16">
        <w:rPr>
          <w:rFonts w:asciiTheme="minorHAnsi" w:hAnsiTheme="minorHAnsi" w:cstheme="minorHAnsi"/>
          <w:sz w:val="22"/>
          <w:szCs w:val="22"/>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7D86BB56" w14:textId="77777777" w:rsidR="00AF7F76" w:rsidRPr="00257E16" w:rsidRDefault="00AF7F76" w:rsidP="00AF7F76">
      <w:pPr>
        <w:pStyle w:val="Akapitzlist"/>
        <w:spacing w:line="276" w:lineRule="auto"/>
        <w:ind w:left="993" w:hanging="273"/>
        <w:jc w:val="both"/>
        <w:rPr>
          <w:rFonts w:asciiTheme="minorHAnsi" w:hAnsiTheme="minorHAnsi" w:cstheme="minorHAnsi"/>
          <w:sz w:val="22"/>
          <w:szCs w:val="22"/>
        </w:rPr>
      </w:pPr>
      <w:r w:rsidRPr="00257E16">
        <w:rPr>
          <w:rFonts w:asciiTheme="minorHAnsi" w:hAnsiTheme="minorHAnsi" w:cstheme="minorHAnsi"/>
          <w:sz w:val="22"/>
          <w:szCs w:val="22"/>
        </w:rPr>
        <w:lastRenderedPageBreak/>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34CDC70E" w14:textId="77777777" w:rsidR="00AF7F76" w:rsidRPr="00257E16" w:rsidRDefault="00AF7F76" w:rsidP="00AF7F76">
      <w:pPr>
        <w:pStyle w:val="Akapitzlist"/>
        <w:spacing w:line="276" w:lineRule="auto"/>
        <w:ind w:left="720"/>
        <w:jc w:val="both"/>
        <w:rPr>
          <w:rFonts w:asciiTheme="minorHAnsi" w:hAnsiTheme="minorHAnsi" w:cstheme="minorHAnsi"/>
          <w:sz w:val="22"/>
          <w:szCs w:val="22"/>
        </w:rPr>
      </w:pPr>
      <w:r w:rsidRPr="00257E16">
        <w:rPr>
          <w:rFonts w:asciiTheme="minorHAnsi" w:hAnsiTheme="minorHAnsi" w:cstheme="minorHAnsi"/>
          <w:sz w:val="22"/>
          <w:szCs w:val="22"/>
        </w:rPr>
        <w:t xml:space="preserve">2) (…) </w:t>
      </w:r>
    </w:p>
    <w:p w14:paraId="555A44D1" w14:textId="77777777" w:rsidR="00AF7F76" w:rsidRPr="00257E16" w:rsidRDefault="00AF7F76" w:rsidP="00AF7F76">
      <w:pPr>
        <w:pStyle w:val="Akapitzlist"/>
        <w:spacing w:line="276" w:lineRule="auto"/>
        <w:ind w:left="720"/>
        <w:jc w:val="both"/>
        <w:rPr>
          <w:rFonts w:asciiTheme="minorHAnsi" w:hAnsiTheme="minorHAnsi" w:cstheme="minorHAnsi"/>
          <w:sz w:val="22"/>
          <w:szCs w:val="22"/>
        </w:rPr>
      </w:pPr>
      <w:r w:rsidRPr="00257E16">
        <w:rPr>
          <w:rFonts w:asciiTheme="minorHAnsi" w:hAnsiTheme="minorHAnsi" w:cstheme="minorHAnsi"/>
          <w:sz w:val="22"/>
          <w:szCs w:val="22"/>
        </w:rPr>
        <w:t>3) miesiąca od dnia zawarcia umowy, jeżeli zamawiający:</w:t>
      </w:r>
    </w:p>
    <w:p w14:paraId="030EF2E0" w14:textId="77777777" w:rsidR="00AF7F76" w:rsidRDefault="00AF7F76" w:rsidP="00AF7F76">
      <w:pPr>
        <w:pStyle w:val="Akapitzlist"/>
        <w:spacing w:line="276" w:lineRule="auto"/>
        <w:ind w:left="1276" w:hanging="283"/>
        <w:jc w:val="both"/>
        <w:rPr>
          <w:rFonts w:asciiTheme="minorHAnsi" w:hAnsiTheme="minorHAnsi" w:cstheme="minorHAnsi"/>
          <w:sz w:val="22"/>
          <w:szCs w:val="22"/>
        </w:rPr>
      </w:pPr>
      <w:r w:rsidRPr="00257E16">
        <w:rPr>
          <w:rFonts w:asciiTheme="minorHAnsi" w:hAnsiTheme="minorHAnsi" w:cstheme="minorHAnsi"/>
          <w:sz w:val="22"/>
          <w:szCs w:val="22"/>
        </w:rPr>
        <w:t>a) nie zamieścił w Biuletynie Zamówień Publicznych ogłoszenia o wyniku postępowania albo</w:t>
      </w:r>
    </w:p>
    <w:p w14:paraId="6F8832E5" w14:textId="77777777" w:rsidR="00AF7F76" w:rsidRPr="0054644E" w:rsidRDefault="00AF7F76" w:rsidP="00AF7F76">
      <w:pPr>
        <w:pStyle w:val="Akapitzlist"/>
        <w:spacing w:line="276" w:lineRule="auto"/>
        <w:ind w:left="1276" w:hanging="284"/>
        <w:jc w:val="both"/>
        <w:rPr>
          <w:rFonts w:asciiTheme="minorHAnsi" w:hAnsiTheme="minorHAnsi" w:cstheme="minorHAnsi"/>
          <w:sz w:val="22"/>
          <w:szCs w:val="22"/>
        </w:rPr>
      </w:pPr>
      <w:r>
        <w:rPr>
          <w:rFonts w:asciiTheme="minorHAnsi" w:hAnsiTheme="minorHAnsi" w:cstheme="minorHAnsi"/>
          <w:sz w:val="22"/>
          <w:szCs w:val="22"/>
        </w:rPr>
        <w:t xml:space="preserve">b) </w:t>
      </w:r>
      <w:r w:rsidRPr="00F25F31">
        <w:rPr>
          <w:rFonts w:asciiTheme="minorHAnsi" w:hAnsiTheme="minorHAnsi" w:cstheme="minorHAnsi"/>
          <w:sz w:val="22"/>
          <w:szCs w:val="22"/>
        </w:rPr>
        <w:t>zamieścił w Biuletynie Zamówień Publicznych ogłoszenie o wyniku postępowania, które nie zawiera uzasadnienia udzielenia zamówienia w trybie negocjacji bez ogłoszenia albo zamówienia z wolnej ręki”.</w:t>
      </w:r>
    </w:p>
    <w:p w14:paraId="57156BE3" w14:textId="77777777" w:rsidR="00AF7F76" w:rsidRPr="0054644E" w:rsidRDefault="00AF7F76" w:rsidP="00AF7F76">
      <w:pPr>
        <w:numPr>
          <w:ilvl w:val="0"/>
          <w:numId w:val="22"/>
        </w:numPr>
        <w:tabs>
          <w:tab w:val="clear" w:pos="720"/>
          <w:tab w:val="left" w:pos="426"/>
        </w:tabs>
        <w:spacing w:line="276" w:lineRule="auto"/>
        <w:ind w:left="426" w:right="28" w:hanging="426"/>
        <w:jc w:val="both"/>
        <w:rPr>
          <w:rFonts w:asciiTheme="minorHAnsi" w:hAnsiTheme="minorHAnsi" w:cstheme="minorHAnsi"/>
          <w:sz w:val="22"/>
          <w:szCs w:val="22"/>
        </w:rPr>
      </w:pPr>
      <w:r w:rsidRPr="0054644E">
        <w:rPr>
          <w:rFonts w:asciiTheme="minorHAnsi" w:hAnsiTheme="minorHAnsi" w:cstheme="minorHAnsi"/>
          <w:sz w:val="22"/>
          <w:szCs w:val="22"/>
        </w:rPr>
        <w:t xml:space="preserve">Na orzeczenie </w:t>
      </w:r>
      <w:r w:rsidRPr="00AD315D">
        <w:rPr>
          <w:rFonts w:asciiTheme="minorHAnsi" w:hAnsiTheme="minorHAnsi" w:cstheme="minorHAnsi"/>
          <w:color w:val="000000" w:themeColor="text1"/>
          <w:sz w:val="22"/>
          <w:szCs w:val="22"/>
        </w:rPr>
        <w:t xml:space="preserve">Krajowej Izby Odwoławczej </w:t>
      </w:r>
      <w:r w:rsidRPr="0054644E">
        <w:rPr>
          <w:rFonts w:asciiTheme="minorHAnsi" w:hAnsiTheme="minorHAnsi" w:cstheme="minorHAnsi"/>
          <w:sz w:val="22"/>
          <w:szCs w:val="22"/>
        </w:rPr>
        <w:t>oraz postanowienie Prezesa Izby, o którym mowa w art. 519 ust. 1 ustawy</w:t>
      </w:r>
      <w:r>
        <w:rPr>
          <w:rFonts w:asciiTheme="minorHAnsi" w:hAnsiTheme="minorHAnsi" w:cstheme="minorHAnsi"/>
          <w:sz w:val="22"/>
          <w:szCs w:val="22"/>
        </w:rPr>
        <w:t xml:space="preserve"> </w:t>
      </w:r>
      <w:proofErr w:type="spellStart"/>
      <w:r>
        <w:rPr>
          <w:rFonts w:asciiTheme="minorHAnsi" w:hAnsiTheme="minorHAnsi" w:cstheme="minorHAnsi"/>
          <w:sz w:val="22"/>
          <w:szCs w:val="22"/>
        </w:rPr>
        <w:t>Pzp</w:t>
      </w:r>
      <w:proofErr w:type="spellEnd"/>
      <w:r w:rsidRPr="0054644E">
        <w:rPr>
          <w:rFonts w:asciiTheme="minorHAnsi" w:hAnsiTheme="minorHAnsi" w:cstheme="minorHAnsi"/>
          <w:sz w:val="22"/>
          <w:szCs w:val="22"/>
        </w:rPr>
        <w:t>, stronom oraz uczestnikom postępowania odw</w:t>
      </w:r>
      <w:r>
        <w:rPr>
          <w:rFonts w:asciiTheme="minorHAnsi" w:hAnsiTheme="minorHAnsi" w:cstheme="minorHAnsi"/>
          <w:sz w:val="22"/>
          <w:szCs w:val="22"/>
        </w:rPr>
        <w:t xml:space="preserve">oławczego przysługuje </w:t>
      </w:r>
      <w:r w:rsidRPr="00093A9E">
        <w:rPr>
          <w:rFonts w:asciiTheme="minorHAnsi" w:hAnsiTheme="minorHAnsi" w:cstheme="minorHAnsi"/>
          <w:b/>
          <w:sz w:val="22"/>
          <w:szCs w:val="22"/>
        </w:rPr>
        <w:t>skarga</w:t>
      </w:r>
      <w:r>
        <w:rPr>
          <w:rFonts w:asciiTheme="minorHAnsi" w:hAnsiTheme="minorHAnsi" w:cstheme="minorHAnsi"/>
          <w:sz w:val="22"/>
          <w:szCs w:val="22"/>
        </w:rPr>
        <w:t xml:space="preserve"> do </w:t>
      </w:r>
      <w:r w:rsidRPr="0054644E">
        <w:rPr>
          <w:rFonts w:asciiTheme="minorHAnsi" w:hAnsiTheme="minorHAnsi" w:cstheme="minorHAnsi"/>
          <w:sz w:val="22"/>
          <w:szCs w:val="22"/>
        </w:rPr>
        <w:t>sądu. Skargę wnosi się do Sądu Okręgowego w Warszawie – zwanego „sądem zamówień publicznych”.</w:t>
      </w:r>
    </w:p>
    <w:p w14:paraId="6BD8B536" w14:textId="77777777" w:rsidR="00AF7F76" w:rsidRPr="001C71DD" w:rsidRDefault="00AF7F76" w:rsidP="00AF7F76">
      <w:pPr>
        <w:pStyle w:val="Akapitzlist"/>
        <w:numPr>
          <w:ilvl w:val="0"/>
          <w:numId w:val="22"/>
        </w:numPr>
        <w:tabs>
          <w:tab w:val="clear" w:pos="720"/>
        </w:tabs>
        <w:spacing w:line="276" w:lineRule="auto"/>
        <w:ind w:left="426" w:hanging="426"/>
        <w:jc w:val="both"/>
        <w:rPr>
          <w:rFonts w:asciiTheme="minorHAnsi" w:hAnsiTheme="minorHAnsi" w:cstheme="minorHAnsi"/>
          <w:sz w:val="22"/>
          <w:szCs w:val="22"/>
        </w:rPr>
      </w:pPr>
      <w:r w:rsidRPr="001C71DD">
        <w:rPr>
          <w:rFonts w:asciiTheme="minorHAnsi" w:hAnsiTheme="minorHAnsi" w:cstheme="minorHAnsi"/>
          <w:sz w:val="22"/>
          <w:szCs w:val="22"/>
        </w:rPr>
        <w:t xml:space="preserve">Skargę wnosi się za pośrednictwem Prezesa Izby, w terminie 14 dni od dnia doręczenia orzeczenia Izby lub postanowienia Prezesa Izby, o którym mowa w art. 519 ust. 1 </w:t>
      </w:r>
      <w:proofErr w:type="spellStart"/>
      <w:r w:rsidRPr="001C71DD">
        <w:rPr>
          <w:rFonts w:asciiTheme="minorHAnsi" w:hAnsiTheme="minorHAnsi" w:cstheme="minorHAnsi"/>
          <w:sz w:val="22"/>
          <w:szCs w:val="22"/>
        </w:rPr>
        <w:t>uPzp</w:t>
      </w:r>
      <w:proofErr w:type="spellEnd"/>
      <w:r w:rsidRPr="001C71DD">
        <w:rPr>
          <w:rFonts w:asciiTheme="minorHAnsi" w:hAnsiTheme="minorHAnsi" w:cstheme="minorHAnsi"/>
          <w:sz w:val="22"/>
          <w:szCs w:val="22"/>
        </w:rPr>
        <w:t>, przesyłając jednocześnie jej odpis przeciwnikowi skargi. Złożenie skargi w placówce pocztowej operatora wyznaczonego w rozumieniu ustawy z dnia 23 listopada 2012 r. - Prawo pocztowe albo wysłanie na adres do doręczeń elektronicznych, o którym mowa w art. 2 pkt 1 ustawy z dnia 18 listopada 2020 r. o doręczeniach elektronicznych, jest równoznaczne z jej wniesieniem.</w:t>
      </w:r>
    </w:p>
    <w:p w14:paraId="73ACB8F9" w14:textId="77777777" w:rsidR="00AF7F76" w:rsidRDefault="00AF7F76" w:rsidP="00AF7F76">
      <w:pPr>
        <w:numPr>
          <w:ilvl w:val="0"/>
          <w:numId w:val="22"/>
        </w:numPr>
        <w:tabs>
          <w:tab w:val="num" w:pos="426"/>
          <w:tab w:val="left" w:pos="900"/>
        </w:tabs>
        <w:spacing w:line="276" w:lineRule="auto"/>
        <w:ind w:left="425" w:right="28" w:hanging="425"/>
        <w:jc w:val="both"/>
        <w:rPr>
          <w:rFonts w:asciiTheme="minorHAnsi" w:hAnsiTheme="minorHAnsi" w:cstheme="minorHAnsi"/>
          <w:sz w:val="22"/>
          <w:szCs w:val="22"/>
        </w:rPr>
      </w:pPr>
      <w:r w:rsidRPr="0054644E">
        <w:rPr>
          <w:rFonts w:asciiTheme="minorHAnsi" w:hAnsiTheme="minorHAnsi" w:cstheme="minorHAnsi"/>
          <w:sz w:val="22"/>
          <w:szCs w:val="22"/>
        </w:rPr>
        <w:t xml:space="preserve">Od wyroku sądu lub postanowienia kończącego postępowanie w sprawie przysługuje </w:t>
      </w:r>
      <w:r w:rsidRPr="00093A9E">
        <w:rPr>
          <w:rFonts w:asciiTheme="minorHAnsi" w:hAnsiTheme="minorHAnsi" w:cstheme="minorHAnsi"/>
          <w:b/>
          <w:sz w:val="22"/>
          <w:szCs w:val="22"/>
        </w:rPr>
        <w:t xml:space="preserve">skarga kasacyjna </w:t>
      </w:r>
      <w:r w:rsidRPr="0054644E">
        <w:rPr>
          <w:rFonts w:asciiTheme="minorHAnsi" w:hAnsiTheme="minorHAnsi" w:cstheme="minorHAnsi"/>
          <w:sz w:val="22"/>
          <w:szCs w:val="22"/>
        </w:rPr>
        <w:t>do Sądu Najwyższego.</w:t>
      </w:r>
    </w:p>
    <w:p w14:paraId="3026DA3B" w14:textId="77777777" w:rsidR="003616AB" w:rsidRPr="0054644E" w:rsidRDefault="003616AB" w:rsidP="006B209C">
      <w:pPr>
        <w:spacing w:line="276" w:lineRule="auto"/>
        <w:jc w:val="both"/>
        <w:rPr>
          <w:rFonts w:asciiTheme="minorHAnsi" w:hAnsiTheme="minorHAnsi" w:cstheme="minorHAnsi"/>
          <w:sz w:val="22"/>
          <w:szCs w:val="22"/>
        </w:rPr>
      </w:pPr>
    </w:p>
    <w:p w14:paraId="64F37542" w14:textId="5BB75380" w:rsidR="00FD4BC2" w:rsidRPr="0001532A" w:rsidRDefault="00FD4BC2" w:rsidP="00FD4BC2">
      <w:pPr>
        <w:pStyle w:val="Nagwek2"/>
        <w:spacing w:line="276" w:lineRule="auto"/>
        <w:ind w:firstLine="0"/>
        <w:jc w:val="center"/>
        <w:rPr>
          <w:rFonts w:asciiTheme="minorHAnsi" w:hAnsiTheme="minorHAnsi" w:cstheme="minorHAnsi"/>
          <w:b/>
          <w:bCs/>
          <w:sz w:val="22"/>
          <w:szCs w:val="22"/>
        </w:rPr>
      </w:pPr>
      <w:r w:rsidRPr="0001532A">
        <w:rPr>
          <w:rFonts w:asciiTheme="minorHAnsi" w:hAnsiTheme="minorHAnsi" w:cstheme="minorHAnsi"/>
          <w:b/>
          <w:bCs/>
          <w:sz w:val="22"/>
          <w:szCs w:val="22"/>
        </w:rPr>
        <w:t>ROZDZIAŁ XX</w:t>
      </w:r>
      <w:r>
        <w:rPr>
          <w:rFonts w:asciiTheme="minorHAnsi" w:hAnsiTheme="minorHAnsi" w:cstheme="minorHAnsi"/>
          <w:b/>
          <w:bCs/>
          <w:sz w:val="22"/>
          <w:szCs w:val="22"/>
        </w:rPr>
        <w:t>II</w:t>
      </w:r>
    </w:p>
    <w:p w14:paraId="6AE64F99" w14:textId="1CA1CE7B" w:rsidR="00FD4BC2" w:rsidRPr="00C75DBD" w:rsidRDefault="00FD4BC2" w:rsidP="00FD4BC2">
      <w:pPr>
        <w:pStyle w:val="Nagwek2"/>
        <w:spacing w:line="276" w:lineRule="auto"/>
        <w:ind w:firstLine="0"/>
        <w:jc w:val="center"/>
        <w:rPr>
          <w:rFonts w:asciiTheme="minorHAnsi" w:hAnsiTheme="minorHAnsi" w:cstheme="minorHAnsi"/>
          <w:b/>
          <w:bCs/>
          <w:sz w:val="22"/>
          <w:szCs w:val="22"/>
        </w:rPr>
      </w:pPr>
      <w:r w:rsidRPr="0001532A">
        <w:rPr>
          <w:rFonts w:asciiTheme="minorHAnsi" w:hAnsiTheme="minorHAnsi" w:cstheme="minorHAnsi"/>
          <w:b/>
          <w:bCs/>
          <w:sz w:val="22"/>
          <w:szCs w:val="22"/>
        </w:rPr>
        <w:t>Klauzula informacyjna z art. 13 RODO</w:t>
      </w:r>
      <w:r w:rsidRPr="0001532A">
        <w:rPr>
          <w:rFonts w:asciiTheme="minorHAnsi" w:hAnsiTheme="minorHAnsi" w:cstheme="minorHAnsi"/>
          <w:b/>
          <w:bCs/>
          <w:sz w:val="22"/>
          <w:szCs w:val="22"/>
          <w:vertAlign w:val="superscript"/>
        </w:rPr>
        <w:footnoteReference w:id="2"/>
      </w:r>
    </w:p>
    <w:p w14:paraId="783A3D64" w14:textId="77777777" w:rsidR="00FD4BC2" w:rsidRDefault="00FD4BC2" w:rsidP="006B209C">
      <w:pPr>
        <w:widowControl w:val="0"/>
        <w:suppressAutoHyphens/>
        <w:spacing w:line="276" w:lineRule="auto"/>
        <w:jc w:val="both"/>
        <w:rPr>
          <w:rFonts w:ascii="Calibri" w:hAnsi="Calibri" w:cs="Calibri"/>
          <w:kern w:val="1"/>
          <w:sz w:val="22"/>
          <w:szCs w:val="22"/>
        </w:rPr>
      </w:pPr>
    </w:p>
    <w:p w14:paraId="274BC879" w14:textId="6D69359A" w:rsidR="00275A7C" w:rsidRPr="00275A7C" w:rsidRDefault="00275A7C" w:rsidP="006B209C">
      <w:pPr>
        <w:widowControl w:val="0"/>
        <w:suppressAutoHyphens/>
        <w:spacing w:line="276" w:lineRule="auto"/>
        <w:jc w:val="both"/>
        <w:rPr>
          <w:rFonts w:ascii="Calibri" w:hAnsi="Calibri" w:cs="Calibri"/>
          <w:kern w:val="1"/>
          <w:sz w:val="22"/>
          <w:szCs w:val="22"/>
        </w:rPr>
      </w:pPr>
      <w:r w:rsidRPr="00275A7C">
        <w:rPr>
          <w:rFonts w:ascii="Calibri" w:hAnsi="Calibri" w:cs="Calibri"/>
          <w:kern w:val="1"/>
          <w:sz w:val="22"/>
          <w:szCs w:val="22"/>
        </w:rPr>
        <w:t xml:space="preserve">Zgodnie z art. 13 ust. 1 i 2 </w:t>
      </w:r>
      <w:r w:rsidRPr="00275A7C">
        <w:rPr>
          <w:rFonts w:ascii="Calibri" w:hAnsi="Calibri" w:cs="Calibri"/>
          <w:kern w:val="1"/>
          <w:sz w:val="22"/>
          <w:szCs w:val="22"/>
          <w:lang w:eastAsia="zh-CN"/>
        </w:rPr>
        <w:t xml:space="preserve">rozporządzenia Parlamentu Europejskiego i Rady (UE) 2016/679 z dnia 27 kwietnia 2016 r. </w:t>
      </w:r>
      <w:r w:rsidRPr="00275A7C">
        <w:rPr>
          <w:rFonts w:ascii="Calibri" w:hAnsi="Calibri" w:cs="Calibri"/>
          <w:i/>
          <w:kern w:val="1"/>
          <w:sz w:val="22"/>
          <w:szCs w:val="22"/>
          <w:lang w:eastAsia="zh-CN"/>
        </w:rPr>
        <w:t>w sprawie ochrony osób fizycznych w związku z przetwarzaniem danych osobowych i w sprawie swobodnego przepływu takich danych</w:t>
      </w:r>
      <w:r w:rsidRPr="00275A7C">
        <w:rPr>
          <w:rFonts w:ascii="Calibri" w:hAnsi="Calibri" w:cs="Calibri"/>
          <w:kern w:val="1"/>
          <w:sz w:val="22"/>
          <w:szCs w:val="22"/>
          <w:lang w:eastAsia="zh-CN"/>
        </w:rPr>
        <w:t xml:space="preserve"> oraz uchylenia dyrektywy 95/46/WE (ogólne rozporządzenie o ochronie danych) (Dz. Urz. UE L 119 z 04.05.2016, str.</w:t>
      </w:r>
      <w:r w:rsidR="005D2CDD">
        <w:rPr>
          <w:rFonts w:ascii="Calibri" w:hAnsi="Calibri" w:cs="Calibri"/>
          <w:kern w:val="1"/>
          <w:sz w:val="22"/>
          <w:szCs w:val="22"/>
          <w:lang w:eastAsia="zh-CN"/>
        </w:rPr>
        <w:t xml:space="preserve"> </w:t>
      </w:r>
      <w:r w:rsidRPr="00275A7C">
        <w:rPr>
          <w:rFonts w:ascii="Calibri" w:hAnsi="Calibri" w:cs="Calibri"/>
          <w:kern w:val="1"/>
          <w:sz w:val="22"/>
          <w:szCs w:val="22"/>
          <w:lang w:eastAsia="zh-CN"/>
        </w:rPr>
        <w:t xml:space="preserve">1), </w:t>
      </w:r>
      <w:r w:rsidRPr="00275A7C">
        <w:rPr>
          <w:rFonts w:ascii="Calibri" w:hAnsi="Calibri" w:cs="Calibri"/>
          <w:kern w:val="1"/>
          <w:sz w:val="22"/>
          <w:szCs w:val="22"/>
        </w:rPr>
        <w:t xml:space="preserve">dalej </w:t>
      </w:r>
      <w:r w:rsidRPr="00275A7C">
        <w:rPr>
          <w:rFonts w:ascii="Calibri" w:hAnsi="Calibri" w:cs="Calibri"/>
          <w:b/>
          <w:kern w:val="1"/>
          <w:sz w:val="22"/>
          <w:szCs w:val="22"/>
        </w:rPr>
        <w:t>„RODO”</w:t>
      </w:r>
      <w:r w:rsidRPr="00275A7C">
        <w:rPr>
          <w:rFonts w:ascii="Calibri" w:hAnsi="Calibri" w:cs="Calibri"/>
          <w:kern w:val="1"/>
          <w:sz w:val="22"/>
          <w:szCs w:val="22"/>
        </w:rPr>
        <w:t xml:space="preserve">, informuję, że: </w:t>
      </w:r>
    </w:p>
    <w:p w14:paraId="2156A0CD" w14:textId="77777777" w:rsidR="00275A7C" w:rsidRPr="00275A7C" w:rsidRDefault="00275A7C">
      <w:pPr>
        <w:widowControl w:val="0"/>
        <w:numPr>
          <w:ilvl w:val="0"/>
          <w:numId w:val="50"/>
        </w:numPr>
        <w:suppressAutoHyphens/>
        <w:spacing w:line="276" w:lineRule="auto"/>
        <w:ind w:left="284" w:hanging="284"/>
        <w:jc w:val="both"/>
        <w:rPr>
          <w:rFonts w:ascii="Calibri" w:hAnsi="Calibri" w:cs="Calibri"/>
          <w:sz w:val="22"/>
          <w:szCs w:val="22"/>
        </w:rPr>
      </w:pPr>
      <w:r w:rsidRPr="00275A7C">
        <w:rPr>
          <w:rFonts w:ascii="Calibri" w:hAnsi="Calibri" w:cs="Calibri"/>
          <w:sz w:val="22"/>
          <w:szCs w:val="22"/>
        </w:rPr>
        <w:t>Administratorem danych osobowych jest Gmina Miasta Tarnowa - Urząd Miasta Tarnowa;</w:t>
      </w:r>
    </w:p>
    <w:p w14:paraId="13639FF5" w14:textId="77777777" w:rsidR="00275A7C" w:rsidRPr="00275A7C" w:rsidRDefault="00275A7C">
      <w:pPr>
        <w:widowControl w:val="0"/>
        <w:numPr>
          <w:ilvl w:val="0"/>
          <w:numId w:val="50"/>
        </w:numPr>
        <w:suppressAutoHyphens/>
        <w:spacing w:line="276" w:lineRule="auto"/>
        <w:ind w:left="284" w:hanging="284"/>
        <w:jc w:val="both"/>
        <w:rPr>
          <w:rFonts w:ascii="Calibri" w:hAnsi="Calibri" w:cs="Calibri"/>
          <w:sz w:val="22"/>
          <w:szCs w:val="22"/>
        </w:rPr>
      </w:pPr>
      <w:r w:rsidRPr="00275A7C">
        <w:rPr>
          <w:rFonts w:ascii="Calibri" w:hAnsi="Calibri" w:cs="Calibri"/>
          <w:sz w:val="22"/>
          <w:szCs w:val="22"/>
        </w:rPr>
        <w:t xml:space="preserve">Kontakt z inspektorem ochrony danych osobowych w Urzędzie Miasta Tarnowa pod adresem: </w:t>
      </w:r>
      <w:hyperlink r:id="rId28" w:history="1">
        <w:r w:rsidRPr="00275A7C">
          <w:rPr>
            <w:rFonts w:ascii="Calibri" w:hAnsi="Calibri" w:cs="Calibri"/>
            <w:sz w:val="22"/>
            <w:szCs w:val="22"/>
            <w:u w:val="single"/>
          </w:rPr>
          <w:t>iod@umt.tarnow.pl</w:t>
        </w:r>
      </w:hyperlink>
      <w:r w:rsidRPr="00275A7C">
        <w:rPr>
          <w:rFonts w:ascii="Calibri" w:hAnsi="Calibri" w:cs="Calibri"/>
          <w:sz w:val="22"/>
          <w:szCs w:val="22"/>
        </w:rPr>
        <w:t>;</w:t>
      </w:r>
    </w:p>
    <w:p w14:paraId="6FFC386B" w14:textId="77777777" w:rsidR="00275A7C" w:rsidRPr="00275A7C" w:rsidRDefault="00275A7C">
      <w:pPr>
        <w:widowControl w:val="0"/>
        <w:numPr>
          <w:ilvl w:val="0"/>
          <w:numId w:val="50"/>
        </w:numPr>
        <w:suppressAutoHyphens/>
        <w:spacing w:line="276" w:lineRule="auto"/>
        <w:ind w:left="284" w:hanging="284"/>
        <w:jc w:val="both"/>
        <w:rPr>
          <w:rFonts w:ascii="Calibri" w:hAnsi="Calibri" w:cs="Calibri"/>
          <w:strike/>
          <w:sz w:val="22"/>
          <w:szCs w:val="22"/>
        </w:rPr>
      </w:pPr>
      <w:r w:rsidRPr="00275A7C">
        <w:rPr>
          <w:rFonts w:ascii="Calibri" w:hAnsi="Calibri" w:cs="Calibri"/>
          <w:sz w:val="22"/>
          <w:szCs w:val="22"/>
        </w:rPr>
        <w:t>Dane osobowe przetwarzane będą na podstawie art. 6 ust. 1 lit. c RODO w celu prowadzenia niniejszego postępowania;</w:t>
      </w:r>
    </w:p>
    <w:p w14:paraId="3A0D4679" w14:textId="77777777" w:rsidR="00275A7C" w:rsidRPr="00275A7C" w:rsidRDefault="00275A7C">
      <w:pPr>
        <w:widowControl w:val="0"/>
        <w:numPr>
          <w:ilvl w:val="0"/>
          <w:numId w:val="50"/>
        </w:numPr>
        <w:suppressAutoHyphens/>
        <w:spacing w:line="276" w:lineRule="auto"/>
        <w:ind w:left="284" w:hanging="284"/>
        <w:jc w:val="both"/>
        <w:rPr>
          <w:rFonts w:ascii="Calibri" w:hAnsi="Calibri" w:cs="Calibri"/>
          <w:sz w:val="22"/>
          <w:szCs w:val="22"/>
        </w:rPr>
      </w:pPr>
      <w:r w:rsidRPr="00275A7C">
        <w:rPr>
          <w:rFonts w:ascii="Calibri" w:hAnsi="Calibri" w:cs="Calibri"/>
          <w:sz w:val="22"/>
          <w:szCs w:val="22"/>
        </w:rPr>
        <w:t xml:space="preserve">Odbiorcami danych osobowych będą osoby lub podmioty, którym udostępniona zostanie dokumentacja postępowania w oparciu o </w:t>
      </w:r>
      <w:r w:rsidRPr="00A043BB">
        <w:rPr>
          <w:rFonts w:ascii="Calibri" w:hAnsi="Calibri" w:cs="Calibri"/>
          <w:sz w:val="22"/>
          <w:szCs w:val="22"/>
        </w:rPr>
        <w:t xml:space="preserve">art. </w:t>
      </w:r>
      <w:r w:rsidR="00E30178" w:rsidRPr="00A043BB">
        <w:rPr>
          <w:rFonts w:ascii="Calibri" w:hAnsi="Calibri" w:cs="Calibri"/>
          <w:sz w:val="22"/>
          <w:szCs w:val="22"/>
        </w:rPr>
        <w:t xml:space="preserve">18 </w:t>
      </w:r>
      <w:r w:rsidRPr="00A043BB">
        <w:rPr>
          <w:rFonts w:ascii="Calibri" w:hAnsi="Calibri" w:cs="Calibri"/>
          <w:sz w:val="22"/>
          <w:szCs w:val="22"/>
        </w:rPr>
        <w:t xml:space="preserve">oraz art. </w:t>
      </w:r>
      <w:r w:rsidR="00E30178" w:rsidRPr="00A043BB">
        <w:rPr>
          <w:rFonts w:ascii="Calibri" w:hAnsi="Calibri" w:cs="Calibri"/>
          <w:sz w:val="22"/>
          <w:szCs w:val="22"/>
        </w:rPr>
        <w:t xml:space="preserve">74 ust. 1 </w:t>
      </w:r>
      <w:r w:rsidRPr="00A043BB">
        <w:rPr>
          <w:rFonts w:ascii="Calibri" w:hAnsi="Calibri" w:cs="Calibri"/>
          <w:sz w:val="22"/>
          <w:szCs w:val="22"/>
        </w:rPr>
        <w:t xml:space="preserve">ustawy </w:t>
      </w:r>
      <w:proofErr w:type="spellStart"/>
      <w:r w:rsidRPr="00A043BB">
        <w:rPr>
          <w:rFonts w:ascii="Calibri" w:hAnsi="Calibri" w:cs="Calibri"/>
          <w:sz w:val="22"/>
          <w:szCs w:val="22"/>
        </w:rPr>
        <w:t>Pzp</w:t>
      </w:r>
      <w:proofErr w:type="spellEnd"/>
      <w:r w:rsidRPr="00A043BB">
        <w:rPr>
          <w:rFonts w:ascii="Calibri" w:hAnsi="Calibri" w:cs="Calibri"/>
          <w:sz w:val="22"/>
          <w:szCs w:val="22"/>
        </w:rPr>
        <w:t>;</w:t>
      </w:r>
    </w:p>
    <w:p w14:paraId="2A55757D" w14:textId="3D9F3547" w:rsidR="00275A7C" w:rsidRPr="00F91228" w:rsidRDefault="00275A7C">
      <w:pPr>
        <w:widowControl w:val="0"/>
        <w:numPr>
          <w:ilvl w:val="0"/>
          <w:numId w:val="50"/>
        </w:numPr>
        <w:suppressAutoHyphens/>
        <w:spacing w:line="276" w:lineRule="auto"/>
        <w:ind w:left="284" w:hanging="284"/>
        <w:jc w:val="both"/>
        <w:rPr>
          <w:rFonts w:ascii="Calibri" w:hAnsi="Calibri" w:cs="Calibri"/>
          <w:sz w:val="22"/>
          <w:szCs w:val="22"/>
        </w:rPr>
      </w:pPr>
      <w:r w:rsidRPr="00275A7C">
        <w:rPr>
          <w:rFonts w:ascii="Calibri" w:hAnsi="Calibri" w:cs="Calibri"/>
          <w:sz w:val="22"/>
          <w:szCs w:val="22"/>
        </w:rPr>
        <w:t xml:space="preserve">Dane osobowe </w:t>
      </w:r>
      <w:r w:rsidRPr="00AF4006">
        <w:rPr>
          <w:rFonts w:ascii="Calibri" w:hAnsi="Calibri" w:cs="Calibri"/>
          <w:sz w:val="22"/>
          <w:szCs w:val="22"/>
        </w:rPr>
        <w:t xml:space="preserve">będą przechowywane, zgodnie z art. </w:t>
      </w:r>
      <w:r w:rsidR="00AF4006">
        <w:rPr>
          <w:rFonts w:ascii="Calibri" w:hAnsi="Calibri" w:cs="Calibri"/>
          <w:sz w:val="22"/>
          <w:szCs w:val="22"/>
        </w:rPr>
        <w:t>78</w:t>
      </w:r>
      <w:r w:rsidRPr="00AF4006">
        <w:rPr>
          <w:rFonts w:ascii="Calibri" w:hAnsi="Calibri" w:cs="Calibri"/>
          <w:sz w:val="22"/>
          <w:szCs w:val="22"/>
        </w:rPr>
        <w:t xml:space="preserve"> ust. 1 ustawy </w:t>
      </w:r>
      <w:proofErr w:type="spellStart"/>
      <w:r w:rsidRPr="00AF4006">
        <w:rPr>
          <w:rFonts w:ascii="Calibri" w:hAnsi="Calibri" w:cs="Calibri"/>
          <w:sz w:val="22"/>
          <w:szCs w:val="22"/>
        </w:rPr>
        <w:t>Pzp</w:t>
      </w:r>
      <w:proofErr w:type="spellEnd"/>
      <w:r w:rsidRPr="00AF4006">
        <w:rPr>
          <w:rFonts w:ascii="Calibri" w:hAnsi="Calibri" w:cs="Calibri"/>
          <w:sz w:val="22"/>
          <w:szCs w:val="22"/>
        </w:rPr>
        <w:t>, przez okres 4 lat od</w:t>
      </w:r>
      <w:r w:rsidR="00970DA0">
        <w:rPr>
          <w:rFonts w:ascii="Calibri" w:hAnsi="Calibri" w:cs="Calibri"/>
          <w:sz w:val="22"/>
          <w:szCs w:val="22"/>
        </w:rPr>
        <w:t xml:space="preserve"> </w:t>
      </w:r>
      <w:r w:rsidRPr="00AF4006">
        <w:rPr>
          <w:rFonts w:ascii="Calibri" w:hAnsi="Calibri" w:cs="Calibri"/>
          <w:sz w:val="22"/>
          <w:szCs w:val="22"/>
        </w:rPr>
        <w:t>dnia zakończenia postępowania o udzielenie zamówienia, a jeżeli cza</w:t>
      </w:r>
      <w:r w:rsidR="00970DA0">
        <w:rPr>
          <w:rFonts w:ascii="Calibri" w:hAnsi="Calibri" w:cs="Calibri"/>
          <w:sz w:val="22"/>
          <w:szCs w:val="22"/>
        </w:rPr>
        <w:t xml:space="preserve">s trwania umowy przekracza 4 </w:t>
      </w:r>
      <w:r w:rsidRPr="00AF4006">
        <w:rPr>
          <w:rFonts w:ascii="Calibri" w:hAnsi="Calibri" w:cs="Calibri"/>
          <w:sz w:val="22"/>
          <w:szCs w:val="22"/>
        </w:rPr>
        <w:t xml:space="preserve">lata, </w:t>
      </w:r>
      <w:r w:rsidRPr="00AF4006">
        <w:rPr>
          <w:rFonts w:ascii="Calibri" w:hAnsi="Calibri" w:cs="Calibri"/>
          <w:sz w:val="22"/>
          <w:szCs w:val="22"/>
        </w:rPr>
        <w:lastRenderedPageBreak/>
        <w:t>okres przechowywania obejmuje cały czas trwania umowy</w:t>
      </w:r>
      <w:r w:rsidR="00580126">
        <w:rPr>
          <w:rFonts w:ascii="Calibri" w:hAnsi="Calibri" w:cs="Calibri"/>
          <w:sz w:val="22"/>
          <w:szCs w:val="22"/>
        </w:rPr>
        <w:t>, a przede wszystkim na podstawie rozporządzenia Prezesa Rady Ministrów w sprawie instrukcji kancelaryjnej, jednolitych wykazów akt oraz instrukcji w sprawie działania archiwów zakładowych, chyba że przepisy szczególne stanowią inaczej</w:t>
      </w:r>
      <w:r w:rsidRPr="00AF4006">
        <w:rPr>
          <w:rFonts w:ascii="Calibri" w:hAnsi="Calibri" w:cs="Calibri"/>
          <w:sz w:val="22"/>
          <w:szCs w:val="22"/>
        </w:rPr>
        <w:t>;</w:t>
      </w:r>
    </w:p>
    <w:p w14:paraId="2B88F49C" w14:textId="77777777" w:rsidR="00275A7C" w:rsidRPr="00275A7C" w:rsidRDefault="00275A7C">
      <w:pPr>
        <w:widowControl w:val="0"/>
        <w:numPr>
          <w:ilvl w:val="0"/>
          <w:numId w:val="50"/>
        </w:numPr>
        <w:suppressAutoHyphens/>
        <w:spacing w:line="276" w:lineRule="auto"/>
        <w:ind w:left="284" w:hanging="284"/>
        <w:jc w:val="both"/>
        <w:rPr>
          <w:rFonts w:ascii="Calibri" w:hAnsi="Calibri" w:cs="Calibri"/>
          <w:b/>
          <w:sz w:val="22"/>
          <w:szCs w:val="22"/>
        </w:rPr>
      </w:pPr>
      <w:r w:rsidRPr="00275A7C">
        <w:rPr>
          <w:rFonts w:ascii="Calibri" w:hAnsi="Calibri" w:cs="Calibri"/>
          <w:sz w:val="22"/>
          <w:szCs w:val="22"/>
        </w:rPr>
        <w:t xml:space="preserve">Obowiązek podania danych osobowych osoby, której dane dotyczą bezpośrednio przez tę osobę jest wymogiem ustawowym określonym w przepisach ustawy </w:t>
      </w:r>
      <w:proofErr w:type="spellStart"/>
      <w:r w:rsidRPr="00275A7C">
        <w:rPr>
          <w:rFonts w:ascii="Calibri" w:hAnsi="Calibri" w:cs="Calibri"/>
          <w:sz w:val="22"/>
          <w:szCs w:val="22"/>
        </w:rPr>
        <w:t>Pzp</w:t>
      </w:r>
      <w:proofErr w:type="spellEnd"/>
      <w:r w:rsidRPr="00275A7C">
        <w:rPr>
          <w:rFonts w:ascii="Calibri" w:hAnsi="Calibri" w:cs="Calibri"/>
          <w:sz w:val="22"/>
          <w:szCs w:val="22"/>
        </w:rPr>
        <w:t xml:space="preserve">, związanym z udziałem w postępowaniu o udzielenie zamówienia publicznego; konsekwencje niepodania określonych danych wynikają z ustawy </w:t>
      </w:r>
      <w:proofErr w:type="spellStart"/>
      <w:r w:rsidRPr="00275A7C">
        <w:rPr>
          <w:rFonts w:ascii="Calibri" w:hAnsi="Calibri" w:cs="Calibri"/>
          <w:sz w:val="22"/>
          <w:szCs w:val="22"/>
        </w:rPr>
        <w:t>Pzp</w:t>
      </w:r>
      <w:proofErr w:type="spellEnd"/>
      <w:r w:rsidRPr="00275A7C">
        <w:rPr>
          <w:rFonts w:ascii="Calibri" w:hAnsi="Calibri" w:cs="Calibri"/>
          <w:sz w:val="22"/>
          <w:szCs w:val="22"/>
        </w:rPr>
        <w:t>;</w:t>
      </w:r>
    </w:p>
    <w:p w14:paraId="401CC0FD" w14:textId="77777777" w:rsidR="00275A7C" w:rsidRPr="00275A7C" w:rsidRDefault="00275A7C">
      <w:pPr>
        <w:widowControl w:val="0"/>
        <w:numPr>
          <w:ilvl w:val="0"/>
          <w:numId w:val="50"/>
        </w:numPr>
        <w:suppressAutoHyphens/>
        <w:spacing w:line="276" w:lineRule="auto"/>
        <w:ind w:left="284" w:hanging="284"/>
        <w:jc w:val="both"/>
        <w:rPr>
          <w:rFonts w:ascii="Calibri" w:hAnsi="Calibri" w:cs="Calibri"/>
          <w:sz w:val="22"/>
          <w:szCs w:val="22"/>
        </w:rPr>
      </w:pPr>
      <w:r w:rsidRPr="00275A7C">
        <w:rPr>
          <w:rFonts w:ascii="Calibri" w:hAnsi="Calibri" w:cs="Calibri"/>
          <w:sz w:val="22"/>
          <w:szCs w:val="22"/>
        </w:rPr>
        <w:t>W odniesieniu do danych osobowych decyzje nie będą podejmowane w sposób zautomatyzowany, stosowanie do art. 22 RODO;</w:t>
      </w:r>
    </w:p>
    <w:p w14:paraId="2A248C38" w14:textId="77777777" w:rsidR="00275A7C" w:rsidRPr="00275A7C" w:rsidRDefault="00275A7C">
      <w:pPr>
        <w:widowControl w:val="0"/>
        <w:numPr>
          <w:ilvl w:val="0"/>
          <w:numId w:val="50"/>
        </w:numPr>
        <w:suppressAutoHyphens/>
        <w:spacing w:line="276" w:lineRule="auto"/>
        <w:ind w:left="284" w:hanging="284"/>
        <w:contextualSpacing/>
        <w:jc w:val="both"/>
        <w:rPr>
          <w:rFonts w:ascii="Calibri" w:hAnsi="Calibri" w:cs="Calibri"/>
          <w:sz w:val="22"/>
          <w:szCs w:val="22"/>
        </w:rPr>
      </w:pPr>
      <w:r w:rsidRPr="00275A7C">
        <w:rPr>
          <w:rFonts w:ascii="Calibri" w:hAnsi="Calibri" w:cs="Calibri"/>
          <w:sz w:val="22"/>
          <w:szCs w:val="22"/>
        </w:rPr>
        <w:t>Osoby, której dane dotyczą posiadają:</w:t>
      </w:r>
    </w:p>
    <w:p w14:paraId="5F4C8906" w14:textId="77777777" w:rsidR="00C42CD5" w:rsidRDefault="00C42CD5" w:rsidP="006B209C">
      <w:pPr>
        <w:widowControl w:val="0"/>
        <w:suppressAutoHyphens/>
        <w:spacing w:line="276" w:lineRule="auto"/>
        <w:ind w:left="567" w:hanging="283"/>
        <w:contextualSpacing/>
        <w:jc w:val="both"/>
        <w:rPr>
          <w:rFonts w:ascii="Calibri" w:hAnsi="Calibri" w:cs="Calibri"/>
          <w:sz w:val="22"/>
          <w:szCs w:val="22"/>
        </w:rPr>
      </w:pPr>
      <w:r>
        <w:rPr>
          <w:rFonts w:ascii="Calibri" w:hAnsi="Calibri" w:cs="Calibri"/>
          <w:sz w:val="22"/>
          <w:szCs w:val="22"/>
        </w:rPr>
        <w:t xml:space="preserve">- </w:t>
      </w:r>
      <w:r w:rsidR="00275A7C" w:rsidRPr="00275A7C">
        <w:rPr>
          <w:rFonts w:ascii="Calibri" w:hAnsi="Calibri" w:cs="Calibri"/>
          <w:sz w:val="22"/>
          <w:szCs w:val="22"/>
        </w:rPr>
        <w:t>na podstawie art. 15 RODO prawo dostępu do danych osobowych ich dotyczących;</w:t>
      </w:r>
    </w:p>
    <w:p w14:paraId="64074770" w14:textId="77777777" w:rsidR="00C42CD5" w:rsidRDefault="00C42CD5" w:rsidP="006B209C">
      <w:pPr>
        <w:widowControl w:val="0"/>
        <w:suppressAutoHyphens/>
        <w:spacing w:line="276" w:lineRule="auto"/>
        <w:ind w:left="567" w:hanging="283"/>
        <w:contextualSpacing/>
        <w:jc w:val="both"/>
        <w:rPr>
          <w:rFonts w:ascii="Calibri" w:hAnsi="Calibri" w:cs="Calibri"/>
          <w:sz w:val="22"/>
          <w:szCs w:val="22"/>
        </w:rPr>
      </w:pPr>
      <w:r>
        <w:rPr>
          <w:rFonts w:ascii="Calibri" w:hAnsi="Calibri" w:cs="Calibri"/>
          <w:sz w:val="22"/>
          <w:szCs w:val="22"/>
        </w:rPr>
        <w:t xml:space="preserve">- </w:t>
      </w:r>
      <w:r w:rsidR="00275A7C" w:rsidRPr="00275A7C">
        <w:rPr>
          <w:rFonts w:ascii="Calibri" w:hAnsi="Calibri" w:cs="Calibri"/>
          <w:sz w:val="22"/>
          <w:szCs w:val="22"/>
        </w:rPr>
        <w:t>na podstawie art. 16 RODO prawo do sprostowania swoich danych osobowych</w:t>
      </w:r>
      <w:r w:rsidR="00275A7C" w:rsidRPr="00275A7C">
        <w:rPr>
          <w:rFonts w:ascii="Calibri" w:hAnsi="Calibri" w:cs="Calibri"/>
          <w:sz w:val="22"/>
          <w:szCs w:val="22"/>
          <w:vertAlign w:val="superscript"/>
        </w:rPr>
        <w:footnoteReference w:id="3"/>
      </w:r>
      <w:r w:rsidR="00275A7C" w:rsidRPr="00275A7C">
        <w:rPr>
          <w:rFonts w:ascii="Calibri" w:hAnsi="Calibri" w:cs="Calibri"/>
          <w:sz w:val="22"/>
          <w:szCs w:val="22"/>
        </w:rPr>
        <w:t>;</w:t>
      </w:r>
    </w:p>
    <w:p w14:paraId="0FDD14D2" w14:textId="77777777" w:rsidR="00C42CD5" w:rsidRDefault="00C42CD5" w:rsidP="006B209C">
      <w:pPr>
        <w:widowControl w:val="0"/>
        <w:suppressAutoHyphens/>
        <w:spacing w:line="276" w:lineRule="auto"/>
        <w:ind w:left="426" w:hanging="142"/>
        <w:contextualSpacing/>
        <w:jc w:val="both"/>
        <w:rPr>
          <w:rFonts w:ascii="Calibri" w:hAnsi="Calibri" w:cs="Calibri"/>
          <w:sz w:val="22"/>
          <w:szCs w:val="22"/>
        </w:rPr>
      </w:pPr>
      <w:r>
        <w:rPr>
          <w:rFonts w:ascii="Calibri" w:hAnsi="Calibri" w:cs="Calibri"/>
          <w:sz w:val="22"/>
          <w:szCs w:val="22"/>
        </w:rPr>
        <w:t xml:space="preserve">- </w:t>
      </w:r>
      <w:r w:rsidR="00275A7C" w:rsidRPr="00275A7C">
        <w:rPr>
          <w:rFonts w:ascii="Calibri" w:hAnsi="Calibri" w:cs="Calibri"/>
          <w:sz w:val="22"/>
          <w:szCs w:val="22"/>
        </w:rPr>
        <w:t>na podstawie art. 18 RODO prawo żądania od administratora ograniczenia przetwarzania danych osobowych z zastrzeżeniem przypadków, o których mowa w art. 18 ust. 2 RODO</w:t>
      </w:r>
      <w:r w:rsidR="00275A7C" w:rsidRPr="00275A7C">
        <w:rPr>
          <w:rFonts w:ascii="Calibri" w:hAnsi="Calibri" w:cs="Calibri"/>
          <w:sz w:val="22"/>
          <w:szCs w:val="22"/>
          <w:vertAlign w:val="superscript"/>
        </w:rPr>
        <w:footnoteReference w:id="4"/>
      </w:r>
      <w:r w:rsidR="00275A7C" w:rsidRPr="00275A7C">
        <w:rPr>
          <w:rFonts w:ascii="Calibri" w:hAnsi="Calibri" w:cs="Calibri"/>
          <w:sz w:val="22"/>
          <w:szCs w:val="22"/>
        </w:rPr>
        <w:t>;</w:t>
      </w:r>
    </w:p>
    <w:p w14:paraId="7E252F24" w14:textId="204F8B1F" w:rsidR="00275A7C" w:rsidRPr="00275A7C" w:rsidRDefault="00C42CD5" w:rsidP="006B209C">
      <w:pPr>
        <w:widowControl w:val="0"/>
        <w:suppressAutoHyphens/>
        <w:spacing w:line="276" w:lineRule="auto"/>
        <w:ind w:left="426" w:hanging="142"/>
        <w:contextualSpacing/>
        <w:jc w:val="both"/>
        <w:rPr>
          <w:rFonts w:ascii="Calibri" w:hAnsi="Calibri" w:cs="Calibri"/>
          <w:sz w:val="22"/>
          <w:szCs w:val="22"/>
        </w:rPr>
      </w:pPr>
      <w:r>
        <w:rPr>
          <w:rFonts w:ascii="Calibri" w:hAnsi="Calibri" w:cs="Calibri"/>
          <w:sz w:val="22"/>
          <w:szCs w:val="22"/>
        </w:rPr>
        <w:t xml:space="preserve">- </w:t>
      </w:r>
      <w:r w:rsidR="00275A7C" w:rsidRPr="00275A7C">
        <w:rPr>
          <w:rFonts w:ascii="Calibri" w:hAnsi="Calibri" w:cs="Calibri"/>
          <w:sz w:val="22"/>
          <w:szCs w:val="22"/>
        </w:rPr>
        <w:t>prawo do wniesienia skargi do Prezesa Urzędu Ochrony Danych Osobowych, gdy uznają, że przetwarzanie danych osobowych ich dotyczących narusza przepisy RODO;</w:t>
      </w:r>
    </w:p>
    <w:p w14:paraId="738E762E" w14:textId="77777777" w:rsidR="00275A7C" w:rsidRPr="00275A7C" w:rsidRDefault="00275A7C">
      <w:pPr>
        <w:widowControl w:val="0"/>
        <w:numPr>
          <w:ilvl w:val="0"/>
          <w:numId w:val="50"/>
        </w:numPr>
        <w:suppressAutoHyphens/>
        <w:spacing w:line="276" w:lineRule="auto"/>
        <w:ind w:left="284" w:hanging="284"/>
        <w:contextualSpacing/>
        <w:jc w:val="both"/>
        <w:rPr>
          <w:rFonts w:ascii="Calibri" w:hAnsi="Calibri" w:cs="Calibri"/>
          <w:sz w:val="22"/>
          <w:szCs w:val="22"/>
        </w:rPr>
      </w:pPr>
      <w:r w:rsidRPr="00275A7C">
        <w:rPr>
          <w:rFonts w:ascii="Calibri" w:hAnsi="Calibri" w:cs="Calibri"/>
          <w:sz w:val="22"/>
          <w:szCs w:val="22"/>
        </w:rPr>
        <w:t>Osobom, których dane dotyczą nie przysługuje:</w:t>
      </w:r>
    </w:p>
    <w:p w14:paraId="18AB09E8" w14:textId="77777777" w:rsidR="00C42CD5" w:rsidRDefault="00C42CD5" w:rsidP="006B209C">
      <w:pPr>
        <w:widowControl w:val="0"/>
        <w:suppressAutoHyphens/>
        <w:spacing w:line="276" w:lineRule="auto"/>
        <w:ind w:firstLine="284"/>
        <w:contextualSpacing/>
        <w:jc w:val="both"/>
        <w:rPr>
          <w:rFonts w:ascii="Calibri" w:hAnsi="Calibri" w:cs="Calibri"/>
          <w:sz w:val="22"/>
          <w:szCs w:val="22"/>
        </w:rPr>
      </w:pPr>
      <w:r>
        <w:rPr>
          <w:rFonts w:ascii="Calibri" w:hAnsi="Calibri" w:cs="Calibri"/>
          <w:sz w:val="22"/>
          <w:szCs w:val="22"/>
        </w:rPr>
        <w:t xml:space="preserve">- </w:t>
      </w:r>
      <w:r w:rsidR="00275A7C" w:rsidRPr="00275A7C">
        <w:rPr>
          <w:rFonts w:ascii="Calibri" w:hAnsi="Calibri" w:cs="Calibri"/>
          <w:sz w:val="22"/>
          <w:szCs w:val="22"/>
        </w:rPr>
        <w:t>w związku z art. 17 ust. 3 lit. b, d lub e RODO prawo do usunięcia danych osobowych;</w:t>
      </w:r>
    </w:p>
    <w:p w14:paraId="2C71A237" w14:textId="382433FD" w:rsidR="00C42CD5" w:rsidRDefault="00C42CD5" w:rsidP="006B209C">
      <w:pPr>
        <w:widowControl w:val="0"/>
        <w:suppressAutoHyphens/>
        <w:spacing w:line="276" w:lineRule="auto"/>
        <w:ind w:firstLine="284"/>
        <w:contextualSpacing/>
        <w:jc w:val="both"/>
        <w:rPr>
          <w:rFonts w:ascii="Calibri" w:hAnsi="Calibri" w:cs="Calibri"/>
          <w:sz w:val="22"/>
          <w:szCs w:val="22"/>
        </w:rPr>
      </w:pPr>
      <w:r>
        <w:rPr>
          <w:rFonts w:ascii="Calibri" w:hAnsi="Calibri" w:cs="Calibri"/>
          <w:sz w:val="22"/>
          <w:szCs w:val="22"/>
        </w:rPr>
        <w:t xml:space="preserve">- </w:t>
      </w:r>
      <w:r w:rsidR="00275A7C" w:rsidRPr="00275A7C">
        <w:rPr>
          <w:rFonts w:ascii="Calibri" w:hAnsi="Calibri" w:cs="Calibri"/>
          <w:sz w:val="22"/>
          <w:szCs w:val="22"/>
        </w:rPr>
        <w:t>prawo do przenoszenia danych osobowych, o którym mowa w art. 20 RODO;</w:t>
      </w:r>
    </w:p>
    <w:p w14:paraId="7B365916" w14:textId="3A5F9EFB" w:rsidR="00275A7C" w:rsidRPr="00C42CD5" w:rsidRDefault="00C42CD5" w:rsidP="006B209C">
      <w:pPr>
        <w:widowControl w:val="0"/>
        <w:suppressAutoHyphens/>
        <w:spacing w:line="276" w:lineRule="auto"/>
        <w:ind w:left="426" w:hanging="142"/>
        <w:contextualSpacing/>
        <w:jc w:val="both"/>
        <w:rPr>
          <w:rFonts w:ascii="Calibri" w:hAnsi="Calibri" w:cs="Calibri"/>
          <w:sz w:val="22"/>
          <w:szCs w:val="22"/>
        </w:rPr>
      </w:pPr>
      <w:r>
        <w:rPr>
          <w:rFonts w:ascii="Calibri" w:hAnsi="Calibri" w:cs="Calibri"/>
          <w:sz w:val="22"/>
          <w:szCs w:val="22"/>
        </w:rPr>
        <w:t xml:space="preserve">- </w:t>
      </w:r>
      <w:r w:rsidR="00275A7C" w:rsidRPr="00F91228">
        <w:rPr>
          <w:rFonts w:ascii="Calibri" w:hAnsi="Calibri" w:cs="Calibri"/>
          <w:b/>
          <w:sz w:val="22"/>
          <w:szCs w:val="22"/>
        </w:rPr>
        <w:t>na podstawie art. 21 RODO prawo sprzeciwu, wobec przetwarzania danych osobowych, gdyż podstawą prawną przetwarzania ich danych osobowych jest art. 6 ust. 1 lit. c RODO.</w:t>
      </w:r>
    </w:p>
    <w:p w14:paraId="1790A3BB" w14:textId="77777777" w:rsidR="009F51B7" w:rsidRDefault="009F51B7" w:rsidP="006B209C">
      <w:pPr>
        <w:spacing w:line="276" w:lineRule="auto"/>
        <w:ind w:right="28"/>
        <w:jc w:val="both"/>
        <w:rPr>
          <w:rFonts w:asciiTheme="minorHAnsi" w:hAnsiTheme="minorHAnsi" w:cstheme="minorHAnsi"/>
          <w:b/>
          <w:sz w:val="22"/>
          <w:szCs w:val="22"/>
        </w:rPr>
      </w:pPr>
    </w:p>
    <w:p w14:paraId="204405EE" w14:textId="2DD7F28F" w:rsidR="0014730D" w:rsidRDefault="00FD4BC2" w:rsidP="00FD4BC2">
      <w:pPr>
        <w:pStyle w:val="Akapitzlist"/>
        <w:spacing w:line="276" w:lineRule="auto"/>
        <w:ind w:left="567"/>
        <w:jc w:val="center"/>
        <w:rPr>
          <w:rFonts w:ascii="Calibri" w:hAnsi="Calibri" w:cs="Calibri"/>
          <w:b/>
          <w:bCs/>
          <w:sz w:val="22"/>
          <w:szCs w:val="22"/>
        </w:rPr>
      </w:pPr>
      <w:r w:rsidRPr="003C4E76">
        <w:rPr>
          <w:rFonts w:ascii="Calibri" w:hAnsi="Calibri" w:cs="Calibri"/>
          <w:b/>
          <w:bCs/>
          <w:sz w:val="22"/>
          <w:szCs w:val="22"/>
        </w:rPr>
        <w:t>ZAŁĄCZNIKI</w:t>
      </w:r>
    </w:p>
    <w:p w14:paraId="6C089429" w14:textId="77777777" w:rsidR="00FD4BC2" w:rsidRPr="003C4E76" w:rsidRDefault="00FD4BC2" w:rsidP="00FD4BC2">
      <w:pPr>
        <w:pStyle w:val="Akapitzlist"/>
        <w:spacing w:line="276" w:lineRule="auto"/>
        <w:ind w:left="567"/>
        <w:jc w:val="center"/>
        <w:rPr>
          <w:rFonts w:ascii="Calibri" w:hAnsi="Calibri" w:cs="Calibri"/>
          <w:b/>
          <w:bCs/>
          <w:sz w:val="22"/>
          <w:szCs w:val="22"/>
        </w:rPr>
      </w:pPr>
    </w:p>
    <w:p w14:paraId="4C16CBBB" w14:textId="6D848D3D" w:rsidR="00F8637B" w:rsidRDefault="00F8637B">
      <w:pPr>
        <w:widowControl w:val="0"/>
        <w:numPr>
          <w:ilvl w:val="0"/>
          <w:numId w:val="51"/>
        </w:numPr>
        <w:tabs>
          <w:tab w:val="num" w:pos="284"/>
        </w:tabs>
        <w:suppressAutoHyphens/>
        <w:spacing w:line="276" w:lineRule="auto"/>
        <w:ind w:left="1701" w:hanging="1701"/>
        <w:jc w:val="both"/>
        <w:rPr>
          <w:rFonts w:ascii="Calibri" w:hAnsi="Calibri" w:cs="Calibri"/>
          <w:sz w:val="22"/>
          <w:szCs w:val="22"/>
        </w:rPr>
      </w:pPr>
      <w:r>
        <w:rPr>
          <w:rFonts w:ascii="Calibri" w:hAnsi="Calibri" w:cs="Calibri"/>
          <w:sz w:val="22"/>
          <w:szCs w:val="22"/>
        </w:rPr>
        <w:t>Załącznik nr 1 – Szczegółowy wykaz przesyłek</w:t>
      </w:r>
    </w:p>
    <w:p w14:paraId="73CBA649" w14:textId="45D4A3AD" w:rsidR="0014730D" w:rsidRPr="00DD16A8" w:rsidRDefault="0014730D">
      <w:pPr>
        <w:widowControl w:val="0"/>
        <w:numPr>
          <w:ilvl w:val="0"/>
          <w:numId w:val="51"/>
        </w:numPr>
        <w:tabs>
          <w:tab w:val="num" w:pos="284"/>
        </w:tabs>
        <w:suppressAutoHyphens/>
        <w:spacing w:line="276" w:lineRule="auto"/>
        <w:ind w:left="1701" w:hanging="1701"/>
        <w:jc w:val="both"/>
        <w:rPr>
          <w:rFonts w:ascii="Calibri" w:hAnsi="Calibri" w:cs="Calibri"/>
          <w:sz w:val="22"/>
          <w:szCs w:val="22"/>
        </w:rPr>
      </w:pPr>
      <w:r w:rsidRPr="00DD16A8">
        <w:rPr>
          <w:rFonts w:ascii="Calibri" w:hAnsi="Calibri" w:cs="Calibri"/>
          <w:sz w:val="22"/>
          <w:szCs w:val="22"/>
        </w:rPr>
        <w:t xml:space="preserve">Załącznik nr </w:t>
      </w:r>
      <w:r w:rsidR="00F8637B">
        <w:rPr>
          <w:rFonts w:ascii="Calibri" w:hAnsi="Calibri" w:cs="Calibri"/>
          <w:sz w:val="22"/>
          <w:szCs w:val="22"/>
        </w:rPr>
        <w:t>2</w:t>
      </w:r>
      <w:r w:rsidRPr="00DD16A8">
        <w:rPr>
          <w:rFonts w:ascii="Calibri" w:hAnsi="Calibri" w:cs="Calibri"/>
          <w:sz w:val="22"/>
          <w:szCs w:val="22"/>
        </w:rPr>
        <w:t xml:space="preserve"> – </w:t>
      </w:r>
      <w:r w:rsidR="0023543B" w:rsidRPr="00EC5501">
        <w:rPr>
          <w:rFonts w:ascii="Calibri" w:hAnsi="Calibri" w:cs="Calibri"/>
          <w:sz w:val="22"/>
          <w:szCs w:val="22"/>
        </w:rPr>
        <w:t>Formul</w:t>
      </w:r>
      <w:r w:rsidR="00B0081F">
        <w:rPr>
          <w:rFonts w:ascii="Calibri" w:hAnsi="Calibri" w:cs="Calibri"/>
          <w:sz w:val="22"/>
          <w:szCs w:val="22"/>
        </w:rPr>
        <w:t>arz oferty</w:t>
      </w:r>
    </w:p>
    <w:p w14:paraId="65947564" w14:textId="77777777" w:rsidR="009F51B7" w:rsidRDefault="0014730D">
      <w:pPr>
        <w:widowControl w:val="0"/>
        <w:numPr>
          <w:ilvl w:val="0"/>
          <w:numId w:val="51"/>
        </w:numPr>
        <w:tabs>
          <w:tab w:val="num" w:pos="284"/>
        </w:tabs>
        <w:suppressAutoHyphens/>
        <w:spacing w:line="276" w:lineRule="auto"/>
        <w:ind w:left="1701" w:hanging="1701"/>
        <w:jc w:val="both"/>
        <w:rPr>
          <w:rFonts w:ascii="Calibri" w:hAnsi="Calibri" w:cs="Calibri"/>
          <w:sz w:val="22"/>
          <w:szCs w:val="22"/>
        </w:rPr>
      </w:pPr>
      <w:r w:rsidRPr="009F51B7">
        <w:rPr>
          <w:rFonts w:ascii="Calibri" w:hAnsi="Calibri" w:cs="Calibri"/>
          <w:sz w:val="22"/>
          <w:szCs w:val="22"/>
        </w:rPr>
        <w:t xml:space="preserve">Załącznik nr </w:t>
      </w:r>
      <w:r w:rsidR="00602551" w:rsidRPr="009F51B7">
        <w:rPr>
          <w:rFonts w:ascii="Calibri" w:hAnsi="Calibri" w:cs="Calibri"/>
          <w:sz w:val="22"/>
          <w:szCs w:val="22"/>
        </w:rPr>
        <w:t>3</w:t>
      </w:r>
      <w:r w:rsidRPr="009F51B7">
        <w:rPr>
          <w:rFonts w:ascii="Calibri" w:hAnsi="Calibri" w:cs="Calibri"/>
          <w:sz w:val="22"/>
          <w:szCs w:val="22"/>
        </w:rPr>
        <w:t xml:space="preserve"> – </w:t>
      </w:r>
      <w:r w:rsidR="0023543B" w:rsidRPr="009F51B7">
        <w:rPr>
          <w:rFonts w:ascii="Calibri" w:hAnsi="Calibri" w:cs="Calibri"/>
          <w:sz w:val="22"/>
          <w:szCs w:val="22"/>
          <w:lang w:eastAsia="ar-SA"/>
        </w:rPr>
        <w:t xml:space="preserve">Oświadczenie </w:t>
      </w:r>
      <w:r w:rsidR="00B0081F" w:rsidRPr="009F51B7">
        <w:rPr>
          <w:rFonts w:ascii="Calibri" w:hAnsi="Calibri" w:cs="Calibri"/>
          <w:sz w:val="22"/>
          <w:szCs w:val="22"/>
          <w:lang w:eastAsia="ar-SA"/>
        </w:rPr>
        <w:t xml:space="preserve">z art. 125 ust. 1 </w:t>
      </w:r>
      <w:proofErr w:type="spellStart"/>
      <w:r w:rsidR="00B0081F" w:rsidRPr="009F51B7">
        <w:rPr>
          <w:rFonts w:ascii="Calibri" w:hAnsi="Calibri" w:cs="Calibri"/>
          <w:sz w:val="22"/>
          <w:szCs w:val="22"/>
          <w:lang w:eastAsia="ar-SA"/>
        </w:rPr>
        <w:t>uPzp</w:t>
      </w:r>
      <w:proofErr w:type="spellEnd"/>
      <w:r w:rsidR="00B0081F" w:rsidRPr="009F51B7">
        <w:rPr>
          <w:rFonts w:ascii="Calibri" w:hAnsi="Calibri" w:cs="Calibri"/>
          <w:sz w:val="22"/>
          <w:szCs w:val="22"/>
          <w:lang w:eastAsia="ar-SA"/>
        </w:rPr>
        <w:t xml:space="preserve"> dla Wykonawcy</w:t>
      </w:r>
    </w:p>
    <w:p w14:paraId="4D087861" w14:textId="3285F502" w:rsidR="009F51B7" w:rsidRDefault="009F51B7">
      <w:pPr>
        <w:widowControl w:val="0"/>
        <w:numPr>
          <w:ilvl w:val="0"/>
          <w:numId w:val="51"/>
        </w:numPr>
        <w:tabs>
          <w:tab w:val="num" w:pos="284"/>
        </w:tabs>
        <w:suppressAutoHyphens/>
        <w:spacing w:line="276" w:lineRule="auto"/>
        <w:ind w:left="425" w:hanging="425"/>
        <w:jc w:val="both"/>
        <w:rPr>
          <w:rFonts w:ascii="Calibri" w:hAnsi="Calibri" w:cs="Calibri"/>
          <w:sz w:val="22"/>
          <w:szCs w:val="22"/>
        </w:rPr>
      </w:pPr>
      <w:r w:rsidRPr="00B0081F">
        <w:rPr>
          <w:rFonts w:ascii="Calibri" w:hAnsi="Calibri" w:cs="Calibri"/>
          <w:sz w:val="22"/>
          <w:szCs w:val="22"/>
        </w:rPr>
        <w:t xml:space="preserve">Załącznik nr </w:t>
      </w:r>
      <w:r>
        <w:rPr>
          <w:rFonts w:ascii="Calibri" w:hAnsi="Calibri" w:cs="Calibri"/>
          <w:sz w:val="22"/>
          <w:szCs w:val="22"/>
        </w:rPr>
        <w:t>4</w:t>
      </w:r>
      <w:r w:rsidRPr="00B0081F">
        <w:rPr>
          <w:rFonts w:ascii="Calibri" w:hAnsi="Calibri" w:cs="Calibri"/>
          <w:sz w:val="22"/>
          <w:szCs w:val="22"/>
        </w:rPr>
        <w:t xml:space="preserve"> – </w:t>
      </w:r>
      <w:r w:rsidRPr="00B0081F">
        <w:rPr>
          <w:rFonts w:ascii="Calibri" w:hAnsi="Calibri" w:cs="Calibri"/>
          <w:sz w:val="22"/>
          <w:szCs w:val="22"/>
          <w:lang w:eastAsia="ar-SA"/>
        </w:rPr>
        <w:t xml:space="preserve">Oświadczenie z art. 125 ust. 1 </w:t>
      </w:r>
      <w:proofErr w:type="spellStart"/>
      <w:r w:rsidRPr="00B0081F">
        <w:rPr>
          <w:rFonts w:ascii="Calibri" w:hAnsi="Calibri" w:cs="Calibri"/>
          <w:sz w:val="22"/>
          <w:szCs w:val="22"/>
          <w:lang w:eastAsia="ar-SA"/>
        </w:rPr>
        <w:t>uPzp</w:t>
      </w:r>
      <w:proofErr w:type="spellEnd"/>
      <w:r w:rsidRPr="00B0081F">
        <w:rPr>
          <w:rFonts w:ascii="Calibri" w:hAnsi="Calibri" w:cs="Calibri"/>
          <w:sz w:val="22"/>
          <w:szCs w:val="22"/>
          <w:lang w:eastAsia="ar-SA"/>
        </w:rPr>
        <w:t xml:space="preserve"> dla podmiotu </w:t>
      </w:r>
      <w:r>
        <w:rPr>
          <w:rFonts w:ascii="Calibri" w:hAnsi="Calibri" w:cs="Calibri"/>
          <w:sz w:val="22"/>
          <w:szCs w:val="22"/>
          <w:lang w:eastAsia="ar-SA"/>
        </w:rPr>
        <w:t>udostępniającego zasoby</w:t>
      </w:r>
    </w:p>
    <w:p w14:paraId="41BEA66D" w14:textId="1D1FE06A" w:rsidR="009F51B7" w:rsidRPr="009F51B7" w:rsidRDefault="009F51B7">
      <w:pPr>
        <w:widowControl w:val="0"/>
        <w:numPr>
          <w:ilvl w:val="0"/>
          <w:numId w:val="51"/>
        </w:numPr>
        <w:tabs>
          <w:tab w:val="num" w:pos="284"/>
        </w:tabs>
        <w:suppressAutoHyphens/>
        <w:spacing w:line="276" w:lineRule="auto"/>
        <w:ind w:left="1701" w:hanging="1701"/>
        <w:jc w:val="both"/>
        <w:rPr>
          <w:rFonts w:ascii="Calibri" w:hAnsi="Calibri" w:cs="Calibri"/>
          <w:sz w:val="22"/>
          <w:szCs w:val="22"/>
        </w:rPr>
      </w:pPr>
      <w:r w:rsidRPr="00B0081F">
        <w:rPr>
          <w:rFonts w:ascii="Calibri" w:hAnsi="Calibri" w:cs="Calibri"/>
          <w:sz w:val="22"/>
          <w:szCs w:val="22"/>
          <w:lang w:eastAsia="ar-SA"/>
        </w:rPr>
        <w:t xml:space="preserve">Załącznik nr </w:t>
      </w:r>
      <w:r>
        <w:rPr>
          <w:rFonts w:ascii="Calibri" w:hAnsi="Calibri" w:cs="Calibri"/>
          <w:sz w:val="22"/>
          <w:szCs w:val="22"/>
          <w:lang w:eastAsia="ar-SA"/>
        </w:rPr>
        <w:t xml:space="preserve">5 </w:t>
      </w:r>
      <w:r w:rsidRPr="00911986">
        <w:rPr>
          <w:rFonts w:ascii="Calibri" w:hAnsi="Calibri" w:cs="Calibri"/>
          <w:sz w:val="22"/>
          <w:szCs w:val="22"/>
          <w:lang w:eastAsia="ar-SA"/>
        </w:rPr>
        <w:t>– Zobowiązanie podmiotu udostępniającego zasoby</w:t>
      </w:r>
    </w:p>
    <w:p w14:paraId="522DD8D9" w14:textId="0C2B337B" w:rsidR="00F8637B" w:rsidRPr="009F51B7" w:rsidRDefault="00F8637B">
      <w:pPr>
        <w:widowControl w:val="0"/>
        <w:numPr>
          <w:ilvl w:val="0"/>
          <w:numId w:val="51"/>
        </w:numPr>
        <w:tabs>
          <w:tab w:val="num" w:pos="284"/>
        </w:tabs>
        <w:suppressAutoHyphens/>
        <w:spacing w:line="276" w:lineRule="auto"/>
        <w:ind w:left="1701" w:hanging="1701"/>
        <w:jc w:val="both"/>
        <w:rPr>
          <w:rFonts w:ascii="Calibri" w:hAnsi="Calibri" w:cs="Calibri"/>
          <w:sz w:val="22"/>
          <w:szCs w:val="22"/>
        </w:rPr>
      </w:pPr>
      <w:r w:rsidRPr="009F51B7">
        <w:rPr>
          <w:rFonts w:ascii="Calibri" w:hAnsi="Calibri" w:cs="Calibri"/>
          <w:sz w:val="22"/>
          <w:szCs w:val="22"/>
          <w:lang w:eastAsia="ar-SA"/>
        </w:rPr>
        <w:t xml:space="preserve">Załącznik nr </w:t>
      </w:r>
      <w:r w:rsidR="009F51B7">
        <w:rPr>
          <w:rFonts w:ascii="Calibri" w:hAnsi="Calibri" w:cs="Calibri"/>
          <w:sz w:val="22"/>
          <w:szCs w:val="22"/>
          <w:lang w:eastAsia="ar-SA"/>
        </w:rPr>
        <w:t>6</w:t>
      </w:r>
      <w:r w:rsidRPr="009F51B7">
        <w:rPr>
          <w:rFonts w:ascii="Calibri" w:hAnsi="Calibri" w:cs="Calibri"/>
          <w:sz w:val="22"/>
          <w:szCs w:val="22"/>
          <w:lang w:eastAsia="ar-SA"/>
        </w:rPr>
        <w:t xml:space="preserve"> – Oświadczenie z art. 117 ust. 4 Wykonawców wspólnie ubiegających się</w:t>
      </w:r>
      <w:r w:rsidR="00590484" w:rsidRPr="009F51B7">
        <w:rPr>
          <w:rFonts w:ascii="Calibri" w:hAnsi="Calibri" w:cs="Calibri"/>
          <w:sz w:val="22"/>
          <w:szCs w:val="22"/>
          <w:lang w:eastAsia="ar-SA"/>
        </w:rPr>
        <w:t xml:space="preserve"> o</w:t>
      </w:r>
      <w:r w:rsidRPr="009F51B7">
        <w:rPr>
          <w:rFonts w:ascii="Calibri" w:hAnsi="Calibri" w:cs="Calibri"/>
          <w:sz w:val="22"/>
          <w:szCs w:val="22"/>
          <w:lang w:eastAsia="ar-SA"/>
        </w:rPr>
        <w:t xml:space="preserve"> udzielenie </w:t>
      </w:r>
      <w:r w:rsidR="00590484" w:rsidRPr="009F51B7">
        <w:rPr>
          <w:rFonts w:ascii="Calibri" w:hAnsi="Calibri" w:cs="Calibri"/>
          <w:sz w:val="22"/>
          <w:szCs w:val="22"/>
          <w:lang w:eastAsia="ar-SA"/>
        </w:rPr>
        <w:t>zamówienia</w:t>
      </w:r>
    </w:p>
    <w:p w14:paraId="47D6F9E6" w14:textId="15BDE786" w:rsidR="009A2D9A" w:rsidRDefault="00F8637B" w:rsidP="006B209C">
      <w:pPr>
        <w:widowControl w:val="0"/>
        <w:suppressAutoHyphens/>
        <w:spacing w:line="276" w:lineRule="auto"/>
        <w:ind w:left="1701" w:hanging="1701"/>
        <w:jc w:val="both"/>
        <w:rPr>
          <w:rFonts w:ascii="Calibri" w:hAnsi="Calibri" w:cs="Calibri"/>
          <w:sz w:val="22"/>
          <w:szCs w:val="22"/>
        </w:rPr>
      </w:pPr>
      <w:r>
        <w:rPr>
          <w:rFonts w:ascii="Calibri" w:hAnsi="Calibri" w:cs="Calibri"/>
          <w:sz w:val="22"/>
          <w:szCs w:val="22"/>
        </w:rPr>
        <w:t>5</w:t>
      </w:r>
      <w:r w:rsidR="009A2D9A">
        <w:rPr>
          <w:rFonts w:ascii="Calibri" w:hAnsi="Calibri" w:cs="Calibri"/>
          <w:sz w:val="22"/>
          <w:szCs w:val="22"/>
        </w:rPr>
        <w:t xml:space="preserve">. </w:t>
      </w:r>
      <w:r w:rsidRPr="00F8637B">
        <w:rPr>
          <w:rFonts w:ascii="Calibri" w:hAnsi="Calibri" w:cs="Calibri"/>
          <w:sz w:val="22"/>
          <w:szCs w:val="22"/>
        </w:rPr>
        <w:t xml:space="preserve">Załącznik nr </w:t>
      </w:r>
      <w:r w:rsidR="009F51B7">
        <w:rPr>
          <w:rFonts w:ascii="Calibri" w:hAnsi="Calibri" w:cs="Calibri"/>
          <w:sz w:val="22"/>
          <w:szCs w:val="22"/>
        </w:rPr>
        <w:t>7</w:t>
      </w:r>
      <w:r w:rsidRPr="00F8637B">
        <w:rPr>
          <w:rFonts w:ascii="Calibri" w:hAnsi="Calibri" w:cs="Calibri"/>
          <w:sz w:val="22"/>
          <w:szCs w:val="22"/>
        </w:rPr>
        <w:t xml:space="preserve"> – Projektowane Postanowienia Umowy w sprawie zamówienia publicznego</w:t>
      </w:r>
      <w:r w:rsidR="002E1ACA">
        <w:rPr>
          <w:rFonts w:ascii="Calibri" w:hAnsi="Calibri" w:cs="Calibri"/>
          <w:sz w:val="22"/>
          <w:szCs w:val="22"/>
        </w:rPr>
        <w:t xml:space="preserve"> wraz </w:t>
      </w:r>
      <w:r w:rsidR="002E1ACA">
        <w:rPr>
          <w:rFonts w:ascii="Calibri" w:hAnsi="Calibri" w:cs="Calibri"/>
          <w:sz w:val="22"/>
          <w:szCs w:val="22"/>
        </w:rPr>
        <w:br/>
        <w:t>z załącznikami</w:t>
      </w:r>
    </w:p>
    <w:p w14:paraId="139FDF9E" w14:textId="67A888FE" w:rsidR="00422E44" w:rsidRPr="001E3840" w:rsidRDefault="00422E44" w:rsidP="006B209C">
      <w:pPr>
        <w:widowControl w:val="0"/>
        <w:suppressAutoHyphens/>
        <w:spacing w:line="276" w:lineRule="auto"/>
        <w:jc w:val="both"/>
        <w:rPr>
          <w:rFonts w:ascii="Calibri" w:hAnsi="Calibri" w:cs="Calibri"/>
          <w:sz w:val="22"/>
          <w:szCs w:val="22"/>
        </w:rPr>
      </w:pPr>
    </w:p>
    <w:p w14:paraId="122745DB" w14:textId="5CD25385" w:rsidR="0014730D" w:rsidRPr="0014730D" w:rsidRDefault="0014730D" w:rsidP="006B209C">
      <w:pPr>
        <w:widowControl w:val="0"/>
        <w:autoSpaceDE w:val="0"/>
        <w:spacing w:line="276" w:lineRule="auto"/>
        <w:ind w:left="-68"/>
        <w:jc w:val="both"/>
        <w:rPr>
          <w:rFonts w:ascii="Calibri" w:hAnsi="Calibri" w:cs="Calibri"/>
          <w:kern w:val="1"/>
          <w:sz w:val="22"/>
          <w:szCs w:val="22"/>
          <w:lang w:eastAsia="zh-CN"/>
        </w:rPr>
      </w:pPr>
      <w:r w:rsidRPr="0014730D">
        <w:rPr>
          <w:rFonts w:ascii="Calibri" w:hAnsi="Calibri" w:cs="Calibri"/>
          <w:kern w:val="1"/>
          <w:sz w:val="22"/>
          <w:szCs w:val="22"/>
          <w:lang w:eastAsia="zh-CN"/>
        </w:rPr>
        <w:t>Tarnów</w:t>
      </w:r>
      <w:r w:rsidRPr="007D3032">
        <w:rPr>
          <w:rFonts w:ascii="Calibri" w:hAnsi="Calibri" w:cs="Calibri"/>
          <w:kern w:val="1"/>
          <w:sz w:val="22"/>
          <w:szCs w:val="22"/>
          <w:lang w:eastAsia="zh-CN"/>
        </w:rPr>
        <w:t xml:space="preserve">, </w:t>
      </w:r>
      <w:r w:rsidRPr="00662155">
        <w:rPr>
          <w:rFonts w:ascii="Calibri" w:hAnsi="Calibri" w:cs="Calibri"/>
          <w:kern w:val="1"/>
          <w:sz w:val="22"/>
          <w:szCs w:val="22"/>
          <w:lang w:eastAsia="zh-CN"/>
        </w:rPr>
        <w:t>dnia</w:t>
      </w:r>
      <w:r w:rsidR="00DA1865" w:rsidRPr="00662155">
        <w:rPr>
          <w:rFonts w:ascii="Calibri" w:hAnsi="Calibri" w:cs="Calibri"/>
          <w:kern w:val="1"/>
          <w:sz w:val="22"/>
          <w:szCs w:val="22"/>
          <w:lang w:eastAsia="zh-CN"/>
        </w:rPr>
        <w:t xml:space="preserve"> </w:t>
      </w:r>
      <w:r w:rsidR="00DB6031">
        <w:rPr>
          <w:rFonts w:ascii="Calibri" w:hAnsi="Calibri" w:cs="Calibri"/>
          <w:kern w:val="1"/>
          <w:sz w:val="22"/>
          <w:szCs w:val="22"/>
          <w:lang w:eastAsia="zh-CN"/>
        </w:rPr>
        <w:t>14 listopada</w:t>
      </w:r>
      <w:r w:rsidR="00BF4AD6">
        <w:rPr>
          <w:rFonts w:ascii="Calibri" w:hAnsi="Calibri" w:cs="Calibri"/>
          <w:kern w:val="1"/>
          <w:sz w:val="22"/>
          <w:szCs w:val="22"/>
          <w:lang w:eastAsia="zh-CN"/>
        </w:rPr>
        <w:t xml:space="preserve"> 2023</w:t>
      </w:r>
      <w:r w:rsidRPr="00D35529">
        <w:rPr>
          <w:rFonts w:ascii="Calibri" w:hAnsi="Calibri" w:cs="Calibri"/>
          <w:kern w:val="1"/>
          <w:sz w:val="22"/>
          <w:szCs w:val="22"/>
          <w:lang w:eastAsia="zh-CN"/>
        </w:rPr>
        <w:t xml:space="preserve"> r.</w:t>
      </w:r>
    </w:p>
    <w:sectPr w:rsidR="0014730D" w:rsidRPr="0014730D" w:rsidSect="006077EE">
      <w:footerReference w:type="even" r:id="rId29"/>
      <w:footerReference w:type="default" r:id="rId30"/>
      <w:footerReference w:type="first" r:id="rId31"/>
      <w:pgSz w:w="11907" w:h="16840" w:code="9"/>
      <w:pgMar w:top="1417" w:right="1417" w:bottom="1417" w:left="1417" w:header="709" w:footer="709" w:gutter="0"/>
      <w:cols w:space="708" w:equalWidth="0">
        <w:col w:w="9072"/>
      </w:cols>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84B33" w14:textId="77777777" w:rsidR="00DD22A1" w:rsidRDefault="00DD22A1">
      <w:r>
        <w:separator/>
      </w:r>
    </w:p>
  </w:endnote>
  <w:endnote w:type="continuationSeparator" w:id="0">
    <w:p w14:paraId="2B15A087" w14:textId="77777777" w:rsidR="00DD22A1" w:rsidRDefault="00DD2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 New Roman PL">
    <w:altName w:val="Times New Roman"/>
    <w:panose1 w:val="00000000000000000000"/>
    <w:charset w:val="EE"/>
    <w:family w:val="roman"/>
    <w:notTrueType/>
    <w:pitch w:val="variable"/>
    <w:sig w:usb0="00000007"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5F25D" w14:textId="77777777" w:rsidR="00626707" w:rsidRDefault="00626707"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B6F937B" w14:textId="77777777" w:rsidR="00626707" w:rsidRDefault="00626707"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1035345498"/>
      <w:docPartObj>
        <w:docPartGallery w:val="Page Numbers (Bottom of Page)"/>
        <w:docPartUnique/>
      </w:docPartObj>
    </w:sdtPr>
    <w:sdtContent>
      <w:sdt>
        <w:sdtPr>
          <w:rPr>
            <w:rFonts w:asciiTheme="minorHAnsi" w:hAnsiTheme="minorHAnsi" w:cstheme="minorHAnsi"/>
            <w:sz w:val="22"/>
            <w:szCs w:val="22"/>
          </w:rPr>
          <w:id w:val="80258812"/>
          <w:docPartObj>
            <w:docPartGallery w:val="Page Numbers (Top of Page)"/>
            <w:docPartUnique/>
          </w:docPartObj>
        </w:sdtPr>
        <w:sdtContent>
          <w:p w14:paraId="70864267" w14:textId="77777777" w:rsidR="00626707" w:rsidRPr="00D81793" w:rsidRDefault="00626707">
            <w:pPr>
              <w:pStyle w:val="Stopka"/>
              <w:jc w:val="right"/>
              <w:rPr>
                <w:rFonts w:asciiTheme="minorHAnsi" w:hAnsiTheme="minorHAnsi" w:cstheme="minorHAnsi"/>
                <w:sz w:val="22"/>
                <w:szCs w:val="22"/>
              </w:rPr>
            </w:pPr>
            <w:r w:rsidRPr="00D81793">
              <w:rPr>
                <w:rFonts w:asciiTheme="minorHAnsi" w:hAnsiTheme="minorHAnsi" w:cstheme="minorHAnsi"/>
                <w:sz w:val="22"/>
                <w:szCs w:val="22"/>
              </w:rPr>
              <w:t xml:space="preserve">Strona </w:t>
            </w:r>
            <w:r w:rsidRPr="00D81793">
              <w:rPr>
                <w:rFonts w:asciiTheme="minorHAnsi" w:hAnsiTheme="minorHAnsi" w:cstheme="minorHAnsi"/>
                <w:b/>
                <w:bCs/>
                <w:sz w:val="22"/>
                <w:szCs w:val="22"/>
              </w:rPr>
              <w:fldChar w:fldCharType="begin"/>
            </w:r>
            <w:r w:rsidRPr="00D81793">
              <w:rPr>
                <w:rFonts w:asciiTheme="minorHAnsi" w:hAnsiTheme="minorHAnsi" w:cstheme="minorHAnsi"/>
                <w:b/>
                <w:bCs/>
                <w:sz w:val="22"/>
                <w:szCs w:val="22"/>
              </w:rPr>
              <w:instrText>PAGE</w:instrText>
            </w:r>
            <w:r w:rsidRPr="00D81793">
              <w:rPr>
                <w:rFonts w:asciiTheme="minorHAnsi" w:hAnsiTheme="minorHAnsi" w:cstheme="minorHAnsi"/>
                <w:b/>
                <w:bCs/>
                <w:sz w:val="22"/>
                <w:szCs w:val="22"/>
              </w:rPr>
              <w:fldChar w:fldCharType="separate"/>
            </w:r>
            <w:r w:rsidR="00A27342">
              <w:rPr>
                <w:rFonts w:asciiTheme="minorHAnsi" w:hAnsiTheme="minorHAnsi" w:cstheme="minorHAnsi"/>
                <w:b/>
                <w:bCs/>
                <w:noProof/>
                <w:sz w:val="22"/>
                <w:szCs w:val="22"/>
              </w:rPr>
              <w:t>16</w:t>
            </w:r>
            <w:r w:rsidRPr="00D81793">
              <w:rPr>
                <w:rFonts w:asciiTheme="minorHAnsi" w:hAnsiTheme="minorHAnsi" w:cstheme="minorHAnsi"/>
                <w:b/>
                <w:bCs/>
                <w:sz w:val="22"/>
                <w:szCs w:val="22"/>
              </w:rPr>
              <w:fldChar w:fldCharType="end"/>
            </w:r>
            <w:r w:rsidRPr="00D81793">
              <w:rPr>
                <w:rFonts w:asciiTheme="minorHAnsi" w:hAnsiTheme="minorHAnsi" w:cstheme="minorHAnsi"/>
                <w:sz w:val="22"/>
                <w:szCs w:val="22"/>
              </w:rPr>
              <w:t xml:space="preserve"> z </w:t>
            </w:r>
            <w:r w:rsidRPr="00D81793">
              <w:rPr>
                <w:rFonts w:asciiTheme="minorHAnsi" w:hAnsiTheme="minorHAnsi" w:cstheme="minorHAnsi"/>
                <w:b/>
                <w:bCs/>
                <w:sz w:val="22"/>
                <w:szCs w:val="22"/>
              </w:rPr>
              <w:fldChar w:fldCharType="begin"/>
            </w:r>
            <w:r w:rsidRPr="00D81793">
              <w:rPr>
                <w:rFonts w:asciiTheme="minorHAnsi" w:hAnsiTheme="minorHAnsi" w:cstheme="minorHAnsi"/>
                <w:b/>
                <w:bCs/>
                <w:sz w:val="22"/>
                <w:szCs w:val="22"/>
              </w:rPr>
              <w:instrText>NUMPAGES</w:instrText>
            </w:r>
            <w:r w:rsidRPr="00D81793">
              <w:rPr>
                <w:rFonts w:asciiTheme="minorHAnsi" w:hAnsiTheme="minorHAnsi" w:cstheme="minorHAnsi"/>
                <w:b/>
                <w:bCs/>
                <w:sz w:val="22"/>
                <w:szCs w:val="22"/>
              </w:rPr>
              <w:fldChar w:fldCharType="separate"/>
            </w:r>
            <w:r w:rsidR="00A27342">
              <w:rPr>
                <w:rFonts w:asciiTheme="minorHAnsi" w:hAnsiTheme="minorHAnsi" w:cstheme="minorHAnsi"/>
                <w:b/>
                <w:bCs/>
                <w:noProof/>
                <w:sz w:val="22"/>
                <w:szCs w:val="22"/>
              </w:rPr>
              <w:t>17</w:t>
            </w:r>
            <w:r w:rsidRPr="00D81793">
              <w:rPr>
                <w:rFonts w:asciiTheme="minorHAnsi" w:hAnsiTheme="minorHAnsi" w:cstheme="minorHAnsi"/>
                <w:b/>
                <w:bCs/>
                <w:sz w:val="22"/>
                <w:szCs w:val="22"/>
              </w:rPr>
              <w:fldChar w:fldCharType="end"/>
            </w:r>
          </w:p>
        </w:sdtContent>
      </w:sdt>
    </w:sdtContent>
  </w:sdt>
  <w:p w14:paraId="69AE56BC" w14:textId="77777777" w:rsidR="00626707" w:rsidRPr="008D72B0" w:rsidRDefault="00626707" w:rsidP="00A16332">
    <w:pPr>
      <w:pStyle w:val="Stopka"/>
      <w:ind w:right="360"/>
      <w:rPr>
        <w:rFonts w:ascii="Trebuchet MS" w:hAnsi="Trebuchet MS"/>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00A63" w14:textId="77777777" w:rsidR="00626707" w:rsidRDefault="00000000" w:rsidP="00B0620F">
    <w:pPr>
      <w:pStyle w:val="Stopka"/>
      <w:jc w:val="right"/>
      <w:rPr>
        <w:rFonts w:asciiTheme="minorHAnsi" w:hAnsiTheme="minorHAnsi" w:cstheme="minorHAnsi"/>
        <w:sz w:val="22"/>
        <w:szCs w:val="22"/>
      </w:rPr>
    </w:pPr>
    <w:sdt>
      <w:sdtPr>
        <w:rPr>
          <w:rFonts w:asciiTheme="minorHAnsi" w:hAnsiTheme="minorHAnsi" w:cstheme="minorHAnsi"/>
          <w:sz w:val="22"/>
          <w:szCs w:val="22"/>
        </w:rPr>
        <w:id w:val="2138604093"/>
        <w:docPartObj>
          <w:docPartGallery w:val="Page Numbers (Bottom of Page)"/>
          <w:docPartUnique/>
        </w:docPartObj>
      </w:sdtPr>
      <w:sdtContent>
        <w:sdt>
          <w:sdtPr>
            <w:rPr>
              <w:rFonts w:asciiTheme="minorHAnsi" w:hAnsiTheme="minorHAnsi" w:cstheme="minorHAnsi"/>
              <w:sz w:val="22"/>
              <w:szCs w:val="22"/>
            </w:rPr>
            <w:id w:val="-1078206986"/>
            <w:docPartObj>
              <w:docPartGallery w:val="Page Numbers (Top of Page)"/>
              <w:docPartUnique/>
            </w:docPartObj>
          </w:sdtPr>
          <w:sdtContent>
            <w:r w:rsidR="00626707" w:rsidRPr="00D81793">
              <w:rPr>
                <w:rFonts w:asciiTheme="minorHAnsi" w:hAnsiTheme="minorHAnsi" w:cstheme="minorHAnsi"/>
                <w:sz w:val="22"/>
                <w:szCs w:val="22"/>
              </w:rPr>
              <w:t xml:space="preserve">Strona </w:t>
            </w:r>
            <w:r w:rsidR="00626707" w:rsidRPr="00D81793">
              <w:rPr>
                <w:rFonts w:asciiTheme="minorHAnsi" w:hAnsiTheme="minorHAnsi" w:cstheme="minorHAnsi"/>
                <w:b/>
                <w:bCs/>
                <w:sz w:val="22"/>
                <w:szCs w:val="22"/>
              </w:rPr>
              <w:fldChar w:fldCharType="begin"/>
            </w:r>
            <w:r w:rsidR="00626707" w:rsidRPr="00D81793">
              <w:rPr>
                <w:rFonts w:asciiTheme="minorHAnsi" w:hAnsiTheme="minorHAnsi" w:cstheme="minorHAnsi"/>
                <w:b/>
                <w:bCs/>
                <w:sz w:val="22"/>
                <w:szCs w:val="22"/>
              </w:rPr>
              <w:instrText>PAGE</w:instrText>
            </w:r>
            <w:r w:rsidR="00626707" w:rsidRPr="00D81793">
              <w:rPr>
                <w:rFonts w:asciiTheme="minorHAnsi" w:hAnsiTheme="minorHAnsi" w:cstheme="minorHAnsi"/>
                <w:b/>
                <w:bCs/>
                <w:sz w:val="22"/>
                <w:szCs w:val="22"/>
              </w:rPr>
              <w:fldChar w:fldCharType="separate"/>
            </w:r>
            <w:r w:rsidR="00662155">
              <w:rPr>
                <w:rFonts w:asciiTheme="minorHAnsi" w:hAnsiTheme="minorHAnsi" w:cstheme="minorHAnsi"/>
                <w:b/>
                <w:bCs/>
                <w:noProof/>
                <w:sz w:val="22"/>
                <w:szCs w:val="22"/>
              </w:rPr>
              <w:t>1</w:t>
            </w:r>
            <w:r w:rsidR="00626707" w:rsidRPr="00D81793">
              <w:rPr>
                <w:rFonts w:asciiTheme="minorHAnsi" w:hAnsiTheme="minorHAnsi" w:cstheme="minorHAnsi"/>
                <w:b/>
                <w:bCs/>
                <w:sz w:val="22"/>
                <w:szCs w:val="22"/>
              </w:rPr>
              <w:fldChar w:fldCharType="end"/>
            </w:r>
            <w:r w:rsidR="00626707" w:rsidRPr="00D81793">
              <w:rPr>
                <w:rFonts w:asciiTheme="minorHAnsi" w:hAnsiTheme="minorHAnsi" w:cstheme="minorHAnsi"/>
                <w:sz w:val="22"/>
                <w:szCs w:val="22"/>
              </w:rPr>
              <w:t xml:space="preserve"> z </w:t>
            </w:r>
            <w:r w:rsidR="00626707" w:rsidRPr="00D81793">
              <w:rPr>
                <w:rFonts w:asciiTheme="minorHAnsi" w:hAnsiTheme="minorHAnsi" w:cstheme="minorHAnsi"/>
                <w:b/>
                <w:bCs/>
                <w:sz w:val="22"/>
                <w:szCs w:val="22"/>
              </w:rPr>
              <w:fldChar w:fldCharType="begin"/>
            </w:r>
            <w:r w:rsidR="00626707" w:rsidRPr="00D81793">
              <w:rPr>
                <w:rFonts w:asciiTheme="minorHAnsi" w:hAnsiTheme="minorHAnsi" w:cstheme="minorHAnsi"/>
                <w:b/>
                <w:bCs/>
                <w:sz w:val="22"/>
                <w:szCs w:val="22"/>
              </w:rPr>
              <w:instrText>NUMPAGES</w:instrText>
            </w:r>
            <w:r w:rsidR="00626707" w:rsidRPr="00D81793">
              <w:rPr>
                <w:rFonts w:asciiTheme="minorHAnsi" w:hAnsiTheme="minorHAnsi" w:cstheme="minorHAnsi"/>
                <w:b/>
                <w:bCs/>
                <w:sz w:val="22"/>
                <w:szCs w:val="22"/>
              </w:rPr>
              <w:fldChar w:fldCharType="separate"/>
            </w:r>
            <w:r w:rsidR="00662155">
              <w:rPr>
                <w:rFonts w:asciiTheme="minorHAnsi" w:hAnsiTheme="minorHAnsi" w:cstheme="minorHAnsi"/>
                <w:b/>
                <w:bCs/>
                <w:noProof/>
                <w:sz w:val="22"/>
                <w:szCs w:val="22"/>
              </w:rPr>
              <w:t>17</w:t>
            </w:r>
            <w:r w:rsidR="00626707" w:rsidRPr="00D81793">
              <w:rPr>
                <w:rFonts w:asciiTheme="minorHAnsi" w:hAnsiTheme="minorHAnsi" w:cstheme="minorHAnsi"/>
                <w:b/>
                <w:bCs/>
                <w:sz w:val="22"/>
                <w:szCs w:val="22"/>
              </w:rPr>
              <w:fldChar w:fldCharType="end"/>
            </w:r>
          </w:sdtContent>
        </w:sdt>
      </w:sdtContent>
    </w:sdt>
  </w:p>
  <w:p w14:paraId="023BA7EB" w14:textId="77777777" w:rsidR="00626707" w:rsidRDefault="006267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2F3A5" w14:textId="77777777" w:rsidR="00DD22A1" w:rsidRDefault="00DD22A1">
      <w:r>
        <w:separator/>
      </w:r>
    </w:p>
  </w:footnote>
  <w:footnote w:type="continuationSeparator" w:id="0">
    <w:p w14:paraId="28CECA8E" w14:textId="77777777" w:rsidR="00DD22A1" w:rsidRDefault="00DD22A1">
      <w:r>
        <w:continuationSeparator/>
      </w:r>
    </w:p>
  </w:footnote>
  <w:footnote w:id="1">
    <w:p w14:paraId="0E10E50A" w14:textId="77777777" w:rsidR="00DE0832" w:rsidRPr="000F260D" w:rsidRDefault="00DE0832" w:rsidP="00DE0832">
      <w:pPr>
        <w:pStyle w:val="Tekstprzypisudolnego"/>
        <w:ind w:left="142" w:hanging="142"/>
        <w:jc w:val="both"/>
      </w:pPr>
      <w:r w:rsidRPr="000F260D">
        <w:rPr>
          <w:rStyle w:val="Odwoanieprzypisudolnego"/>
          <w:i/>
        </w:rPr>
        <w:footnoteRef/>
      </w:r>
      <w:r w:rsidRPr="000F260D">
        <w:t xml:space="preserve"> </w:t>
      </w:r>
      <w:r w:rsidRPr="009F41C6">
        <w:rPr>
          <w:rFonts w:asciiTheme="minorHAnsi" w:hAnsiTheme="minorHAnsi" w:cstheme="minorHAnsi"/>
          <w:sz w:val="19"/>
          <w:szCs w:val="19"/>
        </w:rPr>
        <w:t>art. 22 § 1 ustawy z dnia 26 czerwca 1974 r. – Kodeks pracy: „Przez nawiązanie stosunku pracy pracownik zobowiązuje się do wykonywania pracy określonego rodzaju na rzecz pracodawcy i pod jego kierownictwem oraz w miejscu i czasie wyznaczonym przez pracodawcę, a pracodawca</w:t>
      </w:r>
      <w:r>
        <w:rPr>
          <w:rFonts w:asciiTheme="minorHAnsi" w:hAnsiTheme="minorHAnsi" w:cstheme="minorHAnsi"/>
          <w:sz w:val="19"/>
          <w:szCs w:val="19"/>
        </w:rPr>
        <w:t xml:space="preserve"> -</w:t>
      </w:r>
      <w:r w:rsidRPr="009F41C6">
        <w:rPr>
          <w:rFonts w:asciiTheme="minorHAnsi" w:hAnsiTheme="minorHAnsi" w:cstheme="minorHAnsi"/>
          <w:sz w:val="19"/>
          <w:szCs w:val="19"/>
        </w:rPr>
        <w:t xml:space="preserve"> do zatrudniania pracownika za</w:t>
      </w:r>
      <w:r>
        <w:rPr>
          <w:rFonts w:asciiTheme="minorHAnsi" w:hAnsiTheme="minorHAnsi" w:cstheme="minorHAnsi"/>
          <w:sz w:val="19"/>
          <w:szCs w:val="19"/>
        </w:rPr>
        <w:t xml:space="preserve"> </w:t>
      </w:r>
      <w:r w:rsidRPr="009F41C6">
        <w:rPr>
          <w:rFonts w:asciiTheme="minorHAnsi" w:hAnsiTheme="minorHAnsi" w:cstheme="minorHAnsi"/>
          <w:sz w:val="19"/>
          <w:szCs w:val="19"/>
        </w:rPr>
        <w:t>wynagrodzeniem”</w:t>
      </w:r>
    </w:p>
  </w:footnote>
  <w:footnote w:id="2">
    <w:p w14:paraId="20888CA2" w14:textId="77777777" w:rsidR="00FD4BC2" w:rsidRPr="00FB2D4D" w:rsidRDefault="00FD4BC2" w:rsidP="00FD4BC2">
      <w:pPr>
        <w:ind w:left="142" w:hanging="142"/>
        <w:jc w:val="both"/>
        <w:rPr>
          <w:rFonts w:ascii="Calibri" w:hAnsi="Calibri" w:cs="Calibri"/>
          <w:sz w:val="18"/>
          <w:szCs w:val="18"/>
        </w:rPr>
      </w:pPr>
      <w:r w:rsidRPr="00FB2D4D">
        <w:rPr>
          <w:rStyle w:val="Odwoanieprzypisudolnego"/>
          <w:rFonts w:ascii="Calibri" w:hAnsi="Calibri" w:cs="Calibri"/>
          <w:sz w:val="18"/>
          <w:szCs w:val="18"/>
        </w:rPr>
        <w:footnoteRef/>
      </w:r>
      <w:r w:rsidRPr="00FB2D4D">
        <w:rPr>
          <w:rFonts w:ascii="Calibri" w:hAnsi="Calibri" w:cs="Calibr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14:paraId="5D5EA8A8" w14:textId="77777777" w:rsidR="00626707" w:rsidRPr="00FB2D4D" w:rsidRDefault="00626707" w:rsidP="00275A7C">
      <w:pPr>
        <w:pStyle w:val="Akapitzlist"/>
        <w:ind w:left="142" w:hanging="142"/>
        <w:jc w:val="both"/>
        <w:rPr>
          <w:rFonts w:ascii="Calibri" w:hAnsi="Calibri" w:cs="Calibri"/>
          <w:sz w:val="18"/>
          <w:szCs w:val="18"/>
        </w:rPr>
      </w:pPr>
      <w:r w:rsidRPr="00FB2D4D">
        <w:rPr>
          <w:rStyle w:val="Odwoanieprzypisudolnego"/>
          <w:rFonts w:ascii="Calibri" w:hAnsi="Calibri" w:cs="Calibri"/>
          <w:sz w:val="18"/>
          <w:szCs w:val="18"/>
        </w:rPr>
        <w:footnoteRef/>
      </w:r>
      <w:r w:rsidRPr="00FB2D4D">
        <w:rPr>
          <w:rFonts w:ascii="Calibri" w:hAnsi="Calibri" w:cs="Calibri"/>
          <w:sz w:val="18"/>
          <w:szCs w:val="18"/>
        </w:rPr>
        <w:t xml:space="preserve">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4">
    <w:p w14:paraId="13793037" w14:textId="77777777" w:rsidR="00626707" w:rsidRPr="00AF054F" w:rsidRDefault="00626707" w:rsidP="00275A7C">
      <w:pPr>
        <w:pStyle w:val="Akapitzlist"/>
        <w:ind w:left="142" w:hanging="142"/>
        <w:jc w:val="both"/>
      </w:pPr>
      <w:r w:rsidRPr="00FB2D4D">
        <w:rPr>
          <w:rStyle w:val="Odwoanieprzypisudolnego"/>
          <w:rFonts w:ascii="Calibri" w:hAnsi="Calibri" w:cs="Calibri"/>
          <w:sz w:val="18"/>
          <w:szCs w:val="18"/>
        </w:rPr>
        <w:footnoteRef/>
      </w:r>
      <w:r w:rsidRPr="00FB2D4D">
        <w:rPr>
          <w:rFonts w:ascii="Calibri" w:hAnsi="Calibri" w:cs="Calibri"/>
          <w:sz w:val="18"/>
          <w:szCs w:val="18"/>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5" w15:restartNumberingAfterBreak="0">
    <w:nsid w:val="00000008"/>
    <w:multiLevelType w:val="multilevel"/>
    <w:tmpl w:val="78B8D08E"/>
    <w:lvl w:ilvl="0">
      <w:start w:val="1"/>
      <w:numFmt w:val="decimal"/>
      <w:lvlText w:val="%1."/>
      <w:lvlJc w:val="left"/>
      <w:pPr>
        <w:tabs>
          <w:tab w:val="num" w:pos="0"/>
        </w:tabs>
        <w:ind w:left="502" w:hanging="360"/>
      </w:pPr>
      <w:rPr>
        <w:rFonts w:ascii="Times New Roman" w:hAnsi="Times New Roman" w:cs="Times New Roman" w:hint="default"/>
        <w:color w:val="auto"/>
        <w:sz w:val="24"/>
        <w:szCs w:val="24"/>
      </w:rPr>
    </w:lvl>
    <w:lvl w:ilvl="1">
      <w:start w:val="2"/>
      <w:numFmt w:val="decimal"/>
      <w:lvlText w:val="%2."/>
      <w:lvlJc w:val="left"/>
      <w:pPr>
        <w:tabs>
          <w:tab w:val="num" w:pos="0"/>
        </w:tabs>
        <w:ind w:left="1440" w:hanging="360"/>
      </w:pPr>
      <w:rPr>
        <w:rFonts w:cs="Times New Roman" w:hint="default"/>
        <w:b w:val="0"/>
        <w:color w:val="00000A"/>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6" w15:restartNumberingAfterBreak="0">
    <w:nsid w:val="00000041"/>
    <w:multiLevelType w:val="multilevel"/>
    <w:tmpl w:val="5BEE2F60"/>
    <w:name w:val="WW8Num65"/>
    <w:lvl w:ilvl="0">
      <w:start w:val="4"/>
      <w:numFmt w:val="decimal"/>
      <w:lvlText w:val="%1."/>
      <w:lvlJc w:val="left"/>
      <w:pPr>
        <w:tabs>
          <w:tab w:val="num" w:pos="0"/>
        </w:tabs>
        <w:ind w:left="720" w:hanging="360"/>
      </w:pPr>
      <w:rPr>
        <w:rFonts w:ascii="Calibri" w:hAnsi="Calibri" w:cs="Calibri" w:hint="default"/>
        <w:b w:val="0"/>
        <w:bCs w:val="0"/>
        <w:i w:val="0"/>
        <w:iCs w:val="0"/>
        <w:color w:val="auto"/>
      </w:rPr>
    </w:lvl>
    <w:lvl w:ilvl="1">
      <w:start w:val="1"/>
      <w:numFmt w:val="decimal"/>
      <w:lvlText w:val="%2)"/>
      <w:lvlJc w:val="left"/>
      <w:pPr>
        <w:ind w:left="720" w:hanging="36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b w:val="0"/>
        <w:bCs w:val="0"/>
      </w:rPr>
    </w:lvl>
    <w:lvl w:ilvl="4">
      <w:start w:val="1"/>
      <w:numFmt w:val="decimal"/>
      <w:isLgl/>
      <w:lvlText w:val="%1.%2.%3.%4.%5."/>
      <w:lvlJc w:val="left"/>
      <w:pPr>
        <w:ind w:left="1440" w:hanging="1080"/>
      </w:pPr>
      <w:rPr>
        <w:rFonts w:hint="default"/>
        <w:b w:val="0"/>
        <w:bCs w:val="0"/>
      </w:rPr>
    </w:lvl>
    <w:lvl w:ilvl="5">
      <w:start w:val="1"/>
      <w:numFmt w:val="decimal"/>
      <w:isLgl/>
      <w:lvlText w:val="%1.%2.%3.%4.%5.%6."/>
      <w:lvlJc w:val="left"/>
      <w:pPr>
        <w:ind w:left="1440" w:hanging="1080"/>
      </w:pPr>
      <w:rPr>
        <w:rFonts w:hint="default"/>
        <w:b w:val="0"/>
        <w:bCs w:val="0"/>
      </w:rPr>
    </w:lvl>
    <w:lvl w:ilvl="6">
      <w:start w:val="1"/>
      <w:numFmt w:val="decimal"/>
      <w:isLgl/>
      <w:lvlText w:val="%1.%2.%3.%4.%5.%6.%7."/>
      <w:lvlJc w:val="left"/>
      <w:pPr>
        <w:ind w:left="1800" w:hanging="1440"/>
      </w:pPr>
      <w:rPr>
        <w:rFonts w:hint="default"/>
        <w:b w:val="0"/>
        <w:bCs w:val="0"/>
      </w:rPr>
    </w:lvl>
    <w:lvl w:ilvl="7">
      <w:start w:val="1"/>
      <w:numFmt w:val="decimal"/>
      <w:isLgl/>
      <w:lvlText w:val="%1.%2.%3.%4.%5.%6.%7.%8."/>
      <w:lvlJc w:val="left"/>
      <w:pPr>
        <w:ind w:left="1800" w:hanging="1440"/>
      </w:pPr>
      <w:rPr>
        <w:rFonts w:hint="default"/>
        <w:b w:val="0"/>
        <w:bCs w:val="0"/>
      </w:rPr>
    </w:lvl>
    <w:lvl w:ilvl="8">
      <w:start w:val="1"/>
      <w:numFmt w:val="decimal"/>
      <w:isLgl/>
      <w:lvlText w:val="%1.%2.%3.%4.%5.%6.%7.%8.%9."/>
      <w:lvlJc w:val="left"/>
      <w:pPr>
        <w:ind w:left="2160" w:hanging="1800"/>
      </w:pPr>
      <w:rPr>
        <w:rFonts w:hint="default"/>
        <w:b w:val="0"/>
        <w:bCs w:val="0"/>
      </w:rPr>
    </w:lvl>
  </w:abstractNum>
  <w:abstractNum w:abstractNumId="7" w15:restartNumberingAfterBreak="0">
    <w:nsid w:val="003409D6"/>
    <w:multiLevelType w:val="hybridMultilevel"/>
    <w:tmpl w:val="82AEF4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041720F"/>
    <w:multiLevelType w:val="hybridMultilevel"/>
    <w:tmpl w:val="FC586A3C"/>
    <w:lvl w:ilvl="0" w:tplc="EF621C88">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0" w15:restartNumberingAfterBreak="0">
    <w:nsid w:val="01DB565E"/>
    <w:multiLevelType w:val="hybridMultilevel"/>
    <w:tmpl w:val="56DCB7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283C5E"/>
    <w:multiLevelType w:val="hybridMultilevel"/>
    <w:tmpl w:val="76DE8156"/>
    <w:lvl w:ilvl="0" w:tplc="04150017">
      <w:start w:val="1"/>
      <w:numFmt w:val="lowerLetter"/>
      <w:lvlText w:val="%1)"/>
      <w:lvlJc w:val="left"/>
      <w:pPr>
        <w:ind w:left="1429" w:hanging="360"/>
      </w:pPr>
    </w:lvl>
    <w:lvl w:ilvl="1" w:tplc="322ABC58">
      <w:start w:val="1"/>
      <w:numFmt w:val="lowerLetter"/>
      <w:lvlText w:val="%2)"/>
      <w:lvlJc w:val="left"/>
      <w:pPr>
        <w:ind w:left="2149" w:hanging="360"/>
      </w:pPr>
      <w:rPr>
        <w:strike w:val="0"/>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085901CF"/>
    <w:multiLevelType w:val="hybridMultilevel"/>
    <w:tmpl w:val="180AB0B0"/>
    <w:name w:val="WW8Num6522"/>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3" w15:restartNumberingAfterBreak="0">
    <w:nsid w:val="092C123D"/>
    <w:multiLevelType w:val="multilevel"/>
    <w:tmpl w:val="AB0457FA"/>
    <w:lvl w:ilvl="0">
      <w:start w:val="1"/>
      <w:numFmt w:val="decimal"/>
      <w:lvlText w:val="%1."/>
      <w:lvlJc w:val="left"/>
      <w:pPr>
        <w:ind w:left="720" w:hanging="360"/>
      </w:pPr>
      <w:rPr>
        <w:rFonts w:hint="default"/>
        <w:b w:val="0"/>
        <w:strike w:val="0"/>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4" w15:restartNumberingAfterBreak="0">
    <w:nsid w:val="09B80403"/>
    <w:multiLevelType w:val="hybridMultilevel"/>
    <w:tmpl w:val="B1CC669E"/>
    <w:lvl w:ilvl="0" w:tplc="E8E05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6" w15:restartNumberingAfterBreak="0">
    <w:nsid w:val="0C5A77E7"/>
    <w:multiLevelType w:val="multilevel"/>
    <w:tmpl w:val="BBDA45FC"/>
    <w:lvl w:ilvl="0">
      <w:start w:val="1"/>
      <w:numFmt w:val="decimal"/>
      <w:lvlText w:val="%1."/>
      <w:lvlJc w:val="left"/>
      <w:pPr>
        <w:tabs>
          <w:tab w:val="num" w:pos="567"/>
        </w:tabs>
        <w:ind w:left="567" w:hanging="567"/>
      </w:pPr>
      <w:rPr>
        <w:rFonts w:hint="default"/>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8"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9"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0" w15:restartNumberingAfterBreak="0">
    <w:nsid w:val="14147A63"/>
    <w:multiLevelType w:val="multilevel"/>
    <w:tmpl w:val="FA90050E"/>
    <w:lvl w:ilvl="0">
      <w:start w:val="13"/>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14775801"/>
    <w:multiLevelType w:val="hybridMultilevel"/>
    <w:tmpl w:val="61627E4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2" w15:restartNumberingAfterBreak="0">
    <w:nsid w:val="14B11056"/>
    <w:multiLevelType w:val="hybridMultilevel"/>
    <w:tmpl w:val="F5988846"/>
    <w:lvl w:ilvl="0" w:tplc="80E4173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1D270D6D"/>
    <w:multiLevelType w:val="hybridMultilevel"/>
    <w:tmpl w:val="4114F75E"/>
    <w:lvl w:ilvl="0" w:tplc="16AAF49A">
      <w:start w:val="14"/>
      <w:numFmt w:val="upperRoman"/>
      <w:lvlText w:val="%1."/>
      <w:lvlJc w:val="left"/>
      <w:pPr>
        <w:ind w:left="1430" w:hanging="720"/>
      </w:pPr>
      <w:rPr>
        <w:rFonts w:hint="default"/>
        <w:b/>
        <w:bCs/>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1D63BB9"/>
    <w:multiLevelType w:val="hybridMultilevel"/>
    <w:tmpl w:val="2C181A7C"/>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04487C88">
      <w:start w:val="1"/>
      <w:numFmt w:val="decimal"/>
      <w:lvlText w:val="%3)"/>
      <w:lvlJc w:val="left"/>
      <w:pPr>
        <w:ind w:left="2340" w:hanging="360"/>
      </w:pPr>
      <w:rPr>
        <w:rFonts w:hint="default"/>
        <w:b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30D5B0F"/>
    <w:multiLevelType w:val="multilevel"/>
    <w:tmpl w:val="5BD20E48"/>
    <w:lvl w:ilvl="0">
      <w:start w:val="8"/>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9" w15:restartNumberingAfterBreak="0">
    <w:nsid w:val="252418E4"/>
    <w:multiLevelType w:val="hybridMultilevel"/>
    <w:tmpl w:val="3DA2CAC0"/>
    <w:lvl w:ilvl="0" w:tplc="DC3A5620">
      <w:start w:val="1"/>
      <w:numFmt w:val="bullet"/>
      <w:lvlText w:val="−"/>
      <w:lvlJc w:val="left"/>
      <w:pPr>
        <w:ind w:left="1429" w:hanging="360"/>
      </w:pPr>
      <w:rPr>
        <w:rFonts w:ascii="Times New Roman" w:hAnsi="Times New Roman" w:cs="Times New Roman"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0" w15:restartNumberingAfterBreak="0">
    <w:nsid w:val="25D8115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2" w15:restartNumberingAfterBreak="0">
    <w:nsid w:val="2BF3575D"/>
    <w:multiLevelType w:val="multilevel"/>
    <w:tmpl w:val="5750031A"/>
    <w:lvl w:ilvl="0">
      <w:start w:val="1"/>
      <w:numFmt w:val="decimal"/>
      <w:lvlText w:val="%1."/>
      <w:lvlJc w:val="left"/>
      <w:pPr>
        <w:tabs>
          <w:tab w:val="num" w:pos="360"/>
        </w:tabs>
        <w:ind w:left="360" w:hanging="360"/>
      </w:pPr>
      <w:rPr>
        <w:rFonts w:hint="default"/>
        <w:b w:val="0"/>
        <w:bCs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4"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5" w15:restartNumberingAfterBreak="0">
    <w:nsid w:val="2E8C6D8A"/>
    <w:multiLevelType w:val="multilevel"/>
    <w:tmpl w:val="1BF0461E"/>
    <w:lvl w:ilvl="0">
      <w:start w:val="1"/>
      <w:numFmt w:val="decimal"/>
      <w:lvlText w:val="%1."/>
      <w:lvlJc w:val="left"/>
      <w:pPr>
        <w:ind w:left="360" w:hanging="360"/>
      </w:pPr>
      <w:rPr>
        <w:rFonts w:cs="Times New Roman" w:hint="default"/>
        <w:b w:val="0"/>
      </w:rPr>
    </w:lvl>
    <w:lvl w:ilvl="1">
      <w:start w:val="1"/>
      <w:numFmt w:val="decimal"/>
      <w:lvlText w:val="%2."/>
      <w:lvlJc w:val="left"/>
      <w:pPr>
        <w:ind w:left="928" w:hanging="360"/>
      </w:pPr>
      <w:rPr>
        <w:rFonts w:hint="default"/>
        <w:b w:val="0"/>
        <w:strike w:val="0"/>
        <w:color w:val="auto"/>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36" w15:restartNumberingAfterBreak="0">
    <w:nsid w:val="308E7B0E"/>
    <w:multiLevelType w:val="multilevel"/>
    <w:tmpl w:val="1DB4CE2A"/>
    <w:lvl w:ilvl="0">
      <w:start w:val="1"/>
      <w:numFmt w:val="decimal"/>
      <w:lvlText w:val="%1."/>
      <w:lvlJc w:val="left"/>
      <w:pPr>
        <w:ind w:left="644" w:hanging="360"/>
      </w:pPr>
      <w:rPr>
        <w:rFonts w:ascii="Calibri" w:hAnsi="Calibri" w:cs="Calibri" w:hint="default"/>
        <w:strike w:val="0"/>
        <w:sz w:val="22"/>
        <w:szCs w:val="22"/>
      </w:rPr>
    </w:lvl>
    <w:lvl w:ilvl="1">
      <w:start w:val="1"/>
      <w:numFmt w:val="decimal"/>
      <w:isLgl/>
      <w:lvlText w:val="%2."/>
      <w:lvlJc w:val="left"/>
      <w:pPr>
        <w:ind w:left="2444" w:hanging="360"/>
      </w:pPr>
      <w:rPr>
        <w:rFonts w:ascii="Times New Roman" w:eastAsia="Times New Roman" w:hAnsi="Times New Roman"/>
      </w:rPr>
    </w:lvl>
    <w:lvl w:ilvl="2">
      <w:start w:val="1"/>
      <w:numFmt w:val="decimal"/>
      <w:isLgl/>
      <w:lvlText w:val="%1.%2.%3."/>
      <w:lvlJc w:val="left"/>
      <w:pPr>
        <w:ind w:left="4604" w:hanging="720"/>
      </w:pPr>
      <w:rPr>
        <w:rFonts w:hint="default"/>
      </w:rPr>
    </w:lvl>
    <w:lvl w:ilvl="3">
      <w:start w:val="1"/>
      <w:numFmt w:val="decimal"/>
      <w:isLgl/>
      <w:lvlText w:val="%1.%2.%3.%4."/>
      <w:lvlJc w:val="left"/>
      <w:pPr>
        <w:ind w:left="6404" w:hanging="720"/>
      </w:pPr>
      <w:rPr>
        <w:rFonts w:hint="default"/>
      </w:rPr>
    </w:lvl>
    <w:lvl w:ilvl="4">
      <w:start w:val="1"/>
      <w:numFmt w:val="decimal"/>
      <w:isLgl/>
      <w:lvlText w:val="%1.%2.%3.%4.%5."/>
      <w:lvlJc w:val="left"/>
      <w:pPr>
        <w:ind w:left="8564" w:hanging="1080"/>
      </w:pPr>
      <w:rPr>
        <w:rFonts w:hint="default"/>
      </w:rPr>
    </w:lvl>
    <w:lvl w:ilvl="5">
      <w:start w:val="1"/>
      <w:numFmt w:val="decimal"/>
      <w:isLgl/>
      <w:lvlText w:val="%1.%2.%3.%4.%5.%6."/>
      <w:lvlJc w:val="left"/>
      <w:pPr>
        <w:ind w:left="10364" w:hanging="1080"/>
      </w:pPr>
      <w:rPr>
        <w:rFonts w:hint="default"/>
      </w:rPr>
    </w:lvl>
    <w:lvl w:ilvl="6">
      <w:start w:val="1"/>
      <w:numFmt w:val="decimal"/>
      <w:isLgl/>
      <w:lvlText w:val="%1.%2.%3.%4.%5.%6.%7."/>
      <w:lvlJc w:val="left"/>
      <w:pPr>
        <w:ind w:left="12524" w:hanging="1440"/>
      </w:pPr>
      <w:rPr>
        <w:rFonts w:hint="default"/>
      </w:rPr>
    </w:lvl>
    <w:lvl w:ilvl="7">
      <w:start w:val="1"/>
      <w:numFmt w:val="decimal"/>
      <w:isLgl/>
      <w:lvlText w:val="%1.%2.%3.%4.%5.%6.%7.%8."/>
      <w:lvlJc w:val="left"/>
      <w:pPr>
        <w:ind w:left="14324" w:hanging="1440"/>
      </w:pPr>
      <w:rPr>
        <w:rFonts w:hint="default"/>
      </w:rPr>
    </w:lvl>
    <w:lvl w:ilvl="8">
      <w:start w:val="1"/>
      <w:numFmt w:val="decimal"/>
      <w:isLgl/>
      <w:lvlText w:val="%1.%2.%3.%4.%5.%6.%7.%8.%9."/>
      <w:lvlJc w:val="left"/>
      <w:pPr>
        <w:ind w:left="16484" w:hanging="1800"/>
      </w:pPr>
      <w:rPr>
        <w:rFonts w:hint="default"/>
      </w:rPr>
    </w:lvl>
  </w:abstractNum>
  <w:abstractNum w:abstractNumId="37"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39" w15:restartNumberingAfterBreak="0">
    <w:nsid w:val="33BF7612"/>
    <w:multiLevelType w:val="hybridMultilevel"/>
    <w:tmpl w:val="E89A05A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0"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353F7F18"/>
    <w:multiLevelType w:val="hybridMultilevel"/>
    <w:tmpl w:val="D96EE976"/>
    <w:lvl w:ilvl="0" w:tplc="0E841B5A">
      <w:start w:val="1"/>
      <w:numFmt w:val="decimal"/>
      <w:lvlText w:val="%1."/>
      <w:lvlJc w:val="left"/>
      <w:pPr>
        <w:tabs>
          <w:tab w:val="num" w:pos="1800"/>
        </w:tabs>
        <w:ind w:left="1800" w:hanging="363"/>
      </w:pPr>
      <w:rPr>
        <w:rFonts w:hint="default"/>
        <w:b w:val="0"/>
        <w:bCs w:val="0"/>
        <w:strike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15:restartNumberingAfterBreak="0">
    <w:nsid w:val="36CA2F1B"/>
    <w:multiLevelType w:val="hybridMultilevel"/>
    <w:tmpl w:val="59742114"/>
    <w:lvl w:ilvl="0" w:tplc="19BC9966">
      <w:start w:val="1"/>
      <w:numFmt w:val="upperRoman"/>
      <w:lvlText w:val="%1."/>
      <w:lvlJc w:val="left"/>
      <w:pPr>
        <w:ind w:left="1080" w:hanging="720"/>
      </w:pPr>
      <w:rPr>
        <w:rFonts w:hint="default"/>
        <w:b/>
        <w:bCs/>
      </w:rPr>
    </w:lvl>
    <w:lvl w:ilvl="1" w:tplc="04150019">
      <w:start w:val="1"/>
      <w:numFmt w:val="lowerLetter"/>
      <w:lvlText w:val="%2."/>
      <w:lvlJc w:val="left"/>
      <w:pPr>
        <w:ind w:left="1440" w:hanging="360"/>
      </w:pPr>
    </w:lvl>
    <w:lvl w:ilvl="2" w:tplc="B9407C5A">
      <w:start w:val="1"/>
      <w:numFmt w:val="decimal"/>
      <w:lvlText w:val="%3)"/>
      <w:lvlJc w:val="left"/>
      <w:pPr>
        <w:ind w:left="2340" w:hanging="360"/>
      </w:pPr>
      <w:rPr>
        <w:rFonts w:hint="default"/>
        <w:b w:val="0"/>
      </w:rPr>
    </w:lvl>
    <w:lvl w:ilvl="3" w:tplc="58787862">
      <w:start w:val="7"/>
      <w:numFmt w:val="upperRoman"/>
      <w:lvlText w:val="%4&gt;"/>
      <w:lvlJc w:val="left"/>
      <w:pPr>
        <w:ind w:left="3240" w:hanging="720"/>
      </w:pPr>
      <w:rPr>
        <w:rFonts w:hint="default"/>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3AD95617"/>
    <w:multiLevelType w:val="multilevel"/>
    <w:tmpl w:val="6D1681F2"/>
    <w:lvl w:ilvl="0">
      <w:start w:val="1"/>
      <w:numFmt w:val="decimal"/>
      <w:lvlText w:val="%1."/>
      <w:lvlJc w:val="left"/>
      <w:pPr>
        <w:tabs>
          <w:tab w:val="num" w:pos="700"/>
        </w:tabs>
        <w:ind w:left="700" w:hanging="340"/>
      </w:pPr>
      <w:rPr>
        <w:rFonts w:hint="default"/>
        <w:b w:val="0"/>
        <w:bCs w:val="0"/>
      </w:rPr>
    </w:lvl>
    <w:lvl w:ilvl="1">
      <w:start w:val="1"/>
      <w:numFmt w:val="bullet"/>
      <w:lvlText w:val=""/>
      <w:lvlJc w:val="left"/>
      <w:pPr>
        <w:tabs>
          <w:tab w:val="num" w:pos="1080"/>
        </w:tabs>
        <w:ind w:left="1080" w:hanging="360"/>
      </w:pPr>
      <w:rPr>
        <w:rFonts w:ascii="Symbol" w:hAnsi="Symbol" w:cs="Symbol"/>
        <w:b w:val="0"/>
        <w:bCs w:val="0"/>
      </w:rPr>
    </w:lvl>
    <w:lvl w:ilvl="2">
      <w:start w:val="1"/>
      <w:numFmt w:val="bullet"/>
      <w:lvlText w:val=""/>
      <w:lvlJc w:val="left"/>
      <w:pPr>
        <w:tabs>
          <w:tab w:val="num" w:pos="1440"/>
        </w:tabs>
        <w:ind w:left="1440" w:hanging="360"/>
      </w:pPr>
      <w:rPr>
        <w:rFonts w:ascii="Symbol" w:hAnsi="Symbol" w:cs="Symbol"/>
        <w:b w:val="0"/>
        <w:bCs w:val="0"/>
      </w:rPr>
    </w:lvl>
    <w:lvl w:ilvl="3">
      <w:start w:val="1"/>
      <w:numFmt w:val="bullet"/>
      <w:lvlText w:val=""/>
      <w:lvlJc w:val="left"/>
      <w:pPr>
        <w:tabs>
          <w:tab w:val="num" w:pos="1800"/>
        </w:tabs>
        <w:ind w:left="1800" w:hanging="360"/>
      </w:pPr>
      <w:rPr>
        <w:rFonts w:ascii="Symbol" w:hAnsi="Symbol" w:cs="Symbol"/>
        <w:b w:val="0"/>
        <w:bCs w:val="0"/>
      </w:rPr>
    </w:lvl>
    <w:lvl w:ilvl="4">
      <w:start w:val="1"/>
      <w:numFmt w:val="bullet"/>
      <w:lvlText w:val=""/>
      <w:lvlJc w:val="left"/>
      <w:pPr>
        <w:tabs>
          <w:tab w:val="num" w:pos="2160"/>
        </w:tabs>
        <w:ind w:left="2160" w:hanging="360"/>
      </w:pPr>
      <w:rPr>
        <w:rFonts w:ascii="Symbol" w:hAnsi="Symbol" w:cs="Symbol"/>
        <w:b w:val="0"/>
        <w:bCs w:val="0"/>
      </w:rPr>
    </w:lvl>
    <w:lvl w:ilvl="5">
      <w:start w:val="1"/>
      <w:numFmt w:val="bullet"/>
      <w:lvlText w:val=""/>
      <w:lvlJc w:val="left"/>
      <w:pPr>
        <w:tabs>
          <w:tab w:val="num" w:pos="2520"/>
        </w:tabs>
        <w:ind w:left="2520" w:hanging="360"/>
      </w:pPr>
      <w:rPr>
        <w:rFonts w:ascii="Symbol" w:hAnsi="Symbol" w:cs="Symbol"/>
        <w:b w:val="0"/>
        <w:bCs w:val="0"/>
      </w:rPr>
    </w:lvl>
    <w:lvl w:ilvl="6">
      <w:start w:val="1"/>
      <w:numFmt w:val="bullet"/>
      <w:lvlText w:val=""/>
      <w:lvlJc w:val="left"/>
      <w:pPr>
        <w:tabs>
          <w:tab w:val="num" w:pos="2880"/>
        </w:tabs>
        <w:ind w:left="2880" w:hanging="360"/>
      </w:pPr>
      <w:rPr>
        <w:rFonts w:ascii="Symbol" w:hAnsi="Symbol" w:cs="Symbol"/>
        <w:b w:val="0"/>
        <w:bCs w:val="0"/>
      </w:rPr>
    </w:lvl>
    <w:lvl w:ilvl="7">
      <w:start w:val="1"/>
      <w:numFmt w:val="bullet"/>
      <w:lvlText w:val=""/>
      <w:lvlJc w:val="left"/>
      <w:pPr>
        <w:tabs>
          <w:tab w:val="num" w:pos="3240"/>
        </w:tabs>
        <w:ind w:left="3240" w:hanging="360"/>
      </w:pPr>
      <w:rPr>
        <w:rFonts w:ascii="Symbol" w:hAnsi="Symbol" w:cs="Symbol"/>
        <w:b w:val="0"/>
        <w:bCs w:val="0"/>
      </w:rPr>
    </w:lvl>
    <w:lvl w:ilvl="8">
      <w:start w:val="1"/>
      <w:numFmt w:val="bullet"/>
      <w:lvlText w:val=""/>
      <w:lvlJc w:val="left"/>
      <w:pPr>
        <w:tabs>
          <w:tab w:val="num" w:pos="3600"/>
        </w:tabs>
        <w:ind w:left="3600" w:hanging="360"/>
      </w:pPr>
      <w:rPr>
        <w:rFonts w:ascii="Symbol" w:hAnsi="Symbol" w:cs="Symbol"/>
        <w:b w:val="0"/>
        <w:bCs w:val="0"/>
      </w:rPr>
    </w:lvl>
  </w:abstractNum>
  <w:abstractNum w:abstractNumId="4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5" w15:restartNumberingAfterBreak="0">
    <w:nsid w:val="428A6ECB"/>
    <w:multiLevelType w:val="multilevel"/>
    <w:tmpl w:val="1C42749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4339331C"/>
    <w:multiLevelType w:val="multilevel"/>
    <w:tmpl w:val="F594B24A"/>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color w:val="auto"/>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7"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48"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9" w15:restartNumberingAfterBreak="0">
    <w:nsid w:val="455D3974"/>
    <w:multiLevelType w:val="multilevel"/>
    <w:tmpl w:val="1B04EC9A"/>
    <w:lvl w:ilvl="0">
      <w:start w:val="1"/>
      <w:numFmt w:val="decimal"/>
      <w:lvlText w:val="%1."/>
      <w:lvlJc w:val="left"/>
      <w:pPr>
        <w:ind w:left="720" w:hanging="360"/>
      </w:pPr>
      <w:rPr>
        <w:rFonts w:hint="default"/>
        <w:b w:val="0"/>
        <w:bCs w:val="0"/>
        <w:color w:val="auto"/>
      </w:rPr>
    </w:lvl>
    <w:lvl w:ilvl="1">
      <w:start w:val="1"/>
      <w:numFmt w:val="decimal"/>
      <w:isLgl/>
      <w:lvlText w:val="%1.%2."/>
      <w:lvlJc w:val="left"/>
      <w:pPr>
        <w:ind w:left="1146" w:hanging="720"/>
      </w:pPr>
      <w:rPr>
        <w:rFonts w:hint="default"/>
        <w:b w:val="0"/>
      </w:rPr>
    </w:lvl>
    <w:lvl w:ilvl="2">
      <w:start w:val="1"/>
      <w:numFmt w:val="decimal"/>
      <w:isLgl/>
      <w:lvlText w:val="%1.%2.%3."/>
      <w:lvlJc w:val="left"/>
      <w:pPr>
        <w:ind w:left="1997" w:hanging="720"/>
      </w:pPr>
      <w:rPr>
        <w:rFonts w:hint="default"/>
        <w:b w:val="0"/>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0" w15:restartNumberingAfterBreak="0">
    <w:nsid w:val="45F63C78"/>
    <w:multiLevelType w:val="hybridMultilevel"/>
    <w:tmpl w:val="30EAE9A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1" w15:restartNumberingAfterBreak="0">
    <w:nsid w:val="480945EC"/>
    <w:multiLevelType w:val="hybridMultilevel"/>
    <w:tmpl w:val="68C027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94F131C"/>
    <w:multiLevelType w:val="hybridMultilevel"/>
    <w:tmpl w:val="91F049C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53" w15:restartNumberingAfterBreak="0">
    <w:nsid w:val="4BF81D00"/>
    <w:multiLevelType w:val="multilevel"/>
    <w:tmpl w:val="5CBAE1C8"/>
    <w:lvl w:ilvl="0">
      <w:start w:val="2"/>
      <w:numFmt w:val="decimal"/>
      <w:lvlText w:val="%1."/>
      <w:lvlJc w:val="left"/>
      <w:pPr>
        <w:ind w:left="360" w:hanging="360"/>
      </w:pPr>
      <w:rPr>
        <w:b w:val="0"/>
        <w:bCs w:val="0"/>
      </w:rPr>
    </w:lvl>
    <w:lvl w:ilvl="1">
      <w:start w:val="5"/>
      <w:numFmt w:val="decimal"/>
      <w:lvlText w:val="%1.%2."/>
      <w:lvlJc w:val="left"/>
      <w:pPr>
        <w:ind w:left="644" w:hanging="360"/>
      </w:pPr>
      <w:rPr>
        <w:b w:val="0"/>
        <w:bCs/>
      </w:rPr>
    </w:lvl>
    <w:lvl w:ilvl="2">
      <w:start w:val="1"/>
      <w:numFmt w:val="decimal"/>
      <w:lvlText w:val="%1.%2.%3."/>
      <w:lvlJc w:val="left"/>
      <w:pPr>
        <w:ind w:left="1572" w:hanging="720"/>
      </w:pPr>
      <w:rPr>
        <w:b/>
      </w:rPr>
    </w:lvl>
    <w:lvl w:ilvl="3">
      <w:start w:val="1"/>
      <w:numFmt w:val="decimal"/>
      <w:lvlText w:val="%1.%2.%3.%4."/>
      <w:lvlJc w:val="left"/>
      <w:pPr>
        <w:ind w:left="1998" w:hanging="720"/>
      </w:pPr>
      <w:rPr>
        <w:b/>
      </w:rPr>
    </w:lvl>
    <w:lvl w:ilvl="4">
      <w:start w:val="1"/>
      <w:numFmt w:val="decimal"/>
      <w:lvlText w:val="%1.%2.%3.%4.%5."/>
      <w:lvlJc w:val="left"/>
      <w:pPr>
        <w:ind w:left="2784" w:hanging="1080"/>
      </w:pPr>
      <w:rPr>
        <w:b/>
      </w:rPr>
    </w:lvl>
    <w:lvl w:ilvl="5">
      <w:start w:val="1"/>
      <w:numFmt w:val="decimal"/>
      <w:lvlText w:val="%1.%2.%3.%4.%5.%6."/>
      <w:lvlJc w:val="left"/>
      <w:pPr>
        <w:ind w:left="3210" w:hanging="1080"/>
      </w:pPr>
      <w:rPr>
        <w:b/>
      </w:rPr>
    </w:lvl>
    <w:lvl w:ilvl="6">
      <w:start w:val="1"/>
      <w:numFmt w:val="decimal"/>
      <w:lvlText w:val="%1.%2.%3.%4.%5.%6.%7."/>
      <w:lvlJc w:val="left"/>
      <w:pPr>
        <w:ind w:left="3996" w:hanging="1440"/>
      </w:pPr>
      <w:rPr>
        <w:b/>
      </w:rPr>
    </w:lvl>
    <w:lvl w:ilvl="7">
      <w:start w:val="1"/>
      <w:numFmt w:val="decimal"/>
      <w:lvlText w:val="%1.%2.%3.%4.%5.%6.%7.%8."/>
      <w:lvlJc w:val="left"/>
      <w:pPr>
        <w:ind w:left="4422" w:hanging="1440"/>
      </w:pPr>
      <w:rPr>
        <w:b/>
      </w:rPr>
    </w:lvl>
    <w:lvl w:ilvl="8">
      <w:start w:val="1"/>
      <w:numFmt w:val="decimal"/>
      <w:lvlText w:val="%1.%2.%3.%4.%5.%6.%7.%8.%9."/>
      <w:lvlJc w:val="left"/>
      <w:pPr>
        <w:ind w:left="5208" w:hanging="1800"/>
      </w:pPr>
      <w:rPr>
        <w:b/>
      </w:rPr>
    </w:lvl>
  </w:abstractNum>
  <w:abstractNum w:abstractNumId="54" w15:restartNumberingAfterBreak="0">
    <w:nsid w:val="4C0D4873"/>
    <w:multiLevelType w:val="hybridMultilevel"/>
    <w:tmpl w:val="5C3CCFF4"/>
    <w:lvl w:ilvl="0" w:tplc="6B60AB28">
      <w:start w:val="1"/>
      <w:numFmt w:val="decimal"/>
      <w:lvlText w:val="%1."/>
      <w:lvlJc w:val="left"/>
      <w:pPr>
        <w:tabs>
          <w:tab w:val="num" w:pos="417"/>
        </w:tabs>
        <w:ind w:left="417" w:hanging="360"/>
      </w:pPr>
      <w:rPr>
        <w:rFonts w:hint="default"/>
      </w:rPr>
    </w:lvl>
    <w:lvl w:ilvl="1" w:tplc="788068DA">
      <w:start w:val="1"/>
      <w:numFmt w:val="decimal"/>
      <w:lvlText w:val="%2."/>
      <w:lvlJc w:val="left"/>
      <w:pPr>
        <w:tabs>
          <w:tab w:val="num" w:pos="510"/>
        </w:tabs>
        <w:ind w:left="397" w:hanging="397"/>
      </w:pPr>
      <w:rPr>
        <w:rFonts w:asciiTheme="minorHAnsi" w:eastAsia="Times New Roman" w:hAnsiTheme="minorHAnsi" w:cstheme="minorHAnsi"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4D446C89"/>
    <w:multiLevelType w:val="multilevel"/>
    <w:tmpl w:val="7F02D5A6"/>
    <w:lvl w:ilvl="0">
      <w:start w:val="2"/>
      <w:numFmt w:val="decimal"/>
      <w:lvlText w:val="%1."/>
      <w:lvlJc w:val="left"/>
      <w:pPr>
        <w:ind w:left="360" w:hanging="360"/>
      </w:pPr>
      <w:rPr>
        <w:rFonts w:hint="default"/>
        <w:b w:val="0"/>
        <w:bCs/>
        <w:strike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6" w15:restartNumberingAfterBreak="0">
    <w:nsid w:val="4D5A4680"/>
    <w:multiLevelType w:val="hybridMultilevel"/>
    <w:tmpl w:val="F5765F84"/>
    <w:lvl w:ilvl="0" w:tplc="4D5052B6">
      <w:start w:val="1"/>
      <w:numFmt w:val="ordinal"/>
      <w:lvlText w:val="5.%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8" w15:restartNumberingAfterBreak="0">
    <w:nsid w:val="52112363"/>
    <w:multiLevelType w:val="multilevel"/>
    <w:tmpl w:val="9FCE1FDA"/>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lowerLetter"/>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9" w15:restartNumberingAfterBreak="0">
    <w:nsid w:val="52A8466F"/>
    <w:multiLevelType w:val="hybridMultilevel"/>
    <w:tmpl w:val="93D267D6"/>
    <w:lvl w:ilvl="0" w:tplc="C464E72E">
      <w:start w:val="1"/>
      <w:numFmt w:val="bullet"/>
      <w:lvlText w:val=""/>
      <w:lvlJc w:val="left"/>
      <w:pPr>
        <w:ind w:left="1004" w:hanging="360"/>
      </w:pPr>
      <w:rPr>
        <w:rFonts w:ascii="Symbol" w:hAnsi="Symbol" w:cs="Symbol" w:hint="default"/>
        <w:b w:val="0"/>
        <w:strike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0"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1" w15:restartNumberingAfterBreak="0">
    <w:nsid w:val="535F3B59"/>
    <w:multiLevelType w:val="hybridMultilevel"/>
    <w:tmpl w:val="DF067ABA"/>
    <w:lvl w:ilvl="0" w:tplc="04150011">
      <w:start w:val="1"/>
      <w:numFmt w:val="decimal"/>
      <w:lvlText w:val="%1)"/>
      <w:lvlJc w:val="left"/>
      <w:pPr>
        <w:ind w:left="720" w:hanging="360"/>
      </w:pPr>
    </w:lvl>
    <w:lvl w:ilvl="1" w:tplc="957E6D3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3"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4"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15:restartNumberingAfterBreak="0">
    <w:nsid w:val="57EC472D"/>
    <w:multiLevelType w:val="multilevel"/>
    <w:tmpl w:val="5240D546"/>
    <w:lvl w:ilvl="0">
      <w:start w:val="1"/>
      <w:numFmt w:val="decimal"/>
      <w:lvlText w:val="%1."/>
      <w:lvlJc w:val="left"/>
      <w:pPr>
        <w:ind w:left="720" w:hanging="360"/>
      </w:pPr>
      <w:rPr>
        <w:rFonts w:hint="default"/>
        <w:b w:val="0"/>
      </w:rPr>
    </w:lvl>
    <w:lvl w:ilvl="1">
      <w:start w:val="1"/>
      <w:numFmt w:val="decimal"/>
      <w:isLgl/>
      <w:lvlText w:val="%1.%2."/>
      <w:lvlJc w:val="left"/>
      <w:pPr>
        <w:ind w:left="1146" w:hanging="720"/>
      </w:pPr>
      <w:rPr>
        <w:rFonts w:hint="default"/>
        <w:b w:val="0"/>
      </w:rPr>
    </w:lvl>
    <w:lvl w:ilvl="2">
      <w:start w:val="1"/>
      <w:numFmt w:val="decimal"/>
      <w:isLgl/>
      <w:lvlText w:val="%1.%2.%3."/>
      <w:lvlJc w:val="left"/>
      <w:pPr>
        <w:ind w:left="1997" w:hanging="720"/>
      </w:pPr>
      <w:rPr>
        <w:rFonts w:hint="default"/>
        <w:b w:val="0"/>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6" w15:restartNumberingAfterBreak="0">
    <w:nsid w:val="591679FC"/>
    <w:multiLevelType w:val="hybridMultilevel"/>
    <w:tmpl w:val="9C8AFFEA"/>
    <w:lvl w:ilvl="0" w:tplc="62FCBD1E">
      <w:start w:val="1"/>
      <w:numFmt w:val="decimal"/>
      <w:lvlText w:val="%1."/>
      <w:lvlJc w:val="left"/>
      <w:pPr>
        <w:ind w:left="1080" w:hanging="720"/>
      </w:pPr>
      <w:rPr>
        <w:rFonts w:hint="default"/>
        <w:b w:val="0"/>
        <w:bCs/>
      </w:rPr>
    </w:lvl>
    <w:lvl w:ilvl="1" w:tplc="04150019">
      <w:start w:val="1"/>
      <w:numFmt w:val="lowerLetter"/>
      <w:lvlText w:val="%2."/>
      <w:lvlJc w:val="left"/>
      <w:pPr>
        <w:ind w:left="1440" w:hanging="360"/>
      </w:pPr>
    </w:lvl>
    <w:lvl w:ilvl="2" w:tplc="B9407C5A">
      <w:start w:val="1"/>
      <w:numFmt w:val="decimal"/>
      <w:lvlText w:val="%3)"/>
      <w:lvlJc w:val="left"/>
      <w:pPr>
        <w:ind w:left="2340" w:hanging="360"/>
      </w:pPr>
      <w:rPr>
        <w:rFonts w:hint="default"/>
        <w:b w:val="0"/>
      </w:rPr>
    </w:lvl>
    <w:lvl w:ilvl="3" w:tplc="58787862">
      <w:start w:val="7"/>
      <w:numFmt w:val="upperRoman"/>
      <w:lvlText w:val="%4&gt;"/>
      <w:lvlJc w:val="left"/>
      <w:pPr>
        <w:ind w:left="3240" w:hanging="720"/>
      </w:pPr>
      <w:rPr>
        <w:rFonts w:hint="default"/>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5C962057"/>
    <w:multiLevelType w:val="hybridMultilevel"/>
    <w:tmpl w:val="F030EF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9" w15:restartNumberingAfterBreak="0">
    <w:nsid w:val="5CD22CED"/>
    <w:multiLevelType w:val="hybridMultilevel"/>
    <w:tmpl w:val="BF12C8CE"/>
    <w:lvl w:ilvl="0" w:tplc="04150011">
      <w:start w:val="1"/>
      <w:numFmt w:val="decimal"/>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0" w15:restartNumberingAfterBreak="0">
    <w:nsid w:val="5D1243BF"/>
    <w:multiLevelType w:val="hybridMultilevel"/>
    <w:tmpl w:val="46E893A8"/>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1"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2" w15:restartNumberingAfterBreak="0">
    <w:nsid w:val="616E7A6D"/>
    <w:multiLevelType w:val="multilevel"/>
    <w:tmpl w:val="13EA51E8"/>
    <w:lvl w:ilvl="0">
      <w:start w:val="13"/>
      <w:numFmt w:val="decimal"/>
      <w:lvlText w:val="%1."/>
      <w:lvlJc w:val="left"/>
      <w:pPr>
        <w:ind w:left="435" w:hanging="435"/>
      </w:pPr>
      <w:rPr>
        <w:rFonts w:hint="default"/>
        <w:b w:val="0"/>
        <w:u w:val="none"/>
      </w:rPr>
    </w:lvl>
    <w:lvl w:ilvl="1">
      <w:start w:val="1"/>
      <w:numFmt w:val="decimal"/>
      <w:lvlText w:val="%1.%2."/>
      <w:lvlJc w:val="left"/>
      <w:pPr>
        <w:ind w:left="435" w:hanging="435"/>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73" w15:restartNumberingAfterBreak="0">
    <w:nsid w:val="620E11B7"/>
    <w:multiLevelType w:val="hybridMultilevel"/>
    <w:tmpl w:val="BDA8579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4"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5" w15:restartNumberingAfterBreak="0">
    <w:nsid w:val="64C93E94"/>
    <w:multiLevelType w:val="hybridMultilevel"/>
    <w:tmpl w:val="C19892A4"/>
    <w:lvl w:ilvl="0" w:tplc="4B404F08">
      <w:start w:val="6"/>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5553D50"/>
    <w:multiLevelType w:val="multilevel"/>
    <w:tmpl w:val="EC38A9D8"/>
    <w:lvl w:ilvl="0">
      <w:start w:val="6"/>
      <w:numFmt w:val="decimal"/>
      <w:lvlText w:val="%1."/>
      <w:lvlJc w:val="left"/>
      <w:pPr>
        <w:tabs>
          <w:tab w:val="num" w:pos="567"/>
        </w:tabs>
        <w:ind w:left="567" w:hanging="567"/>
      </w:pPr>
      <w:rPr>
        <w:rFonts w:hint="default"/>
        <w:b w:val="0"/>
        <w:bCs/>
      </w:rPr>
    </w:lvl>
    <w:lvl w:ilvl="1">
      <w:start w:val="1"/>
      <w:numFmt w:val="ordinal"/>
      <w:lvlText w:val="4.%2"/>
      <w:lvlJc w:val="left"/>
      <w:pPr>
        <w:tabs>
          <w:tab w:val="num" w:pos="749"/>
        </w:tabs>
        <w:ind w:left="749"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7" w15:restartNumberingAfterBreak="0">
    <w:nsid w:val="65A401B2"/>
    <w:multiLevelType w:val="hybridMultilevel"/>
    <w:tmpl w:val="91444132"/>
    <w:lvl w:ilvl="0" w:tplc="BA5E28D4">
      <w:start w:val="22"/>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9" w15:restartNumberingAfterBreak="0">
    <w:nsid w:val="6BB54357"/>
    <w:multiLevelType w:val="hybridMultilevel"/>
    <w:tmpl w:val="59EC44A2"/>
    <w:lvl w:ilvl="0" w:tplc="04150011">
      <w:start w:val="1"/>
      <w:numFmt w:val="decimal"/>
      <w:lvlText w:val="%1)"/>
      <w:lvlJc w:val="left"/>
      <w:pPr>
        <w:ind w:left="1866" w:hanging="360"/>
      </w:pPr>
    </w:lvl>
    <w:lvl w:ilvl="1" w:tplc="04150019">
      <w:start w:val="1"/>
      <w:numFmt w:val="lowerLetter"/>
      <w:lvlText w:val="%2."/>
      <w:lvlJc w:val="left"/>
      <w:pPr>
        <w:ind w:left="2586" w:hanging="360"/>
      </w:pPr>
    </w:lvl>
    <w:lvl w:ilvl="2" w:tplc="0415001B">
      <w:start w:val="1"/>
      <w:numFmt w:val="lowerRoman"/>
      <w:lvlText w:val="%3."/>
      <w:lvlJc w:val="right"/>
      <w:pPr>
        <w:ind w:left="3306" w:hanging="180"/>
      </w:pPr>
    </w:lvl>
    <w:lvl w:ilvl="3" w:tplc="0415000F">
      <w:start w:val="1"/>
      <w:numFmt w:val="decimal"/>
      <w:lvlText w:val="%4."/>
      <w:lvlJc w:val="left"/>
      <w:pPr>
        <w:ind w:left="4026" w:hanging="360"/>
      </w:pPr>
    </w:lvl>
    <w:lvl w:ilvl="4" w:tplc="04150019">
      <w:start w:val="1"/>
      <w:numFmt w:val="lowerLetter"/>
      <w:lvlText w:val="%5."/>
      <w:lvlJc w:val="left"/>
      <w:pPr>
        <w:ind w:left="4746" w:hanging="360"/>
      </w:pPr>
    </w:lvl>
    <w:lvl w:ilvl="5" w:tplc="0415001B">
      <w:start w:val="1"/>
      <w:numFmt w:val="lowerRoman"/>
      <w:lvlText w:val="%6."/>
      <w:lvlJc w:val="right"/>
      <w:pPr>
        <w:ind w:left="5466" w:hanging="180"/>
      </w:pPr>
    </w:lvl>
    <w:lvl w:ilvl="6" w:tplc="0415000F">
      <w:start w:val="1"/>
      <w:numFmt w:val="decimal"/>
      <w:lvlText w:val="%7."/>
      <w:lvlJc w:val="left"/>
      <w:pPr>
        <w:ind w:left="6186" w:hanging="360"/>
      </w:pPr>
    </w:lvl>
    <w:lvl w:ilvl="7" w:tplc="04150019">
      <w:start w:val="1"/>
      <w:numFmt w:val="lowerLetter"/>
      <w:lvlText w:val="%8."/>
      <w:lvlJc w:val="left"/>
      <w:pPr>
        <w:ind w:left="6906" w:hanging="360"/>
      </w:pPr>
    </w:lvl>
    <w:lvl w:ilvl="8" w:tplc="0415001B">
      <w:start w:val="1"/>
      <w:numFmt w:val="lowerRoman"/>
      <w:lvlText w:val="%9."/>
      <w:lvlJc w:val="right"/>
      <w:pPr>
        <w:ind w:left="7626" w:hanging="180"/>
      </w:pPr>
    </w:lvl>
  </w:abstractNum>
  <w:abstractNum w:abstractNumId="80"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1" w15:restartNumberingAfterBreak="0">
    <w:nsid w:val="6C152BF2"/>
    <w:multiLevelType w:val="hybridMultilevel"/>
    <w:tmpl w:val="C30E8C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CD45C15"/>
    <w:multiLevelType w:val="hybridMultilevel"/>
    <w:tmpl w:val="A73085B0"/>
    <w:name w:val="WW8Num6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D7F678B"/>
    <w:multiLevelType w:val="multilevel"/>
    <w:tmpl w:val="E786A410"/>
    <w:lvl w:ilvl="0">
      <w:start w:val="18"/>
      <w:numFmt w:val="decimal"/>
      <w:lvlText w:val="%1."/>
      <w:lvlJc w:val="left"/>
      <w:pPr>
        <w:ind w:left="435" w:hanging="435"/>
      </w:pPr>
      <w:rPr>
        <w:rFonts w:hint="default"/>
        <w:b w:val="0"/>
        <w:bCs w:val="0"/>
      </w:rPr>
    </w:lvl>
    <w:lvl w:ilvl="1">
      <w:start w:val="1"/>
      <w:numFmt w:val="decimal"/>
      <w:lvlText w:val="%1.%2."/>
      <w:lvlJc w:val="left"/>
      <w:pPr>
        <w:ind w:left="1144" w:hanging="43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4"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85" w15:restartNumberingAfterBreak="0">
    <w:nsid w:val="749E1F55"/>
    <w:multiLevelType w:val="hybridMultilevel"/>
    <w:tmpl w:val="7C6E2474"/>
    <w:lvl w:ilvl="0" w:tplc="9EAA9036">
      <w:start w:val="1"/>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6" w15:restartNumberingAfterBreak="0">
    <w:nsid w:val="765F6630"/>
    <w:multiLevelType w:val="multilevel"/>
    <w:tmpl w:val="6C9042D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trike w:val="0"/>
        <w:sz w:val="22"/>
        <w:szCs w:val="22"/>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87" w15:restartNumberingAfterBreak="0">
    <w:nsid w:val="78814BF7"/>
    <w:multiLevelType w:val="hybridMultilevel"/>
    <w:tmpl w:val="53C05B9E"/>
    <w:lvl w:ilvl="0" w:tplc="04150011">
      <w:start w:val="1"/>
      <w:numFmt w:val="decimal"/>
      <w:lvlText w:val="%1)"/>
      <w:lvlJc w:val="left"/>
      <w:pPr>
        <w:ind w:left="1287" w:hanging="360"/>
      </w:pPr>
    </w:lvl>
    <w:lvl w:ilvl="1" w:tplc="2CFC2C84">
      <w:start w:val="1"/>
      <w:numFmt w:val="lowerLetter"/>
      <w:lvlText w:val="%2)"/>
      <w:lvlJc w:val="left"/>
      <w:pPr>
        <w:ind w:left="2007" w:hanging="360"/>
      </w:pPr>
      <w:rPr>
        <w:rFonts w:hint="default"/>
      </w:rPr>
    </w:lvl>
    <w:lvl w:ilvl="2" w:tplc="04150011">
      <w:start w:val="1"/>
      <w:numFmt w:val="decimal"/>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8" w15:restartNumberingAfterBreak="0">
    <w:nsid w:val="79B155D5"/>
    <w:multiLevelType w:val="hybridMultilevel"/>
    <w:tmpl w:val="FC8E9484"/>
    <w:lvl w:ilvl="0" w:tplc="CC5C8F2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AC4739F"/>
    <w:multiLevelType w:val="hybridMultilevel"/>
    <w:tmpl w:val="5E80AF7C"/>
    <w:lvl w:ilvl="0" w:tplc="5216709C">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D630856"/>
    <w:multiLevelType w:val="hybridMultilevel"/>
    <w:tmpl w:val="FDA401D6"/>
    <w:lvl w:ilvl="0" w:tplc="B49406E6">
      <w:start w:val="2"/>
      <w:numFmt w:val="decimal"/>
      <w:lvlText w:val="%1)"/>
      <w:lvlJc w:val="left"/>
      <w:pPr>
        <w:ind w:left="290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DC11A0A"/>
    <w:multiLevelType w:val="multilevel"/>
    <w:tmpl w:val="05C80900"/>
    <w:lvl w:ilvl="0">
      <w:start w:val="1"/>
      <w:numFmt w:val="decimal"/>
      <w:lvlText w:val="%1."/>
      <w:lvlJc w:val="left"/>
      <w:pPr>
        <w:tabs>
          <w:tab w:val="num" w:pos="567"/>
        </w:tabs>
        <w:ind w:left="567" w:hanging="567"/>
      </w:pPr>
      <w:rPr>
        <w:rFonts w:hint="default"/>
        <w:b w:val="0"/>
        <w:bCs/>
      </w:rPr>
    </w:lvl>
    <w:lvl w:ilvl="1">
      <w:start w:val="5"/>
      <w:numFmt w:val="ordinal"/>
      <w:lvlText w:val="4.%2"/>
      <w:lvlJc w:val="left"/>
      <w:pPr>
        <w:tabs>
          <w:tab w:val="num" w:pos="749"/>
        </w:tabs>
        <w:ind w:left="749"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2" w15:restartNumberingAfterBreak="0">
    <w:nsid w:val="7F98399D"/>
    <w:multiLevelType w:val="hybridMultilevel"/>
    <w:tmpl w:val="190A0402"/>
    <w:lvl w:ilvl="0" w:tplc="C464E72E">
      <w:start w:val="1"/>
      <w:numFmt w:val="bullet"/>
      <w:lvlText w:val=""/>
      <w:lvlJc w:val="left"/>
      <w:pPr>
        <w:ind w:left="1004" w:hanging="360"/>
      </w:pPr>
      <w:rPr>
        <w:rFonts w:ascii="Symbol" w:hAnsi="Symbol" w:cs="Symbol" w:hint="default"/>
        <w:b w:val="0"/>
        <w:strike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3" w15:restartNumberingAfterBreak="0">
    <w:nsid w:val="7FA522FE"/>
    <w:multiLevelType w:val="multilevel"/>
    <w:tmpl w:val="583674A8"/>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411386247">
    <w:abstractNumId w:val="16"/>
  </w:num>
  <w:num w:numId="2" w16cid:durableId="483591886">
    <w:abstractNumId w:val="54"/>
  </w:num>
  <w:num w:numId="3" w16cid:durableId="1702898597">
    <w:abstractNumId w:val="80"/>
  </w:num>
  <w:num w:numId="4" w16cid:durableId="869297637">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87878570">
    <w:abstractNumId w:val="37"/>
  </w:num>
  <w:num w:numId="6" w16cid:durableId="1460103312">
    <w:abstractNumId w:val="0"/>
  </w:num>
  <w:num w:numId="7" w16cid:durableId="1450079917">
    <w:abstractNumId w:val="34"/>
  </w:num>
  <w:num w:numId="8" w16cid:durableId="679743581">
    <w:abstractNumId w:val="48"/>
  </w:num>
  <w:num w:numId="9" w16cid:durableId="1250388396">
    <w:abstractNumId w:val="38"/>
  </w:num>
  <w:num w:numId="10" w16cid:durableId="1405757811">
    <w:abstractNumId w:val="9"/>
  </w:num>
  <w:num w:numId="11" w16cid:durableId="1893227754">
    <w:abstractNumId w:val="19"/>
  </w:num>
  <w:num w:numId="12" w16cid:durableId="1182552966">
    <w:abstractNumId w:val="17"/>
  </w:num>
  <w:num w:numId="13" w16cid:durableId="2059622758">
    <w:abstractNumId w:val="15"/>
  </w:num>
  <w:num w:numId="14" w16cid:durableId="1294752538">
    <w:abstractNumId w:val="74"/>
  </w:num>
  <w:num w:numId="15" w16cid:durableId="1334914413">
    <w:abstractNumId w:val="62"/>
  </w:num>
  <w:num w:numId="16" w16cid:durableId="1210721393">
    <w:abstractNumId w:val="71"/>
  </w:num>
  <w:num w:numId="17" w16cid:durableId="309214826">
    <w:abstractNumId w:val="60"/>
  </w:num>
  <w:num w:numId="18" w16cid:durableId="104422180">
    <w:abstractNumId w:val="33"/>
  </w:num>
  <w:num w:numId="19" w16cid:durableId="269246388">
    <w:abstractNumId w:val="57"/>
  </w:num>
  <w:num w:numId="20" w16cid:durableId="1068307152">
    <w:abstractNumId w:val="31"/>
  </w:num>
  <w:num w:numId="21" w16cid:durableId="726538869">
    <w:abstractNumId w:val="63"/>
  </w:num>
  <w:num w:numId="22" w16cid:durableId="1896968506">
    <w:abstractNumId w:val="47"/>
  </w:num>
  <w:num w:numId="23" w16cid:durableId="1301492633">
    <w:abstractNumId w:val="84"/>
  </w:num>
  <w:num w:numId="24" w16cid:durableId="1805418201">
    <w:abstractNumId w:val="4"/>
  </w:num>
  <w:num w:numId="25" w16cid:durableId="73169949">
    <w:abstractNumId w:val="64"/>
  </w:num>
  <w:num w:numId="26" w16cid:durableId="485629604">
    <w:abstractNumId w:val="78"/>
  </w:num>
  <w:num w:numId="27" w16cid:durableId="421070532">
    <w:abstractNumId w:val="40"/>
  </w:num>
  <w:num w:numId="28" w16cid:durableId="1378816455">
    <w:abstractNumId w:val="23"/>
  </w:num>
  <w:num w:numId="29" w16cid:durableId="1269851083">
    <w:abstractNumId w:val="68"/>
    <w:lvlOverride w:ilvl="0">
      <w:startOverride w:val="1"/>
    </w:lvlOverride>
  </w:num>
  <w:num w:numId="30" w16cid:durableId="1369985720">
    <w:abstractNumId w:val="44"/>
    <w:lvlOverride w:ilvl="0">
      <w:startOverride w:val="1"/>
    </w:lvlOverride>
  </w:num>
  <w:num w:numId="31" w16cid:durableId="1160198287">
    <w:abstractNumId w:val="26"/>
  </w:num>
  <w:num w:numId="32" w16cid:durableId="1568346845">
    <w:abstractNumId w:val="65"/>
  </w:num>
  <w:num w:numId="33" w16cid:durableId="1339431561">
    <w:abstractNumId w:val="14"/>
  </w:num>
  <w:num w:numId="34" w16cid:durableId="20475652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67591877">
    <w:abstractNumId w:val="28"/>
  </w:num>
  <w:num w:numId="36" w16cid:durableId="916548683">
    <w:abstractNumId w:val="18"/>
  </w:num>
  <w:num w:numId="37" w16cid:durableId="1018658667">
    <w:abstractNumId w:val="88"/>
  </w:num>
  <w:num w:numId="38" w16cid:durableId="651639888">
    <w:abstractNumId w:val="13"/>
  </w:num>
  <w:num w:numId="39" w16cid:durableId="51664617">
    <w:abstractNumId w:val="86"/>
  </w:num>
  <w:num w:numId="40" w16cid:durableId="940525406">
    <w:abstractNumId w:val="69"/>
  </w:num>
  <w:num w:numId="41" w16cid:durableId="517160869">
    <w:abstractNumId w:val="42"/>
  </w:num>
  <w:num w:numId="42" w16cid:durableId="1680352794">
    <w:abstractNumId w:val="36"/>
  </w:num>
  <w:num w:numId="43" w16cid:durableId="516388872">
    <w:abstractNumId w:val="35"/>
  </w:num>
  <w:num w:numId="44" w16cid:durableId="925963948">
    <w:abstractNumId w:val="51"/>
  </w:num>
  <w:num w:numId="45" w16cid:durableId="648705517">
    <w:abstractNumId w:val="67"/>
  </w:num>
  <w:num w:numId="46" w16cid:durableId="1856773635">
    <w:abstractNumId w:val="61"/>
  </w:num>
  <w:num w:numId="47" w16cid:durableId="743452845">
    <w:abstractNumId w:val="70"/>
  </w:num>
  <w:num w:numId="48" w16cid:durableId="590699664">
    <w:abstractNumId w:val="32"/>
  </w:num>
  <w:num w:numId="49" w16cid:durableId="1832090427">
    <w:abstractNumId w:val="8"/>
  </w:num>
  <w:num w:numId="50" w16cid:durableId="645549752">
    <w:abstractNumId w:val="89"/>
  </w:num>
  <w:num w:numId="51" w16cid:durableId="1247614881">
    <w:abstractNumId w:val="43"/>
    <w:lvlOverride w:ilvl="0">
      <w:startOverride w:val="1"/>
    </w:lvlOverride>
    <w:lvlOverride w:ilvl="1"/>
    <w:lvlOverride w:ilvl="2"/>
    <w:lvlOverride w:ilvl="3"/>
    <w:lvlOverride w:ilvl="4"/>
    <w:lvlOverride w:ilvl="5"/>
    <w:lvlOverride w:ilvl="6"/>
    <w:lvlOverride w:ilvl="7"/>
    <w:lvlOverride w:ilvl="8"/>
  </w:num>
  <w:num w:numId="52" w16cid:durableId="498694237">
    <w:abstractNumId w:val="22"/>
  </w:num>
  <w:num w:numId="53" w16cid:durableId="1163400078">
    <w:abstractNumId w:val="41"/>
  </w:num>
  <w:num w:numId="54" w16cid:durableId="1275868217">
    <w:abstractNumId w:val="92"/>
  </w:num>
  <w:num w:numId="55" w16cid:durableId="1036346407">
    <w:abstractNumId w:val="59"/>
  </w:num>
  <w:num w:numId="56" w16cid:durableId="1403983962">
    <w:abstractNumId w:val="87"/>
  </w:num>
  <w:num w:numId="57" w16cid:durableId="826433130">
    <w:abstractNumId w:val="11"/>
  </w:num>
  <w:num w:numId="58" w16cid:durableId="1503353555">
    <w:abstractNumId w:val="90"/>
  </w:num>
  <w:num w:numId="59" w16cid:durableId="966853415">
    <w:abstractNumId w:val="85"/>
  </w:num>
  <w:num w:numId="60" w16cid:durableId="906259054">
    <w:abstractNumId w:val="10"/>
  </w:num>
  <w:num w:numId="61" w16cid:durableId="1405447468">
    <w:abstractNumId w:val="24"/>
  </w:num>
  <w:num w:numId="62" w16cid:durableId="366881527">
    <w:abstractNumId w:val="76"/>
  </w:num>
  <w:num w:numId="63" w16cid:durableId="424568826">
    <w:abstractNumId w:val="77"/>
  </w:num>
  <w:num w:numId="64" w16cid:durableId="646520168">
    <w:abstractNumId w:val="5"/>
  </w:num>
  <w:num w:numId="65" w16cid:durableId="1512329056">
    <w:abstractNumId w:val="46"/>
  </w:num>
  <w:num w:numId="66" w16cid:durableId="1496409743">
    <w:abstractNumId w:val="58"/>
  </w:num>
  <w:num w:numId="67" w16cid:durableId="123278203">
    <w:abstractNumId w:val="5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31618552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2146389886">
    <w:abstractNumId w:val="49"/>
  </w:num>
  <w:num w:numId="70" w16cid:durableId="1280725145">
    <w:abstractNumId w:val="50"/>
  </w:num>
  <w:num w:numId="71" w16cid:durableId="1212229685">
    <w:abstractNumId w:val="83"/>
  </w:num>
  <w:num w:numId="72" w16cid:durableId="744645959">
    <w:abstractNumId w:val="29"/>
  </w:num>
  <w:num w:numId="73" w16cid:durableId="1237285069">
    <w:abstractNumId w:val="39"/>
  </w:num>
  <w:num w:numId="74" w16cid:durableId="945694386">
    <w:abstractNumId w:val="55"/>
  </w:num>
  <w:num w:numId="75" w16cid:durableId="1233733785">
    <w:abstractNumId w:val="66"/>
  </w:num>
  <w:num w:numId="76" w16cid:durableId="1364012006">
    <w:abstractNumId w:val="7"/>
  </w:num>
  <w:num w:numId="77" w16cid:durableId="1367369931">
    <w:abstractNumId w:val="81"/>
  </w:num>
  <w:num w:numId="78" w16cid:durableId="1869368814">
    <w:abstractNumId w:val="20"/>
  </w:num>
  <w:num w:numId="79" w16cid:durableId="1635283991">
    <w:abstractNumId w:val="93"/>
  </w:num>
  <w:num w:numId="80" w16cid:durableId="1695884601">
    <w:abstractNumId w:val="91"/>
  </w:num>
  <w:num w:numId="81" w16cid:durableId="596910706">
    <w:abstractNumId w:val="45"/>
  </w:num>
  <w:num w:numId="82" w16cid:durableId="715003801">
    <w:abstractNumId w:val="72"/>
  </w:num>
  <w:num w:numId="83" w16cid:durableId="671689684">
    <w:abstractNumId w:val="56"/>
  </w:num>
  <w:num w:numId="84" w16cid:durableId="521211985">
    <w:abstractNumId w:val="75"/>
  </w:num>
  <w:num w:numId="85" w16cid:durableId="915669942">
    <w:abstractNumId w:val="27"/>
  </w:num>
  <w:num w:numId="86" w16cid:durableId="1803425573">
    <w:abstractNumId w:val="30"/>
  </w:num>
  <w:num w:numId="87" w16cid:durableId="377825631">
    <w:abstractNumId w:val="73"/>
  </w:num>
  <w:num w:numId="88" w16cid:durableId="727606008">
    <w:abstractNumId w:val="21"/>
  </w:num>
  <w:num w:numId="89" w16cid:durableId="1529442616">
    <w:abstractNumId w:val="52"/>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332"/>
    <w:rsid w:val="00000211"/>
    <w:rsid w:val="0000056C"/>
    <w:rsid w:val="0000076D"/>
    <w:rsid w:val="0000079E"/>
    <w:rsid w:val="00000B13"/>
    <w:rsid w:val="00000E4C"/>
    <w:rsid w:val="000011A0"/>
    <w:rsid w:val="000012A0"/>
    <w:rsid w:val="00001B8A"/>
    <w:rsid w:val="00002298"/>
    <w:rsid w:val="00002F22"/>
    <w:rsid w:val="00003041"/>
    <w:rsid w:val="00003AD2"/>
    <w:rsid w:val="00003C56"/>
    <w:rsid w:val="00003CBE"/>
    <w:rsid w:val="00004CF8"/>
    <w:rsid w:val="00004E23"/>
    <w:rsid w:val="00005691"/>
    <w:rsid w:val="00005B35"/>
    <w:rsid w:val="000060F3"/>
    <w:rsid w:val="00006756"/>
    <w:rsid w:val="00006AE7"/>
    <w:rsid w:val="00007A71"/>
    <w:rsid w:val="0001044E"/>
    <w:rsid w:val="00010793"/>
    <w:rsid w:val="00011665"/>
    <w:rsid w:val="00011A44"/>
    <w:rsid w:val="000120B5"/>
    <w:rsid w:val="000122C9"/>
    <w:rsid w:val="00012373"/>
    <w:rsid w:val="000136A2"/>
    <w:rsid w:val="000140AE"/>
    <w:rsid w:val="000143A2"/>
    <w:rsid w:val="00014DC0"/>
    <w:rsid w:val="0001645B"/>
    <w:rsid w:val="00017339"/>
    <w:rsid w:val="000179BE"/>
    <w:rsid w:val="00017C25"/>
    <w:rsid w:val="00017D4D"/>
    <w:rsid w:val="00021386"/>
    <w:rsid w:val="00021FF1"/>
    <w:rsid w:val="00022599"/>
    <w:rsid w:val="00023A1A"/>
    <w:rsid w:val="00023D10"/>
    <w:rsid w:val="00023F81"/>
    <w:rsid w:val="000240D6"/>
    <w:rsid w:val="000241F1"/>
    <w:rsid w:val="0002459F"/>
    <w:rsid w:val="00024B5B"/>
    <w:rsid w:val="00024E9B"/>
    <w:rsid w:val="000250F2"/>
    <w:rsid w:val="000262C3"/>
    <w:rsid w:val="000270E5"/>
    <w:rsid w:val="00027154"/>
    <w:rsid w:val="00027404"/>
    <w:rsid w:val="00027566"/>
    <w:rsid w:val="00027C2E"/>
    <w:rsid w:val="00027C91"/>
    <w:rsid w:val="00027F57"/>
    <w:rsid w:val="00030AEA"/>
    <w:rsid w:val="000315C1"/>
    <w:rsid w:val="00031BFA"/>
    <w:rsid w:val="0003304F"/>
    <w:rsid w:val="000334AA"/>
    <w:rsid w:val="00033A20"/>
    <w:rsid w:val="00034647"/>
    <w:rsid w:val="000347EB"/>
    <w:rsid w:val="00034910"/>
    <w:rsid w:val="00034B78"/>
    <w:rsid w:val="000353E8"/>
    <w:rsid w:val="000353F6"/>
    <w:rsid w:val="00035449"/>
    <w:rsid w:val="00035FFE"/>
    <w:rsid w:val="00036023"/>
    <w:rsid w:val="00036D63"/>
    <w:rsid w:val="00036F9C"/>
    <w:rsid w:val="000373B8"/>
    <w:rsid w:val="0003755D"/>
    <w:rsid w:val="000377FE"/>
    <w:rsid w:val="00037AC0"/>
    <w:rsid w:val="00040D95"/>
    <w:rsid w:val="000414E0"/>
    <w:rsid w:val="000417F8"/>
    <w:rsid w:val="00041C41"/>
    <w:rsid w:val="00042AF0"/>
    <w:rsid w:val="00042D49"/>
    <w:rsid w:val="00042D90"/>
    <w:rsid w:val="00042DCF"/>
    <w:rsid w:val="0004409E"/>
    <w:rsid w:val="0004551F"/>
    <w:rsid w:val="000458D4"/>
    <w:rsid w:val="0004609B"/>
    <w:rsid w:val="0004626B"/>
    <w:rsid w:val="000466C0"/>
    <w:rsid w:val="00046819"/>
    <w:rsid w:val="00047113"/>
    <w:rsid w:val="0004764B"/>
    <w:rsid w:val="0005003C"/>
    <w:rsid w:val="00050242"/>
    <w:rsid w:val="000505E8"/>
    <w:rsid w:val="00050BD0"/>
    <w:rsid w:val="0005178D"/>
    <w:rsid w:val="00051D9E"/>
    <w:rsid w:val="00051DAA"/>
    <w:rsid w:val="00052302"/>
    <w:rsid w:val="000529FF"/>
    <w:rsid w:val="000532B0"/>
    <w:rsid w:val="00053D93"/>
    <w:rsid w:val="000549E7"/>
    <w:rsid w:val="00055A26"/>
    <w:rsid w:val="000569BD"/>
    <w:rsid w:val="00056FE7"/>
    <w:rsid w:val="0005763F"/>
    <w:rsid w:val="00060D07"/>
    <w:rsid w:val="0006114A"/>
    <w:rsid w:val="00061C93"/>
    <w:rsid w:val="000620A5"/>
    <w:rsid w:val="0006227A"/>
    <w:rsid w:val="000622AA"/>
    <w:rsid w:val="00062CF5"/>
    <w:rsid w:val="000633A5"/>
    <w:rsid w:val="00063822"/>
    <w:rsid w:val="00063A92"/>
    <w:rsid w:val="0006417F"/>
    <w:rsid w:val="00064269"/>
    <w:rsid w:val="000645EA"/>
    <w:rsid w:val="000646F3"/>
    <w:rsid w:val="00064A21"/>
    <w:rsid w:val="00064F4F"/>
    <w:rsid w:val="00065FF9"/>
    <w:rsid w:val="00066113"/>
    <w:rsid w:val="00067D39"/>
    <w:rsid w:val="0007023D"/>
    <w:rsid w:val="00070243"/>
    <w:rsid w:val="000713BB"/>
    <w:rsid w:val="00071A28"/>
    <w:rsid w:val="0007362E"/>
    <w:rsid w:val="00075341"/>
    <w:rsid w:val="000756B1"/>
    <w:rsid w:val="00075B62"/>
    <w:rsid w:val="00075C1E"/>
    <w:rsid w:val="00076A46"/>
    <w:rsid w:val="00076A95"/>
    <w:rsid w:val="0007722B"/>
    <w:rsid w:val="0007723A"/>
    <w:rsid w:val="00077516"/>
    <w:rsid w:val="000775FF"/>
    <w:rsid w:val="00077A80"/>
    <w:rsid w:val="00077CD2"/>
    <w:rsid w:val="00077E07"/>
    <w:rsid w:val="00077E62"/>
    <w:rsid w:val="00080066"/>
    <w:rsid w:val="000813A2"/>
    <w:rsid w:val="000813B4"/>
    <w:rsid w:val="000816CA"/>
    <w:rsid w:val="00083925"/>
    <w:rsid w:val="000839CC"/>
    <w:rsid w:val="00083D90"/>
    <w:rsid w:val="00084646"/>
    <w:rsid w:val="000850A5"/>
    <w:rsid w:val="0008525C"/>
    <w:rsid w:val="00085DF8"/>
    <w:rsid w:val="0008615A"/>
    <w:rsid w:val="00086162"/>
    <w:rsid w:val="000861FF"/>
    <w:rsid w:val="0008658B"/>
    <w:rsid w:val="00086FFA"/>
    <w:rsid w:val="00087759"/>
    <w:rsid w:val="00087C8C"/>
    <w:rsid w:val="00090BC0"/>
    <w:rsid w:val="00091105"/>
    <w:rsid w:val="00091477"/>
    <w:rsid w:val="00091F63"/>
    <w:rsid w:val="00092EDF"/>
    <w:rsid w:val="00094482"/>
    <w:rsid w:val="000949B3"/>
    <w:rsid w:val="00094F3C"/>
    <w:rsid w:val="000952D1"/>
    <w:rsid w:val="000958E9"/>
    <w:rsid w:val="00095B9A"/>
    <w:rsid w:val="00096248"/>
    <w:rsid w:val="000963AC"/>
    <w:rsid w:val="00096C32"/>
    <w:rsid w:val="000A048F"/>
    <w:rsid w:val="000A0726"/>
    <w:rsid w:val="000A07E1"/>
    <w:rsid w:val="000A088B"/>
    <w:rsid w:val="000A1C01"/>
    <w:rsid w:val="000A1D81"/>
    <w:rsid w:val="000A21DF"/>
    <w:rsid w:val="000A2A07"/>
    <w:rsid w:val="000A305D"/>
    <w:rsid w:val="000A3511"/>
    <w:rsid w:val="000A3B9F"/>
    <w:rsid w:val="000A3E71"/>
    <w:rsid w:val="000A47E3"/>
    <w:rsid w:val="000A4AC1"/>
    <w:rsid w:val="000A5A0E"/>
    <w:rsid w:val="000A5E73"/>
    <w:rsid w:val="000A5F7A"/>
    <w:rsid w:val="000A626E"/>
    <w:rsid w:val="000A65FF"/>
    <w:rsid w:val="000A687C"/>
    <w:rsid w:val="000A697E"/>
    <w:rsid w:val="000A6ADF"/>
    <w:rsid w:val="000A7A1E"/>
    <w:rsid w:val="000B0075"/>
    <w:rsid w:val="000B0152"/>
    <w:rsid w:val="000B09E1"/>
    <w:rsid w:val="000B0C12"/>
    <w:rsid w:val="000B13C8"/>
    <w:rsid w:val="000B1921"/>
    <w:rsid w:val="000B1A7C"/>
    <w:rsid w:val="000B1BE8"/>
    <w:rsid w:val="000B1C3F"/>
    <w:rsid w:val="000B20C7"/>
    <w:rsid w:val="000B2442"/>
    <w:rsid w:val="000B244B"/>
    <w:rsid w:val="000B2882"/>
    <w:rsid w:val="000B2AB0"/>
    <w:rsid w:val="000B2EFD"/>
    <w:rsid w:val="000B53CE"/>
    <w:rsid w:val="000B61C4"/>
    <w:rsid w:val="000B6C82"/>
    <w:rsid w:val="000B7236"/>
    <w:rsid w:val="000B7A78"/>
    <w:rsid w:val="000C04C8"/>
    <w:rsid w:val="000C0874"/>
    <w:rsid w:val="000C0DF6"/>
    <w:rsid w:val="000C0F14"/>
    <w:rsid w:val="000C10A5"/>
    <w:rsid w:val="000C1238"/>
    <w:rsid w:val="000C12FF"/>
    <w:rsid w:val="000C1C5E"/>
    <w:rsid w:val="000C22D2"/>
    <w:rsid w:val="000C22E2"/>
    <w:rsid w:val="000C2428"/>
    <w:rsid w:val="000C35F7"/>
    <w:rsid w:val="000C415E"/>
    <w:rsid w:val="000C4B23"/>
    <w:rsid w:val="000C4E82"/>
    <w:rsid w:val="000C5557"/>
    <w:rsid w:val="000C56D2"/>
    <w:rsid w:val="000C5984"/>
    <w:rsid w:val="000C5DA3"/>
    <w:rsid w:val="000C6155"/>
    <w:rsid w:val="000C661E"/>
    <w:rsid w:val="000C66F5"/>
    <w:rsid w:val="000C7101"/>
    <w:rsid w:val="000C7C41"/>
    <w:rsid w:val="000C7E91"/>
    <w:rsid w:val="000D0109"/>
    <w:rsid w:val="000D0431"/>
    <w:rsid w:val="000D0527"/>
    <w:rsid w:val="000D1268"/>
    <w:rsid w:val="000D15D3"/>
    <w:rsid w:val="000D1A95"/>
    <w:rsid w:val="000D21C9"/>
    <w:rsid w:val="000D23BC"/>
    <w:rsid w:val="000D2577"/>
    <w:rsid w:val="000D2768"/>
    <w:rsid w:val="000D2933"/>
    <w:rsid w:val="000D2C45"/>
    <w:rsid w:val="000D2DA4"/>
    <w:rsid w:val="000D45D0"/>
    <w:rsid w:val="000D4DD2"/>
    <w:rsid w:val="000D4F7E"/>
    <w:rsid w:val="000D5966"/>
    <w:rsid w:val="000D5CD8"/>
    <w:rsid w:val="000D607E"/>
    <w:rsid w:val="000D6323"/>
    <w:rsid w:val="000D677D"/>
    <w:rsid w:val="000D679F"/>
    <w:rsid w:val="000D6869"/>
    <w:rsid w:val="000D6A53"/>
    <w:rsid w:val="000D6AE6"/>
    <w:rsid w:val="000D7184"/>
    <w:rsid w:val="000D7738"/>
    <w:rsid w:val="000D7BD4"/>
    <w:rsid w:val="000E084A"/>
    <w:rsid w:val="000E0AF5"/>
    <w:rsid w:val="000E137F"/>
    <w:rsid w:val="000E240B"/>
    <w:rsid w:val="000E2DB8"/>
    <w:rsid w:val="000E343F"/>
    <w:rsid w:val="000E3803"/>
    <w:rsid w:val="000E39E8"/>
    <w:rsid w:val="000E3EF8"/>
    <w:rsid w:val="000E4630"/>
    <w:rsid w:val="000E5084"/>
    <w:rsid w:val="000E50E3"/>
    <w:rsid w:val="000E51A7"/>
    <w:rsid w:val="000E5323"/>
    <w:rsid w:val="000E5709"/>
    <w:rsid w:val="000E5C42"/>
    <w:rsid w:val="000E6188"/>
    <w:rsid w:val="000E6847"/>
    <w:rsid w:val="000E68E1"/>
    <w:rsid w:val="000E6A8D"/>
    <w:rsid w:val="000E7508"/>
    <w:rsid w:val="000E7741"/>
    <w:rsid w:val="000E7FB0"/>
    <w:rsid w:val="000F0570"/>
    <w:rsid w:val="000F0612"/>
    <w:rsid w:val="000F1435"/>
    <w:rsid w:val="000F1ECF"/>
    <w:rsid w:val="000F1F6F"/>
    <w:rsid w:val="000F26C4"/>
    <w:rsid w:val="000F270D"/>
    <w:rsid w:val="000F27F1"/>
    <w:rsid w:val="000F41CB"/>
    <w:rsid w:val="000F43E1"/>
    <w:rsid w:val="000F4934"/>
    <w:rsid w:val="000F4FF0"/>
    <w:rsid w:val="000F5409"/>
    <w:rsid w:val="000F5468"/>
    <w:rsid w:val="000F550C"/>
    <w:rsid w:val="000F5653"/>
    <w:rsid w:val="000F5716"/>
    <w:rsid w:val="000F59C5"/>
    <w:rsid w:val="000F6258"/>
    <w:rsid w:val="000F667F"/>
    <w:rsid w:val="000F66CF"/>
    <w:rsid w:val="000F694E"/>
    <w:rsid w:val="000F695E"/>
    <w:rsid w:val="000F791A"/>
    <w:rsid w:val="000F7DA5"/>
    <w:rsid w:val="001002C0"/>
    <w:rsid w:val="00100C8A"/>
    <w:rsid w:val="00101460"/>
    <w:rsid w:val="001016FD"/>
    <w:rsid w:val="00101903"/>
    <w:rsid w:val="00101D04"/>
    <w:rsid w:val="00102F57"/>
    <w:rsid w:val="0010323B"/>
    <w:rsid w:val="00103EDB"/>
    <w:rsid w:val="0010470C"/>
    <w:rsid w:val="00104746"/>
    <w:rsid w:val="00105086"/>
    <w:rsid w:val="00105174"/>
    <w:rsid w:val="00105257"/>
    <w:rsid w:val="0010526D"/>
    <w:rsid w:val="001052A3"/>
    <w:rsid w:val="00105AA9"/>
    <w:rsid w:val="00106198"/>
    <w:rsid w:val="00106DEE"/>
    <w:rsid w:val="00107134"/>
    <w:rsid w:val="00107AB9"/>
    <w:rsid w:val="00107B02"/>
    <w:rsid w:val="00107D40"/>
    <w:rsid w:val="0011083F"/>
    <w:rsid w:val="00110A40"/>
    <w:rsid w:val="00110EA9"/>
    <w:rsid w:val="001115D6"/>
    <w:rsid w:val="0011183B"/>
    <w:rsid w:val="00111998"/>
    <w:rsid w:val="00111A14"/>
    <w:rsid w:val="0011213A"/>
    <w:rsid w:val="00112191"/>
    <w:rsid w:val="00112958"/>
    <w:rsid w:val="001139F7"/>
    <w:rsid w:val="001139FD"/>
    <w:rsid w:val="0011451F"/>
    <w:rsid w:val="0011506B"/>
    <w:rsid w:val="001153B7"/>
    <w:rsid w:val="0011573B"/>
    <w:rsid w:val="001168EF"/>
    <w:rsid w:val="00116A9D"/>
    <w:rsid w:val="00116C4B"/>
    <w:rsid w:val="00117D44"/>
    <w:rsid w:val="00117F40"/>
    <w:rsid w:val="001204E4"/>
    <w:rsid w:val="001205B9"/>
    <w:rsid w:val="00120C84"/>
    <w:rsid w:val="00120E7A"/>
    <w:rsid w:val="0012100A"/>
    <w:rsid w:val="00121546"/>
    <w:rsid w:val="00121AEF"/>
    <w:rsid w:val="00122554"/>
    <w:rsid w:val="00122762"/>
    <w:rsid w:val="00122B87"/>
    <w:rsid w:val="00122C4B"/>
    <w:rsid w:val="00123A60"/>
    <w:rsid w:val="0012451A"/>
    <w:rsid w:val="00124DC0"/>
    <w:rsid w:val="00125188"/>
    <w:rsid w:val="001260A9"/>
    <w:rsid w:val="001262BC"/>
    <w:rsid w:val="00126671"/>
    <w:rsid w:val="00127023"/>
    <w:rsid w:val="00127183"/>
    <w:rsid w:val="001271A5"/>
    <w:rsid w:val="00127250"/>
    <w:rsid w:val="001272EE"/>
    <w:rsid w:val="0012745B"/>
    <w:rsid w:val="00127A38"/>
    <w:rsid w:val="0013063D"/>
    <w:rsid w:val="001307F2"/>
    <w:rsid w:val="00130AB7"/>
    <w:rsid w:val="00130C1B"/>
    <w:rsid w:val="00131218"/>
    <w:rsid w:val="001320FE"/>
    <w:rsid w:val="001322B3"/>
    <w:rsid w:val="00132345"/>
    <w:rsid w:val="001324A4"/>
    <w:rsid w:val="0013314E"/>
    <w:rsid w:val="00133281"/>
    <w:rsid w:val="00133899"/>
    <w:rsid w:val="00133C21"/>
    <w:rsid w:val="00133F16"/>
    <w:rsid w:val="00133FE4"/>
    <w:rsid w:val="0013471C"/>
    <w:rsid w:val="0013552D"/>
    <w:rsid w:val="00135936"/>
    <w:rsid w:val="001364CC"/>
    <w:rsid w:val="001402D5"/>
    <w:rsid w:val="0014226E"/>
    <w:rsid w:val="00142572"/>
    <w:rsid w:val="0014271B"/>
    <w:rsid w:val="00143414"/>
    <w:rsid w:val="00143755"/>
    <w:rsid w:val="00143A7B"/>
    <w:rsid w:val="00143D2A"/>
    <w:rsid w:val="0014464A"/>
    <w:rsid w:val="00144735"/>
    <w:rsid w:val="00145019"/>
    <w:rsid w:val="00145835"/>
    <w:rsid w:val="00145A1A"/>
    <w:rsid w:val="00145B39"/>
    <w:rsid w:val="00145E37"/>
    <w:rsid w:val="001460EE"/>
    <w:rsid w:val="0014657F"/>
    <w:rsid w:val="0014703D"/>
    <w:rsid w:val="0014730D"/>
    <w:rsid w:val="00150E6B"/>
    <w:rsid w:val="00150F29"/>
    <w:rsid w:val="001513B0"/>
    <w:rsid w:val="00152127"/>
    <w:rsid w:val="00152E81"/>
    <w:rsid w:val="00152EE7"/>
    <w:rsid w:val="00153109"/>
    <w:rsid w:val="00153FFD"/>
    <w:rsid w:val="00154869"/>
    <w:rsid w:val="00154BC8"/>
    <w:rsid w:val="00154DE2"/>
    <w:rsid w:val="00155940"/>
    <w:rsid w:val="001561F3"/>
    <w:rsid w:val="0015635D"/>
    <w:rsid w:val="0015644E"/>
    <w:rsid w:val="00156A38"/>
    <w:rsid w:val="00156CDD"/>
    <w:rsid w:val="00156E1C"/>
    <w:rsid w:val="0015706B"/>
    <w:rsid w:val="0015726E"/>
    <w:rsid w:val="00157363"/>
    <w:rsid w:val="00157808"/>
    <w:rsid w:val="00160305"/>
    <w:rsid w:val="00160909"/>
    <w:rsid w:val="00161223"/>
    <w:rsid w:val="00161574"/>
    <w:rsid w:val="0016230A"/>
    <w:rsid w:val="001629BE"/>
    <w:rsid w:val="00162B8F"/>
    <w:rsid w:val="00162DE6"/>
    <w:rsid w:val="001636D9"/>
    <w:rsid w:val="00163EDC"/>
    <w:rsid w:val="00164943"/>
    <w:rsid w:val="00164AED"/>
    <w:rsid w:val="00164E76"/>
    <w:rsid w:val="0016510D"/>
    <w:rsid w:val="00165488"/>
    <w:rsid w:val="001657F0"/>
    <w:rsid w:val="00165E49"/>
    <w:rsid w:val="0016612E"/>
    <w:rsid w:val="00166349"/>
    <w:rsid w:val="001669B4"/>
    <w:rsid w:val="00166C41"/>
    <w:rsid w:val="00166D79"/>
    <w:rsid w:val="00167088"/>
    <w:rsid w:val="001701C8"/>
    <w:rsid w:val="0017078B"/>
    <w:rsid w:val="0017087C"/>
    <w:rsid w:val="001708C4"/>
    <w:rsid w:val="00171A45"/>
    <w:rsid w:val="00172542"/>
    <w:rsid w:val="00172905"/>
    <w:rsid w:val="0017355E"/>
    <w:rsid w:val="001736F2"/>
    <w:rsid w:val="0017390A"/>
    <w:rsid w:val="00173E0A"/>
    <w:rsid w:val="00174AE0"/>
    <w:rsid w:val="001754D6"/>
    <w:rsid w:val="00175FE6"/>
    <w:rsid w:val="001761C2"/>
    <w:rsid w:val="00176800"/>
    <w:rsid w:val="00177184"/>
    <w:rsid w:val="001773DA"/>
    <w:rsid w:val="00177633"/>
    <w:rsid w:val="001777A0"/>
    <w:rsid w:val="00177903"/>
    <w:rsid w:val="001804FC"/>
    <w:rsid w:val="0018270E"/>
    <w:rsid w:val="001833E0"/>
    <w:rsid w:val="00183D74"/>
    <w:rsid w:val="00183DEF"/>
    <w:rsid w:val="001857EB"/>
    <w:rsid w:val="00185D09"/>
    <w:rsid w:val="00185E3F"/>
    <w:rsid w:val="00186454"/>
    <w:rsid w:val="00186889"/>
    <w:rsid w:val="0018691E"/>
    <w:rsid w:val="00186B18"/>
    <w:rsid w:val="00186E21"/>
    <w:rsid w:val="00187301"/>
    <w:rsid w:val="00187A34"/>
    <w:rsid w:val="00187B95"/>
    <w:rsid w:val="00187FF4"/>
    <w:rsid w:val="001920CC"/>
    <w:rsid w:val="0019211F"/>
    <w:rsid w:val="0019213F"/>
    <w:rsid w:val="00192239"/>
    <w:rsid w:val="00193758"/>
    <w:rsid w:val="00193856"/>
    <w:rsid w:val="00193995"/>
    <w:rsid w:val="0019480B"/>
    <w:rsid w:val="0019483D"/>
    <w:rsid w:val="00194AA4"/>
    <w:rsid w:val="001958C8"/>
    <w:rsid w:val="00195C77"/>
    <w:rsid w:val="00196015"/>
    <w:rsid w:val="00196D33"/>
    <w:rsid w:val="00196E2F"/>
    <w:rsid w:val="0019783D"/>
    <w:rsid w:val="00197DD7"/>
    <w:rsid w:val="001A0454"/>
    <w:rsid w:val="001A09C2"/>
    <w:rsid w:val="001A0F3D"/>
    <w:rsid w:val="001A1004"/>
    <w:rsid w:val="001A13EA"/>
    <w:rsid w:val="001A1615"/>
    <w:rsid w:val="001A2094"/>
    <w:rsid w:val="001A235D"/>
    <w:rsid w:val="001A2A61"/>
    <w:rsid w:val="001A3321"/>
    <w:rsid w:val="001A3AAC"/>
    <w:rsid w:val="001A4247"/>
    <w:rsid w:val="001A426A"/>
    <w:rsid w:val="001A4606"/>
    <w:rsid w:val="001A499E"/>
    <w:rsid w:val="001A4C25"/>
    <w:rsid w:val="001A65D9"/>
    <w:rsid w:val="001A68B8"/>
    <w:rsid w:val="001A6C84"/>
    <w:rsid w:val="001A7611"/>
    <w:rsid w:val="001A7835"/>
    <w:rsid w:val="001A7C5F"/>
    <w:rsid w:val="001B096E"/>
    <w:rsid w:val="001B0F66"/>
    <w:rsid w:val="001B10CD"/>
    <w:rsid w:val="001B1792"/>
    <w:rsid w:val="001B181A"/>
    <w:rsid w:val="001B1D3C"/>
    <w:rsid w:val="001B1DB0"/>
    <w:rsid w:val="001B1F79"/>
    <w:rsid w:val="001B2268"/>
    <w:rsid w:val="001B287A"/>
    <w:rsid w:val="001B2D7E"/>
    <w:rsid w:val="001B345C"/>
    <w:rsid w:val="001B36DF"/>
    <w:rsid w:val="001B37C3"/>
    <w:rsid w:val="001B3A5C"/>
    <w:rsid w:val="001B3F81"/>
    <w:rsid w:val="001B53B9"/>
    <w:rsid w:val="001B5DCA"/>
    <w:rsid w:val="001B5DEC"/>
    <w:rsid w:val="001B6074"/>
    <w:rsid w:val="001B629D"/>
    <w:rsid w:val="001B62AC"/>
    <w:rsid w:val="001B65C6"/>
    <w:rsid w:val="001B66A5"/>
    <w:rsid w:val="001B66EE"/>
    <w:rsid w:val="001B68D2"/>
    <w:rsid w:val="001B7B62"/>
    <w:rsid w:val="001C02A9"/>
    <w:rsid w:val="001C1F91"/>
    <w:rsid w:val="001C2A6F"/>
    <w:rsid w:val="001C2C96"/>
    <w:rsid w:val="001C2FDE"/>
    <w:rsid w:val="001C308D"/>
    <w:rsid w:val="001C38A3"/>
    <w:rsid w:val="001C3DA0"/>
    <w:rsid w:val="001C4190"/>
    <w:rsid w:val="001C41E7"/>
    <w:rsid w:val="001C49DD"/>
    <w:rsid w:val="001C4CC9"/>
    <w:rsid w:val="001C4D15"/>
    <w:rsid w:val="001C5172"/>
    <w:rsid w:val="001C55DD"/>
    <w:rsid w:val="001C5829"/>
    <w:rsid w:val="001C5E5B"/>
    <w:rsid w:val="001C5EB4"/>
    <w:rsid w:val="001C6553"/>
    <w:rsid w:val="001C6A5D"/>
    <w:rsid w:val="001C6EA3"/>
    <w:rsid w:val="001C70B6"/>
    <w:rsid w:val="001C735D"/>
    <w:rsid w:val="001C7471"/>
    <w:rsid w:val="001C76D7"/>
    <w:rsid w:val="001C7CBD"/>
    <w:rsid w:val="001C7FD0"/>
    <w:rsid w:val="001D14D9"/>
    <w:rsid w:val="001D1A3C"/>
    <w:rsid w:val="001D2680"/>
    <w:rsid w:val="001D3025"/>
    <w:rsid w:val="001D3084"/>
    <w:rsid w:val="001D3BC9"/>
    <w:rsid w:val="001D409D"/>
    <w:rsid w:val="001D439B"/>
    <w:rsid w:val="001D48B2"/>
    <w:rsid w:val="001D5FDE"/>
    <w:rsid w:val="001D65B1"/>
    <w:rsid w:val="001D66D8"/>
    <w:rsid w:val="001D6B87"/>
    <w:rsid w:val="001D7040"/>
    <w:rsid w:val="001E09FD"/>
    <w:rsid w:val="001E0B73"/>
    <w:rsid w:val="001E1DFE"/>
    <w:rsid w:val="001E28F5"/>
    <w:rsid w:val="001E29AB"/>
    <w:rsid w:val="001E2C28"/>
    <w:rsid w:val="001E2D1A"/>
    <w:rsid w:val="001E3840"/>
    <w:rsid w:val="001E3F6E"/>
    <w:rsid w:val="001E4365"/>
    <w:rsid w:val="001E4E45"/>
    <w:rsid w:val="001E526C"/>
    <w:rsid w:val="001E52FA"/>
    <w:rsid w:val="001E532F"/>
    <w:rsid w:val="001E5474"/>
    <w:rsid w:val="001E5E97"/>
    <w:rsid w:val="001E67EA"/>
    <w:rsid w:val="001E7219"/>
    <w:rsid w:val="001E7AAE"/>
    <w:rsid w:val="001E7C2C"/>
    <w:rsid w:val="001F02EB"/>
    <w:rsid w:val="001F0402"/>
    <w:rsid w:val="001F06FC"/>
    <w:rsid w:val="001F09C1"/>
    <w:rsid w:val="001F0F97"/>
    <w:rsid w:val="001F172D"/>
    <w:rsid w:val="001F1893"/>
    <w:rsid w:val="001F1996"/>
    <w:rsid w:val="001F199D"/>
    <w:rsid w:val="001F1A5D"/>
    <w:rsid w:val="001F30B6"/>
    <w:rsid w:val="001F35FA"/>
    <w:rsid w:val="001F3CDC"/>
    <w:rsid w:val="001F4164"/>
    <w:rsid w:val="001F4C89"/>
    <w:rsid w:val="001F4DF6"/>
    <w:rsid w:val="001F610F"/>
    <w:rsid w:val="001F62ED"/>
    <w:rsid w:val="001F77B1"/>
    <w:rsid w:val="001F79B6"/>
    <w:rsid w:val="00200066"/>
    <w:rsid w:val="00200234"/>
    <w:rsid w:val="00201144"/>
    <w:rsid w:val="0020177F"/>
    <w:rsid w:val="00201B92"/>
    <w:rsid w:val="00201BF6"/>
    <w:rsid w:val="00201E7D"/>
    <w:rsid w:val="00202EEB"/>
    <w:rsid w:val="0020315F"/>
    <w:rsid w:val="00203217"/>
    <w:rsid w:val="00203546"/>
    <w:rsid w:val="0020392D"/>
    <w:rsid w:val="00203AA0"/>
    <w:rsid w:val="00203AAA"/>
    <w:rsid w:val="0020471A"/>
    <w:rsid w:val="002049F7"/>
    <w:rsid w:val="00204BBF"/>
    <w:rsid w:val="00204E85"/>
    <w:rsid w:val="00205029"/>
    <w:rsid w:val="00205155"/>
    <w:rsid w:val="00205A38"/>
    <w:rsid w:val="00205CCE"/>
    <w:rsid w:val="00205D84"/>
    <w:rsid w:val="00205F4D"/>
    <w:rsid w:val="00206275"/>
    <w:rsid w:val="0020666C"/>
    <w:rsid w:val="00206FEA"/>
    <w:rsid w:val="00207212"/>
    <w:rsid w:val="0021064B"/>
    <w:rsid w:val="00210A89"/>
    <w:rsid w:val="00210D36"/>
    <w:rsid w:val="00211765"/>
    <w:rsid w:val="002118D4"/>
    <w:rsid w:val="00211F1B"/>
    <w:rsid w:val="00212008"/>
    <w:rsid w:val="002132E9"/>
    <w:rsid w:val="0021381F"/>
    <w:rsid w:val="0021400B"/>
    <w:rsid w:val="0021499B"/>
    <w:rsid w:val="00215665"/>
    <w:rsid w:val="00215F8C"/>
    <w:rsid w:val="00215F9A"/>
    <w:rsid w:val="0021627F"/>
    <w:rsid w:val="002168A0"/>
    <w:rsid w:val="002168AE"/>
    <w:rsid w:val="00216DD9"/>
    <w:rsid w:val="00217355"/>
    <w:rsid w:val="0021780C"/>
    <w:rsid w:val="00217993"/>
    <w:rsid w:val="00217D45"/>
    <w:rsid w:val="00217E1E"/>
    <w:rsid w:val="00217FE4"/>
    <w:rsid w:val="00220945"/>
    <w:rsid w:val="00221380"/>
    <w:rsid w:val="0022183B"/>
    <w:rsid w:val="002218E8"/>
    <w:rsid w:val="00221B84"/>
    <w:rsid w:val="0022210C"/>
    <w:rsid w:val="0022216D"/>
    <w:rsid w:val="00222590"/>
    <w:rsid w:val="00222ABA"/>
    <w:rsid w:val="00223B78"/>
    <w:rsid w:val="00223DB2"/>
    <w:rsid w:val="00224263"/>
    <w:rsid w:val="00224AF1"/>
    <w:rsid w:val="00225E36"/>
    <w:rsid w:val="0022634B"/>
    <w:rsid w:val="002269B4"/>
    <w:rsid w:val="00226DA3"/>
    <w:rsid w:val="00226F9B"/>
    <w:rsid w:val="00227796"/>
    <w:rsid w:val="002277A4"/>
    <w:rsid w:val="00230041"/>
    <w:rsid w:val="00230352"/>
    <w:rsid w:val="00231196"/>
    <w:rsid w:val="0023171E"/>
    <w:rsid w:val="00231AC4"/>
    <w:rsid w:val="00231F62"/>
    <w:rsid w:val="00232561"/>
    <w:rsid w:val="00232A9E"/>
    <w:rsid w:val="00233271"/>
    <w:rsid w:val="002334C8"/>
    <w:rsid w:val="00233AF7"/>
    <w:rsid w:val="00233D5B"/>
    <w:rsid w:val="0023424A"/>
    <w:rsid w:val="00234920"/>
    <w:rsid w:val="00234C42"/>
    <w:rsid w:val="0023543B"/>
    <w:rsid w:val="00235ADD"/>
    <w:rsid w:val="00236169"/>
    <w:rsid w:val="002365EC"/>
    <w:rsid w:val="00237893"/>
    <w:rsid w:val="0024109B"/>
    <w:rsid w:val="002416DC"/>
    <w:rsid w:val="002419EC"/>
    <w:rsid w:val="00241AC1"/>
    <w:rsid w:val="0024287A"/>
    <w:rsid w:val="0024365A"/>
    <w:rsid w:val="00243956"/>
    <w:rsid w:val="00244368"/>
    <w:rsid w:val="002447B4"/>
    <w:rsid w:val="002453B7"/>
    <w:rsid w:val="0024541B"/>
    <w:rsid w:val="002459FF"/>
    <w:rsid w:val="00245B61"/>
    <w:rsid w:val="00246E4E"/>
    <w:rsid w:val="00246EA2"/>
    <w:rsid w:val="00246F8F"/>
    <w:rsid w:val="00246FB5"/>
    <w:rsid w:val="00247230"/>
    <w:rsid w:val="00247C76"/>
    <w:rsid w:val="00250BD1"/>
    <w:rsid w:val="00250C70"/>
    <w:rsid w:val="00251888"/>
    <w:rsid w:val="002526BC"/>
    <w:rsid w:val="00253AC1"/>
    <w:rsid w:val="00253CAB"/>
    <w:rsid w:val="002552B9"/>
    <w:rsid w:val="00256297"/>
    <w:rsid w:val="002567CF"/>
    <w:rsid w:val="00256ADC"/>
    <w:rsid w:val="0025713A"/>
    <w:rsid w:val="00257667"/>
    <w:rsid w:val="00257BF2"/>
    <w:rsid w:val="002602F5"/>
    <w:rsid w:val="002603FF"/>
    <w:rsid w:val="00260BC0"/>
    <w:rsid w:val="002616C7"/>
    <w:rsid w:val="00261707"/>
    <w:rsid w:val="002621C7"/>
    <w:rsid w:val="00262C69"/>
    <w:rsid w:val="0026375B"/>
    <w:rsid w:val="0026398D"/>
    <w:rsid w:val="00264036"/>
    <w:rsid w:val="0026418C"/>
    <w:rsid w:val="00264F9B"/>
    <w:rsid w:val="002650CB"/>
    <w:rsid w:val="00265121"/>
    <w:rsid w:val="002653C6"/>
    <w:rsid w:val="002658AA"/>
    <w:rsid w:val="00265C4D"/>
    <w:rsid w:val="00266856"/>
    <w:rsid w:val="00266D83"/>
    <w:rsid w:val="002707DA"/>
    <w:rsid w:val="00271198"/>
    <w:rsid w:val="0027178A"/>
    <w:rsid w:val="002719B8"/>
    <w:rsid w:val="002726C7"/>
    <w:rsid w:val="00272F5A"/>
    <w:rsid w:val="00273323"/>
    <w:rsid w:val="002733FF"/>
    <w:rsid w:val="00273425"/>
    <w:rsid w:val="00273890"/>
    <w:rsid w:val="00273979"/>
    <w:rsid w:val="00274505"/>
    <w:rsid w:val="00274872"/>
    <w:rsid w:val="00274A01"/>
    <w:rsid w:val="00274DC7"/>
    <w:rsid w:val="00275574"/>
    <w:rsid w:val="00275A7C"/>
    <w:rsid w:val="00277FCA"/>
    <w:rsid w:val="00280275"/>
    <w:rsid w:val="00280371"/>
    <w:rsid w:val="00280550"/>
    <w:rsid w:val="00281747"/>
    <w:rsid w:val="00281805"/>
    <w:rsid w:val="00281CD2"/>
    <w:rsid w:val="00282499"/>
    <w:rsid w:val="002826E9"/>
    <w:rsid w:val="00282D5E"/>
    <w:rsid w:val="00282F78"/>
    <w:rsid w:val="00283C2E"/>
    <w:rsid w:val="00283C8C"/>
    <w:rsid w:val="0028411B"/>
    <w:rsid w:val="00284417"/>
    <w:rsid w:val="00285157"/>
    <w:rsid w:val="00285832"/>
    <w:rsid w:val="00285D1C"/>
    <w:rsid w:val="00286409"/>
    <w:rsid w:val="00286A00"/>
    <w:rsid w:val="002873CD"/>
    <w:rsid w:val="002876FE"/>
    <w:rsid w:val="00287AB6"/>
    <w:rsid w:val="00287E21"/>
    <w:rsid w:val="002905D1"/>
    <w:rsid w:val="00291036"/>
    <w:rsid w:val="002919E4"/>
    <w:rsid w:val="00292036"/>
    <w:rsid w:val="002923FA"/>
    <w:rsid w:val="00292634"/>
    <w:rsid w:val="00293AB7"/>
    <w:rsid w:val="002948B0"/>
    <w:rsid w:val="00294939"/>
    <w:rsid w:val="00294FCC"/>
    <w:rsid w:val="00295C93"/>
    <w:rsid w:val="00296C45"/>
    <w:rsid w:val="00296C4E"/>
    <w:rsid w:val="002971EF"/>
    <w:rsid w:val="002972D5"/>
    <w:rsid w:val="00297DD2"/>
    <w:rsid w:val="002A014E"/>
    <w:rsid w:val="002A029A"/>
    <w:rsid w:val="002A0372"/>
    <w:rsid w:val="002A073A"/>
    <w:rsid w:val="002A0BC9"/>
    <w:rsid w:val="002A1660"/>
    <w:rsid w:val="002A17E6"/>
    <w:rsid w:val="002A26EB"/>
    <w:rsid w:val="002A2709"/>
    <w:rsid w:val="002A412F"/>
    <w:rsid w:val="002A41C4"/>
    <w:rsid w:val="002A5217"/>
    <w:rsid w:val="002A62DB"/>
    <w:rsid w:val="002A6459"/>
    <w:rsid w:val="002A7F94"/>
    <w:rsid w:val="002B08E2"/>
    <w:rsid w:val="002B1DCC"/>
    <w:rsid w:val="002B237A"/>
    <w:rsid w:val="002B2A74"/>
    <w:rsid w:val="002B2E62"/>
    <w:rsid w:val="002B2F9C"/>
    <w:rsid w:val="002B3806"/>
    <w:rsid w:val="002B3F15"/>
    <w:rsid w:val="002B4152"/>
    <w:rsid w:val="002B429A"/>
    <w:rsid w:val="002B43C8"/>
    <w:rsid w:val="002B453A"/>
    <w:rsid w:val="002B55C2"/>
    <w:rsid w:val="002B579D"/>
    <w:rsid w:val="002B58D8"/>
    <w:rsid w:val="002B5AE4"/>
    <w:rsid w:val="002B6043"/>
    <w:rsid w:val="002B705C"/>
    <w:rsid w:val="002B7397"/>
    <w:rsid w:val="002B7F00"/>
    <w:rsid w:val="002C0ADD"/>
    <w:rsid w:val="002C0C60"/>
    <w:rsid w:val="002C0EFB"/>
    <w:rsid w:val="002C10C2"/>
    <w:rsid w:val="002C307C"/>
    <w:rsid w:val="002C3C8A"/>
    <w:rsid w:val="002C4FEF"/>
    <w:rsid w:val="002C5445"/>
    <w:rsid w:val="002C555A"/>
    <w:rsid w:val="002C5677"/>
    <w:rsid w:val="002C5A1B"/>
    <w:rsid w:val="002C5F7F"/>
    <w:rsid w:val="002C6017"/>
    <w:rsid w:val="002C636E"/>
    <w:rsid w:val="002C6F52"/>
    <w:rsid w:val="002C73A5"/>
    <w:rsid w:val="002D0692"/>
    <w:rsid w:val="002D1243"/>
    <w:rsid w:val="002D1524"/>
    <w:rsid w:val="002D1BC5"/>
    <w:rsid w:val="002D1DF0"/>
    <w:rsid w:val="002D1FF8"/>
    <w:rsid w:val="002D220F"/>
    <w:rsid w:val="002D2968"/>
    <w:rsid w:val="002D2DA0"/>
    <w:rsid w:val="002D3834"/>
    <w:rsid w:val="002D3D32"/>
    <w:rsid w:val="002D4419"/>
    <w:rsid w:val="002D51AB"/>
    <w:rsid w:val="002D52B8"/>
    <w:rsid w:val="002D5369"/>
    <w:rsid w:val="002D56E4"/>
    <w:rsid w:val="002D602E"/>
    <w:rsid w:val="002D6870"/>
    <w:rsid w:val="002D68A3"/>
    <w:rsid w:val="002D69CD"/>
    <w:rsid w:val="002D6C41"/>
    <w:rsid w:val="002D7130"/>
    <w:rsid w:val="002D7346"/>
    <w:rsid w:val="002D75F6"/>
    <w:rsid w:val="002D7663"/>
    <w:rsid w:val="002D76BC"/>
    <w:rsid w:val="002D7ABE"/>
    <w:rsid w:val="002E004C"/>
    <w:rsid w:val="002E0244"/>
    <w:rsid w:val="002E057D"/>
    <w:rsid w:val="002E0DE9"/>
    <w:rsid w:val="002E15E7"/>
    <w:rsid w:val="002E1ACA"/>
    <w:rsid w:val="002E1CB6"/>
    <w:rsid w:val="002E1FC4"/>
    <w:rsid w:val="002E25B7"/>
    <w:rsid w:val="002E2754"/>
    <w:rsid w:val="002E2818"/>
    <w:rsid w:val="002E29E7"/>
    <w:rsid w:val="002E2D32"/>
    <w:rsid w:val="002E2EE6"/>
    <w:rsid w:val="002E360E"/>
    <w:rsid w:val="002E3E9E"/>
    <w:rsid w:val="002E4FF0"/>
    <w:rsid w:val="002E56FA"/>
    <w:rsid w:val="002E57C2"/>
    <w:rsid w:val="002E5943"/>
    <w:rsid w:val="002E5FF9"/>
    <w:rsid w:val="002E62B2"/>
    <w:rsid w:val="002E63FB"/>
    <w:rsid w:val="002E6454"/>
    <w:rsid w:val="002E65AF"/>
    <w:rsid w:val="002E759C"/>
    <w:rsid w:val="002E770F"/>
    <w:rsid w:val="002E778F"/>
    <w:rsid w:val="002E781E"/>
    <w:rsid w:val="002E78DD"/>
    <w:rsid w:val="002F0192"/>
    <w:rsid w:val="002F051A"/>
    <w:rsid w:val="002F0549"/>
    <w:rsid w:val="002F0856"/>
    <w:rsid w:val="002F0AFB"/>
    <w:rsid w:val="002F1073"/>
    <w:rsid w:val="002F10DF"/>
    <w:rsid w:val="002F121E"/>
    <w:rsid w:val="002F18AE"/>
    <w:rsid w:val="002F19E3"/>
    <w:rsid w:val="002F1F10"/>
    <w:rsid w:val="002F2E78"/>
    <w:rsid w:val="002F33E3"/>
    <w:rsid w:val="002F3B3C"/>
    <w:rsid w:val="002F3D0A"/>
    <w:rsid w:val="002F4038"/>
    <w:rsid w:val="002F4164"/>
    <w:rsid w:val="002F5870"/>
    <w:rsid w:val="002F648A"/>
    <w:rsid w:val="002F685F"/>
    <w:rsid w:val="002F6E72"/>
    <w:rsid w:val="002F6F30"/>
    <w:rsid w:val="002F6FA1"/>
    <w:rsid w:val="002F76D9"/>
    <w:rsid w:val="002F7713"/>
    <w:rsid w:val="003000F4"/>
    <w:rsid w:val="0030015E"/>
    <w:rsid w:val="003001E2"/>
    <w:rsid w:val="0030037A"/>
    <w:rsid w:val="003003E2"/>
    <w:rsid w:val="00300EB6"/>
    <w:rsid w:val="00301D2A"/>
    <w:rsid w:val="00301EC3"/>
    <w:rsid w:val="00302D01"/>
    <w:rsid w:val="00302FDF"/>
    <w:rsid w:val="00303A68"/>
    <w:rsid w:val="003042F4"/>
    <w:rsid w:val="00304D95"/>
    <w:rsid w:val="0030511F"/>
    <w:rsid w:val="003053F4"/>
    <w:rsid w:val="00305E89"/>
    <w:rsid w:val="00305EA4"/>
    <w:rsid w:val="003067C7"/>
    <w:rsid w:val="003069CE"/>
    <w:rsid w:val="00306C73"/>
    <w:rsid w:val="003071AE"/>
    <w:rsid w:val="00307808"/>
    <w:rsid w:val="00307BB0"/>
    <w:rsid w:val="0031036C"/>
    <w:rsid w:val="003107AD"/>
    <w:rsid w:val="003114AF"/>
    <w:rsid w:val="003117CE"/>
    <w:rsid w:val="00312608"/>
    <w:rsid w:val="00312762"/>
    <w:rsid w:val="00312939"/>
    <w:rsid w:val="00312941"/>
    <w:rsid w:val="00313C06"/>
    <w:rsid w:val="0031420A"/>
    <w:rsid w:val="003144A5"/>
    <w:rsid w:val="003149E8"/>
    <w:rsid w:val="00314F36"/>
    <w:rsid w:val="00315A5D"/>
    <w:rsid w:val="00316769"/>
    <w:rsid w:val="0031703F"/>
    <w:rsid w:val="0031735C"/>
    <w:rsid w:val="0031757B"/>
    <w:rsid w:val="00317909"/>
    <w:rsid w:val="00321419"/>
    <w:rsid w:val="00321AF1"/>
    <w:rsid w:val="00321C09"/>
    <w:rsid w:val="00321CAC"/>
    <w:rsid w:val="003227EF"/>
    <w:rsid w:val="0032294C"/>
    <w:rsid w:val="0032298D"/>
    <w:rsid w:val="003238BB"/>
    <w:rsid w:val="003240A0"/>
    <w:rsid w:val="00325135"/>
    <w:rsid w:val="00325CF8"/>
    <w:rsid w:val="00325DC9"/>
    <w:rsid w:val="00325DD9"/>
    <w:rsid w:val="003263F0"/>
    <w:rsid w:val="00326BEF"/>
    <w:rsid w:val="00326C76"/>
    <w:rsid w:val="0033074D"/>
    <w:rsid w:val="0033108A"/>
    <w:rsid w:val="003319A4"/>
    <w:rsid w:val="00332E69"/>
    <w:rsid w:val="00333417"/>
    <w:rsid w:val="00333513"/>
    <w:rsid w:val="00333563"/>
    <w:rsid w:val="00333DDC"/>
    <w:rsid w:val="00334805"/>
    <w:rsid w:val="00336392"/>
    <w:rsid w:val="003369D5"/>
    <w:rsid w:val="00336B63"/>
    <w:rsid w:val="003372CC"/>
    <w:rsid w:val="003372FE"/>
    <w:rsid w:val="003377F0"/>
    <w:rsid w:val="00337ED9"/>
    <w:rsid w:val="00340654"/>
    <w:rsid w:val="0034066D"/>
    <w:rsid w:val="00340FA9"/>
    <w:rsid w:val="00341D3C"/>
    <w:rsid w:val="00341D83"/>
    <w:rsid w:val="00342486"/>
    <w:rsid w:val="00342610"/>
    <w:rsid w:val="00342F7B"/>
    <w:rsid w:val="0034334B"/>
    <w:rsid w:val="0034377C"/>
    <w:rsid w:val="003437DD"/>
    <w:rsid w:val="00343BAD"/>
    <w:rsid w:val="00344B58"/>
    <w:rsid w:val="00344D23"/>
    <w:rsid w:val="003463EA"/>
    <w:rsid w:val="0034686F"/>
    <w:rsid w:val="00346F2A"/>
    <w:rsid w:val="003473EF"/>
    <w:rsid w:val="003474BE"/>
    <w:rsid w:val="00347A1B"/>
    <w:rsid w:val="0035069B"/>
    <w:rsid w:val="0035085E"/>
    <w:rsid w:val="00351D88"/>
    <w:rsid w:val="0035252F"/>
    <w:rsid w:val="003526A2"/>
    <w:rsid w:val="003529CB"/>
    <w:rsid w:val="00352E51"/>
    <w:rsid w:val="0035305D"/>
    <w:rsid w:val="003530B8"/>
    <w:rsid w:val="00353654"/>
    <w:rsid w:val="0035370A"/>
    <w:rsid w:val="00353954"/>
    <w:rsid w:val="00353AFC"/>
    <w:rsid w:val="00353FB7"/>
    <w:rsid w:val="00353FC5"/>
    <w:rsid w:val="00355856"/>
    <w:rsid w:val="00355A83"/>
    <w:rsid w:val="003564FD"/>
    <w:rsid w:val="00356AD6"/>
    <w:rsid w:val="00356EEB"/>
    <w:rsid w:val="0035785A"/>
    <w:rsid w:val="00357973"/>
    <w:rsid w:val="00357C36"/>
    <w:rsid w:val="00357F64"/>
    <w:rsid w:val="00357F76"/>
    <w:rsid w:val="00360102"/>
    <w:rsid w:val="003608CC"/>
    <w:rsid w:val="003613D1"/>
    <w:rsid w:val="003616AB"/>
    <w:rsid w:val="00361C45"/>
    <w:rsid w:val="00361FFE"/>
    <w:rsid w:val="003621FE"/>
    <w:rsid w:val="00362751"/>
    <w:rsid w:val="00362C41"/>
    <w:rsid w:val="00362C62"/>
    <w:rsid w:val="003637D4"/>
    <w:rsid w:val="00363A48"/>
    <w:rsid w:val="00363C00"/>
    <w:rsid w:val="00364235"/>
    <w:rsid w:val="003647EF"/>
    <w:rsid w:val="00364F04"/>
    <w:rsid w:val="00365669"/>
    <w:rsid w:val="00366A58"/>
    <w:rsid w:val="00366ABE"/>
    <w:rsid w:val="00366EFC"/>
    <w:rsid w:val="00366F59"/>
    <w:rsid w:val="00367433"/>
    <w:rsid w:val="00367509"/>
    <w:rsid w:val="00367A35"/>
    <w:rsid w:val="003700E8"/>
    <w:rsid w:val="003702F7"/>
    <w:rsid w:val="00370495"/>
    <w:rsid w:val="003707E2"/>
    <w:rsid w:val="00370FBA"/>
    <w:rsid w:val="00371292"/>
    <w:rsid w:val="00371413"/>
    <w:rsid w:val="00371B79"/>
    <w:rsid w:val="003728AC"/>
    <w:rsid w:val="00372ADC"/>
    <w:rsid w:val="00372C6B"/>
    <w:rsid w:val="0037331B"/>
    <w:rsid w:val="0037350E"/>
    <w:rsid w:val="0037466E"/>
    <w:rsid w:val="0037511B"/>
    <w:rsid w:val="003754FE"/>
    <w:rsid w:val="00375695"/>
    <w:rsid w:val="00375763"/>
    <w:rsid w:val="00375768"/>
    <w:rsid w:val="003757F1"/>
    <w:rsid w:val="0037618D"/>
    <w:rsid w:val="0037663A"/>
    <w:rsid w:val="00376729"/>
    <w:rsid w:val="00376793"/>
    <w:rsid w:val="00376906"/>
    <w:rsid w:val="00376D87"/>
    <w:rsid w:val="00377613"/>
    <w:rsid w:val="00377AAB"/>
    <w:rsid w:val="00380A8B"/>
    <w:rsid w:val="003812AA"/>
    <w:rsid w:val="003812B7"/>
    <w:rsid w:val="0038231E"/>
    <w:rsid w:val="003839F0"/>
    <w:rsid w:val="00383B61"/>
    <w:rsid w:val="003842D8"/>
    <w:rsid w:val="00384302"/>
    <w:rsid w:val="0038468D"/>
    <w:rsid w:val="00384987"/>
    <w:rsid w:val="003849E0"/>
    <w:rsid w:val="00384A63"/>
    <w:rsid w:val="00384B82"/>
    <w:rsid w:val="00384C53"/>
    <w:rsid w:val="00385244"/>
    <w:rsid w:val="0038559C"/>
    <w:rsid w:val="003859DE"/>
    <w:rsid w:val="00385DB3"/>
    <w:rsid w:val="003862EF"/>
    <w:rsid w:val="00387457"/>
    <w:rsid w:val="00387813"/>
    <w:rsid w:val="00387F08"/>
    <w:rsid w:val="00390693"/>
    <w:rsid w:val="00390ADE"/>
    <w:rsid w:val="003912B9"/>
    <w:rsid w:val="0039256C"/>
    <w:rsid w:val="00392B28"/>
    <w:rsid w:val="00392BEA"/>
    <w:rsid w:val="00392F19"/>
    <w:rsid w:val="003955CB"/>
    <w:rsid w:val="00395C43"/>
    <w:rsid w:val="00395CB7"/>
    <w:rsid w:val="00396046"/>
    <w:rsid w:val="00397FF2"/>
    <w:rsid w:val="003A0723"/>
    <w:rsid w:val="003A1265"/>
    <w:rsid w:val="003A1403"/>
    <w:rsid w:val="003A2626"/>
    <w:rsid w:val="003A3019"/>
    <w:rsid w:val="003A32FD"/>
    <w:rsid w:val="003A384A"/>
    <w:rsid w:val="003A564A"/>
    <w:rsid w:val="003A5713"/>
    <w:rsid w:val="003A61DF"/>
    <w:rsid w:val="003A671E"/>
    <w:rsid w:val="003A6855"/>
    <w:rsid w:val="003A68FE"/>
    <w:rsid w:val="003A731C"/>
    <w:rsid w:val="003A7A8C"/>
    <w:rsid w:val="003A7BB0"/>
    <w:rsid w:val="003A7EFE"/>
    <w:rsid w:val="003B008C"/>
    <w:rsid w:val="003B04D7"/>
    <w:rsid w:val="003B08C6"/>
    <w:rsid w:val="003B1312"/>
    <w:rsid w:val="003B195A"/>
    <w:rsid w:val="003B21A1"/>
    <w:rsid w:val="003B250B"/>
    <w:rsid w:val="003B3999"/>
    <w:rsid w:val="003B4176"/>
    <w:rsid w:val="003B46E2"/>
    <w:rsid w:val="003B4F41"/>
    <w:rsid w:val="003B518D"/>
    <w:rsid w:val="003B51C3"/>
    <w:rsid w:val="003B53A2"/>
    <w:rsid w:val="003B550B"/>
    <w:rsid w:val="003B6D0E"/>
    <w:rsid w:val="003B77B2"/>
    <w:rsid w:val="003B78BD"/>
    <w:rsid w:val="003C006A"/>
    <w:rsid w:val="003C0325"/>
    <w:rsid w:val="003C08F2"/>
    <w:rsid w:val="003C0DF0"/>
    <w:rsid w:val="003C13DF"/>
    <w:rsid w:val="003C15EA"/>
    <w:rsid w:val="003C166B"/>
    <w:rsid w:val="003C1A19"/>
    <w:rsid w:val="003C1D72"/>
    <w:rsid w:val="003C20A5"/>
    <w:rsid w:val="003C27F2"/>
    <w:rsid w:val="003C3775"/>
    <w:rsid w:val="003C4529"/>
    <w:rsid w:val="003C4D1E"/>
    <w:rsid w:val="003C4E76"/>
    <w:rsid w:val="003C5661"/>
    <w:rsid w:val="003C5774"/>
    <w:rsid w:val="003C587C"/>
    <w:rsid w:val="003C5ECB"/>
    <w:rsid w:val="003C696F"/>
    <w:rsid w:val="003D0317"/>
    <w:rsid w:val="003D0980"/>
    <w:rsid w:val="003D0DC4"/>
    <w:rsid w:val="003D138D"/>
    <w:rsid w:val="003D140A"/>
    <w:rsid w:val="003D1B67"/>
    <w:rsid w:val="003D2163"/>
    <w:rsid w:val="003D2B57"/>
    <w:rsid w:val="003D332C"/>
    <w:rsid w:val="003D33A3"/>
    <w:rsid w:val="003D437F"/>
    <w:rsid w:val="003D5439"/>
    <w:rsid w:val="003D591A"/>
    <w:rsid w:val="003D60E9"/>
    <w:rsid w:val="003D63AD"/>
    <w:rsid w:val="003D64D8"/>
    <w:rsid w:val="003D6982"/>
    <w:rsid w:val="003D6BCF"/>
    <w:rsid w:val="003D70E0"/>
    <w:rsid w:val="003D790F"/>
    <w:rsid w:val="003E049B"/>
    <w:rsid w:val="003E12A7"/>
    <w:rsid w:val="003E1A9D"/>
    <w:rsid w:val="003E1C07"/>
    <w:rsid w:val="003E1D43"/>
    <w:rsid w:val="003E1F23"/>
    <w:rsid w:val="003E20B6"/>
    <w:rsid w:val="003E23A7"/>
    <w:rsid w:val="003E3683"/>
    <w:rsid w:val="003E3D30"/>
    <w:rsid w:val="003E43CA"/>
    <w:rsid w:val="003E4723"/>
    <w:rsid w:val="003E5029"/>
    <w:rsid w:val="003E5D57"/>
    <w:rsid w:val="003E5D74"/>
    <w:rsid w:val="003E5F9A"/>
    <w:rsid w:val="003E6347"/>
    <w:rsid w:val="003E63BE"/>
    <w:rsid w:val="003E6492"/>
    <w:rsid w:val="003E66AE"/>
    <w:rsid w:val="003E67F8"/>
    <w:rsid w:val="003E6E9C"/>
    <w:rsid w:val="003E74B8"/>
    <w:rsid w:val="003E75E2"/>
    <w:rsid w:val="003E7A7A"/>
    <w:rsid w:val="003F057D"/>
    <w:rsid w:val="003F0A39"/>
    <w:rsid w:val="003F0BCA"/>
    <w:rsid w:val="003F11A5"/>
    <w:rsid w:val="003F15B5"/>
    <w:rsid w:val="003F17B8"/>
    <w:rsid w:val="003F207E"/>
    <w:rsid w:val="003F2122"/>
    <w:rsid w:val="003F229B"/>
    <w:rsid w:val="003F22C0"/>
    <w:rsid w:val="003F2567"/>
    <w:rsid w:val="003F26D5"/>
    <w:rsid w:val="003F27EC"/>
    <w:rsid w:val="003F30FB"/>
    <w:rsid w:val="003F3187"/>
    <w:rsid w:val="003F3201"/>
    <w:rsid w:val="003F3A21"/>
    <w:rsid w:val="003F3C43"/>
    <w:rsid w:val="003F40B5"/>
    <w:rsid w:val="003F4482"/>
    <w:rsid w:val="003F4BAC"/>
    <w:rsid w:val="003F5175"/>
    <w:rsid w:val="003F585B"/>
    <w:rsid w:val="003F58EB"/>
    <w:rsid w:val="003F65D9"/>
    <w:rsid w:val="003F6641"/>
    <w:rsid w:val="003F7109"/>
    <w:rsid w:val="003F78E6"/>
    <w:rsid w:val="003F7BFB"/>
    <w:rsid w:val="00400050"/>
    <w:rsid w:val="004002E2"/>
    <w:rsid w:val="004006E4"/>
    <w:rsid w:val="00400CA5"/>
    <w:rsid w:val="00401F12"/>
    <w:rsid w:val="00402456"/>
    <w:rsid w:val="00402AEF"/>
    <w:rsid w:val="00402EAC"/>
    <w:rsid w:val="00403212"/>
    <w:rsid w:val="004035AA"/>
    <w:rsid w:val="00403CBE"/>
    <w:rsid w:val="00403E0E"/>
    <w:rsid w:val="00403FD2"/>
    <w:rsid w:val="004040D9"/>
    <w:rsid w:val="00405B23"/>
    <w:rsid w:val="00405B47"/>
    <w:rsid w:val="00405F87"/>
    <w:rsid w:val="004068B0"/>
    <w:rsid w:val="00406BB7"/>
    <w:rsid w:val="00406CBD"/>
    <w:rsid w:val="004072CB"/>
    <w:rsid w:val="00407C45"/>
    <w:rsid w:val="00407F1C"/>
    <w:rsid w:val="0041015C"/>
    <w:rsid w:val="004105AD"/>
    <w:rsid w:val="00410CC8"/>
    <w:rsid w:val="00410F84"/>
    <w:rsid w:val="0041133C"/>
    <w:rsid w:val="0041137D"/>
    <w:rsid w:val="00411DF9"/>
    <w:rsid w:val="0041252D"/>
    <w:rsid w:val="00412572"/>
    <w:rsid w:val="00412623"/>
    <w:rsid w:val="004129D9"/>
    <w:rsid w:val="0041326C"/>
    <w:rsid w:val="00414373"/>
    <w:rsid w:val="00414F25"/>
    <w:rsid w:val="004155EE"/>
    <w:rsid w:val="004158FD"/>
    <w:rsid w:val="00415B47"/>
    <w:rsid w:val="00415F52"/>
    <w:rsid w:val="00415F57"/>
    <w:rsid w:val="004160E8"/>
    <w:rsid w:val="00416478"/>
    <w:rsid w:val="004165DB"/>
    <w:rsid w:val="00416675"/>
    <w:rsid w:val="004176AF"/>
    <w:rsid w:val="00417EBF"/>
    <w:rsid w:val="00420205"/>
    <w:rsid w:val="00420B66"/>
    <w:rsid w:val="0042208E"/>
    <w:rsid w:val="00422594"/>
    <w:rsid w:val="00422C87"/>
    <w:rsid w:val="00422E44"/>
    <w:rsid w:val="00423470"/>
    <w:rsid w:val="004235F5"/>
    <w:rsid w:val="0042417D"/>
    <w:rsid w:val="00425A7B"/>
    <w:rsid w:val="00426110"/>
    <w:rsid w:val="00426373"/>
    <w:rsid w:val="00426512"/>
    <w:rsid w:val="0042684A"/>
    <w:rsid w:val="00427388"/>
    <w:rsid w:val="004276A7"/>
    <w:rsid w:val="00427CF3"/>
    <w:rsid w:val="00431962"/>
    <w:rsid w:val="0043255E"/>
    <w:rsid w:val="004326BC"/>
    <w:rsid w:val="00432C69"/>
    <w:rsid w:val="0043354D"/>
    <w:rsid w:val="004341D8"/>
    <w:rsid w:val="00434492"/>
    <w:rsid w:val="00434BA4"/>
    <w:rsid w:val="0043515A"/>
    <w:rsid w:val="00435239"/>
    <w:rsid w:val="004360A4"/>
    <w:rsid w:val="00436395"/>
    <w:rsid w:val="00436909"/>
    <w:rsid w:val="00436ABB"/>
    <w:rsid w:val="00436BCF"/>
    <w:rsid w:val="00436FAA"/>
    <w:rsid w:val="00437186"/>
    <w:rsid w:val="00440115"/>
    <w:rsid w:val="00440598"/>
    <w:rsid w:val="00440968"/>
    <w:rsid w:val="00440B80"/>
    <w:rsid w:val="004411CF"/>
    <w:rsid w:val="0044133A"/>
    <w:rsid w:val="00441706"/>
    <w:rsid w:val="00441F12"/>
    <w:rsid w:val="0044292F"/>
    <w:rsid w:val="00442B5E"/>
    <w:rsid w:val="00442BD6"/>
    <w:rsid w:val="0044315F"/>
    <w:rsid w:val="0044398F"/>
    <w:rsid w:val="00444034"/>
    <w:rsid w:val="00444189"/>
    <w:rsid w:val="00444C81"/>
    <w:rsid w:val="00444DB2"/>
    <w:rsid w:val="0044648B"/>
    <w:rsid w:val="004472E6"/>
    <w:rsid w:val="00447717"/>
    <w:rsid w:val="00447F77"/>
    <w:rsid w:val="004504AC"/>
    <w:rsid w:val="00450789"/>
    <w:rsid w:val="00450F58"/>
    <w:rsid w:val="0045101B"/>
    <w:rsid w:val="004519E9"/>
    <w:rsid w:val="00451DED"/>
    <w:rsid w:val="004525A7"/>
    <w:rsid w:val="00452B06"/>
    <w:rsid w:val="004543FF"/>
    <w:rsid w:val="00454559"/>
    <w:rsid w:val="00454D58"/>
    <w:rsid w:val="004557C9"/>
    <w:rsid w:val="00456532"/>
    <w:rsid w:val="00456E72"/>
    <w:rsid w:val="00457C66"/>
    <w:rsid w:val="004600C3"/>
    <w:rsid w:val="00460668"/>
    <w:rsid w:val="00460905"/>
    <w:rsid w:val="00461256"/>
    <w:rsid w:val="004616E2"/>
    <w:rsid w:val="0046179A"/>
    <w:rsid w:val="00461B5F"/>
    <w:rsid w:val="00461BCF"/>
    <w:rsid w:val="00461F7A"/>
    <w:rsid w:val="004621DA"/>
    <w:rsid w:val="00462C93"/>
    <w:rsid w:val="004630E5"/>
    <w:rsid w:val="00463E20"/>
    <w:rsid w:val="00463FC8"/>
    <w:rsid w:val="00464206"/>
    <w:rsid w:val="00464C6E"/>
    <w:rsid w:val="00466674"/>
    <w:rsid w:val="00466F3C"/>
    <w:rsid w:val="0046701B"/>
    <w:rsid w:val="00467223"/>
    <w:rsid w:val="00467368"/>
    <w:rsid w:val="004677C5"/>
    <w:rsid w:val="00467A0B"/>
    <w:rsid w:val="00467A73"/>
    <w:rsid w:val="00467BA8"/>
    <w:rsid w:val="00470346"/>
    <w:rsid w:val="0047038D"/>
    <w:rsid w:val="00470486"/>
    <w:rsid w:val="00470624"/>
    <w:rsid w:val="004708E8"/>
    <w:rsid w:val="00471C26"/>
    <w:rsid w:val="004723C8"/>
    <w:rsid w:val="00472661"/>
    <w:rsid w:val="00472865"/>
    <w:rsid w:val="004735BE"/>
    <w:rsid w:val="004740F4"/>
    <w:rsid w:val="004748B8"/>
    <w:rsid w:val="0047539C"/>
    <w:rsid w:val="004753E2"/>
    <w:rsid w:val="004755EC"/>
    <w:rsid w:val="0047588D"/>
    <w:rsid w:val="00475B9B"/>
    <w:rsid w:val="004767F1"/>
    <w:rsid w:val="004768CA"/>
    <w:rsid w:val="004769D5"/>
    <w:rsid w:val="00477124"/>
    <w:rsid w:val="00477714"/>
    <w:rsid w:val="00477D4B"/>
    <w:rsid w:val="004808F8"/>
    <w:rsid w:val="00480BBB"/>
    <w:rsid w:val="00480CFB"/>
    <w:rsid w:val="00480F7B"/>
    <w:rsid w:val="004818D9"/>
    <w:rsid w:val="0048237E"/>
    <w:rsid w:val="004823DC"/>
    <w:rsid w:val="0048261E"/>
    <w:rsid w:val="00482995"/>
    <w:rsid w:val="00482E3F"/>
    <w:rsid w:val="00482EDB"/>
    <w:rsid w:val="00483405"/>
    <w:rsid w:val="00483683"/>
    <w:rsid w:val="00483725"/>
    <w:rsid w:val="00483A59"/>
    <w:rsid w:val="004843A0"/>
    <w:rsid w:val="00484A43"/>
    <w:rsid w:val="0048502C"/>
    <w:rsid w:val="00485299"/>
    <w:rsid w:val="0048569D"/>
    <w:rsid w:val="0048573B"/>
    <w:rsid w:val="00485B28"/>
    <w:rsid w:val="00485D56"/>
    <w:rsid w:val="0048639D"/>
    <w:rsid w:val="0048673A"/>
    <w:rsid w:val="004868BC"/>
    <w:rsid w:val="004870C5"/>
    <w:rsid w:val="004870DA"/>
    <w:rsid w:val="004871C8"/>
    <w:rsid w:val="00487842"/>
    <w:rsid w:val="00487EAE"/>
    <w:rsid w:val="00490E18"/>
    <w:rsid w:val="004911DE"/>
    <w:rsid w:val="0049166C"/>
    <w:rsid w:val="00491900"/>
    <w:rsid w:val="0049245B"/>
    <w:rsid w:val="0049305F"/>
    <w:rsid w:val="00493C8E"/>
    <w:rsid w:val="004942E0"/>
    <w:rsid w:val="00494619"/>
    <w:rsid w:val="00494C38"/>
    <w:rsid w:val="00494E3D"/>
    <w:rsid w:val="00494F43"/>
    <w:rsid w:val="00494FE0"/>
    <w:rsid w:val="00495062"/>
    <w:rsid w:val="004956A7"/>
    <w:rsid w:val="00495828"/>
    <w:rsid w:val="00496098"/>
    <w:rsid w:val="00496110"/>
    <w:rsid w:val="0049613A"/>
    <w:rsid w:val="004968B8"/>
    <w:rsid w:val="00496995"/>
    <w:rsid w:val="004969FD"/>
    <w:rsid w:val="00497366"/>
    <w:rsid w:val="00497C04"/>
    <w:rsid w:val="00497DDF"/>
    <w:rsid w:val="004A0164"/>
    <w:rsid w:val="004A1246"/>
    <w:rsid w:val="004A1678"/>
    <w:rsid w:val="004A16B1"/>
    <w:rsid w:val="004A1D44"/>
    <w:rsid w:val="004A1E2C"/>
    <w:rsid w:val="004A1F06"/>
    <w:rsid w:val="004A208B"/>
    <w:rsid w:val="004A287A"/>
    <w:rsid w:val="004A2E9B"/>
    <w:rsid w:val="004A31A4"/>
    <w:rsid w:val="004A36CF"/>
    <w:rsid w:val="004A3C5D"/>
    <w:rsid w:val="004A3C63"/>
    <w:rsid w:val="004A3E35"/>
    <w:rsid w:val="004A40F9"/>
    <w:rsid w:val="004A51D4"/>
    <w:rsid w:val="004A574B"/>
    <w:rsid w:val="004A5D8A"/>
    <w:rsid w:val="004A6242"/>
    <w:rsid w:val="004A6483"/>
    <w:rsid w:val="004A65D9"/>
    <w:rsid w:val="004A66AB"/>
    <w:rsid w:val="004A66CE"/>
    <w:rsid w:val="004A6BF5"/>
    <w:rsid w:val="004B01FF"/>
    <w:rsid w:val="004B1855"/>
    <w:rsid w:val="004B186C"/>
    <w:rsid w:val="004B19B5"/>
    <w:rsid w:val="004B2430"/>
    <w:rsid w:val="004B2610"/>
    <w:rsid w:val="004B2A71"/>
    <w:rsid w:val="004B2ED6"/>
    <w:rsid w:val="004B31D3"/>
    <w:rsid w:val="004B3233"/>
    <w:rsid w:val="004B3928"/>
    <w:rsid w:val="004B3D6E"/>
    <w:rsid w:val="004B49EE"/>
    <w:rsid w:val="004B4CB0"/>
    <w:rsid w:val="004B52C6"/>
    <w:rsid w:val="004B5579"/>
    <w:rsid w:val="004B5C26"/>
    <w:rsid w:val="004B62A8"/>
    <w:rsid w:val="004B636D"/>
    <w:rsid w:val="004B646A"/>
    <w:rsid w:val="004B7248"/>
    <w:rsid w:val="004B74AF"/>
    <w:rsid w:val="004B74EA"/>
    <w:rsid w:val="004B761F"/>
    <w:rsid w:val="004B79ED"/>
    <w:rsid w:val="004C05E0"/>
    <w:rsid w:val="004C08FA"/>
    <w:rsid w:val="004C1013"/>
    <w:rsid w:val="004C15D2"/>
    <w:rsid w:val="004C2008"/>
    <w:rsid w:val="004C2043"/>
    <w:rsid w:val="004C22C4"/>
    <w:rsid w:val="004C293B"/>
    <w:rsid w:val="004C31C4"/>
    <w:rsid w:val="004C3807"/>
    <w:rsid w:val="004C41E0"/>
    <w:rsid w:val="004C4F04"/>
    <w:rsid w:val="004C566C"/>
    <w:rsid w:val="004C6004"/>
    <w:rsid w:val="004C6049"/>
    <w:rsid w:val="004C61E4"/>
    <w:rsid w:val="004C636D"/>
    <w:rsid w:val="004C7AB1"/>
    <w:rsid w:val="004D0D72"/>
    <w:rsid w:val="004D14DA"/>
    <w:rsid w:val="004D15F0"/>
    <w:rsid w:val="004D1B61"/>
    <w:rsid w:val="004D21F9"/>
    <w:rsid w:val="004D23A1"/>
    <w:rsid w:val="004D24D3"/>
    <w:rsid w:val="004D25AF"/>
    <w:rsid w:val="004D2D26"/>
    <w:rsid w:val="004D2E91"/>
    <w:rsid w:val="004D3DF8"/>
    <w:rsid w:val="004D4023"/>
    <w:rsid w:val="004D46A2"/>
    <w:rsid w:val="004D4F9E"/>
    <w:rsid w:val="004D522A"/>
    <w:rsid w:val="004D5532"/>
    <w:rsid w:val="004D58D1"/>
    <w:rsid w:val="004D76C9"/>
    <w:rsid w:val="004D7785"/>
    <w:rsid w:val="004D7E28"/>
    <w:rsid w:val="004D7FA9"/>
    <w:rsid w:val="004E01D8"/>
    <w:rsid w:val="004E0390"/>
    <w:rsid w:val="004E311D"/>
    <w:rsid w:val="004E35CD"/>
    <w:rsid w:val="004E4271"/>
    <w:rsid w:val="004E4397"/>
    <w:rsid w:val="004E473D"/>
    <w:rsid w:val="004E52B5"/>
    <w:rsid w:val="004E53A5"/>
    <w:rsid w:val="004E55CB"/>
    <w:rsid w:val="004E5759"/>
    <w:rsid w:val="004E61E4"/>
    <w:rsid w:val="004E67CA"/>
    <w:rsid w:val="004E69AE"/>
    <w:rsid w:val="004E69D0"/>
    <w:rsid w:val="004E6FBA"/>
    <w:rsid w:val="004E711B"/>
    <w:rsid w:val="004F0466"/>
    <w:rsid w:val="004F0C2B"/>
    <w:rsid w:val="004F0FA7"/>
    <w:rsid w:val="004F1B48"/>
    <w:rsid w:val="004F2077"/>
    <w:rsid w:val="004F21A4"/>
    <w:rsid w:val="004F244E"/>
    <w:rsid w:val="004F2D26"/>
    <w:rsid w:val="004F3090"/>
    <w:rsid w:val="004F310B"/>
    <w:rsid w:val="004F3431"/>
    <w:rsid w:val="004F3719"/>
    <w:rsid w:val="004F3799"/>
    <w:rsid w:val="004F3CF2"/>
    <w:rsid w:val="004F5DEF"/>
    <w:rsid w:val="004F5EBB"/>
    <w:rsid w:val="004F7440"/>
    <w:rsid w:val="004F7B03"/>
    <w:rsid w:val="004F7EC6"/>
    <w:rsid w:val="00500594"/>
    <w:rsid w:val="00500856"/>
    <w:rsid w:val="0050137D"/>
    <w:rsid w:val="00501F8B"/>
    <w:rsid w:val="00501FCB"/>
    <w:rsid w:val="00502040"/>
    <w:rsid w:val="005028D7"/>
    <w:rsid w:val="0050318A"/>
    <w:rsid w:val="00503317"/>
    <w:rsid w:val="005037F0"/>
    <w:rsid w:val="00503C0D"/>
    <w:rsid w:val="00504232"/>
    <w:rsid w:val="00505EE4"/>
    <w:rsid w:val="005063F9"/>
    <w:rsid w:val="005064DB"/>
    <w:rsid w:val="00506570"/>
    <w:rsid w:val="00507375"/>
    <w:rsid w:val="00507685"/>
    <w:rsid w:val="00507900"/>
    <w:rsid w:val="0051029F"/>
    <w:rsid w:val="005105EB"/>
    <w:rsid w:val="00510AB5"/>
    <w:rsid w:val="0051122C"/>
    <w:rsid w:val="00511D63"/>
    <w:rsid w:val="00511E5B"/>
    <w:rsid w:val="00511F23"/>
    <w:rsid w:val="00511FD5"/>
    <w:rsid w:val="005130F0"/>
    <w:rsid w:val="00513167"/>
    <w:rsid w:val="005138BD"/>
    <w:rsid w:val="00513B2A"/>
    <w:rsid w:val="0051433F"/>
    <w:rsid w:val="00514699"/>
    <w:rsid w:val="00514AF7"/>
    <w:rsid w:val="00514C74"/>
    <w:rsid w:val="005150E6"/>
    <w:rsid w:val="00515227"/>
    <w:rsid w:val="00515D6C"/>
    <w:rsid w:val="005163E7"/>
    <w:rsid w:val="00516E4E"/>
    <w:rsid w:val="00516FC2"/>
    <w:rsid w:val="005173A6"/>
    <w:rsid w:val="00517409"/>
    <w:rsid w:val="00517ED1"/>
    <w:rsid w:val="00520066"/>
    <w:rsid w:val="005206A4"/>
    <w:rsid w:val="005207EA"/>
    <w:rsid w:val="00520923"/>
    <w:rsid w:val="00520F4A"/>
    <w:rsid w:val="0052107D"/>
    <w:rsid w:val="00522A38"/>
    <w:rsid w:val="00523428"/>
    <w:rsid w:val="005235B9"/>
    <w:rsid w:val="00523DAE"/>
    <w:rsid w:val="00524B47"/>
    <w:rsid w:val="005252B2"/>
    <w:rsid w:val="00525899"/>
    <w:rsid w:val="00525DA8"/>
    <w:rsid w:val="00525E04"/>
    <w:rsid w:val="005261B8"/>
    <w:rsid w:val="005263A0"/>
    <w:rsid w:val="00526495"/>
    <w:rsid w:val="00526B26"/>
    <w:rsid w:val="00526F8E"/>
    <w:rsid w:val="0052731C"/>
    <w:rsid w:val="00527AD9"/>
    <w:rsid w:val="005301CD"/>
    <w:rsid w:val="00530DEE"/>
    <w:rsid w:val="00530FAC"/>
    <w:rsid w:val="0053118D"/>
    <w:rsid w:val="005315EA"/>
    <w:rsid w:val="005324B1"/>
    <w:rsid w:val="00532E69"/>
    <w:rsid w:val="005332FF"/>
    <w:rsid w:val="00533A77"/>
    <w:rsid w:val="00533FC1"/>
    <w:rsid w:val="00534269"/>
    <w:rsid w:val="00534271"/>
    <w:rsid w:val="005344FE"/>
    <w:rsid w:val="00534C10"/>
    <w:rsid w:val="00534FAC"/>
    <w:rsid w:val="005351DF"/>
    <w:rsid w:val="00535C00"/>
    <w:rsid w:val="00536261"/>
    <w:rsid w:val="0053647C"/>
    <w:rsid w:val="00536506"/>
    <w:rsid w:val="00536721"/>
    <w:rsid w:val="0054068C"/>
    <w:rsid w:val="00540714"/>
    <w:rsid w:val="00542077"/>
    <w:rsid w:val="005426CF"/>
    <w:rsid w:val="00542A72"/>
    <w:rsid w:val="005434D5"/>
    <w:rsid w:val="00543542"/>
    <w:rsid w:val="00543A74"/>
    <w:rsid w:val="00544485"/>
    <w:rsid w:val="005453E8"/>
    <w:rsid w:val="0054566A"/>
    <w:rsid w:val="0054579D"/>
    <w:rsid w:val="00545FF9"/>
    <w:rsid w:val="0054644E"/>
    <w:rsid w:val="00546477"/>
    <w:rsid w:val="00546665"/>
    <w:rsid w:val="0054682B"/>
    <w:rsid w:val="005469F8"/>
    <w:rsid w:val="00547B38"/>
    <w:rsid w:val="00547CD9"/>
    <w:rsid w:val="0055047F"/>
    <w:rsid w:val="005507BF"/>
    <w:rsid w:val="00550897"/>
    <w:rsid w:val="00551B43"/>
    <w:rsid w:val="00551E62"/>
    <w:rsid w:val="00552B3E"/>
    <w:rsid w:val="00553013"/>
    <w:rsid w:val="005531FE"/>
    <w:rsid w:val="00553833"/>
    <w:rsid w:val="00553FD4"/>
    <w:rsid w:val="00555284"/>
    <w:rsid w:val="005553A9"/>
    <w:rsid w:val="00555E12"/>
    <w:rsid w:val="00556555"/>
    <w:rsid w:val="00556F69"/>
    <w:rsid w:val="00557F9F"/>
    <w:rsid w:val="00561511"/>
    <w:rsid w:val="00561BC2"/>
    <w:rsid w:val="00561E41"/>
    <w:rsid w:val="00561EE0"/>
    <w:rsid w:val="00563104"/>
    <w:rsid w:val="00563598"/>
    <w:rsid w:val="00563699"/>
    <w:rsid w:val="00563744"/>
    <w:rsid w:val="0056415D"/>
    <w:rsid w:val="0056465E"/>
    <w:rsid w:val="005647CA"/>
    <w:rsid w:val="005647E5"/>
    <w:rsid w:val="0056485B"/>
    <w:rsid w:val="00564A1B"/>
    <w:rsid w:val="00564AAF"/>
    <w:rsid w:val="0056595E"/>
    <w:rsid w:val="00565AA2"/>
    <w:rsid w:val="00565D19"/>
    <w:rsid w:val="00565F3D"/>
    <w:rsid w:val="00566B22"/>
    <w:rsid w:val="00566E1A"/>
    <w:rsid w:val="005673F9"/>
    <w:rsid w:val="00567CA7"/>
    <w:rsid w:val="00567D53"/>
    <w:rsid w:val="00567FDC"/>
    <w:rsid w:val="00571329"/>
    <w:rsid w:val="00571EFE"/>
    <w:rsid w:val="00572166"/>
    <w:rsid w:val="0057265C"/>
    <w:rsid w:val="00572D54"/>
    <w:rsid w:val="00573768"/>
    <w:rsid w:val="00573885"/>
    <w:rsid w:val="00573897"/>
    <w:rsid w:val="00573DD8"/>
    <w:rsid w:val="00573F7C"/>
    <w:rsid w:val="00574141"/>
    <w:rsid w:val="00574CD5"/>
    <w:rsid w:val="005751DA"/>
    <w:rsid w:val="00575504"/>
    <w:rsid w:val="0057578C"/>
    <w:rsid w:val="005774FD"/>
    <w:rsid w:val="00577571"/>
    <w:rsid w:val="00577B5D"/>
    <w:rsid w:val="00580075"/>
    <w:rsid w:val="005800C3"/>
    <w:rsid w:val="00580126"/>
    <w:rsid w:val="0058033E"/>
    <w:rsid w:val="0058089A"/>
    <w:rsid w:val="00580D96"/>
    <w:rsid w:val="00580DD8"/>
    <w:rsid w:val="00580E2C"/>
    <w:rsid w:val="00580F17"/>
    <w:rsid w:val="005816EE"/>
    <w:rsid w:val="00581B4B"/>
    <w:rsid w:val="00581D0A"/>
    <w:rsid w:val="00581DA3"/>
    <w:rsid w:val="00582281"/>
    <w:rsid w:val="00582C83"/>
    <w:rsid w:val="005832A1"/>
    <w:rsid w:val="00583A7D"/>
    <w:rsid w:val="00584476"/>
    <w:rsid w:val="00584DDD"/>
    <w:rsid w:val="00585A43"/>
    <w:rsid w:val="00586734"/>
    <w:rsid w:val="0058707E"/>
    <w:rsid w:val="00587190"/>
    <w:rsid w:val="005876F3"/>
    <w:rsid w:val="00587DD1"/>
    <w:rsid w:val="00590484"/>
    <w:rsid w:val="00590494"/>
    <w:rsid w:val="005912CB"/>
    <w:rsid w:val="005914E2"/>
    <w:rsid w:val="0059172A"/>
    <w:rsid w:val="00591F8F"/>
    <w:rsid w:val="0059251B"/>
    <w:rsid w:val="00592BFB"/>
    <w:rsid w:val="00593483"/>
    <w:rsid w:val="00593BCE"/>
    <w:rsid w:val="005940FA"/>
    <w:rsid w:val="00594506"/>
    <w:rsid w:val="0059464D"/>
    <w:rsid w:val="00594660"/>
    <w:rsid w:val="00594907"/>
    <w:rsid w:val="00594C8B"/>
    <w:rsid w:val="00595319"/>
    <w:rsid w:val="0059562B"/>
    <w:rsid w:val="005973AA"/>
    <w:rsid w:val="00597B01"/>
    <w:rsid w:val="005A0586"/>
    <w:rsid w:val="005A09DB"/>
    <w:rsid w:val="005A0BF4"/>
    <w:rsid w:val="005A1534"/>
    <w:rsid w:val="005A162E"/>
    <w:rsid w:val="005A172E"/>
    <w:rsid w:val="005A1E4F"/>
    <w:rsid w:val="005A1EE4"/>
    <w:rsid w:val="005A2E9B"/>
    <w:rsid w:val="005A3573"/>
    <w:rsid w:val="005A3ADF"/>
    <w:rsid w:val="005A3DCD"/>
    <w:rsid w:val="005A42BC"/>
    <w:rsid w:val="005A48F1"/>
    <w:rsid w:val="005A565E"/>
    <w:rsid w:val="005A5945"/>
    <w:rsid w:val="005A6E1A"/>
    <w:rsid w:val="005A6FD7"/>
    <w:rsid w:val="005B124B"/>
    <w:rsid w:val="005B12D4"/>
    <w:rsid w:val="005B1AED"/>
    <w:rsid w:val="005B1BAD"/>
    <w:rsid w:val="005B2745"/>
    <w:rsid w:val="005B2833"/>
    <w:rsid w:val="005B2A61"/>
    <w:rsid w:val="005B2B7B"/>
    <w:rsid w:val="005B2CA6"/>
    <w:rsid w:val="005B2FE3"/>
    <w:rsid w:val="005B313F"/>
    <w:rsid w:val="005B31EF"/>
    <w:rsid w:val="005B38A7"/>
    <w:rsid w:val="005B49B5"/>
    <w:rsid w:val="005B4ACA"/>
    <w:rsid w:val="005B525B"/>
    <w:rsid w:val="005B546A"/>
    <w:rsid w:val="005B583E"/>
    <w:rsid w:val="005B6974"/>
    <w:rsid w:val="005B6C8A"/>
    <w:rsid w:val="005B768D"/>
    <w:rsid w:val="005C02F7"/>
    <w:rsid w:val="005C0B96"/>
    <w:rsid w:val="005C1F78"/>
    <w:rsid w:val="005C2F75"/>
    <w:rsid w:val="005C2F89"/>
    <w:rsid w:val="005C34D4"/>
    <w:rsid w:val="005C3783"/>
    <w:rsid w:val="005C3AA5"/>
    <w:rsid w:val="005C429A"/>
    <w:rsid w:val="005C42D5"/>
    <w:rsid w:val="005C47A2"/>
    <w:rsid w:val="005C4816"/>
    <w:rsid w:val="005C5412"/>
    <w:rsid w:val="005C5865"/>
    <w:rsid w:val="005C5972"/>
    <w:rsid w:val="005C5D45"/>
    <w:rsid w:val="005C5FDE"/>
    <w:rsid w:val="005C6939"/>
    <w:rsid w:val="005C6F1D"/>
    <w:rsid w:val="005C7037"/>
    <w:rsid w:val="005D05E0"/>
    <w:rsid w:val="005D07D7"/>
    <w:rsid w:val="005D131F"/>
    <w:rsid w:val="005D2137"/>
    <w:rsid w:val="005D2831"/>
    <w:rsid w:val="005D2CDD"/>
    <w:rsid w:val="005D36CB"/>
    <w:rsid w:val="005D389D"/>
    <w:rsid w:val="005D405F"/>
    <w:rsid w:val="005D40CA"/>
    <w:rsid w:val="005D4293"/>
    <w:rsid w:val="005D430F"/>
    <w:rsid w:val="005D4F24"/>
    <w:rsid w:val="005D510D"/>
    <w:rsid w:val="005D547E"/>
    <w:rsid w:val="005D5808"/>
    <w:rsid w:val="005D5DD7"/>
    <w:rsid w:val="005D64E5"/>
    <w:rsid w:val="005D6CAF"/>
    <w:rsid w:val="005D7780"/>
    <w:rsid w:val="005D7D79"/>
    <w:rsid w:val="005E052E"/>
    <w:rsid w:val="005E09A8"/>
    <w:rsid w:val="005E0C33"/>
    <w:rsid w:val="005E1023"/>
    <w:rsid w:val="005E14F8"/>
    <w:rsid w:val="005E1EBD"/>
    <w:rsid w:val="005E2F8D"/>
    <w:rsid w:val="005E34BF"/>
    <w:rsid w:val="005E56E6"/>
    <w:rsid w:val="005E614E"/>
    <w:rsid w:val="005E6EB9"/>
    <w:rsid w:val="005E7080"/>
    <w:rsid w:val="005E7EEC"/>
    <w:rsid w:val="005E7F94"/>
    <w:rsid w:val="005F018A"/>
    <w:rsid w:val="005F046D"/>
    <w:rsid w:val="005F0D5A"/>
    <w:rsid w:val="005F0FA7"/>
    <w:rsid w:val="005F1150"/>
    <w:rsid w:val="005F1C3A"/>
    <w:rsid w:val="005F1F84"/>
    <w:rsid w:val="005F2989"/>
    <w:rsid w:val="005F3949"/>
    <w:rsid w:val="005F3A19"/>
    <w:rsid w:val="005F3F96"/>
    <w:rsid w:val="005F4036"/>
    <w:rsid w:val="005F4783"/>
    <w:rsid w:val="005F54BB"/>
    <w:rsid w:val="005F600F"/>
    <w:rsid w:val="005F614B"/>
    <w:rsid w:val="005F6482"/>
    <w:rsid w:val="005F6680"/>
    <w:rsid w:val="005F673C"/>
    <w:rsid w:val="005F6827"/>
    <w:rsid w:val="005F6B18"/>
    <w:rsid w:val="005F7D0D"/>
    <w:rsid w:val="005F7F65"/>
    <w:rsid w:val="0060004D"/>
    <w:rsid w:val="006001D8"/>
    <w:rsid w:val="0060032B"/>
    <w:rsid w:val="0060096E"/>
    <w:rsid w:val="00600D50"/>
    <w:rsid w:val="00600F4E"/>
    <w:rsid w:val="006014BE"/>
    <w:rsid w:val="0060174B"/>
    <w:rsid w:val="00601AF4"/>
    <w:rsid w:val="00602551"/>
    <w:rsid w:val="00602924"/>
    <w:rsid w:val="00602A88"/>
    <w:rsid w:val="00602B23"/>
    <w:rsid w:val="00602F49"/>
    <w:rsid w:val="00602FE0"/>
    <w:rsid w:val="00603136"/>
    <w:rsid w:val="006032B1"/>
    <w:rsid w:val="006050C3"/>
    <w:rsid w:val="0060579C"/>
    <w:rsid w:val="00605FFC"/>
    <w:rsid w:val="006063E9"/>
    <w:rsid w:val="00607607"/>
    <w:rsid w:val="00607721"/>
    <w:rsid w:val="006077EE"/>
    <w:rsid w:val="0061049C"/>
    <w:rsid w:val="006111D7"/>
    <w:rsid w:val="0061159C"/>
    <w:rsid w:val="00611E52"/>
    <w:rsid w:val="006120BB"/>
    <w:rsid w:val="00612588"/>
    <w:rsid w:val="00612A23"/>
    <w:rsid w:val="00612F61"/>
    <w:rsid w:val="00613DA7"/>
    <w:rsid w:val="00613E0B"/>
    <w:rsid w:val="006144B8"/>
    <w:rsid w:val="0061528B"/>
    <w:rsid w:val="00615397"/>
    <w:rsid w:val="0061545B"/>
    <w:rsid w:val="00615501"/>
    <w:rsid w:val="0061593A"/>
    <w:rsid w:val="00615CBF"/>
    <w:rsid w:val="006160FE"/>
    <w:rsid w:val="00616409"/>
    <w:rsid w:val="00616987"/>
    <w:rsid w:val="0061710A"/>
    <w:rsid w:val="006172A6"/>
    <w:rsid w:val="006172C4"/>
    <w:rsid w:val="0061784D"/>
    <w:rsid w:val="00617BDA"/>
    <w:rsid w:val="00617F50"/>
    <w:rsid w:val="00617F62"/>
    <w:rsid w:val="00620108"/>
    <w:rsid w:val="006203B4"/>
    <w:rsid w:val="00621411"/>
    <w:rsid w:val="006214C0"/>
    <w:rsid w:val="006219C0"/>
    <w:rsid w:val="00621AA1"/>
    <w:rsid w:val="00621D6E"/>
    <w:rsid w:val="0062296D"/>
    <w:rsid w:val="00622A08"/>
    <w:rsid w:val="006238C1"/>
    <w:rsid w:val="00623A6C"/>
    <w:rsid w:val="00623F6F"/>
    <w:rsid w:val="00624272"/>
    <w:rsid w:val="0062472C"/>
    <w:rsid w:val="00625276"/>
    <w:rsid w:val="00626707"/>
    <w:rsid w:val="006268C3"/>
    <w:rsid w:val="00630050"/>
    <w:rsid w:val="00630488"/>
    <w:rsid w:val="00630A00"/>
    <w:rsid w:val="00630DA7"/>
    <w:rsid w:val="0063122E"/>
    <w:rsid w:val="00631E21"/>
    <w:rsid w:val="00632033"/>
    <w:rsid w:val="00632107"/>
    <w:rsid w:val="0063268B"/>
    <w:rsid w:val="0063294A"/>
    <w:rsid w:val="006334FC"/>
    <w:rsid w:val="00633773"/>
    <w:rsid w:val="006339E4"/>
    <w:rsid w:val="00633A6B"/>
    <w:rsid w:val="00634A68"/>
    <w:rsid w:val="00634BDB"/>
    <w:rsid w:val="006357F7"/>
    <w:rsid w:val="00635A23"/>
    <w:rsid w:val="00635B90"/>
    <w:rsid w:val="00635DC3"/>
    <w:rsid w:val="00635EBF"/>
    <w:rsid w:val="00636003"/>
    <w:rsid w:val="006362F8"/>
    <w:rsid w:val="00636435"/>
    <w:rsid w:val="0063646E"/>
    <w:rsid w:val="00636512"/>
    <w:rsid w:val="00636588"/>
    <w:rsid w:val="00636B4B"/>
    <w:rsid w:val="00636BEF"/>
    <w:rsid w:val="00636CC3"/>
    <w:rsid w:val="00637106"/>
    <w:rsid w:val="006372D3"/>
    <w:rsid w:val="00637F45"/>
    <w:rsid w:val="0064002D"/>
    <w:rsid w:val="006400E9"/>
    <w:rsid w:val="0064036C"/>
    <w:rsid w:val="0064153A"/>
    <w:rsid w:val="00641B1C"/>
    <w:rsid w:val="00641BFF"/>
    <w:rsid w:val="00641F2B"/>
    <w:rsid w:val="00642361"/>
    <w:rsid w:val="00642E36"/>
    <w:rsid w:val="00642FD7"/>
    <w:rsid w:val="0064335E"/>
    <w:rsid w:val="00643715"/>
    <w:rsid w:val="0064400F"/>
    <w:rsid w:val="006440C0"/>
    <w:rsid w:val="00644205"/>
    <w:rsid w:val="00644415"/>
    <w:rsid w:val="0064499D"/>
    <w:rsid w:val="00645E3E"/>
    <w:rsid w:val="00646290"/>
    <w:rsid w:val="00646531"/>
    <w:rsid w:val="00646950"/>
    <w:rsid w:val="00646BEC"/>
    <w:rsid w:val="00646BFF"/>
    <w:rsid w:val="0064774E"/>
    <w:rsid w:val="00647FE8"/>
    <w:rsid w:val="00650231"/>
    <w:rsid w:val="00650B48"/>
    <w:rsid w:val="006519EE"/>
    <w:rsid w:val="00651B95"/>
    <w:rsid w:val="00651F39"/>
    <w:rsid w:val="00652BBF"/>
    <w:rsid w:val="00653216"/>
    <w:rsid w:val="0065334D"/>
    <w:rsid w:val="00653BDF"/>
    <w:rsid w:val="006542B0"/>
    <w:rsid w:val="006543EC"/>
    <w:rsid w:val="00654411"/>
    <w:rsid w:val="00654CE8"/>
    <w:rsid w:val="0065504E"/>
    <w:rsid w:val="0065543E"/>
    <w:rsid w:val="00655DBA"/>
    <w:rsid w:val="00656503"/>
    <w:rsid w:val="006567D5"/>
    <w:rsid w:val="00656AAF"/>
    <w:rsid w:val="006570E8"/>
    <w:rsid w:val="0065723F"/>
    <w:rsid w:val="00657796"/>
    <w:rsid w:val="00657A33"/>
    <w:rsid w:val="00657DEE"/>
    <w:rsid w:val="00657E0A"/>
    <w:rsid w:val="006601B2"/>
    <w:rsid w:val="00660D96"/>
    <w:rsid w:val="00662155"/>
    <w:rsid w:val="00662AF4"/>
    <w:rsid w:val="00662DB9"/>
    <w:rsid w:val="00663BA8"/>
    <w:rsid w:val="00664212"/>
    <w:rsid w:val="006645BC"/>
    <w:rsid w:val="00664AD3"/>
    <w:rsid w:val="00664EB8"/>
    <w:rsid w:val="00665323"/>
    <w:rsid w:val="00665755"/>
    <w:rsid w:val="00665C6B"/>
    <w:rsid w:val="00665F80"/>
    <w:rsid w:val="0066613F"/>
    <w:rsid w:val="0066614F"/>
    <w:rsid w:val="006662BF"/>
    <w:rsid w:val="00666BEA"/>
    <w:rsid w:val="00667C64"/>
    <w:rsid w:val="00670994"/>
    <w:rsid w:val="00670EB9"/>
    <w:rsid w:val="006722B1"/>
    <w:rsid w:val="0067279A"/>
    <w:rsid w:val="006734D2"/>
    <w:rsid w:val="0067387B"/>
    <w:rsid w:val="00675243"/>
    <w:rsid w:val="0067543A"/>
    <w:rsid w:val="006759DD"/>
    <w:rsid w:val="00676028"/>
    <w:rsid w:val="0067615C"/>
    <w:rsid w:val="006766BD"/>
    <w:rsid w:val="0067683A"/>
    <w:rsid w:val="006768DC"/>
    <w:rsid w:val="00676C2A"/>
    <w:rsid w:val="006770FC"/>
    <w:rsid w:val="00677341"/>
    <w:rsid w:val="00677591"/>
    <w:rsid w:val="006779B0"/>
    <w:rsid w:val="00677A85"/>
    <w:rsid w:val="00680153"/>
    <w:rsid w:val="006818B3"/>
    <w:rsid w:val="006818C9"/>
    <w:rsid w:val="006821BC"/>
    <w:rsid w:val="00682A0D"/>
    <w:rsid w:val="00682DAC"/>
    <w:rsid w:val="006836BD"/>
    <w:rsid w:val="00683D08"/>
    <w:rsid w:val="00684128"/>
    <w:rsid w:val="00684B38"/>
    <w:rsid w:val="00685A25"/>
    <w:rsid w:val="00686005"/>
    <w:rsid w:val="006860CD"/>
    <w:rsid w:val="00686686"/>
    <w:rsid w:val="006867ED"/>
    <w:rsid w:val="0068773D"/>
    <w:rsid w:val="00687DD0"/>
    <w:rsid w:val="006908B2"/>
    <w:rsid w:val="00692256"/>
    <w:rsid w:val="00692DA6"/>
    <w:rsid w:val="0069364C"/>
    <w:rsid w:val="00693913"/>
    <w:rsid w:val="0069397E"/>
    <w:rsid w:val="00693FB8"/>
    <w:rsid w:val="00694397"/>
    <w:rsid w:val="00694494"/>
    <w:rsid w:val="00695C12"/>
    <w:rsid w:val="00695D30"/>
    <w:rsid w:val="00696131"/>
    <w:rsid w:val="006961C7"/>
    <w:rsid w:val="0069677F"/>
    <w:rsid w:val="00696F6D"/>
    <w:rsid w:val="006971C0"/>
    <w:rsid w:val="00697269"/>
    <w:rsid w:val="00697C65"/>
    <w:rsid w:val="006A011E"/>
    <w:rsid w:val="006A0654"/>
    <w:rsid w:val="006A0D84"/>
    <w:rsid w:val="006A0DF1"/>
    <w:rsid w:val="006A0E9E"/>
    <w:rsid w:val="006A142B"/>
    <w:rsid w:val="006A192F"/>
    <w:rsid w:val="006A198B"/>
    <w:rsid w:val="006A1AA0"/>
    <w:rsid w:val="006A2F37"/>
    <w:rsid w:val="006A3279"/>
    <w:rsid w:val="006A3509"/>
    <w:rsid w:val="006A370E"/>
    <w:rsid w:val="006A3D50"/>
    <w:rsid w:val="006A4444"/>
    <w:rsid w:val="006A47D7"/>
    <w:rsid w:val="006A4DFB"/>
    <w:rsid w:val="006A53F4"/>
    <w:rsid w:val="006A58CD"/>
    <w:rsid w:val="006A66D8"/>
    <w:rsid w:val="006A6DCA"/>
    <w:rsid w:val="006A6DCC"/>
    <w:rsid w:val="006A78DE"/>
    <w:rsid w:val="006A79D9"/>
    <w:rsid w:val="006A7C65"/>
    <w:rsid w:val="006A7CD5"/>
    <w:rsid w:val="006B0624"/>
    <w:rsid w:val="006B1077"/>
    <w:rsid w:val="006B1552"/>
    <w:rsid w:val="006B16DE"/>
    <w:rsid w:val="006B1F85"/>
    <w:rsid w:val="006B1FD0"/>
    <w:rsid w:val="006B209C"/>
    <w:rsid w:val="006B32A4"/>
    <w:rsid w:val="006B32A9"/>
    <w:rsid w:val="006B33D8"/>
    <w:rsid w:val="006B36BD"/>
    <w:rsid w:val="006B3939"/>
    <w:rsid w:val="006B3A9F"/>
    <w:rsid w:val="006B4111"/>
    <w:rsid w:val="006B4438"/>
    <w:rsid w:val="006B4CFA"/>
    <w:rsid w:val="006B50AD"/>
    <w:rsid w:val="006B5205"/>
    <w:rsid w:val="006B5232"/>
    <w:rsid w:val="006B557F"/>
    <w:rsid w:val="006B5C6F"/>
    <w:rsid w:val="006B61E2"/>
    <w:rsid w:val="006B6CC8"/>
    <w:rsid w:val="006B6E7D"/>
    <w:rsid w:val="006B7216"/>
    <w:rsid w:val="006B76BC"/>
    <w:rsid w:val="006C0355"/>
    <w:rsid w:val="006C1007"/>
    <w:rsid w:val="006C10AD"/>
    <w:rsid w:val="006C1F75"/>
    <w:rsid w:val="006C2716"/>
    <w:rsid w:val="006C3467"/>
    <w:rsid w:val="006C36BD"/>
    <w:rsid w:val="006C3C6A"/>
    <w:rsid w:val="006C42DD"/>
    <w:rsid w:val="006C4DF5"/>
    <w:rsid w:val="006C578F"/>
    <w:rsid w:val="006C5878"/>
    <w:rsid w:val="006C5CAD"/>
    <w:rsid w:val="006C617B"/>
    <w:rsid w:val="006C6207"/>
    <w:rsid w:val="006C6D43"/>
    <w:rsid w:val="006C7168"/>
    <w:rsid w:val="006C727A"/>
    <w:rsid w:val="006C75FC"/>
    <w:rsid w:val="006C7811"/>
    <w:rsid w:val="006D0000"/>
    <w:rsid w:val="006D0898"/>
    <w:rsid w:val="006D0DE1"/>
    <w:rsid w:val="006D0E78"/>
    <w:rsid w:val="006D104D"/>
    <w:rsid w:val="006D127D"/>
    <w:rsid w:val="006D1615"/>
    <w:rsid w:val="006D1A18"/>
    <w:rsid w:val="006D2108"/>
    <w:rsid w:val="006D2634"/>
    <w:rsid w:val="006D28B6"/>
    <w:rsid w:val="006D2F83"/>
    <w:rsid w:val="006D3273"/>
    <w:rsid w:val="006D3814"/>
    <w:rsid w:val="006D3AEB"/>
    <w:rsid w:val="006D495D"/>
    <w:rsid w:val="006D57AD"/>
    <w:rsid w:val="006D5C03"/>
    <w:rsid w:val="006D5E89"/>
    <w:rsid w:val="006D6132"/>
    <w:rsid w:val="006D68EC"/>
    <w:rsid w:val="006D7A26"/>
    <w:rsid w:val="006E044D"/>
    <w:rsid w:val="006E06A0"/>
    <w:rsid w:val="006E1D1D"/>
    <w:rsid w:val="006E1FBD"/>
    <w:rsid w:val="006E22BE"/>
    <w:rsid w:val="006E276F"/>
    <w:rsid w:val="006E2C67"/>
    <w:rsid w:val="006E2E05"/>
    <w:rsid w:val="006E370E"/>
    <w:rsid w:val="006E3911"/>
    <w:rsid w:val="006E3BEA"/>
    <w:rsid w:val="006E3DE5"/>
    <w:rsid w:val="006E3F2D"/>
    <w:rsid w:val="006E40FB"/>
    <w:rsid w:val="006E4183"/>
    <w:rsid w:val="006E5684"/>
    <w:rsid w:val="006E59E9"/>
    <w:rsid w:val="006E5A22"/>
    <w:rsid w:val="006E66F6"/>
    <w:rsid w:val="006E6764"/>
    <w:rsid w:val="006E67D3"/>
    <w:rsid w:val="006E6BE9"/>
    <w:rsid w:val="006E6D34"/>
    <w:rsid w:val="006E75BC"/>
    <w:rsid w:val="006E7B26"/>
    <w:rsid w:val="006E7BB1"/>
    <w:rsid w:val="006F02D1"/>
    <w:rsid w:val="006F050A"/>
    <w:rsid w:val="006F10D5"/>
    <w:rsid w:val="006F27A1"/>
    <w:rsid w:val="006F2F96"/>
    <w:rsid w:val="006F38F8"/>
    <w:rsid w:val="006F41B4"/>
    <w:rsid w:val="006F4AAC"/>
    <w:rsid w:val="006F5331"/>
    <w:rsid w:val="006F576D"/>
    <w:rsid w:val="006F5FFE"/>
    <w:rsid w:val="006F6211"/>
    <w:rsid w:val="006F6F10"/>
    <w:rsid w:val="006F7C4D"/>
    <w:rsid w:val="006F7F72"/>
    <w:rsid w:val="0070056D"/>
    <w:rsid w:val="007008F8"/>
    <w:rsid w:val="00700C5A"/>
    <w:rsid w:val="007018FF"/>
    <w:rsid w:val="0070229F"/>
    <w:rsid w:val="0070313D"/>
    <w:rsid w:val="007032E4"/>
    <w:rsid w:val="0070390C"/>
    <w:rsid w:val="00703DA3"/>
    <w:rsid w:val="00703DD0"/>
    <w:rsid w:val="007044FC"/>
    <w:rsid w:val="00704512"/>
    <w:rsid w:val="00704571"/>
    <w:rsid w:val="00704B89"/>
    <w:rsid w:val="00705186"/>
    <w:rsid w:val="00705514"/>
    <w:rsid w:val="00706290"/>
    <w:rsid w:val="0070631B"/>
    <w:rsid w:val="0070647D"/>
    <w:rsid w:val="00706486"/>
    <w:rsid w:val="007065E6"/>
    <w:rsid w:val="007068D3"/>
    <w:rsid w:val="00706D3A"/>
    <w:rsid w:val="00706E07"/>
    <w:rsid w:val="00707D21"/>
    <w:rsid w:val="00710143"/>
    <w:rsid w:val="00710249"/>
    <w:rsid w:val="007103B5"/>
    <w:rsid w:val="0071081B"/>
    <w:rsid w:val="00710D3D"/>
    <w:rsid w:val="0071178D"/>
    <w:rsid w:val="00711F25"/>
    <w:rsid w:val="0071291D"/>
    <w:rsid w:val="0071421D"/>
    <w:rsid w:val="0071463A"/>
    <w:rsid w:val="00715700"/>
    <w:rsid w:val="00716729"/>
    <w:rsid w:val="00716C32"/>
    <w:rsid w:val="00716E86"/>
    <w:rsid w:val="00717190"/>
    <w:rsid w:val="0071758B"/>
    <w:rsid w:val="007175AD"/>
    <w:rsid w:val="00717BDE"/>
    <w:rsid w:val="00717C04"/>
    <w:rsid w:val="0072086A"/>
    <w:rsid w:val="00720C95"/>
    <w:rsid w:val="00720F49"/>
    <w:rsid w:val="00721036"/>
    <w:rsid w:val="00721577"/>
    <w:rsid w:val="0072232B"/>
    <w:rsid w:val="00723838"/>
    <w:rsid w:val="00724B03"/>
    <w:rsid w:val="00724BBE"/>
    <w:rsid w:val="00724D88"/>
    <w:rsid w:val="00726DC3"/>
    <w:rsid w:val="00726F73"/>
    <w:rsid w:val="00727004"/>
    <w:rsid w:val="00727AAF"/>
    <w:rsid w:val="007301AE"/>
    <w:rsid w:val="0073030D"/>
    <w:rsid w:val="007305B2"/>
    <w:rsid w:val="0073063F"/>
    <w:rsid w:val="00730A1A"/>
    <w:rsid w:val="00731139"/>
    <w:rsid w:val="00731D85"/>
    <w:rsid w:val="00732DD9"/>
    <w:rsid w:val="00732E84"/>
    <w:rsid w:val="00733245"/>
    <w:rsid w:val="00733529"/>
    <w:rsid w:val="0073454F"/>
    <w:rsid w:val="00734CE2"/>
    <w:rsid w:val="00734DE5"/>
    <w:rsid w:val="00735477"/>
    <w:rsid w:val="0073547D"/>
    <w:rsid w:val="00735ACA"/>
    <w:rsid w:val="00735B13"/>
    <w:rsid w:val="00736A74"/>
    <w:rsid w:val="00736F64"/>
    <w:rsid w:val="0073711F"/>
    <w:rsid w:val="0073736B"/>
    <w:rsid w:val="00737465"/>
    <w:rsid w:val="007375BD"/>
    <w:rsid w:val="007377DA"/>
    <w:rsid w:val="00737A47"/>
    <w:rsid w:val="00737B48"/>
    <w:rsid w:val="00737E5C"/>
    <w:rsid w:val="007400D7"/>
    <w:rsid w:val="00740386"/>
    <w:rsid w:val="007406A7"/>
    <w:rsid w:val="0074073A"/>
    <w:rsid w:val="0074086C"/>
    <w:rsid w:val="00741843"/>
    <w:rsid w:val="00741BBF"/>
    <w:rsid w:val="00741E5B"/>
    <w:rsid w:val="00742ACD"/>
    <w:rsid w:val="00744734"/>
    <w:rsid w:val="007449E7"/>
    <w:rsid w:val="00745413"/>
    <w:rsid w:val="00745B80"/>
    <w:rsid w:val="00745C90"/>
    <w:rsid w:val="007460AD"/>
    <w:rsid w:val="00746B28"/>
    <w:rsid w:val="00747ECF"/>
    <w:rsid w:val="0075003F"/>
    <w:rsid w:val="00750DF3"/>
    <w:rsid w:val="00750EC4"/>
    <w:rsid w:val="0075221B"/>
    <w:rsid w:val="00752D17"/>
    <w:rsid w:val="00753276"/>
    <w:rsid w:val="007544FB"/>
    <w:rsid w:val="00755CF0"/>
    <w:rsid w:val="00756555"/>
    <w:rsid w:val="00756854"/>
    <w:rsid w:val="00756EED"/>
    <w:rsid w:val="0075701E"/>
    <w:rsid w:val="007604D4"/>
    <w:rsid w:val="0076091B"/>
    <w:rsid w:val="00760A13"/>
    <w:rsid w:val="00761260"/>
    <w:rsid w:val="00761C13"/>
    <w:rsid w:val="00761EB6"/>
    <w:rsid w:val="007627D2"/>
    <w:rsid w:val="00762883"/>
    <w:rsid w:val="00762B18"/>
    <w:rsid w:val="00762D12"/>
    <w:rsid w:val="00762DEE"/>
    <w:rsid w:val="00763249"/>
    <w:rsid w:val="00763969"/>
    <w:rsid w:val="00763CBD"/>
    <w:rsid w:val="00764057"/>
    <w:rsid w:val="007642AC"/>
    <w:rsid w:val="007644CC"/>
    <w:rsid w:val="00764E1C"/>
    <w:rsid w:val="0076505B"/>
    <w:rsid w:val="0076633D"/>
    <w:rsid w:val="00766C09"/>
    <w:rsid w:val="00766EE9"/>
    <w:rsid w:val="007672A6"/>
    <w:rsid w:val="00767381"/>
    <w:rsid w:val="007676EB"/>
    <w:rsid w:val="007677EB"/>
    <w:rsid w:val="007677FF"/>
    <w:rsid w:val="00767D64"/>
    <w:rsid w:val="007707A6"/>
    <w:rsid w:val="00770D11"/>
    <w:rsid w:val="007715D6"/>
    <w:rsid w:val="007717F9"/>
    <w:rsid w:val="00771975"/>
    <w:rsid w:val="00772006"/>
    <w:rsid w:val="007720E2"/>
    <w:rsid w:val="007720F3"/>
    <w:rsid w:val="007721F3"/>
    <w:rsid w:val="00772226"/>
    <w:rsid w:val="00773707"/>
    <w:rsid w:val="00773BC7"/>
    <w:rsid w:val="00774C4B"/>
    <w:rsid w:val="00774CEA"/>
    <w:rsid w:val="00774DB6"/>
    <w:rsid w:val="00775654"/>
    <w:rsid w:val="007756C6"/>
    <w:rsid w:val="007756CC"/>
    <w:rsid w:val="0077612B"/>
    <w:rsid w:val="00776294"/>
    <w:rsid w:val="007763C0"/>
    <w:rsid w:val="00776700"/>
    <w:rsid w:val="00776A92"/>
    <w:rsid w:val="00776B39"/>
    <w:rsid w:val="00777121"/>
    <w:rsid w:val="007772FF"/>
    <w:rsid w:val="00777804"/>
    <w:rsid w:val="00777DA2"/>
    <w:rsid w:val="00780D19"/>
    <w:rsid w:val="00781996"/>
    <w:rsid w:val="00781B87"/>
    <w:rsid w:val="00781D9E"/>
    <w:rsid w:val="007820FD"/>
    <w:rsid w:val="00782859"/>
    <w:rsid w:val="00782EF6"/>
    <w:rsid w:val="007838E9"/>
    <w:rsid w:val="007838F5"/>
    <w:rsid w:val="007841DF"/>
    <w:rsid w:val="00784FF0"/>
    <w:rsid w:val="00785242"/>
    <w:rsid w:val="00785E5F"/>
    <w:rsid w:val="00786386"/>
    <w:rsid w:val="00786E45"/>
    <w:rsid w:val="007879B3"/>
    <w:rsid w:val="00787B0A"/>
    <w:rsid w:val="00787DCF"/>
    <w:rsid w:val="00790477"/>
    <w:rsid w:val="00790592"/>
    <w:rsid w:val="0079147F"/>
    <w:rsid w:val="00791637"/>
    <w:rsid w:val="00791916"/>
    <w:rsid w:val="00791CF0"/>
    <w:rsid w:val="0079283D"/>
    <w:rsid w:val="00792E45"/>
    <w:rsid w:val="007934C6"/>
    <w:rsid w:val="00793A73"/>
    <w:rsid w:val="00793EC8"/>
    <w:rsid w:val="007941DD"/>
    <w:rsid w:val="007945A4"/>
    <w:rsid w:val="0079490D"/>
    <w:rsid w:val="00794B3C"/>
    <w:rsid w:val="00794F45"/>
    <w:rsid w:val="0079580B"/>
    <w:rsid w:val="007961C0"/>
    <w:rsid w:val="00796317"/>
    <w:rsid w:val="00796409"/>
    <w:rsid w:val="00796667"/>
    <w:rsid w:val="00796703"/>
    <w:rsid w:val="00796742"/>
    <w:rsid w:val="00796925"/>
    <w:rsid w:val="00796D45"/>
    <w:rsid w:val="007971F2"/>
    <w:rsid w:val="00797370"/>
    <w:rsid w:val="0079756D"/>
    <w:rsid w:val="0079782A"/>
    <w:rsid w:val="007A0B59"/>
    <w:rsid w:val="007A0DD9"/>
    <w:rsid w:val="007A0EA7"/>
    <w:rsid w:val="007A10D2"/>
    <w:rsid w:val="007A1AB6"/>
    <w:rsid w:val="007A2D98"/>
    <w:rsid w:val="007A2E5E"/>
    <w:rsid w:val="007A34E5"/>
    <w:rsid w:val="007A3A37"/>
    <w:rsid w:val="007A40F7"/>
    <w:rsid w:val="007A45DB"/>
    <w:rsid w:val="007A4F23"/>
    <w:rsid w:val="007A59E7"/>
    <w:rsid w:val="007A5D19"/>
    <w:rsid w:val="007A5F14"/>
    <w:rsid w:val="007A6B80"/>
    <w:rsid w:val="007A6F1B"/>
    <w:rsid w:val="007A7033"/>
    <w:rsid w:val="007A726E"/>
    <w:rsid w:val="007A7424"/>
    <w:rsid w:val="007A77C7"/>
    <w:rsid w:val="007A7AFE"/>
    <w:rsid w:val="007B1286"/>
    <w:rsid w:val="007B1FBC"/>
    <w:rsid w:val="007B26B2"/>
    <w:rsid w:val="007B2BAD"/>
    <w:rsid w:val="007B2ECA"/>
    <w:rsid w:val="007B30F8"/>
    <w:rsid w:val="007B34CA"/>
    <w:rsid w:val="007B3C10"/>
    <w:rsid w:val="007B3C7D"/>
    <w:rsid w:val="007B3F9D"/>
    <w:rsid w:val="007B44D1"/>
    <w:rsid w:val="007B4F24"/>
    <w:rsid w:val="007B5D6F"/>
    <w:rsid w:val="007B60C0"/>
    <w:rsid w:val="007B639D"/>
    <w:rsid w:val="007B641B"/>
    <w:rsid w:val="007B6491"/>
    <w:rsid w:val="007B6775"/>
    <w:rsid w:val="007B6D16"/>
    <w:rsid w:val="007B70C9"/>
    <w:rsid w:val="007C03B0"/>
    <w:rsid w:val="007C0B12"/>
    <w:rsid w:val="007C17E7"/>
    <w:rsid w:val="007C1834"/>
    <w:rsid w:val="007C1E70"/>
    <w:rsid w:val="007C213E"/>
    <w:rsid w:val="007C2768"/>
    <w:rsid w:val="007C2D9A"/>
    <w:rsid w:val="007C3EE3"/>
    <w:rsid w:val="007C3FEC"/>
    <w:rsid w:val="007C4340"/>
    <w:rsid w:val="007C4437"/>
    <w:rsid w:val="007C4703"/>
    <w:rsid w:val="007C4CE7"/>
    <w:rsid w:val="007C5BE3"/>
    <w:rsid w:val="007C5EC9"/>
    <w:rsid w:val="007C5F73"/>
    <w:rsid w:val="007C5FEE"/>
    <w:rsid w:val="007C60AF"/>
    <w:rsid w:val="007C692F"/>
    <w:rsid w:val="007C6DA9"/>
    <w:rsid w:val="007C6E0C"/>
    <w:rsid w:val="007C6FFE"/>
    <w:rsid w:val="007C7088"/>
    <w:rsid w:val="007C792F"/>
    <w:rsid w:val="007C7D61"/>
    <w:rsid w:val="007C7EAB"/>
    <w:rsid w:val="007D0351"/>
    <w:rsid w:val="007D042B"/>
    <w:rsid w:val="007D083E"/>
    <w:rsid w:val="007D208F"/>
    <w:rsid w:val="007D25E2"/>
    <w:rsid w:val="007D2630"/>
    <w:rsid w:val="007D2B8A"/>
    <w:rsid w:val="007D3032"/>
    <w:rsid w:val="007D343E"/>
    <w:rsid w:val="007D4D89"/>
    <w:rsid w:val="007D5410"/>
    <w:rsid w:val="007D5F61"/>
    <w:rsid w:val="007D60A4"/>
    <w:rsid w:val="007D63D0"/>
    <w:rsid w:val="007D67BB"/>
    <w:rsid w:val="007D7043"/>
    <w:rsid w:val="007D77B1"/>
    <w:rsid w:val="007E01EC"/>
    <w:rsid w:val="007E08DE"/>
    <w:rsid w:val="007E0D80"/>
    <w:rsid w:val="007E1045"/>
    <w:rsid w:val="007E1BD0"/>
    <w:rsid w:val="007E1BDB"/>
    <w:rsid w:val="007E2635"/>
    <w:rsid w:val="007E35E0"/>
    <w:rsid w:val="007E3D0D"/>
    <w:rsid w:val="007E3D36"/>
    <w:rsid w:val="007E4079"/>
    <w:rsid w:val="007E5BB4"/>
    <w:rsid w:val="007E5BB6"/>
    <w:rsid w:val="007E6ABA"/>
    <w:rsid w:val="007E6B11"/>
    <w:rsid w:val="007E736D"/>
    <w:rsid w:val="007E75FE"/>
    <w:rsid w:val="007E781D"/>
    <w:rsid w:val="007E7903"/>
    <w:rsid w:val="007E7B07"/>
    <w:rsid w:val="007E7BC1"/>
    <w:rsid w:val="007E7F75"/>
    <w:rsid w:val="007F00B9"/>
    <w:rsid w:val="007F05B1"/>
    <w:rsid w:val="007F089F"/>
    <w:rsid w:val="007F09A6"/>
    <w:rsid w:val="007F0A62"/>
    <w:rsid w:val="007F0BCA"/>
    <w:rsid w:val="007F16FB"/>
    <w:rsid w:val="007F189B"/>
    <w:rsid w:val="007F2521"/>
    <w:rsid w:val="007F2D33"/>
    <w:rsid w:val="007F3C07"/>
    <w:rsid w:val="007F4312"/>
    <w:rsid w:val="007F49F2"/>
    <w:rsid w:val="007F4B8F"/>
    <w:rsid w:val="007F5C0D"/>
    <w:rsid w:val="007F6016"/>
    <w:rsid w:val="007F6147"/>
    <w:rsid w:val="007F61F9"/>
    <w:rsid w:val="007F6B0C"/>
    <w:rsid w:val="007F7281"/>
    <w:rsid w:val="007F741D"/>
    <w:rsid w:val="007F7AF5"/>
    <w:rsid w:val="007F7D09"/>
    <w:rsid w:val="00800059"/>
    <w:rsid w:val="00800C95"/>
    <w:rsid w:val="00800F67"/>
    <w:rsid w:val="00801684"/>
    <w:rsid w:val="008017EF"/>
    <w:rsid w:val="00801865"/>
    <w:rsid w:val="00801D4B"/>
    <w:rsid w:val="00802037"/>
    <w:rsid w:val="00802329"/>
    <w:rsid w:val="0080262D"/>
    <w:rsid w:val="008027D8"/>
    <w:rsid w:val="00802E7B"/>
    <w:rsid w:val="00804E2D"/>
    <w:rsid w:val="00804E76"/>
    <w:rsid w:val="0080504A"/>
    <w:rsid w:val="00805226"/>
    <w:rsid w:val="00805B01"/>
    <w:rsid w:val="008071A0"/>
    <w:rsid w:val="00811799"/>
    <w:rsid w:val="008119D3"/>
    <w:rsid w:val="00811B17"/>
    <w:rsid w:val="00811BDD"/>
    <w:rsid w:val="008128E5"/>
    <w:rsid w:val="00812D4B"/>
    <w:rsid w:val="00813390"/>
    <w:rsid w:val="008138F4"/>
    <w:rsid w:val="00814298"/>
    <w:rsid w:val="008142B3"/>
    <w:rsid w:val="008143BF"/>
    <w:rsid w:val="00814FB4"/>
    <w:rsid w:val="00815690"/>
    <w:rsid w:val="00815B6A"/>
    <w:rsid w:val="00815C5A"/>
    <w:rsid w:val="00815CEB"/>
    <w:rsid w:val="00815FCF"/>
    <w:rsid w:val="008164BE"/>
    <w:rsid w:val="00816D81"/>
    <w:rsid w:val="00817353"/>
    <w:rsid w:val="00817567"/>
    <w:rsid w:val="008203DA"/>
    <w:rsid w:val="00820919"/>
    <w:rsid w:val="00820B0B"/>
    <w:rsid w:val="008219AA"/>
    <w:rsid w:val="00822713"/>
    <w:rsid w:val="00822F6F"/>
    <w:rsid w:val="008230FB"/>
    <w:rsid w:val="0082451F"/>
    <w:rsid w:val="00824A91"/>
    <w:rsid w:val="00824D7F"/>
    <w:rsid w:val="00824EE5"/>
    <w:rsid w:val="00825504"/>
    <w:rsid w:val="008257C9"/>
    <w:rsid w:val="00825854"/>
    <w:rsid w:val="00825904"/>
    <w:rsid w:val="00825ACD"/>
    <w:rsid w:val="00826056"/>
    <w:rsid w:val="008265A1"/>
    <w:rsid w:val="008267A0"/>
    <w:rsid w:val="008278C8"/>
    <w:rsid w:val="008308D1"/>
    <w:rsid w:val="008316F9"/>
    <w:rsid w:val="008319CB"/>
    <w:rsid w:val="00831C16"/>
    <w:rsid w:val="00831E0B"/>
    <w:rsid w:val="00831EF3"/>
    <w:rsid w:val="0083203D"/>
    <w:rsid w:val="00832462"/>
    <w:rsid w:val="00832C9B"/>
    <w:rsid w:val="008337E8"/>
    <w:rsid w:val="008346AF"/>
    <w:rsid w:val="00834B67"/>
    <w:rsid w:val="0083538B"/>
    <w:rsid w:val="00835826"/>
    <w:rsid w:val="0083595C"/>
    <w:rsid w:val="00835A20"/>
    <w:rsid w:val="00835D50"/>
    <w:rsid w:val="00836734"/>
    <w:rsid w:val="008372A7"/>
    <w:rsid w:val="0083741D"/>
    <w:rsid w:val="00837665"/>
    <w:rsid w:val="008378EC"/>
    <w:rsid w:val="00837AB0"/>
    <w:rsid w:val="00837F0D"/>
    <w:rsid w:val="0084011F"/>
    <w:rsid w:val="00840385"/>
    <w:rsid w:val="008404B8"/>
    <w:rsid w:val="008417C8"/>
    <w:rsid w:val="00841F8A"/>
    <w:rsid w:val="0084216D"/>
    <w:rsid w:val="0084257E"/>
    <w:rsid w:val="008430F2"/>
    <w:rsid w:val="00843F27"/>
    <w:rsid w:val="0084413F"/>
    <w:rsid w:val="00844187"/>
    <w:rsid w:val="008449B0"/>
    <w:rsid w:val="0084571A"/>
    <w:rsid w:val="00846B97"/>
    <w:rsid w:val="00846E5C"/>
    <w:rsid w:val="008471A3"/>
    <w:rsid w:val="008501F7"/>
    <w:rsid w:val="00850A70"/>
    <w:rsid w:val="00850AEC"/>
    <w:rsid w:val="00850FE7"/>
    <w:rsid w:val="008513CF"/>
    <w:rsid w:val="0085238D"/>
    <w:rsid w:val="0085306D"/>
    <w:rsid w:val="0085320E"/>
    <w:rsid w:val="008536A1"/>
    <w:rsid w:val="00853D66"/>
    <w:rsid w:val="00854094"/>
    <w:rsid w:val="0085449F"/>
    <w:rsid w:val="0085450D"/>
    <w:rsid w:val="00854B26"/>
    <w:rsid w:val="00855002"/>
    <w:rsid w:val="0085587C"/>
    <w:rsid w:val="00855BC0"/>
    <w:rsid w:val="00856355"/>
    <w:rsid w:val="008577B4"/>
    <w:rsid w:val="008578C9"/>
    <w:rsid w:val="0085796F"/>
    <w:rsid w:val="00860620"/>
    <w:rsid w:val="00860792"/>
    <w:rsid w:val="008607F4"/>
    <w:rsid w:val="00861B8C"/>
    <w:rsid w:val="00862035"/>
    <w:rsid w:val="008622CF"/>
    <w:rsid w:val="00862662"/>
    <w:rsid w:val="00863197"/>
    <w:rsid w:val="00864D40"/>
    <w:rsid w:val="00864DAF"/>
    <w:rsid w:val="008652B2"/>
    <w:rsid w:val="0086579C"/>
    <w:rsid w:val="00865D11"/>
    <w:rsid w:val="0086619C"/>
    <w:rsid w:val="0086737D"/>
    <w:rsid w:val="00867981"/>
    <w:rsid w:val="0087038D"/>
    <w:rsid w:val="00870D14"/>
    <w:rsid w:val="00870D28"/>
    <w:rsid w:val="00870ED4"/>
    <w:rsid w:val="00871AB0"/>
    <w:rsid w:val="00871AE9"/>
    <w:rsid w:val="008723A6"/>
    <w:rsid w:val="008728EF"/>
    <w:rsid w:val="00872955"/>
    <w:rsid w:val="00873B1C"/>
    <w:rsid w:val="00874206"/>
    <w:rsid w:val="00874331"/>
    <w:rsid w:val="00875AA5"/>
    <w:rsid w:val="00875ADF"/>
    <w:rsid w:val="00875DD1"/>
    <w:rsid w:val="00875FA2"/>
    <w:rsid w:val="00876E2C"/>
    <w:rsid w:val="00876FB5"/>
    <w:rsid w:val="00877339"/>
    <w:rsid w:val="00880429"/>
    <w:rsid w:val="008817AA"/>
    <w:rsid w:val="00882391"/>
    <w:rsid w:val="00882973"/>
    <w:rsid w:val="00883116"/>
    <w:rsid w:val="008838D5"/>
    <w:rsid w:val="00883A5D"/>
    <w:rsid w:val="00883E90"/>
    <w:rsid w:val="00883FE1"/>
    <w:rsid w:val="00884D20"/>
    <w:rsid w:val="00885056"/>
    <w:rsid w:val="00885999"/>
    <w:rsid w:val="00886E59"/>
    <w:rsid w:val="0088715B"/>
    <w:rsid w:val="0088724A"/>
    <w:rsid w:val="0088749A"/>
    <w:rsid w:val="0088789F"/>
    <w:rsid w:val="00891432"/>
    <w:rsid w:val="00891533"/>
    <w:rsid w:val="00891721"/>
    <w:rsid w:val="00891918"/>
    <w:rsid w:val="00892379"/>
    <w:rsid w:val="00892780"/>
    <w:rsid w:val="0089285A"/>
    <w:rsid w:val="00892E5E"/>
    <w:rsid w:val="00893254"/>
    <w:rsid w:val="0089337A"/>
    <w:rsid w:val="00894A50"/>
    <w:rsid w:val="00895BA2"/>
    <w:rsid w:val="00895F1D"/>
    <w:rsid w:val="0089628B"/>
    <w:rsid w:val="008965FE"/>
    <w:rsid w:val="00896985"/>
    <w:rsid w:val="00897F93"/>
    <w:rsid w:val="008A0016"/>
    <w:rsid w:val="008A04B7"/>
    <w:rsid w:val="008A07FD"/>
    <w:rsid w:val="008A10FE"/>
    <w:rsid w:val="008A122E"/>
    <w:rsid w:val="008A1B5A"/>
    <w:rsid w:val="008A1D3A"/>
    <w:rsid w:val="008A213C"/>
    <w:rsid w:val="008A22CF"/>
    <w:rsid w:val="008A255D"/>
    <w:rsid w:val="008A2C7E"/>
    <w:rsid w:val="008A2D6A"/>
    <w:rsid w:val="008A3188"/>
    <w:rsid w:val="008A43EB"/>
    <w:rsid w:val="008A4BF7"/>
    <w:rsid w:val="008A569E"/>
    <w:rsid w:val="008A5D7C"/>
    <w:rsid w:val="008A6534"/>
    <w:rsid w:val="008A6BFE"/>
    <w:rsid w:val="008A738B"/>
    <w:rsid w:val="008A77BC"/>
    <w:rsid w:val="008A7AF9"/>
    <w:rsid w:val="008A7C2A"/>
    <w:rsid w:val="008B1EDA"/>
    <w:rsid w:val="008B1F6C"/>
    <w:rsid w:val="008B28B7"/>
    <w:rsid w:val="008B351B"/>
    <w:rsid w:val="008B3866"/>
    <w:rsid w:val="008B45EF"/>
    <w:rsid w:val="008B460C"/>
    <w:rsid w:val="008B49F3"/>
    <w:rsid w:val="008B5060"/>
    <w:rsid w:val="008B53B1"/>
    <w:rsid w:val="008B5789"/>
    <w:rsid w:val="008B5BE6"/>
    <w:rsid w:val="008B5DC8"/>
    <w:rsid w:val="008B5DCB"/>
    <w:rsid w:val="008B5FDD"/>
    <w:rsid w:val="008B6837"/>
    <w:rsid w:val="008B68B0"/>
    <w:rsid w:val="008B68BA"/>
    <w:rsid w:val="008B6A3D"/>
    <w:rsid w:val="008B7EA6"/>
    <w:rsid w:val="008C0979"/>
    <w:rsid w:val="008C0EB2"/>
    <w:rsid w:val="008C1DB4"/>
    <w:rsid w:val="008C2638"/>
    <w:rsid w:val="008C4C5C"/>
    <w:rsid w:val="008C5DE7"/>
    <w:rsid w:val="008C695B"/>
    <w:rsid w:val="008C7780"/>
    <w:rsid w:val="008C7AD7"/>
    <w:rsid w:val="008D06EE"/>
    <w:rsid w:val="008D0A06"/>
    <w:rsid w:val="008D164F"/>
    <w:rsid w:val="008D1A55"/>
    <w:rsid w:val="008D1CDE"/>
    <w:rsid w:val="008D2857"/>
    <w:rsid w:val="008D2BB2"/>
    <w:rsid w:val="008D3554"/>
    <w:rsid w:val="008D370A"/>
    <w:rsid w:val="008D3762"/>
    <w:rsid w:val="008D3ECF"/>
    <w:rsid w:val="008D40AD"/>
    <w:rsid w:val="008D429C"/>
    <w:rsid w:val="008D4EDE"/>
    <w:rsid w:val="008D4F99"/>
    <w:rsid w:val="008D71D8"/>
    <w:rsid w:val="008D72B0"/>
    <w:rsid w:val="008D795C"/>
    <w:rsid w:val="008D7B58"/>
    <w:rsid w:val="008E0402"/>
    <w:rsid w:val="008E0BC6"/>
    <w:rsid w:val="008E23AE"/>
    <w:rsid w:val="008E2A0B"/>
    <w:rsid w:val="008E3440"/>
    <w:rsid w:val="008E3934"/>
    <w:rsid w:val="008E3CDE"/>
    <w:rsid w:val="008E43B2"/>
    <w:rsid w:val="008E44B9"/>
    <w:rsid w:val="008E52EC"/>
    <w:rsid w:val="008E56F9"/>
    <w:rsid w:val="008E5BF2"/>
    <w:rsid w:val="008E61DD"/>
    <w:rsid w:val="008E6230"/>
    <w:rsid w:val="008E62B3"/>
    <w:rsid w:val="008E637B"/>
    <w:rsid w:val="008E6DCB"/>
    <w:rsid w:val="008E70F0"/>
    <w:rsid w:val="008E786E"/>
    <w:rsid w:val="008E7E52"/>
    <w:rsid w:val="008F12EA"/>
    <w:rsid w:val="008F1A75"/>
    <w:rsid w:val="008F1CDE"/>
    <w:rsid w:val="008F1CEF"/>
    <w:rsid w:val="008F1F35"/>
    <w:rsid w:val="008F2D3F"/>
    <w:rsid w:val="008F3CBF"/>
    <w:rsid w:val="008F4F41"/>
    <w:rsid w:val="008F6381"/>
    <w:rsid w:val="008F65C3"/>
    <w:rsid w:val="008F67DA"/>
    <w:rsid w:val="008F76FF"/>
    <w:rsid w:val="008F7797"/>
    <w:rsid w:val="008F787A"/>
    <w:rsid w:val="009008A1"/>
    <w:rsid w:val="00900D13"/>
    <w:rsid w:val="00901280"/>
    <w:rsid w:val="009017DC"/>
    <w:rsid w:val="00901A09"/>
    <w:rsid w:val="00901BEF"/>
    <w:rsid w:val="00901D27"/>
    <w:rsid w:val="00902A60"/>
    <w:rsid w:val="00903025"/>
    <w:rsid w:val="009036F4"/>
    <w:rsid w:val="00903C28"/>
    <w:rsid w:val="009054A3"/>
    <w:rsid w:val="009062D1"/>
    <w:rsid w:val="00907703"/>
    <w:rsid w:val="00907949"/>
    <w:rsid w:val="00910272"/>
    <w:rsid w:val="009105B7"/>
    <w:rsid w:val="00910F54"/>
    <w:rsid w:val="00911986"/>
    <w:rsid w:val="00911DAB"/>
    <w:rsid w:val="009128BE"/>
    <w:rsid w:val="009129E6"/>
    <w:rsid w:val="00912A2B"/>
    <w:rsid w:val="00913055"/>
    <w:rsid w:val="009135FF"/>
    <w:rsid w:val="009138F6"/>
    <w:rsid w:val="00913949"/>
    <w:rsid w:val="009139D4"/>
    <w:rsid w:val="00913ABB"/>
    <w:rsid w:val="00913D0B"/>
    <w:rsid w:val="0091479E"/>
    <w:rsid w:val="009147EE"/>
    <w:rsid w:val="0091493E"/>
    <w:rsid w:val="00914B5E"/>
    <w:rsid w:val="009151EA"/>
    <w:rsid w:val="009158F7"/>
    <w:rsid w:val="00915D81"/>
    <w:rsid w:val="00915E04"/>
    <w:rsid w:val="00916146"/>
    <w:rsid w:val="009163E0"/>
    <w:rsid w:val="009163F9"/>
    <w:rsid w:val="009171AB"/>
    <w:rsid w:val="009210E9"/>
    <w:rsid w:val="00921636"/>
    <w:rsid w:val="00921CD4"/>
    <w:rsid w:val="00922383"/>
    <w:rsid w:val="00922897"/>
    <w:rsid w:val="00923224"/>
    <w:rsid w:val="009232F0"/>
    <w:rsid w:val="00923583"/>
    <w:rsid w:val="009235B5"/>
    <w:rsid w:val="00924A35"/>
    <w:rsid w:val="00925127"/>
    <w:rsid w:val="0092541B"/>
    <w:rsid w:val="00925F64"/>
    <w:rsid w:val="00925F9C"/>
    <w:rsid w:val="0092678D"/>
    <w:rsid w:val="00926A63"/>
    <w:rsid w:val="009304F5"/>
    <w:rsid w:val="00930D4E"/>
    <w:rsid w:val="009316D4"/>
    <w:rsid w:val="009319FD"/>
    <w:rsid w:val="00932042"/>
    <w:rsid w:val="009327DD"/>
    <w:rsid w:val="00933B96"/>
    <w:rsid w:val="00933B97"/>
    <w:rsid w:val="00933C96"/>
    <w:rsid w:val="00933D61"/>
    <w:rsid w:val="00934254"/>
    <w:rsid w:val="0093488A"/>
    <w:rsid w:val="00935677"/>
    <w:rsid w:val="009359E9"/>
    <w:rsid w:val="00936BD3"/>
    <w:rsid w:val="00936BFF"/>
    <w:rsid w:val="00936C0C"/>
    <w:rsid w:val="00937475"/>
    <w:rsid w:val="00940038"/>
    <w:rsid w:val="0094039A"/>
    <w:rsid w:val="00941137"/>
    <w:rsid w:val="009411E2"/>
    <w:rsid w:val="0094158F"/>
    <w:rsid w:val="0094211E"/>
    <w:rsid w:val="0094228C"/>
    <w:rsid w:val="009422D2"/>
    <w:rsid w:val="00942AE4"/>
    <w:rsid w:val="00942EF6"/>
    <w:rsid w:val="00943808"/>
    <w:rsid w:val="00943E7A"/>
    <w:rsid w:val="00943FB6"/>
    <w:rsid w:val="00944081"/>
    <w:rsid w:val="00944CB0"/>
    <w:rsid w:val="00945161"/>
    <w:rsid w:val="0094662E"/>
    <w:rsid w:val="00946637"/>
    <w:rsid w:val="009468F6"/>
    <w:rsid w:val="00946A6A"/>
    <w:rsid w:val="00947E07"/>
    <w:rsid w:val="00950D83"/>
    <w:rsid w:val="00950F1A"/>
    <w:rsid w:val="009524C6"/>
    <w:rsid w:val="00952530"/>
    <w:rsid w:val="009533DE"/>
    <w:rsid w:val="009535CF"/>
    <w:rsid w:val="009547CC"/>
    <w:rsid w:val="00954F45"/>
    <w:rsid w:val="009551CE"/>
    <w:rsid w:val="00955375"/>
    <w:rsid w:val="0095549E"/>
    <w:rsid w:val="00955EBD"/>
    <w:rsid w:val="00956046"/>
    <w:rsid w:val="009561E5"/>
    <w:rsid w:val="00956E3A"/>
    <w:rsid w:val="00956F1D"/>
    <w:rsid w:val="009571E6"/>
    <w:rsid w:val="00957BCE"/>
    <w:rsid w:val="00957F90"/>
    <w:rsid w:val="00960119"/>
    <w:rsid w:val="009605E2"/>
    <w:rsid w:val="00960ADA"/>
    <w:rsid w:val="009616A3"/>
    <w:rsid w:val="0096201C"/>
    <w:rsid w:val="009628D6"/>
    <w:rsid w:val="00962D41"/>
    <w:rsid w:val="00962EC6"/>
    <w:rsid w:val="00962F12"/>
    <w:rsid w:val="00963320"/>
    <w:rsid w:val="0096397C"/>
    <w:rsid w:val="00964159"/>
    <w:rsid w:val="009649C7"/>
    <w:rsid w:val="009649D2"/>
    <w:rsid w:val="009652C3"/>
    <w:rsid w:val="00965975"/>
    <w:rsid w:val="00965A88"/>
    <w:rsid w:val="00966728"/>
    <w:rsid w:val="00966E69"/>
    <w:rsid w:val="0096749C"/>
    <w:rsid w:val="009706C6"/>
    <w:rsid w:val="00970826"/>
    <w:rsid w:val="00970DA0"/>
    <w:rsid w:val="0097123E"/>
    <w:rsid w:val="00971649"/>
    <w:rsid w:val="00971ABF"/>
    <w:rsid w:val="00971CED"/>
    <w:rsid w:val="009720A4"/>
    <w:rsid w:val="00972471"/>
    <w:rsid w:val="009726A5"/>
    <w:rsid w:val="00973653"/>
    <w:rsid w:val="0097399D"/>
    <w:rsid w:val="00973B9A"/>
    <w:rsid w:val="0097405F"/>
    <w:rsid w:val="00974365"/>
    <w:rsid w:val="00974724"/>
    <w:rsid w:val="009749D1"/>
    <w:rsid w:val="00974C4C"/>
    <w:rsid w:val="00975B56"/>
    <w:rsid w:val="00975C0A"/>
    <w:rsid w:val="009765BF"/>
    <w:rsid w:val="00976BDB"/>
    <w:rsid w:val="009777EA"/>
    <w:rsid w:val="0097786F"/>
    <w:rsid w:val="00977D1B"/>
    <w:rsid w:val="00977FF3"/>
    <w:rsid w:val="00980415"/>
    <w:rsid w:val="00980843"/>
    <w:rsid w:val="00980A96"/>
    <w:rsid w:val="0098164B"/>
    <w:rsid w:val="0098322B"/>
    <w:rsid w:val="00984128"/>
    <w:rsid w:val="009850A6"/>
    <w:rsid w:val="00985142"/>
    <w:rsid w:val="009856C7"/>
    <w:rsid w:val="00985A7C"/>
    <w:rsid w:val="00985CA4"/>
    <w:rsid w:val="00986428"/>
    <w:rsid w:val="00986DC1"/>
    <w:rsid w:val="009872E4"/>
    <w:rsid w:val="009873C7"/>
    <w:rsid w:val="00987C4B"/>
    <w:rsid w:val="00990BAB"/>
    <w:rsid w:val="00990C00"/>
    <w:rsid w:val="00990D92"/>
    <w:rsid w:val="00990EEE"/>
    <w:rsid w:val="00991454"/>
    <w:rsid w:val="009919EF"/>
    <w:rsid w:val="00991A5E"/>
    <w:rsid w:val="0099209A"/>
    <w:rsid w:val="009926C8"/>
    <w:rsid w:val="00992DCB"/>
    <w:rsid w:val="0099366C"/>
    <w:rsid w:val="00994D21"/>
    <w:rsid w:val="00994E65"/>
    <w:rsid w:val="0099500A"/>
    <w:rsid w:val="0099522C"/>
    <w:rsid w:val="009959E7"/>
    <w:rsid w:val="00995C92"/>
    <w:rsid w:val="00996068"/>
    <w:rsid w:val="0099704C"/>
    <w:rsid w:val="00997648"/>
    <w:rsid w:val="00997D62"/>
    <w:rsid w:val="009A07CC"/>
    <w:rsid w:val="009A0A88"/>
    <w:rsid w:val="009A1042"/>
    <w:rsid w:val="009A17F6"/>
    <w:rsid w:val="009A2C48"/>
    <w:rsid w:val="009A2D9A"/>
    <w:rsid w:val="009A2EF7"/>
    <w:rsid w:val="009A3246"/>
    <w:rsid w:val="009A3E2B"/>
    <w:rsid w:val="009A43C2"/>
    <w:rsid w:val="009A4705"/>
    <w:rsid w:val="009A49F7"/>
    <w:rsid w:val="009A5268"/>
    <w:rsid w:val="009A52F9"/>
    <w:rsid w:val="009A5665"/>
    <w:rsid w:val="009A5EEB"/>
    <w:rsid w:val="009A632D"/>
    <w:rsid w:val="009A6926"/>
    <w:rsid w:val="009A6A15"/>
    <w:rsid w:val="009A6A9F"/>
    <w:rsid w:val="009A7160"/>
    <w:rsid w:val="009A73D1"/>
    <w:rsid w:val="009A7524"/>
    <w:rsid w:val="009A759E"/>
    <w:rsid w:val="009A779F"/>
    <w:rsid w:val="009A7ACE"/>
    <w:rsid w:val="009A7D6C"/>
    <w:rsid w:val="009B03F7"/>
    <w:rsid w:val="009B08F5"/>
    <w:rsid w:val="009B0B95"/>
    <w:rsid w:val="009B0CD1"/>
    <w:rsid w:val="009B131F"/>
    <w:rsid w:val="009B18E9"/>
    <w:rsid w:val="009B1912"/>
    <w:rsid w:val="009B2579"/>
    <w:rsid w:val="009B26D4"/>
    <w:rsid w:val="009B2868"/>
    <w:rsid w:val="009B31DA"/>
    <w:rsid w:val="009B3581"/>
    <w:rsid w:val="009B387F"/>
    <w:rsid w:val="009B3959"/>
    <w:rsid w:val="009B406B"/>
    <w:rsid w:val="009B4D0F"/>
    <w:rsid w:val="009B579C"/>
    <w:rsid w:val="009B64DF"/>
    <w:rsid w:val="009B698D"/>
    <w:rsid w:val="009B6E4B"/>
    <w:rsid w:val="009B7170"/>
    <w:rsid w:val="009B7F44"/>
    <w:rsid w:val="009C085E"/>
    <w:rsid w:val="009C13B5"/>
    <w:rsid w:val="009C13E8"/>
    <w:rsid w:val="009C16DC"/>
    <w:rsid w:val="009C1F77"/>
    <w:rsid w:val="009C2721"/>
    <w:rsid w:val="009C3327"/>
    <w:rsid w:val="009C35F4"/>
    <w:rsid w:val="009C374C"/>
    <w:rsid w:val="009C3E40"/>
    <w:rsid w:val="009C4B00"/>
    <w:rsid w:val="009C50E3"/>
    <w:rsid w:val="009C5600"/>
    <w:rsid w:val="009C5E31"/>
    <w:rsid w:val="009C688E"/>
    <w:rsid w:val="009C72C1"/>
    <w:rsid w:val="009C7665"/>
    <w:rsid w:val="009C76C6"/>
    <w:rsid w:val="009C7DF5"/>
    <w:rsid w:val="009D054D"/>
    <w:rsid w:val="009D06F8"/>
    <w:rsid w:val="009D06FF"/>
    <w:rsid w:val="009D1469"/>
    <w:rsid w:val="009D1483"/>
    <w:rsid w:val="009D1B0E"/>
    <w:rsid w:val="009D215D"/>
    <w:rsid w:val="009D21B5"/>
    <w:rsid w:val="009D2580"/>
    <w:rsid w:val="009D29DC"/>
    <w:rsid w:val="009D2A75"/>
    <w:rsid w:val="009D2B34"/>
    <w:rsid w:val="009D2E0D"/>
    <w:rsid w:val="009D3058"/>
    <w:rsid w:val="009D373E"/>
    <w:rsid w:val="009D5021"/>
    <w:rsid w:val="009D52F8"/>
    <w:rsid w:val="009D5D47"/>
    <w:rsid w:val="009D6299"/>
    <w:rsid w:val="009D6446"/>
    <w:rsid w:val="009D6D02"/>
    <w:rsid w:val="009D738D"/>
    <w:rsid w:val="009D7A11"/>
    <w:rsid w:val="009D7BEE"/>
    <w:rsid w:val="009D7EBE"/>
    <w:rsid w:val="009D7EEB"/>
    <w:rsid w:val="009E03ED"/>
    <w:rsid w:val="009E1BD3"/>
    <w:rsid w:val="009E1DD5"/>
    <w:rsid w:val="009E2848"/>
    <w:rsid w:val="009E2CFE"/>
    <w:rsid w:val="009E30FC"/>
    <w:rsid w:val="009E3259"/>
    <w:rsid w:val="009E3B3D"/>
    <w:rsid w:val="009E48AA"/>
    <w:rsid w:val="009E48E3"/>
    <w:rsid w:val="009E4D54"/>
    <w:rsid w:val="009E5095"/>
    <w:rsid w:val="009E5A70"/>
    <w:rsid w:val="009E5AB3"/>
    <w:rsid w:val="009E5F46"/>
    <w:rsid w:val="009E66D9"/>
    <w:rsid w:val="009E763D"/>
    <w:rsid w:val="009E7A84"/>
    <w:rsid w:val="009E7B85"/>
    <w:rsid w:val="009F0140"/>
    <w:rsid w:val="009F1249"/>
    <w:rsid w:val="009F12E9"/>
    <w:rsid w:val="009F1FDA"/>
    <w:rsid w:val="009F21B1"/>
    <w:rsid w:val="009F21B2"/>
    <w:rsid w:val="009F2326"/>
    <w:rsid w:val="009F287D"/>
    <w:rsid w:val="009F2AD4"/>
    <w:rsid w:val="009F3AF3"/>
    <w:rsid w:val="009F42A9"/>
    <w:rsid w:val="009F449E"/>
    <w:rsid w:val="009F452E"/>
    <w:rsid w:val="009F49E6"/>
    <w:rsid w:val="009F51B7"/>
    <w:rsid w:val="009F5EF8"/>
    <w:rsid w:val="009F621E"/>
    <w:rsid w:val="009F687D"/>
    <w:rsid w:val="009F70E5"/>
    <w:rsid w:val="009F732C"/>
    <w:rsid w:val="009F7A2C"/>
    <w:rsid w:val="009F7CF8"/>
    <w:rsid w:val="00A00374"/>
    <w:rsid w:val="00A0083A"/>
    <w:rsid w:val="00A00B74"/>
    <w:rsid w:val="00A0127B"/>
    <w:rsid w:val="00A0130D"/>
    <w:rsid w:val="00A01824"/>
    <w:rsid w:val="00A01A01"/>
    <w:rsid w:val="00A0237B"/>
    <w:rsid w:val="00A025D3"/>
    <w:rsid w:val="00A02C80"/>
    <w:rsid w:val="00A02D33"/>
    <w:rsid w:val="00A02EE4"/>
    <w:rsid w:val="00A043BB"/>
    <w:rsid w:val="00A04BD6"/>
    <w:rsid w:val="00A05D43"/>
    <w:rsid w:val="00A06187"/>
    <w:rsid w:val="00A06BBA"/>
    <w:rsid w:val="00A0742D"/>
    <w:rsid w:val="00A074DB"/>
    <w:rsid w:val="00A104DF"/>
    <w:rsid w:val="00A10690"/>
    <w:rsid w:val="00A10B89"/>
    <w:rsid w:val="00A10D0E"/>
    <w:rsid w:val="00A11036"/>
    <w:rsid w:val="00A111B4"/>
    <w:rsid w:val="00A11652"/>
    <w:rsid w:val="00A11682"/>
    <w:rsid w:val="00A11EC9"/>
    <w:rsid w:val="00A1229B"/>
    <w:rsid w:val="00A12353"/>
    <w:rsid w:val="00A12FAF"/>
    <w:rsid w:val="00A13807"/>
    <w:rsid w:val="00A144BB"/>
    <w:rsid w:val="00A14C89"/>
    <w:rsid w:val="00A153E4"/>
    <w:rsid w:val="00A155FF"/>
    <w:rsid w:val="00A15734"/>
    <w:rsid w:val="00A15D2E"/>
    <w:rsid w:val="00A15D52"/>
    <w:rsid w:val="00A16197"/>
    <w:rsid w:val="00A16332"/>
    <w:rsid w:val="00A166CB"/>
    <w:rsid w:val="00A16EFD"/>
    <w:rsid w:val="00A201AB"/>
    <w:rsid w:val="00A204E8"/>
    <w:rsid w:val="00A20853"/>
    <w:rsid w:val="00A20DD4"/>
    <w:rsid w:val="00A20FBE"/>
    <w:rsid w:val="00A20FE8"/>
    <w:rsid w:val="00A21A75"/>
    <w:rsid w:val="00A21C3B"/>
    <w:rsid w:val="00A21E6F"/>
    <w:rsid w:val="00A21F07"/>
    <w:rsid w:val="00A22BC3"/>
    <w:rsid w:val="00A22C78"/>
    <w:rsid w:val="00A23329"/>
    <w:rsid w:val="00A242F4"/>
    <w:rsid w:val="00A2492F"/>
    <w:rsid w:val="00A24960"/>
    <w:rsid w:val="00A24BBC"/>
    <w:rsid w:val="00A24C47"/>
    <w:rsid w:val="00A25065"/>
    <w:rsid w:val="00A25DFE"/>
    <w:rsid w:val="00A25F26"/>
    <w:rsid w:val="00A261C8"/>
    <w:rsid w:val="00A26D46"/>
    <w:rsid w:val="00A270E2"/>
    <w:rsid w:val="00A27342"/>
    <w:rsid w:val="00A27E95"/>
    <w:rsid w:val="00A30B3B"/>
    <w:rsid w:val="00A31188"/>
    <w:rsid w:val="00A31254"/>
    <w:rsid w:val="00A31C16"/>
    <w:rsid w:val="00A31EE1"/>
    <w:rsid w:val="00A320CC"/>
    <w:rsid w:val="00A32CF7"/>
    <w:rsid w:val="00A334F0"/>
    <w:rsid w:val="00A33C18"/>
    <w:rsid w:val="00A33D25"/>
    <w:rsid w:val="00A33FD0"/>
    <w:rsid w:val="00A347D0"/>
    <w:rsid w:val="00A34828"/>
    <w:rsid w:val="00A34938"/>
    <w:rsid w:val="00A34CD6"/>
    <w:rsid w:val="00A354FB"/>
    <w:rsid w:val="00A35B6C"/>
    <w:rsid w:val="00A3696E"/>
    <w:rsid w:val="00A36C5A"/>
    <w:rsid w:val="00A37CA4"/>
    <w:rsid w:val="00A37D65"/>
    <w:rsid w:val="00A400E4"/>
    <w:rsid w:val="00A407D3"/>
    <w:rsid w:val="00A40C98"/>
    <w:rsid w:val="00A40CC4"/>
    <w:rsid w:val="00A42554"/>
    <w:rsid w:val="00A43AEE"/>
    <w:rsid w:val="00A43E0D"/>
    <w:rsid w:val="00A4436D"/>
    <w:rsid w:val="00A44897"/>
    <w:rsid w:val="00A45103"/>
    <w:rsid w:val="00A45EDC"/>
    <w:rsid w:val="00A460C4"/>
    <w:rsid w:val="00A460EB"/>
    <w:rsid w:val="00A46B9C"/>
    <w:rsid w:val="00A47E35"/>
    <w:rsid w:val="00A50789"/>
    <w:rsid w:val="00A50C73"/>
    <w:rsid w:val="00A516CA"/>
    <w:rsid w:val="00A52196"/>
    <w:rsid w:val="00A5287D"/>
    <w:rsid w:val="00A5301C"/>
    <w:rsid w:val="00A53D34"/>
    <w:rsid w:val="00A54219"/>
    <w:rsid w:val="00A548C0"/>
    <w:rsid w:val="00A5516A"/>
    <w:rsid w:val="00A5522E"/>
    <w:rsid w:val="00A5564A"/>
    <w:rsid w:val="00A55980"/>
    <w:rsid w:val="00A56575"/>
    <w:rsid w:val="00A5670E"/>
    <w:rsid w:val="00A56F27"/>
    <w:rsid w:val="00A576BC"/>
    <w:rsid w:val="00A57988"/>
    <w:rsid w:val="00A57B25"/>
    <w:rsid w:val="00A57D5B"/>
    <w:rsid w:val="00A60024"/>
    <w:rsid w:val="00A60296"/>
    <w:rsid w:val="00A60ECB"/>
    <w:rsid w:val="00A6100E"/>
    <w:rsid w:val="00A6151C"/>
    <w:rsid w:val="00A615A3"/>
    <w:rsid w:val="00A6210A"/>
    <w:rsid w:val="00A62D54"/>
    <w:rsid w:val="00A62F92"/>
    <w:rsid w:val="00A63639"/>
    <w:rsid w:val="00A6389B"/>
    <w:rsid w:val="00A64D96"/>
    <w:rsid w:val="00A64E3B"/>
    <w:rsid w:val="00A6503E"/>
    <w:rsid w:val="00A65A9E"/>
    <w:rsid w:val="00A65E51"/>
    <w:rsid w:val="00A65E68"/>
    <w:rsid w:val="00A662FE"/>
    <w:rsid w:val="00A66D71"/>
    <w:rsid w:val="00A6707F"/>
    <w:rsid w:val="00A67CF6"/>
    <w:rsid w:val="00A700F2"/>
    <w:rsid w:val="00A7033C"/>
    <w:rsid w:val="00A70348"/>
    <w:rsid w:val="00A7059D"/>
    <w:rsid w:val="00A71355"/>
    <w:rsid w:val="00A7192E"/>
    <w:rsid w:val="00A72118"/>
    <w:rsid w:val="00A72638"/>
    <w:rsid w:val="00A728AC"/>
    <w:rsid w:val="00A72AC8"/>
    <w:rsid w:val="00A72DD2"/>
    <w:rsid w:val="00A731D0"/>
    <w:rsid w:val="00A734C2"/>
    <w:rsid w:val="00A738FF"/>
    <w:rsid w:val="00A739D8"/>
    <w:rsid w:val="00A73E99"/>
    <w:rsid w:val="00A748FC"/>
    <w:rsid w:val="00A754E7"/>
    <w:rsid w:val="00A75782"/>
    <w:rsid w:val="00A76562"/>
    <w:rsid w:val="00A76624"/>
    <w:rsid w:val="00A767E8"/>
    <w:rsid w:val="00A76BB7"/>
    <w:rsid w:val="00A77767"/>
    <w:rsid w:val="00A779F9"/>
    <w:rsid w:val="00A77C9E"/>
    <w:rsid w:val="00A808E3"/>
    <w:rsid w:val="00A80A0C"/>
    <w:rsid w:val="00A80BE9"/>
    <w:rsid w:val="00A812AA"/>
    <w:rsid w:val="00A8144B"/>
    <w:rsid w:val="00A8158C"/>
    <w:rsid w:val="00A81BEE"/>
    <w:rsid w:val="00A81F9A"/>
    <w:rsid w:val="00A82493"/>
    <w:rsid w:val="00A82D2A"/>
    <w:rsid w:val="00A8306B"/>
    <w:rsid w:val="00A830C3"/>
    <w:rsid w:val="00A834F7"/>
    <w:rsid w:val="00A83850"/>
    <w:rsid w:val="00A83915"/>
    <w:rsid w:val="00A83ECA"/>
    <w:rsid w:val="00A84289"/>
    <w:rsid w:val="00A84782"/>
    <w:rsid w:val="00A84C4F"/>
    <w:rsid w:val="00A850B2"/>
    <w:rsid w:val="00A857D3"/>
    <w:rsid w:val="00A85BE1"/>
    <w:rsid w:val="00A86488"/>
    <w:rsid w:val="00A86AC3"/>
    <w:rsid w:val="00A87615"/>
    <w:rsid w:val="00A878FC"/>
    <w:rsid w:val="00A87ABB"/>
    <w:rsid w:val="00A87AF7"/>
    <w:rsid w:val="00A87B66"/>
    <w:rsid w:val="00A87C93"/>
    <w:rsid w:val="00A87DB8"/>
    <w:rsid w:val="00A90071"/>
    <w:rsid w:val="00A90355"/>
    <w:rsid w:val="00A9037D"/>
    <w:rsid w:val="00A908FF"/>
    <w:rsid w:val="00A909DE"/>
    <w:rsid w:val="00A911C0"/>
    <w:rsid w:val="00A91395"/>
    <w:rsid w:val="00A91475"/>
    <w:rsid w:val="00A91F1F"/>
    <w:rsid w:val="00A91F9D"/>
    <w:rsid w:val="00A92116"/>
    <w:rsid w:val="00A9217E"/>
    <w:rsid w:val="00A921B1"/>
    <w:rsid w:val="00A921CB"/>
    <w:rsid w:val="00A925CC"/>
    <w:rsid w:val="00A934A8"/>
    <w:rsid w:val="00A936F5"/>
    <w:rsid w:val="00A93F05"/>
    <w:rsid w:val="00A94EA2"/>
    <w:rsid w:val="00A95879"/>
    <w:rsid w:val="00A95E08"/>
    <w:rsid w:val="00A96443"/>
    <w:rsid w:val="00A964AB"/>
    <w:rsid w:val="00A968C0"/>
    <w:rsid w:val="00A9722B"/>
    <w:rsid w:val="00A977A2"/>
    <w:rsid w:val="00A97EAC"/>
    <w:rsid w:val="00A97F90"/>
    <w:rsid w:val="00AA01EF"/>
    <w:rsid w:val="00AA04E1"/>
    <w:rsid w:val="00AA1C80"/>
    <w:rsid w:val="00AA21F2"/>
    <w:rsid w:val="00AA28AE"/>
    <w:rsid w:val="00AA3067"/>
    <w:rsid w:val="00AA3512"/>
    <w:rsid w:val="00AA3C42"/>
    <w:rsid w:val="00AA3DFB"/>
    <w:rsid w:val="00AA4368"/>
    <w:rsid w:val="00AA4AFD"/>
    <w:rsid w:val="00AA4DF5"/>
    <w:rsid w:val="00AA61D5"/>
    <w:rsid w:val="00AA7D7E"/>
    <w:rsid w:val="00AB02D4"/>
    <w:rsid w:val="00AB1078"/>
    <w:rsid w:val="00AB10FF"/>
    <w:rsid w:val="00AB150D"/>
    <w:rsid w:val="00AB1C09"/>
    <w:rsid w:val="00AB1C65"/>
    <w:rsid w:val="00AB4AC2"/>
    <w:rsid w:val="00AB529F"/>
    <w:rsid w:val="00AB5B62"/>
    <w:rsid w:val="00AB5BF1"/>
    <w:rsid w:val="00AB5F4E"/>
    <w:rsid w:val="00AB6134"/>
    <w:rsid w:val="00AB6277"/>
    <w:rsid w:val="00AB62D4"/>
    <w:rsid w:val="00AB699B"/>
    <w:rsid w:val="00AB6AF7"/>
    <w:rsid w:val="00AB73C6"/>
    <w:rsid w:val="00AB7749"/>
    <w:rsid w:val="00AB7A28"/>
    <w:rsid w:val="00AB7CFA"/>
    <w:rsid w:val="00AC0E86"/>
    <w:rsid w:val="00AC0FB3"/>
    <w:rsid w:val="00AC1626"/>
    <w:rsid w:val="00AC1646"/>
    <w:rsid w:val="00AC19AE"/>
    <w:rsid w:val="00AC2713"/>
    <w:rsid w:val="00AC356F"/>
    <w:rsid w:val="00AC486D"/>
    <w:rsid w:val="00AC49B1"/>
    <w:rsid w:val="00AC4DC8"/>
    <w:rsid w:val="00AC580D"/>
    <w:rsid w:val="00AC5D3D"/>
    <w:rsid w:val="00AC62EE"/>
    <w:rsid w:val="00AC6D29"/>
    <w:rsid w:val="00AC6FB0"/>
    <w:rsid w:val="00AC7635"/>
    <w:rsid w:val="00AC7C2A"/>
    <w:rsid w:val="00AD0789"/>
    <w:rsid w:val="00AD07B5"/>
    <w:rsid w:val="00AD081E"/>
    <w:rsid w:val="00AD0F9B"/>
    <w:rsid w:val="00AD11EE"/>
    <w:rsid w:val="00AD1319"/>
    <w:rsid w:val="00AD234F"/>
    <w:rsid w:val="00AD2676"/>
    <w:rsid w:val="00AD2DB6"/>
    <w:rsid w:val="00AD315D"/>
    <w:rsid w:val="00AD3BB7"/>
    <w:rsid w:val="00AD3D34"/>
    <w:rsid w:val="00AD46D6"/>
    <w:rsid w:val="00AD4B74"/>
    <w:rsid w:val="00AD4E85"/>
    <w:rsid w:val="00AD52EF"/>
    <w:rsid w:val="00AD56B3"/>
    <w:rsid w:val="00AD5FA1"/>
    <w:rsid w:val="00AD66E8"/>
    <w:rsid w:val="00AD6B52"/>
    <w:rsid w:val="00AD7CB3"/>
    <w:rsid w:val="00AE02CC"/>
    <w:rsid w:val="00AE0B39"/>
    <w:rsid w:val="00AE135D"/>
    <w:rsid w:val="00AE1C1B"/>
    <w:rsid w:val="00AE1D83"/>
    <w:rsid w:val="00AE20A7"/>
    <w:rsid w:val="00AE2421"/>
    <w:rsid w:val="00AE2C4D"/>
    <w:rsid w:val="00AE36DE"/>
    <w:rsid w:val="00AE3C2C"/>
    <w:rsid w:val="00AE3C92"/>
    <w:rsid w:val="00AE4986"/>
    <w:rsid w:val="00AE4E5E"/>
    <w:rsid w:val="00AE59CD"/>
    <w:rsid w:val="00AE6178"/>
    <w:rsid w:val="00AE6B5A"/>
    <w:rsid w:val="00AE75A5"/>
    <w:rsid w:val="00AE7CB5"/>
    <w:rsid w:val="00AE7E1F"/>
    <w:rsid w:val="00AF02C8"/>
    <w:rsid w:val="00AF101C"/>
    <w:rsid w:val="00AF1314"/>
    <w:rsid w:val="00AF143A"/>
    <w:rsid w:val="00AF1565"/>
    <w:rsid w:val="00AF170F"/>
    <w:rsid w:val="00AF1741"/>
    <w:rsid w:val="00AF1C45"/>
    <w:rsid w:val="00AF2529"/>
    <w:rsid w:val="00AF2683"/>
    <w:rsid w:val="00AF2734"/>
    <w:rsid w:val="00AF293E"/>
    <w:rsid w:val="00AF3219"/>
    <w:rsid w:val="00AF3305"/>
    <w:rsid w:val="00AF353F"/>
    <w:rsid w:val="00AF3649"/>
    <w:rsid w:val="00AF3918"/>
    <w:rsid w:val="00AF397B"/>
    <w:rsid w:val="00AF4006"/>
    <w:rsid w:val="00AF44CD"/>
    <w:rsid w:val="00AF4D4C"/>
    <w:rsid w:val="00AF56FC"/>
    <w:rsid w:val="00AF5C62"/>
    <w:rsid w:val="00AF6230"/>
    <w:rsid w:val="00AF66C1"/>
    <w:rsid w:val="00AF69CB"/>
    <w:rsid w:val="00AF73A9"/>
    <w:rsid w:val="00AF7724"/>
    <w:rsid w:val="00AF7782"/>
    <w:rsid w:val="00AF7F76"/>
    <w:rsid w:val="00AF7FA6"/>
    <w:rsid w:val="00B0081F"/>
    <w:rsid w:val="00B00D92"/>
    <w:rsid w:val="00B01642"/>
    <w:rsid w:val="00B01752"/>
    <w:rsid w:val="00B019EB"/>
    <w:rsid w:val="00B01E2A"/>
    <w:rsid w:val="00B022F6"/>
    <w:rsid w:val="00B02687"/>
    <w:rsid w:val="00B029B9"/>
    <w:rsid w:val="00B02A59"/>
    <w:rsid w:val="00B033EC"/>
    <w:rsid w:val="00B039EE"/>
    <w:rsid w:val="00B04DDC"/>
    <w:rsid w:val="00B0560B"/>
    <w:rsid w:val="00B06011"/>
    <w:rsid w:val="00B0620F"/>
    <w:rsid w:val="00B064A2"/>
    <w:rsid w:val="00B0656A"/>
    <w:rsid w:val="00B06A53"/>
    <w:rsid w:val="00B06D03"/>
    <w:rsid w:val="00B06D3A"/>
    <w:rsid w:val="00B073AA"/>
    <w:rsid w:val="00B07478"/>
    <w:rsid w:val="00B076C9"/>
    <w:rsid w:val="00B10332"/>
    <w:rsid w:val="00B10F62"/>
    <w:rsid w:val="00B11519"/>
    <w:rsid w:val="00B115B2"/>
    <w:rsid w:val="00B116FF"/>
    <w:rsid w:val="00B122F6"/>
    <w:rsid w:val="00B1256C"/>
    <w:rsid w:val="00B12B08"/>
    <w:rsid w:val="00B12EAA"/>
    <w:rsid w:val="00B14134"/>
    <w:rsid w:val="00B14859"/>
    <w:rsid w:val="00B14CC2"/>
    <w:rsid w:val="00B15F2D"/>
    <w:rsid w:val="00B16058"/>
    <w:rsid w:val="00B1614E"/>
    <w:rsid w:val="00B16AA1"/>
    <w:rsid w:val="00B16F94"/>
    <w:rsid w:val="00B17194"/>
    <w:rsid w:val="00B179DB"/>
    <w:rsid w:val="00B20510"/>
    <w:rsid w:val="00B2053B"/>
    <w:rsid w:val="00B21124"/>
    <w:rsid w:val="00B217EF"/>
    <w:rsid w:val="00B2191F"/>
    <w:rsid w:val="00B22F1F"/>
    <w:rsid w:val="00B233CC"/>
    <w:rsid w:val="00B23EF8"/>
    <w:rsid w:val="00B24059"/>
    <w:rsid w:val="00B241B2"/>
    <w:rsid w:val="00B24E39"/>
    <w:rsid w:val="00B24EAF"/>
    <w:rsid w:val="00B24F65"/>
    <w:rsid w:val="00B25297"/>
    <w:rsid w:val="00B25BE0"/>
    <w:rsid w:val="00B263CB"/>
    <w:rsid w:val="00B2677D"/>
    <w:rsid w:val="00B26EFA"/>
    <w:rsid w:val="00B275FE"/>
    <w:rsid w:val="00B2786F"/>
    <w:rsid w:val="00B27A8F"/>
    <w:rsid w:val="00B304D2"/>
    <w:rsid w:val="00B3073C"/>
    <w:rsid w:val="00B309E6"/>
    <w:rsid w:val="00B30FE5"/>
    <w:rsid w:val="00B32295"/>
    <w:rsid w:val="00B32307"/>
    <w:rsid w:val="00B325B8"/>
    <w:rsid w:val="00B32BF2"/>
    <w:rsid w:val="00B32C67"/>
    <w:rsid w:val="00B33088"/>
    <w:rsid w:val="00B3538E"/>
    <w:rsid w:val="00B35AB0"/>
    <w:rsid w:val="00B35D74"/>
    <w:rsid w:val="00B35F50"/>
    <w:rsid w:val="00B362C1"/>
    <w:rsid w:val="00B368B3"/>
    <w:rsid w:val="00B3739B"/>
    <w:rsid w:val="00B3792D"/>
    <w:rsid w:val="00B379F8"/>
    <w:rsid w:val="00B37ADB"/>
    <w:rsid w:val="00B37B6D"/>
    <w:rsid w:val="00B37F52"/>
    <w:rsid w:val="00B40019"/>
    <w:rsid w:val="00B411B1"/>
    <w:rsid w:val="00B41D9D"/>
    <w:rsid w:val="00B4248D"/>
    <w:rsid w:val="00B42BEA"/>
    <w:rsid w:val="00B44092"/>
    <w:rsid w:val="00B44E86"/>
    <w:rsid w:val="00B452FA"/>
    <w:rsid w:val="00B45910"/>
    <w:rsid w:val="00B46060"/>
    <w:rsid w:val="00B4667B"/>
    <w:rsid w:val="00B4729C"/>
    <w:rsid w:val="00B4761A"/>
    <w:rsid w:val="00B478FE"/>
    <w:rsid w:val="00B47CBE"/>
    <w:rsid w:val="00B508BB"/>
    <w:rsid w:val="00B5113E"/>
    <w:rsid w:val="00B517C1"/>
    <w:rsid w:val="00B51838"/>
    <w:rsid w:val="00B52674"/>
    <w:rsid w:val="00B52CDD"/>
    <w:rsid w:val="00B52E2E"/>
    <w:rsid w:val="00B53678"/>
    <w:rsid w:val="00B54726"/>
    <w:rsid w:val="00B54D68"/>
    <w:rsid w:val="00B55311"/>
    <w:rsid w:val="00B55472"/>
    <w:rsid w:val="00B5772B"/>
    <w:rsid w:val="00B57A76"/>
    <w:rsid w:val="00B6182B"/>
    <w:rsid w:val="00B61D11"/>
    <w:rsid w:val="00B62380"/>
    <w:rsid w:val="00B62529"/>
    <w:rsid w:val="00B6282E"/>
    <w:rsid w:val="00B62A1C"/>
    <w:rsid w:val="00B62B42"/>
    <w:rsid w:val="00B63293"/>
    <w:rsid w:val="00B632F0"/>
    <w:rsid w:val="00B63A45"/>
    <w:rsid w:val="00B6445C"/>
    <w:rsid w:val="00B65183"/>
    <w:rsid w:val="00B657CA"/>
    <w:rsid w:val="00B678CD"/>
    <w:rsid w:val="00B67D82"/>
    <w:rsid w:val="00B67DB0"/>
    <w:rsid w:val="00B67E2B"/>
    <w:rsid w:val="00B705E9"/>
    <w:rsid w:val="00B708B3"/>
    <w:rsid w:val="00B70B13"/>
    <w:rsid w:val="00B713B2"/>
    <w:rsid w:val="00B7171A"/>
    <w:rsid w:val="00B71A29"/>
    <w:rsid w:val="00B71F0D"/>
    <w:rsid w:val="00B72770"/>
    <w:rsid w:val="00B72A0E"/>
    <w:rsid w:val="00B74F57"/>
    <w:rsid w:val="00B75565"/>
    <w:rsid w:val="00B76178"/>
    <w:rsid w:val="00B76311"/>
    <w:rsid w:val="00B76721"/>
    <w:rsid w:val="00B76B71"/>
    <w:rsid w:val="00B76D2E"/>
    <w:rsid w:val="00B773D2"/>
    <w:rsid w:val="00B777D6"/>
    <w:rsid w:val="00B8057E"/>
    <w:rsid w:val="00B805C6"/>
    <w:rsid w:val="00B80721"/>
    <w:rsid w:val="00B80F56"/>
    <w:rsid w:val="00B815BE"/>
    <w:rsid w:val="00B81DA0"/>
    <w:rsid w:val="00B81EB2"/>
    <w:rsid w:val="00B820D2"/>
    <w:rsid w:val="00B825C4"/>
    <w:rsid w:val="00B82A37"/>
    <w:rsid w:val="00B82EC4"/>
    <w:rsid w:val="00B838FB"/>
    <w:rsid w:val="00B83F02"/>
    <w:rsid w:val="00B83F31"/>
    <w:rsid w:val="00B852B7"/>
    <w:rsid w:val="00B857CE"/>
    <w:rsid w:val="00B85A29"/>
    <w:rsid w:val="00B85CD0"/>
    <w:rsid w:val="00B86071"/>
    <w:rsid w:val="00B8692B"/>
    <w:rsid w:val="00B87908"/>
    <w:rsid w:val="00B87B9B"/>
    <w:rsid w:val="00B90324"/>
    <w:rsid w:val="00B917ED"/>
    <w:rsid w:val="00B91854"/>
    <w:rsid w:val="00B91901"/>
    <w:rsid w:val="00B91EA4"/>
    <w:rsid w:val="00B920BE"/>
    <w:rsid w:val="00B92103"/>
    <w:rsid w:val="00B9307A"/>
    <w:rsid w:val="00B94766"/>
    <w:rsid w:val="00B957F4"/>
    <w:rsid w:val="00B95AC2"/>
    <w:rsid w:val="00B969A6"/>
    <w:rsid w:val="00B96F24"/>
    <w:rsid w:val="00B97086"/>
    <w:rsid w:val="00B970EC"/>
    <w:rsid w:val="00B974CB"/>
    <w:rsid w:val="00BA00A8"/>
    <w:rsid w:val="00BA09E0"/>
    <w:rsid w:val="00BA2301"/>
    <w:rsid w:val="00BA25EF"/>
    <w:rsid w:val="00BA26C3"/>
    <w:rsid w:val="00BA3425"/>
    <w:rsid w:val="00BA4B87"/>
    <w:rsid w:val="00BA5078"/>
    <w:rsid w:val="00BA5533"/>
    <w:rsid w:val="00BA5CC4"/>
    <w:rsid w:val="00BA5D9A"/>
    <w:rsid w:val="00BA63CC"/>
    <w:rsid w:val="00BA6676"/>
    <w:rsid w:val="00BA679E"/>
    <w:rsid w:val="00BA6B04"/>
    <w:rsid w:val="00BA6C5B"/>
    <w:rsid w:val="00BA6E42"/>
    <w:rsid w:val="00BA73BE"/>
    <w:rsid w:val="00BB00E2"/>
    <w:rsid w:val="00BB1173"/>
    <w:rsid w:val="00BB24E0"/>
    <w:rsid w:val="00BB258A"/>
    <w:rsid w:val="00BB2AD9"/>
    <w:rsid w:val="00BB3074"/>
    <w:rsid w:val="00BB3406"/>
    <w:rsid w:val="00BB38FD"/>
    <w:rsid w:val="00BB39F0"/>
    <w:rsid w:val="00BB3BF5"/>
    <w:rsid w:val="00BB3DA0"/>
    <w:rsid w:val="00BB42F6"/>
    <w:rsid w:val="00BB490D"/>
    <w:rsid w:val="00BB4BDE"/>
    <w:rsid w:val="00BB5334"/>
    <w:rsid w:val="00BB6D2D"/>
    <w:rsid w:val="00BB7027"/>
    <w:rsid w:val="00BB7608"/>
    <w:rsid w:val="00BB7D5B"/>
    <w:rsid w:val="00BB7EC6"/>
    <w:rsid w:val="00BC057A"/>
    <w:rsid w:val="00BC0A92"/>
    <w:rsid w:val="00BC0E2A"/>
    <w:rsid w:val="00BC108E"/>
    <w:rsid w:val="00BC15E6"/>
    <w:rsid w:val="00BC1A55"/>
    <w:rsid w:val="00BC21B4"/>
    <w:rsid w:val="00BC270A"/>
    <w:rsid w:val="00BC28CA"/>
    <w:rsid w:val="00BC2913"/>
    <w:rsid w:val="00BC2C02"/>
    <w:rsid w:val="00BC3306"/>
    <w:rsid w:val="00BC330D"/>
    <w:rsid w:val="00BC3743"/>
    <w:rsid w:val="00BC40C4"/>
    <w:rsid w:val="00BC4193"/>
    <w:rsid w:val="00BC41AF"/>
    <w:rsid w:val="00BC433B"/>
    <w:rsid w:val="00BC59AC"/>
    <w:rsid w:val="00BC5B2E"/>
    <w:rsid w:val="00BC5CDE"/>
    <w:rsid w:val="00BC5E14"/>
    <w:rsid w:val="00BC6429"/>
    <w:rsid w:val="00BC65C7"/>
    <w:rsid w:val="00BC6B07"/>
    <w:rsid w:val="00BC743B"/>
    <w:rsid w:val="00BC78EA"/>
    <w:rsid w:val="00BC7BF9"/>
    <w:rsid w:val="00BD0CF5"/>
    <w:rsid w:val="00BD1242"/>
    <w:rsid w:val="00BD219D"/>
    <w:rsid w:val="00BD2FD7"/>
    <w:rsid w:val="00BD3129"/>
    <w:rsid w:val="00BD32A8"/>
    <w:rsid w:val="00BD3803"/>
    <w:rsid w:val="00BD3E0A"/>
    <w:rsid w:val="00BD3F5D"/>
    <w:rsid w:val="00BD3FE8"/>
    <w:rsid w:val="00BD4227"/>
    <w:rsid w:val="00BD42B6"/>
    <w:rsid w:val="00BD4CEA"/>
    <w:rsid w:val="00BD4EFA"/>
    <w:rsid w:val="00BD4F5D"/>
    <w:rsid w:val="00BD5329"/>
    <w:rsid w:val="00BD5BAC"/>
    <w:rsid w:val="00BD620B"/>
    <w:rsid w:val="00BD64E7"/>
    <w:rsid w:val="00BD6995"/>
    <w:rsid w:val="00BD7BEF"/>
    <w:rsid w:val="00BE0CFC"/>
    <w:rsid w:val="00BE139A"/>
    <w:rsid w:val="00BE1E08"/>
    <w:rsid w:val="00BE2329"/>
    <w:rsid w:val="00BE268F"/>
    <w:rsid w:val="00BE2AC2"/>
    <w:rsid w:val="00BE33FE"/>
    <w:rsid w:val="00BE3B5E"/>
    <w:rsid w:val="00BE3CC4"/>
    <w:rsid w:val="00BE4650"/>
    <w:rsid w:val="00BE4EF1"/>
    <w:rsid w:val="00BE552D"/>
    <w:rsid w:val="00BE5E27"/>
    <w:rsid w:val="00BE611F"/>
    <w:rsid w:val="00BE691C"/>
    <w:rsid w:val="00BE6AF0"/>
    <w:rsid w:val="00BE75E3"/>
    <w:rsid w:val="00BE79B6"/>
    <w:rsid w:val="00BF00AF"/>
    <w:rsid w:val="00BF0284"/>
    <w:rsid w:val="00BF0515"/>
    <w:rsid w:val="00BF0B13"/>
    <w:rsid w:val="00BF1827"/>
    <w:rsid w:val="00BF1CF3"/>
    <w:rsid w:val="00BF2991"/>
    <w:rsid w:val="00BF2A1B"/>
    <w:rsid w:val="00BF2A2C"/>
    <w:rsid w:val="00BF2C6B"/>
    <w:rsid w:val="00BF3258"/>
    <w:rsid w:val="00BF456D"/>
    <w:rsid w:val="00BF4820"/>
    <w:rsid w:val="00BF4AD6"/>
    <w:rsid w:val="00BF4D36"/>
    <w:rsid w:val="00BF57C0"/>
    <w:rsid w:val="00BF5C4B"/>
    <w:rsid w:val="00BF6376"/>
    <w:rsid w:val="00BF67DD"/>
    <w:rsid w:val="00BF684C"/>
    <w:rsid w:val="00BF6946"/>
    <w:rsid w:val="00C005E2"/>
    <w:rsid w:val="00C00D5F"/>
    <w:rsid w:val="00C0105B"/>
    <w:rsid w:val="00C0143B"/>
    <w:rsid w:val="00C0232E"/>
    <w:rsid w:val="00C02567"/>
    <w:rsid w:val="00C0323E"/>
    <w:rsid w:val="00C03714"/>
    <w:rsid w:val="00C03E03"/>
    <w:rsid w:val="00C040F5"/>
    <w:rsid w:val="00C04175"/>
    <w:rsid w:val="00C045CC"/>
    <w:rsid w:val="00C045D7"/>
    <w:rsid w:val="00C04969"/>
    <w:rsid w:val="00C04BE1"/>
    <w:rsid w:val="00C055FB"/>
    <w:rsid w:val="00C05F22"/>
    <w:rsid w:val="00C060AC"/>
    <w:rsid w:val="00C062DC"/>
    <w:rsid w:val="00C063BF"/>
    <w:rsid w:val="00C069AF"/>
    <w:rsid w:val="00C06D8A"/>
    <w:rsid w:val="00C10CC6"/>
    <w:rsid w:val="00C11309"/>
    <w:rsid w:val="00C1140F"/>
    <w:rsid w:val="00C11889"/>
    <w:rsid w:val="00C11DDE"/>
    <w:rsid w:val="00C12557"/>
    <w:rsid w:val="00C12C26"/>
    <w:rsid w:val="00C12D40"/>
    <w:rsid w:val="00C1344F"/>
    <w:rsid w:val="00C13641"/>
    <w:rsid w:val="00C13A0B"/>
    <w:rsid w:val="00C146B9"/>
    <w:rsid w:val="00C147B5"/>
    <w:rsid w:val="00C15156"/>
    <w:rsid w:val="00C15660"/>
    <w:rsid w:val="00C15A51"/>
    <w:rsid w:val="00C15DBD"/>
    <w:rsid w:val="00C169BC"/>
    <w:rsid w:val="00C16F10"/>
    <w:rsid w:val="00C16F74"/>
    <w:rsid w:val="00C174BC"/>
    <w:rsid w:val="00C174E9"/>
    <w:rsid w:val="00C176C9"/>
    <w:rsid w:val="00C17916"/>
    <w:rsid w:val="00C20192"/>
    <w:rsid w:val="00C20EA1"/>
    <w:rsid w:val="00C21089"/>
    <w:rsid w:val="00C21E69"/>
    <w:rsid w:val="00C21F6A"/>
    <w:rsid w:val="00C220E3"/>
    <w:rsid w:val="00C225AC"/>
    <w:rsid w:val="00C226F7"/>
    <w:rsid w:val="00C228EE"/>
    <w:rsid w:val="00C22A45"/>
    <w:rsid w:val="00C22C1F"/>
    <w:rsid w:val="00C23D14"/>
    <w:rsid w:val="00C24A73"/>
    <w:rsid w:val="00C260F2"/>
    <w:rsid w:val="00C2657A"/>
    <w:rsid w:val="00C268BA"/>
    <w:rsid w:val="00C2769D"/>
    <w:rsid w:val="00C27DDA"/>
    <w:rsid w:val="00C27E25"/>
    <w:rsid w:val="00C30518"/>
    <w:rsid w:val="00C3081A"/>
    <w:rsid w:val="00C30F11"/>
    <w:rsid w:val="00C314CF"/>
    <w:rsid w:val="00C31690"/>
    <w:rsid w:val="00C320F6"/>
    <w:rsid w:val="00C3365D"/>
    <w:rsid w:val="00C34004"/>
    <w:rsid w:val="00C340E8"/>
    <w:rsid w:val="00C34356"/>
    <w:rsid w:val="00C34C76"/>
    <w:rsid w:val="00C350F7"/>
    <w:rsid w:val="00C35775"/>
    <w:rsid w:val="00C366D0"/>
    <w:rsid w:val="00C37320"/>
    <w:rsid w:val="00C373C5"/>
    <w:rsid w:val="00C37624"/>
    <w:rsid w:val="00C406A2"/>
    <w:rsid w:val="00C40777"/>
    <w:rsid w:val="00C40EE6"/>
    <w:rsid w:val="00C41E4E"/>
    <w:rsid w:val="00C41FE2"/>
    <w:rsid w:val="00C42449"/>
    <w:rsid w:val="00C42A7D"/>
    <w:rsid w:val="00C42B26"/>
    <w:rsid w:val="00C42CD5"/>
    <w:rsid w:val="00C4309C"/>
    <w:rsid w:val="00C43139"/>
    <w:rsid w:val="00C43A49"/>
    <w:rsid w:val="00C43ECA"/>
    <w:rsid w:val="00C449A7"/>
    <w:rsid w:val="00C44D07"/>
    <w:rsid w:val="00C44D0B"/>
    <w:rsid w:val="00C44DCD"/>
    <w:rsid w:val="00C44E58"/>
    <w:rsid w:val="00C4544F"/>
    <w:rsid w:val="00C46252"/>
    <w:rsid w:val="00C4628B"/>
    <w:rsid w:val="00C465A3"/>
    <w:rsid w:val="00C46D69"/>
    <w:rsid w:val="00C46DAC"/>
    <w:rsid w:val="00C47670"/>
    <w:rsid w:val="00C4769C"/>
    <w:rsid w:val="00C477D3"/>
    <w:rsid w:val="00C50203"/>
    <w:rsid w:val="00C50C2E"/>
    <w:rsid w:val="00C50D62"/>
    <w:rsid w:val="00C515A3"/>
    <w:rsid w:val="00C518F3"/>
    <w:rsid w:val="00C5243F"/>
    <w:rsid w:val="00C52A34"/>
    <w:rsid w:val="00C53429"/>
    <w:rsid w:val="00C535C7"/>
    <w:rsid w:val="00C53A7B"/>
    <w:rsid w:val="00C540CA"/>
    <w:rsid w:val="00C547B5"/>
    <w:rsid w:val="00C54983"/>
    <w:rsid w:val="00C54B65"/>
    <w:rsid w:val="00C54E2D"/>
    <w:rsid w:val="00C54F7D"/>
    <w:rsid w:val="00C54FC7"/>
    <w:rsid w:val="00C552B0"/>
    <w:rsid w:val="00C55E5B"/>
    <w:rsid w:val="00C56176"/>
    <w:rsid w:val="00C56259"/>
    <w:rsid w:val="00C56B1E"/>
    <w:rsid w:val="00C56D7E"/>
    <w:rsid w:val="00C56EFF"/>
    <w:rsid w:val="00C60C22"/>
    <w:rsid w:val="00C61125"/>
    <w:rsid w:val="00C6114C"/>
    <w:rsid w:val="00C61CBE"/>
    <w:rsid w:val="00C61D48"/>
    <w:rsid w:val="00C62FCE"/>
    <w:rsid w:val="00C63EAA"/>
    <w:rsid w:val="00C64C15"/>
    <w:rsid w:val="00C65123"/>
    <w:rsid w:val="00C65BA9"/>
    <w:rsid w:val="00C660A9"/>
    <w:rsid w:val="00C70808"/>
    <w:rsid w:val="00C71120"/>
    <w:rsid w:val="00C716FC"/>
    <w:rsid w:val="00C71D89"/>
    <w:rsid w:val="00C71DD9"/>
    <w:rsid w:val="00C72105"/>
    <w:rsid w:val="00C73052"/>
    <w:rsid w:val="00C731E4"/>
    <w:rsid w:val="00C736D7"/>
    <w:rsid w:val="00C736F5"/>
    <w:rsid w:val="00C73FC0"/>
    <w:rsid w:val="00C7421C"/>
    <w:rsid w:val="00C745D7"/>
    <w:rsid w:val="00C746E5"/>
    <w:rsid w:val="00C74AE1"/>
    <w:rsid w:val="00C74DBA"/>
    <w:rsid w:val="00C75469"/>
    <w:rsid w:val="00C757E1"/>
    <w:rsid w:val="00C75ABD"/>
    <w:rsid w:val="00C75ACC"/>
    <w:rsid w:val="00C75FAB"/>
    <w:rsid w:val="00C76BC2"/>
    <w:rsid w:val="00C76E5F"/>
    <w:rsid w:val="00C76F8D"/>
    <w:rsid w:val="00C77B4E"/>
    <w:rsid w:val="00C806A8"/>
    <w:rsid w:val="00C80908"/>
    <w:rsid w:val="00C80EA5"/>
    <w:rsid w:val="00C81165"/>
    <w:rsid w:val="00C82A86"/>
    <w:rsid w:val="00C82F3C"/>
    <w:rsid w:val="00C8339F"/>
    <w:rsid w:val="00C83760"/>
    <w:rsid w:val="00C84559"/>
    <w:rsid w:val="00C8499C"/>
    <w:rsid w:val="00C84A31"/>
    <w:rsid w:val="00C86387"/>
    <w:rsid w:val="00C867A2"/>
    <w:rsid w:val="00C868F2"/>
    <w:rsid w:val="00C868F6"/>
    <w:rsid w:val="00C87A95"/>
    <w:rsid w:val="00C87B8A"/>
    <w:rsid w:val="00C90137"/>
    <w:rsid w:val="00C9023B"/>
    <w:rsid w:val="00C90EDC"/>
    <w:rsid w:val="00C91709"/>
    <w:rsid w:val="00C918B8"/>
    <w:rsid w:val="00C92240"/>
    <w:rsid w:val="00C92591"/>
    <w:rsid w:val="00C926DA"/>
    <w:rsid w:val="00C92B30"/>
    <w:rsid w:val="00C9374B"/>
    <w:rsid w:val="00C937AF"/>
    <w:rsid w:val="00C93A25"/>
    <w:rsid w:val="00C93A2D"/>
    <w:rsid w:val="00C942EA"/>
    <w:rsid w:val="00C9436B"/>
    <w:rsid w:val="00C9454F"/>
    <w:rsid w:val="00C945DC"/>
    <w:rsid w:val="00C94A6A"/>
    <w:rsid w:val="00C94AFE"/>
    <w:rsid w:val="00C95462"/>
    <w:rsid w:val="00C954DD"/>
    <w:rsid w:val="00C96890"/>
    <w:rsid w:val="00C96BC2"/>
    <w:rsid w:val="00C977FC"/>
    <w:rsid w:val="00C97EB9"/>
    <w:rsid w:val="00CA11A8"/>
    <w:rsid w:val="00CA12D1"/>
    <w:rsid w:val="00CA25EB"/>
    <w:rsid w:val="00CA2CBD"/>
    <w:rsid w:val="00CA3B84"/>
    <w:rsid w:val="00CA455A"/>
    <w:rsid w:val="00CA4D07"/>
    <w:rsid w:val="00CA4DD6"/>
    <w:rsid w:val="00CA5029"/>
    <w:rsid w:val="00CA542D"/>
    <w:rsid w:val="00CA66DF"/>
    <w:rsid w:val="00CA6BB6"/>
    <w:rsid w:val="00CA7641"/>
    <w:rsid w:val="00CA7C05"/>
    <w:rsid w:val="00CB0713"/>
    <w:rsid w:val="00CB07D6"/>
    <w:rsid w:val="00CB126F"/>
    <w:rsid w:val="00CB21DB"/>
    <w:rsid w:val="00CB2324"/>
    <w:rsid w:val="00CB2347"/>
    <w:rsid w:val="00CB257D"/>
    <w:rsid w:val="00CB2756"/>
    <w:rsid w:val="00CB2C02"/>
    <w:rsid w:val="00CB3056"/>
    <w:rsid w:val="00CB396E"/>
    <w:rsid w:val="00CB400E"/>
    <w:rsid w:val="00CB496A"/>
    <w:rsid w:val="00CB4BF0"/>
    <w:rsid w:val="00CB4FAD"/>
    <w:rsid w:val="00CB5585"/>
    <w:rsid w:val="00CB5A81"/>
    <w:rsid w:val="00CB5C3C"/>
    <w:rsid w:val="00CB5D96"/>
    <w:rsid w:val="00CB5F91"/>
    <w:rsid w:val="00CB656A"/>
    <w:rsid w:val="00CB6626"/>
    <w:rsid w:val="00CB71B2"/>
    <w:rsid w:val="00CB71FB"/>
    <w:rsid w:val="00CB73B5"/>
    <w:rsid w:val="00CC0E0B"/>
    <w:rsid w:val="00CC117C"/>
    <w:rsid w:val="00CC1CAB"/>
    <w:rsid w:val="00CC1E5A"/>
    <w:rsid w:val="00CC221D"/>
    <w:rsid w:val="00CC24E9"/>
    <w:rsid w:val="00CC3117"/>
    <w:rsid w:val="00CC3348"/>
    <w:rsid w:val="00CC3A2D"/>
    <w:rsid w:val="00CC3BAB"/>
    <w:rsid w:val="00CC4565"/>
    <w:rsid w:val="00CC528A"/>
    <w:rsid w:val="00CC53BE"/>
    <w:rsid w:val="00CC599B"/>
    <w:rsid w:val="00CC5C54"/>
    <w:rsid w:val="00CC5D15"/>
    <w:rsid w:val="00CC5EA2"/>
    <w:rsid w:val="00CC639D"/>
    <w:rsid w:val="00CC685A"/>
    <w:rsid w:val="00CC6A34"/>
    <w:rsid w:val="00CC6C7B"/>
    <w:rsid w:val="00CC742A"/>
    <w:rsid w:val="00CC7B68"/>
    <w:rsid w:val="00CD0152"/>
    <w:rsid w:val="00CD0232"/>
    <w:rsid w:val="00CD069D"/>
    <w:rsid w:val="00CD0C32"/>
    <w:rsid w:val="00CD0D0A"/>
    <w:rsid w:val="00CD0E4F"/>
    <w:rsid w:val="00CD0E9F"/>
    <w:rsid w:val="00CD126A"/>
    <w:rsid w:val="00CD1273"/>
    <w:rsid w:val="00CD1455"/>
    <w:rsid w:val="00CD2DA6"/>
    <w:rsid w:val="00CD36BA"/>
    <w:rsid w:val="00CD46BE"/>
    <w:rsid w:val="00CD5678"/>
    <w:rsid w:val="00CD5B52"/>
    <w:rsid w:val="00CD5E5C"/>
    <w:rsid w:val="00CD5EF9"/>
    <w:rsid w:val="00CD6674"/>
    <w:rsid w:val="00CD74AB"/>
    <w:rsid w:val="00CD7EBD"/>
    <w:rsid w:val="00CE03B6"/>
    <w:rsid w:val="00CE0492"/>
    <w:rsid w:val="00CE0714"/>
    <w:rsid w:val="00CE0EFC"/>
    <w:rsid w:val="00CE24F2"/>
    <w:rsid w:val="00CE2BC6"/>
    <w:rsid w:val="00CE2FA0"/>
    <w:rsid w:val="00CE3C7A"/>
    <w:rsid w:val="00CE520E"/>
    <w:rsid w:val="00CE5857"/>
    <w:rsid w:val="00CE627C"/>
    <w:rsid w:val="00CE730B"/>
    <w:rsid w:val="00CE7312"/>
    <w:rsid w:val="00CE7E77"/>
    <w:rsid w:val="00CF0675"/>
    <w:rsid w:val="00CF1887"/>
    <w:rsid w:val="00CF1AC7"/>
    <w:rsid w:val="00CF1C6C"/>
    <w:rsid w:val="00CF2134"/>
    <w:rsid w:val="00CF21FD"/>
    <w:rsid w:val="00CF23F3"/>
    <w:rsid w:val="00CF30F7"/>
    <w:rsid w:val="00CF3525"/>
    <w:rsid w:val="00CF3A6E"/>
    <w:rsid w:val="00CF3ACD"/>
    <w:rsid w:val="00CF3F23"/>
    <w:rsid w:val="00CF4254"/>
    <w:rsid w:val="00CF4405"/>
    <w:rsid w:val="00CF46C4"/>
    <w:rsid w:val="00CF51C4"/>
    <w:rsid w:val="00CF6117"/>
    <w:rsid w:val="00CF63B0"/>
    <w:rsid w:val="00CF6435"/>
    <w:rsid w:val="00CF64D3"/>
    <w:rsid w:val="00CF6AFD"/>
    <w:rsid w:val="00CF6B69"/>
    <w:rsid w:val="00CF736C"/>
    <w:rsid w:val="00CF7765"/>
    <w:rsid w:val="00CF7DF6"/>
    <w:rsid w:val="00D007D4"/>
    <w:rsid w:val="00D00E56"/>
    <w:rsid w:val="00D01349"/>
    <w:rsid w:val="00D0146D"/>
    <w:rsid w:val="00D01770"/>
    <w:rsid w:val="00D01888"/>
    <w:rsid w:val="00D01B2B"/>
    <w:rsid w:val="00D01CEE"/>
    <w:rsid w:val="00D01D9F"/>
    <w:rsid w:val="00D01F3C"/>
    <w:rsid w:val="00D02758"/>
    <w:rsid w:val="00D02EF9"/>
    <w:rsid w:val="00D03DCA"/>
    <w:rsid w:val="00D04825"/>
    <w:rsid w:val="00D048B7"/>
    <w:rsid w:val="00D05070"/>
    <w:rsid w:val="00D068E3"/>
    <w:rsid w:val="00D06EAE"/>
    <w:rsid w:val="00D07D49"/>
    <w:rsid w:val="00D07E91"/>
    <w:rsid w:val="00D1032C"/>
    <w:rsid w:val="00D108BF"/>
    <w:rsid w:val="00D10E24"/>
    <w:rsid w:val="00D1136E"/>
    <w:rsid w:val="00D117AC"/>
    <w:rsid w:val="00D11910"/>
    <w:rsid w:val="00D12ABE"/>
    <w:rsid w:val="00D12AC7"/>
    <w:rsid w:val="00D12D03"/>
    <w:rsid w:val="00D1327D"/>
    <w:rsid w:val="00D13359"/>
    <w:rsid w:val="00D13941"/>
    <w:rsid w:val="00D13CBB"/>
    <w:rsid w:val="00D13CC3"/>
    <w:rsid w:val="00D13D4E"/>
    <w:rsid w:val="00D141BC"/>
    <w:rsid w:val="00D14E93"/>
    <w:rsid w:val="00D153B6"/>
    <w:rsid w:val="00D1544D"/>
    <w:rsid w:val="00D15BE7"/>
    <w:rsid w:val="00D15E65"/>
    <w:rsid w:val="00D16ACC"/>
    <w:rsid w:val="00D16F82"/>
    <w:rsid w:val="00D16FE6"/>
    <w:rsid w:val="00D170F8"/>
    <w:rsid w:val="00D17153"/>
    <w:rsid w:val="00D1741C"/>
    <w:rsid w:val="00D175BB"/>
    <w:rsid w:val="00D17D01"/>
    <w:rsid w:val="00D20020"/>
    <w:rsid w:val="00D20115"/>
    <w:rsid w:val="00D21476"/>
    <w:rsid w:val="00D2177F"/>
    <w:rsid w:val="00D21B24"/>
    <w:rsid w:val="00D21DA8"/>
    <w:rsid w:val="00D22DFA"/>
    <w:rsid w:val="00D241FE"/>
    <w:rsid w:val="00D2458D"/>
    <w:rsid w:val="00D245E3"/>
    <w:rsid w:val="00D24823"/>
    <w:rsid w:val="00D24D37"/>
    <w:rsid w:val="00D25560"/>
    <w:rsid w:val="00D2597C"/>
    <w:rsid w:val="00D25B42"/>
    <w:rsid w:val="00D25F7B"/>
    <w:rsid w:val="00D260D1"/>
    <w:rsid w:val="00D26A07"/>
    <w:rsid w:val="00D26CED"/>
    <w:rsid w:val="00D26F6A"/>
    <w:rsid w:val="00D27CA7"/>
    <w:rsid w:val="00D30234"/>
    <w:rsid w:val="00D30EA4"/>
    <w:rsid w:val="00D310A8"/>
    <w:rsid w:val="00D31928"/>
    <w:rsid w:val="00D31B8F"/>
    <w:rsid w:val="00D31BE0"/>
    <w:rsid w:val="00D31C4E"/>
    <w:rsid w:val="00D324E2"/>
    <w:rsid w:val="00D328F6"/>
    <w:rsid w:val="00D32927"/>
    <w:rsid w:val="00D33DAC"/>
    <w:rsid w:val="00D34C0F"/>
    <w:rsid w:val="00D34D4B"/>
    <w:rsid w:val="00D35002"/>
    <w:rsid w:val="00D35529"/>
    <w:rsid w:val="00D35B07"/>
    <w:rsid w:val="00D360C9"/>
    <w:rsid w:val="00D36ADF"/>
    <w:rsid w:val="00D37158"/>
    <w:rsid w:val="00D37304"/>
    <w:rsid w:val="00D37774"/>
    <w:rsid w:val="00D3790C"/>
    <w:rsid w:val="00D37985"/>
    <w:rsid w:val="00D37C36"/>
    <w:rsid w:val="00D405A9"/>
    <w:rsid w:val="00D40B3D"/>
    <w:rsid w:val="00D41399"/>
    <w:rsid w:val="00D413CB"/>
    <w:rsid w:val="00D41EF9"/>
    <w:rsid w:val="00D420DC"/>
    <w:rsid w:val="00D42E7B"/>
    <w:rsid w:val="00D4350D"/>
    <w:rsid w:val="00D43913"/>
    <w:rsid w:val="00D43A30"/>
    <w:rsid w:val="00D43F2D"/>
    <w:rsid w:val="00D442C8"/>
    <w:rsid w:val="00D44E97"/>
    <w:rsid w:val="00D45257"/>
    <w:rsid w:val="00D45363"/>
    <w:rsid w:val="00D4543D"/>
    <w:rsid w:val="00D45D27"/>
    <w:rsid w:val="00D464FC"/>
    <w:rsid w:val="00D4665F"/>
    <w:rsid w:val="00D46EA2"/>
    <w:rsid w:val="00D50B3C"/>
    <w:rsid w:val="00D5175F"/>
    <w:rsid w:val="00D51859"/>
    <w:rsid w:val="00D518B0"/>
    <w:rsid w:val="00D51B95"/>
    <w:rsid w:val="00D51CA1"/>
    <w:rsid w:val="00D53A51"/>
    <w:rsid w:val="00D5419A"/>
    <w:rsid w:val="00D5424F"/>
    <w:rsid w:val="00D5448C"/>
    <w:rsid w:val="00D54860"/>
    <w:rsid w:val="00D54D5C"/>
    <w:rsid w:val="00D55529"/>
    <w:rsid w:val="00D55AC0"/>
    <w:rsid w:val="00D56860"/>
    <w:rsid w:val="00D56963"/>
    <w:rsid w:val="00D56C59"/>
    <w:rsid w:val="00D57225"/>
    <w:rsid w:val="00D6038F"/>
    <w:rsid w:val="00D608BD"/>
    <w:rsid w:val="00D60AD7"/>
    <w:rsid w:val="00D6116E"/>
    <w:rsid w:val="00D612F8"/>
    <w:rsid w:val="00D6164E"/>
    <w:rsid w:val="00D620C2"/>
    <w:rsid w:val="00D6281F"/>
    <w:rsid w:val="00D63EC6"/>
    <w:rsid w:val="00D64503"/>
    <w:rsid w:val="00D64D94"/>
    <w:rsid w:val="00D65377"/>
    <w:rsid w:val="00D65717"/>
    <w:rsid w:val="00D6655E"/>
    <w:rsid w:val="00D6685F"/>
    <w:rsid w:val="00D66B6B"/>
    <w:rsid w:val="00D66D25"/>
    <w:rsid w:val="00D674B8"/>
    <w:rsid w:val="00D678BE"/>
    <w:rsid w:val="00D700D8"/>
    <w:rsid w:val="00D70537"/>
    <w:rsid w:val="00D706A3"/>
    <w:rsid w:val="00D708DE"/>
    <w:rsid w:val="00D70AB1"/>
    <w:rsid w:val="00D70C13"/>
    <w:rsid w:val="00D714AB"/>
    <w:rsid w:val="00D71CA3"/>
    <w:rsid w:val="00D72086"/>
    <w:rsid w:val="00D72AC5"/>
    <w:rsid w:val="00D72CC4"/>
    <w:rsid w:val="00D72D72"/>
    <w:rsid w:val="00D73844"/>
    <w:rsid w:val="00D739F5"/>
    <w:rsid w:val="00D73F7F"/>
    <w:rsid w:val="00D742A4"/>
    <w:rsid w:val="00D75177"/>
    <w:rsid w:val="00D75E32"/>
    <w:rsid w:val="00D75E61"/>
    <w:rsid w:val="00D76365"/>
    <w:rsid w:val="00D769EF"/>
    <w:rsid w:val="00D76C93"/>
    <w:rsid w:val="00D77264"/>
    <w:rsid w:val="00D77678"/>
    <w:rsid w:val="00D777F5"/>
    <w:rsid w:val="00D77DEB"/>
    <w:rsid w:val="00D8014C"/>
    <w:rsid w:val="00D81038"/>
    <w:rsid w:val="00D810EE"/>
    <w:rsid w:val="00D81370"/>
    <w:rsid w:val="00D81621"/>
    <w:rsid w:val="00D81793"/>
    <w:rsid w:val="00D81F12"/>
    <w:rsid w:val="00D81F6D"/>
    <w:rsid w:val="00D827BA"/>
    <w:rsid w:val="00D833FD"/>
    <w:rsid w:val="00D83E33"/>
    <w:rsid w:val="00D84094"/>
    <w:rsid w:val="00D8411E"/>
    <w:rsid w:val="00D848F9"/>
    <w:rsid w:val="00D84FD9"/>
    <w:rsid w:val="00D85112"/>
    <w:rsid w:val="00D85A4E"/>
    <w:rsid w:val="00D85EA9"/>
    <w:rsid w:val="00D86340"/>
    <w:rsid w:val="00D8660F"/>
    <w:rsid w:val="00D868F8"/>
    <w:rsid w:val="00D86A0F"/>
    <w:rsid w:val="00D86D9F"/>
    <w:rsid w:val="00D86F2B"/>
    <w:rsid w:val="00D86FA1"/>
    <w:rsid w:val="00D871FA"/>
    <w:rsid w:val="00D90206"/>
    <w:rsid w:val="00D902D0"/>
    <w:rsid w:val="00D90F47"/>
    <w:rsid w:val="00D91286"/>
    <w:rsid w:val="00D92031"/>
    <w:rsid w:val="00D9207F"/>
    <w:rsid w:val="00D9277A"/>
    <w:rsid w:val="00D92DF3"/>
    <w:rsid w:val="00D93AC4"/>
    <w:rsid w:val="00D9460F"/>
    <w:rsid w:val="00D95840"/>
    <w:rsid w:val="00D95ABF"/>
    <w:rsid w:val="00D962C0"/>
    <w:rsid w:val="00D9693C"/>
    <w:rsid w:val="00D96BD2"/>
    <w:rsid w:val="00D96C78"/>
    <w:rsid w:val="00DA0901"/>
    <w:rsid w:val="00DA0EB4"/>
    <w:rsid w:val="00DA1678"/>
    <w:rsid w:val="00DA1705"/>
    <w:rsid w:val="00DA17C4"/>
    <w:rsid w:val="00DA1865"/>
    <w:rsid w:val="00DA1985"/>
    <w:rsid w:val="00DA1D4B"/>
    <w:rsid w:val="00DA28DC"/>
    <w:rsid w:val="00DA2A06"/>
    <w:rsid w:val="00DA2A49"/>
    <w:rsid w:val="00DA31F6"/>
    <w:rsid w:val="00DA3DB1"/>
    <w:rsid w:val="00DA3E1B"/>
    <w:rsid w:val="00DA41A5"/>
    <w:rsid w:val="00DA464D"/>
    <w:rsid w:val="00DA4B5A"/>
    <w:rsid w:val="00DA4D30"/>
    <w:rsid w:val="00DA5F55"/>
    <w:rsid w:val="00DA6669"/>
    <w:rsid w:val="00DA729D"/>
    <w:rsid w:val="00DA7742"/>
    <w:rsid w:val="00DA7F62"/>
    <w:rsid w:val="00DB090F"/>
    <w:rsid w:val="00DB0E06"/>
    <w:rsid w:val="00DB0E75"/>
    <w:rsid w:val="00DB1346"/>
    <w:rsid w:val="00DB16C4"/>
    <w:rsid w:val="00DB1D1F"/>
    <w:rsid w:val="00DB220F"/>
    <w:rsid w:val="00DB27BD"/>
    <w:rsid w:val="00DB27CD"/>
    <w:rsid w:val="00DB316D"/>
    <w:rsid w:val="00DB3543"/>
    <w:rsid w:val="00DB3A53"/>
    <w:rsid w:val="00DB4140"/>
    <w:rsid w:val="00DB419F"/>
    <w:rsid w:val="00DB478B"/>
    <w:rsid w:val="00DB4CFA"/>
    <w:rsid w:val="00DB4F0F"/>
    <w:rsid w:val="00DB56D5"/>
    <w:rsid w:val="00DB5F4E"/>
    <w:rsid w:val="00DB5FE5"/>
    <w:rsid w:val="00DB6031"/>
    <w:rsid w:val="00DB665A"/>
    <w:rsid w:val="00DB7000"/>
    <w:rsid w:val="00DB7629"/>
    <w:rsid w:val="00DC0F33"/>
    <w:rsid w:val="00DC1173"/>
    <w:rsid w:val="00DC12B6"/>
    <w:rsid w:val="00DC145C"/>
    <w:rsid w:val="00DC18E0"/>
    <w:rsid w:val="00DC2C33"/>
    <w:rsid w:val="00DC3217"/>
    <w:rsid w:val="00DC3248"/>
    <w:rsid w:val="00DC3BB7"/>
    <w:rsid w:val="00DC3F43"/>
    <w:rsid w:val="00DC46AB"/>
    <w:rsid w:val="00DC4DBD"/>
    <w:rsid w:val="00DC5658"/>
    <w:rsid w:val="00DC5F9D"/>
    <w:rsid w:val="00DC5FA8"/>
    <w:rsid w:val="00DC6099"/>
    <w:rsid w:val="00DC63A8"/>
    <w:rsid w:val="00DC6950"/>
    <w:rsid w:val="00DC7529"/>
    <w:rsid w:val="00DD1922"/>
    <w:rsid w:val="00DD1C50"/>
    <w:rsid w:val="00DD2170"/>
    <w:rsid w:val="00DD21CA"/>
    <w:rsid w:val="00DD22A1"/>
    <w:rsid w:val="00DD2758"/>
    <w:rsid w:val="00DD2C90"/>
    <w:rsid w:val="00DD381B"/>
    <w:rsid w:val="00DD399D"/>
    <w:rsid w:val="00DD3A5B"/>
    <w:rsid w:val="00DD3CB6"/>
    <w:rsid w:val="00DD4243"/>
    <w:rsid w:val="00DD4336"/>
    <w:rsid w:val="00DD439C"/>
    <w:rsid w:val="00DD4C68"/>
    <w:rsid w:val="00DD4DB6"/>
    <w:rsid w:val="00DD5AA9"/>
    <w:rsid w:val="00DD6878"/>
    <w:rsid w:val="00DD68C0"/>
    <w:rsid w:val="00DD72BA"/>
    <w:rsid w:val="00DE0832"/>
    <w:rsid w:val="00DE0E2C"/>
    <w:rsid w:val="00DE0EAB"/>
    <w:rsid w:val="00DE11B8"/>
    <w:rsid w:val="00DE1430"/>
    <w:rsid w:val="00DE17AB"/>
    <w:rsid w:val="00DE2AB6"/>
    <w:rsid w:val="00DE2D0C"/>
    <w:rsid w:val="00DE33FA"/>
    <w:rsid w:val="00DE38BB"/>
    <w:rsid w:val="00DE3BCD"/>
    <w:rsid w:val="00DE3D4E"/>
    <w:rsid w:val="00DE452A"/>
    <w:rsid w:val="00DE4EC9"/>
    <w:rsid w:val="00DE6228"/>
    <w:rsid w:val="00DE7BE5"/>
    <w:rsid w:val="00DE7C8A"/>
    <w:rsid w:val="00DE7EA0"/>
    <w:rsid w:val="00DF0241"/>
    <w:rsid w:val="00DF11B9"/>
    <w:rsid w:val="00DF2822"/>
    <w:rsid w:val="00DF28C0"/>
    <w:rsid w:val="00DF2D56"/>
    <w:rsid w:val="00DF31EB"/>
    <w:rsid w:val="00DF3373"/>
    <w:rsid w:val="00DF34C9"/>
    <w:rsid w:val="00DF387B"/>
    <w:rsid w:val="00DF49FF"/>
    <w:rsid w:val="00DF4BE9"/>
    <w:rsid w:val="00DF5565"/>
    <w:rsid w:val="00DF5AC2"/>
    <w:rsid w:val="00DF6D03"/>
    <w:rsid w:val="00E00D3C"/>
    <w:rsid w:val="00E00F76"/>
    <w:rsid w:val="00E0192E"/>
    <w:rsid w:val="00E01979"/>
    <w:rsid w:val="00E019BD"/>
    <w:rsid w:val="00E01D75"/>
    <w:rsid w:val="00E0205B"/>
    <w:rsid w:val="00E022E2"/>
    <w:rsid w:val="00E02582"/>
    <w:rsid w:val="00E02609"/>
    <w:rsid w:val="00E02E10"/>
    <w:rsid w:val="00E0319E"/>
    <w:rsid w:val="00E037EC"/>
    <w:rsid w:val="00E03DF6"/>
    <w:rsid w:val="00E04ACE"/>
    <w:rsid w:val="00E05674"/>
    <w:rsid w:val="00E05884"/>
    <w:rsid w:val="00E05E88"/>
    <w:rsid w:val="00E05F8E"/>
    <w:rsid w:val="00E0601F"/>
    <w:rsid w:val="00E063E7"/>
    <w:rsid w:val="00E06861"/>
    <w:rsid w:val="00E07565"/>
    <w:rsid w:val="00E07651"/>
    <w:rsid w:val="00E0767A"/>
    <w:rsid w:val="00E07747"/>
    <w:rsid w:val="00E1013A"/>
    <w:rsid w:val="00E10597"/>
    <w:rsid w:val="00E10806"/>
    <w:rsid w:val="00E10FCB"/>
    <w:rsid w:val="00E114F5"/>
    <w:rsid w:val="00E12944"/>
    <w:rsid w:val="00E12C40"/>
    <w:rsid w:val="00E13D9A"/>
    <w:rsid w:val="00E13EAD"/>
    <w:rsid w:val="00E1455B"/>
    <w:rsid w:val="00E15016"/>
    <w:rsid w:val="00E15021"/>
    <w:rsid w:val="00E16D30"/>
    <w:rsid w:val="00E17D8B"/>
    <w:rsid w:val="00E17E2A"/>
    <w:rsid w:val="00E2039C"/>
    <w:rsid w:val="00E206E7"/>
    <w:rsid w:val="00E22C40"/>
    <w:rsid w:val="00E22E7D"/>
    <w:rsid w:val="00E2307E"/>
    <w:rsid w:val="00E23570"/>
    <w:rsid w:val="00E2379F"/>
    <w:rsid w:val="00E23879"/>
    <w:rsid w:val="00E239BD"/>
    <w:rsid w:val="00E248EA"/>
    <w:rsid w:val="00E25309"/>
    <w:rsid w:val="00E2649C"/>
    <w:rsid w:val="00E2687F"/>
    <w:rsid w:val="00E270BA"/>
    <w:rsid w:val="00E270DC"/>
    <w:rsid w:val="00E276F9"/>
    <w:rsid w:val="00E27A0C"/>
    <w:rsid w:val="00E27E2F"/>
    <w:rsid w:val="00E3000F"/>
    <w:rsid w:val="00E30178"/>
    <w:rsid w:val="00E3057A"/>
    <w:rsid w:val="00E30722"/>
    <w:rsid w:val="00E30986"/>
    <w:rsid w:val="00E30AC7"/>
    <w:rsid w:val="00E31DA8"/>
    <w:rsid w:val="00E327A7"/>
    <w:rsid w:val="00E32850"/>
    <w:rsid w:val="00E32913"/>
    <w:rsid w:val="00E331C4"/>
    <w:rsid w:val="00E33292"/>
    <w:rsid w:val="00E3347F"/>
    <w:rsid w:val="00E34277"/>
    <w:rsid w:val="00E34341"/>
    <w:rsid w:val="00E34A3B"/>
    <w:rsid w:val="00E34CE5"/>
    <w:rsid w:val="00E354E4"/>
    <w:rsid w:val="00E355AA"/>
    <w:rsid w:val="00E358B8"/>
    <w:rsid w:val="00E35939"/>
    <w:rsid w:val="00E35A96"/>
    <w:rsid w:val="00E36002"/>
    <w:rsid w:val="00E37293"/>
    <w:rsid w:val="00E37DDF"/>
    <w:rsid w:val="00E403B8"/>
    <w:rsid w:val="00E41390"/>
    <w:rsid w:val="00E4170B"/>
    <w:rsid w:val="00E41881"/>
    <w:rsid w:val="00E41A11"/>
    <w:rsid w:val="00E41EE1"/>
    <w:rsid w:val="00E41EF5"/>
    <w:rsid w:val="00E422EF"/>
    <w:rsid w:val="00E4247C"/>
    <w:rsid w:val="00E424D6"/>
    <w:rsid w:val="00E42554"/>
    <w:rsid w:val="00E42E5D"/>
    <w:rsid w:val="00E43444"/>
    <w:rsid w:val="00E4359B"/>
    <w:rsid w:val="00E43BD7"/>
    <w:rsid w:val="00E440AC"/>
    <w:rsid w:val="00E4424F"/>
    <w:rsid w:val="00E44600"/>
    <w:rsid w:val="00E44B7D"/>
    <w:rsid w:val="00E452FE"/>
    <w:rsid w:val="00E46184"/>
    <w:rsid w:val="00E472D9"/>
    <w:rsid w:val="00E47992"/>
    <w:rsid w:val="00E50686"/>
    <w:rsid w:val="00E50878"/>
    <w:rsid w:val="00E50C05"/>
    <w:rsid w:val="00E512DB"/>
    <w:rsid w:val="00E512EB"/>
    <w:rsid w:val="00E51C12"/>
    <w:rsid w:val="00E51C52"/>
    <w:rsid w:val="00E522F6"/>
    <w:rsid w:val="00E52579"/>
    <w:rsid w:val="00E527C8"/>
    <w:rsid w:val="00E534E9"/>
    <w:rsid w:val="00E544B0"/>
    <w:rsid w:val="00E544D0"/>
    <w:rsid w:val="00E54993"/>
    <w:rsid w:val="00E54A14"/>
    <w:rsid w:val="00E54E31"/>
    <w:rsid w:val="00E55129"/>
    <w:rsid w:val="00E5554D"/>
    <w:rsid w:val="00E562FD"/>
    <w:rsid w:val="00E56568"/>
    <w:rsid w:val="00E56FB7"/>
    <w:rsid w:val="00E57083"/>
    <w:rsid w:val="00E5787F"/>
    <w:rsid w:val="00E57D51"/>
    <w:rsid w:val="00E60047"/>
    <w:rsid w:val="00E60119"/>
    <w:rsid w:val="00E61DFB"/>
    <w:rsid w:val="00E623CF"/>
    <w:rsid w:val="00E625A9"/>
    <w:rsid w:val="00E628E0"/>
    <w:rsid w:val="00E63846"/>
    <w:rsid w:val="00E638DD"/>
    <w:rsid w:val="00E63F2E"/>
    <w:rsid w:val="00E644E5"/>
    <w:rsid w:val="00E64581"/>
    <w:rsid w:val="00E64DC6"/>
    <w:rsid w:val="00E64F92"/>
    <w:rsid w:val="00E6505D"/>
    <w:rsid w:val="00E6528C"/>
    <w:rsid w:val="00E659B4"/>
    <w:rsid w:val="00E65AF6"/>
    <w:rsid w:val="00E65D4B"/>
    <w:rsid w:val="00E660D3"/>
    <w:rsid w:val="00E66AB4"/>
    <w:rsid w:val="00E66D45"/>
    <w:rsid w:val="00E66F98"/>
    <w:rsid w:val="00E67963"/>
    <w:rsid w:val="00E67A3C"/>
    <w:rsid w:val="00E67C1E"/>
    <w:rsid w:val="00E70179"/>
    <w:rsid w:val="00E70B7F"/>
    <w:rsid w:val="00E71602"/>
    <w:rsid w:val="00E7224E"/>
    <w:rsid w:val="00E72FA2"/>
    <w:rsid w:val="00E7334E"/>
    <w:rsid w:val="00E7348B"/>
    <w:rsid w:val="00E73962"/>
    <w:rsid w:val="00E739CC"/>
    <w:rsid w:val="00E73CEE"/>
    <w:rsid w:val="00E742EA"/>
    <w:rsid w:val="00E74654"/>
    <w:rsid w:val="00E74DE3"/>
    <w:rsid w:val="00E751B5"/>
    <w:rsid w:val="00E76886"/>
    <w:rsid w:val="00E7728B"/>
    <w:rsid w:val="00E77324"/>
    <w:rsid w:val="00E77574"/>
    <w:rsid w:val="00E778CF"/>
    <w:rsid w:val="00E77951"/>
    <w:rsid w:val="00E8050D"/>
    <w:rsid w:val="00E816F6"/>
    <w:rsid w:val="00E81A9C"/>
    <w:rsid w:val="00E81D0F"/>
    <w:rsid w:val="00E81F57"/>
    <w:rsid w:val="00E82527"/>
    <w:rsid w:val="00E8256A"/>
    <w:rsid w:val="00E8283A"/>
    <w:rsid w:val="00E82DED"/>
    <w:rsid w:val="00E8388D"/>
    <w:rsid w:val="00E844C0"/>
    <w:rsid w:val="00E84748"/>
    <w:rsid w:val="00E8494C"/>
    <w:rsid w:val="00E84E68"/>
    <w:rsid w:val="00E857DE"/>
    <w:rsid w:val="00E859C9"/>
    <w:rsid w:val="00E85CB5"/>
    <w:rsid w:val="00E85FE5"/>
    <w:rsid w:val="00E860A9"/>
    <w:rsid w:val="00E861B4"/>
    <w:rsid w:val="00E8657B"/>
    <w:rsid w:val="00E86719"/>
    <w:rsid w:val="00E869C1"/>
    <w:rsid w:val="00E86D0C"/>
    <w:rsid w:val="00E87D51"/>
    <w:rsid w:val="00E87EDA"/>
    <w:rsid w:val="00E901A0"/>
    <w:rsid w:val="00E905CA"/>
    <w:rsid w:val="00E9091C"/>
    <w:rsid w:val="00E90EF4"/>
    <w:rsid w:val="00E912E2"/>
    <w:rsid w:val="00E91522"/>
    <w:rsid w:val="00E91AF2"/>
    <w:rsid w:val="00E91E2D"/>
    <w:rsid w:val="00E9212E"/>
    <w:rsid w:val="00E92493"/>
    <w:rsid w:val="00E93038"/>
    <w:rsid w:val="00E93720"/>
    <w:rsid w:val="00E941EE"/>
    <w:rsid w:val="00E9463A"/>
    <w:rsid w:val="00E94720"/>
    <w:rsid w:val="00E94CE6"/>
    <w:rsid w:val="00E94DEA"/>
    <w:rsid w:val="00E95A6A"/>
    <w:rsid w:val="00E95DE6"/>
    <w:rsid w:val="00E964FA"/>
    <w:rsid w:val="00E97142"/>
    <w:rsid w:val="00E97324"/>
    <w:rsid w:val="00E974DA"/>
    <w:rsid w:val="00E97E91"/>
    <w:rsid w:val="00E97F83"/>
    <w:rsid w:val="00EA01D8"/>
    <w:rsid w:val="00EA0279"/>
    <w:rsid w:val="00EA04EE"/>
    <w:rsid w:val="00EA07C0"/>
    <w:rsid w:val="00EA0A8C"/>
    <w:rsid w:val="00EA10C8"/>
    <w:rsid w:val="00EA1426"/>
    <w:rsid w:val="00EA1D3A"/>
    <w:rsid w:val="00EA1D6E"/>
    <w:rsid w:val="00EA200B"/>
    <w:rsid w:val="00EA211D"/>
    <w:rsid w:val="00EA2BC3"/>
    <w:rsid w:val="00EA2BCA"/>
    <w:rsid w:val="00EA378E"/>
    <w:rsid w:val="00EA3B2E"/>
    <w:rsid w:val="00EA4C28"/>
    <w:rsid w:val="00EA5692"/>
    <w:rsid w:val="00EA74DD"/>
    <w:rsid w:val="00EB0705"/>
    <w:rsid w:val="00EB24B7"/>
    <w:rsid w:val="00EB294E"/>
    <w:rsid w:val="00EB2B02"/>
    <w:rsid w:val="00EB2CE8"/>
    <w:rsid w:val="00EB33DB"/>
    <w:rsid w:val="00EB4879"/>
    <w:rsid w:val="00EB54D6"/>
    <w:rsid w:val="00EB57FE"/>
    <w:rsid w:val="00EB5856"/>
    <w:rsid w:val="00EB5BF0"/>
    <w:rsid w:val="00EB6009"/>
    <w:rsid w:val="00EB6C47"/>
    <w:rsid w:val="00EB7527"/>
    <w:rsid w:val="00EB7616"/>
    <w:rsid w:val="00EB7867"/>
    <w:rsid w:val="00EC0AD4"/>
    <w:rsid w:val="00EC0BE1"/>
    <w:rsid w:val="00EC1686"/>
    <w:rsid w:val="00EC1688"/>
    <w:rsid w:val="00EC1BEE"/>
    <w:rsid w:val="00EC272E"/>
    <w:rsid w:val="00EC2D38"/>
    <w:rsid w:val="00EC3086"/>
    <w:rsid w:val="00EC3782"/>
    <w:rsid w:val="00EC3A87"/>
    <w:rsid w:val="00EC3BDB"/>
    <w:rsid w:val="00EC3E71"/>
    <w:rsid w:val="00EC4153"/>
    <w:rsid w:val="00EC41BE"/>
    <w:rsid w:val="00EC4239"/>
    <w:rsid w:val="00EC4A74"/>
    <w:rsid w:val="00EC4EA9"/>
    <w:rsid w:val="00EC543A"/>
    <w:rsid w:val="00EC5DCB"/>
    <w:rsid w:val="00EC66D3"/>
    <w:rsid w:val="00EC6985"/>
    <w:rsid w:val="00EC7436"/>
    <w:rsid w:val="00EC7522"/>
    <w:rsid w:val="00EC752C"/>
    <w:rsid w:val="00EC7C5E"/>
    <w:rsid w:val="00ED017D"/>
    <w:rsid w:val="00ED13DB"/>
    <w:rsid w:val="00ED27DA"/>
    <w:rsid w:val="00ED2803"/>
    <w:rsid w:val="00ED29EF"/>
    <w:rsid w:val="00ED2A6C"/>
    <w:rsid w:val="00ED2B7C"/>
    <w:rsid w:val="00ED3012"/>
    <w:rsid w:val="00ED36DF"/>
    <w:rsid w:val="00ED44A2"/>
    <w:rsid w:val="00ED4542"/>
    <w:rsid w:val="00ED46EB"/>
    <w:rsid w:val="00ED50F3"/>
    <w:rsid w:val="00ED5260"/>
    <w:rsid w:val="00ED589B"/>
    <w:rsid w:val="00ED6481"/>
    <w:rsid w:val="00ED6679"/>
    <w:rsid w:val="00ED67BE"/>
    <w:rsid w:val="00ED67EF"/>
    <w:rsid w:val="00ED7037"/>
    <w:rsid w:val="00ED7723"/>
    <w:rsid w:val="00EE041F"/>
    <w:rsid w:val="00EE0534"/>
    <w:rsid w:val="00EE05F9"/>
    <w:rsid w:val="00EE092F"/>
    <w:rsid w:val="00EE0A31"/>
    <w:rsid w:val="00EE1414"/>
    <w:rsid w:val="00EE203E"/>
    <w:rsid w:val="00EE2111"/>
    <w:rsid w:val="00EE22BA"/>
    <w:rsid w:val="00EE2383"/>
    <w:rsid w:val="00EE2B21"/>
    <w:rsid w:val="00EE3724"/>
    <w:rsid w:val="00EE3B72"/>
    <w:rsid w:val="00EE3BC3"/>
    <w:rsid w:val="00EE3E59"/>
    <w:rsid w:val="00EE3E6D"/>
    <w:rsid w:val="00EE57AA"/>
    <w:rsid w:val="00EE6FA3"/>
    <w:rsid w:val="00EE76BA"/>
    <w:rsid w:val="00EE7F43"/>
    <w:rsid w:val="00EF05AD"/>
    <w:rsid w:val="00EF19D0"/>
    <w:rsid w:val="00EF1F3D"/>
    <w:rsid w:val="00EF1FD3"/>
    <w:rsid w:val="00EF222A"/>
    <w:rsid w:val="00EF2356"/>
    <w:rsid w:val="00EF293A"/>
    <w:rsid w:val="00EF2AD4"/>
    <w:rsid w:val="00EF2AE0"/>
    <w:rsid w:val="00EF48F3"/>
    <w:rsid w:val="00EF4C72"/>
    <w:rsid w:val="00EF4C74"/>
    <w:rsid w:val="00EF5099"/>
    <w:rsid w:val="00EF5281"/>
    <w:rsid w:val="00EF54E9"/>
    <w:rsid w:val="00EF5A0F"/>
    <w:rsid w:val="00EF5F4A"/>
    <w:rsid w:val="00EF643F"/>
    <w:rsid w:val="00EF65B8"/>
    <w:rsid w:val="00EF66DC"/>
    <w:rsid w:val="00EF6F8E"/>
    <w:rsid w:val="00EF6FA2"/>
    <w:rsid w:val="00F0044F"/>
    <w:rsid w:val="00F0282D"/>
    <w:rsid w:val="00F0286E"/>
    <w:rsid w:val="00F029B4"/>
    <w:rsid w:val="00F02BA0"/>
    <w:rsid w:val="00F0310C"/>
    <w:rsid w:val="00F03113"/>
    <w:rsid w:val="00F034EB"/>
    <w:rsid w:val="00F03857"/>
    <w:rsid w:val="00F04200"/>
    <w:rsid w:val="00F0441C"/>
    <w:rsid w:val="00F055CC"/>
    <w:rsid w:val="00F0615F"/>
    <w:rsid w:val="00F06ABA"/>
    <w:rsid w:val="00F06B64"/>
    <w:rsid w:val="00F06F00"/>
    <w:rsid w:val="00F0703A"/>
    <w:rsid w:val="00F072B5"/>
    <w:rsid w:val="00F079CE"/>
    <w:rsid w:val="00F103E5"/>
    <w:rsid w:val="00F1082D"/>
    <w:rsid w:val="00F10D64"/>
    <w:rsid w:val="00F110E2"/>
    <w:rsid w:val="00F11277"/>
    <w:rsid w:val="00F1149D"/>
    <w:rsid w:val="00F12301"/>
    <w:rsid w:val="00F123E2"/>
    <w:rsid w:val="00F1349B"/>
    <w:rsid w:val="00F135DA"/>
    <w:rsid w:val="00F13E89"/>
    <w:rsid w:val="00F13E8A"/>
    <w:rsid w:val="00F142EB"/>
    <w:rsid w:val="00F145E4"/>
    <w:rsid w:val="00F14DEB"/>
    <w:rsid w:val="00F14E62"/>
    <w:rsid w:val="00F15125"/>
    <w:rsid w:val="00F171FB"/>
    <w:rsid w:val="00F2003F"/>
    <w:rsid w:val="00F2062D"/>
    <w:rsid w:val="00F20782"/>
    <w:rsid w:val="00F212F5"/>
    <w:rsid w:val="00F21594"/>
    <w:rsid w:val="00F219DF"/>
    <w:rsid w:val="00F22A9C"/>
    <w:rsid w:val="00F2307E"/>
    <w:rsid w:val="00F23650"/>
    <w:rsid w:val="00F239D4"/>
    <w:rsid w:val="00F23BAC"/>
    <w:rsid w:val="00F23FFA"/>
    <w:rsid w:val="00F24CF5"/>
    <w:rsid w:val="00F24FDA"/>
    <w:rsid w:val="00F252C9"/>
    <w:rsid w:val="00F25522"/>
    <w:rsid w:val="00F2554A"/>
    <w:rsid w:val="00F25868"/>
    <w:rsid w:val="00F25BD7"/>
    <w:rsid w:val="00F25C18"/>
    <w:rsid w:val="00F25E47"/>
    <w:rsid w:val="00F2603D"/>
    <w:rsid w:val="00F262DB"/>
    <w:rsid w:val="00F27035"/>
    <w:rsid w:val="00F27EA5"/>
    <w:rsid w:val="00F3015F"/>
    <w:rsid w:val="00F3072B"/>
    <w:rsid w:val="00F307F6"/>
    <w:rsid w:val="00F30AFD"/>
    <w:rsid w:val="00F30F28"/>
    <w:rsid w:val="00F3139D"/>
    <w:rsid w:val="00F3177D"/>
    <w:rsid w:val="00F31894"/>
    <w:rsid w:val="00F318E0"/>
    <w:rsid w:val="00F320CE"/>
    <w:rsid w:val="00F325D4"/>
    <w:rsid w:val="00F32C12"/>
    <w:rsid w:val="00F3324E"/>
    <w:rsid w:val="00F3363B"/>
    <w:rsid w:val="00F33641"/>
    <w:rsid w:val="00F337A6"/>
    <w:rsid w:val="00F34A67"/>
    <w:rsid w:val="00F34D52"/>
    <w:rsid w:val="00F35429"/>
    <w:rsid w:val="00F36DB9"/>
    <w:rsid w:val="00F36FB1"/>
    <w:rsid w:val="00F373D1"/>
    <w:rsid w:val="00F3752F"/>
    <w:rsid w:val="00F37A73"/>
    <w:rsid w:val="00F37BAE"/>
    <w:rsid w:val="00F40395"/>
    <w:rsid w:val="00F40A58"/>
    <w:rsid w:val="00F40A85"/>
    <w:rsid w:val="00F40F47"/>
    <w:rsid w:val="00F412DC"/>
    <w:rsid w:val="00F419B0"/>
    <w:rsid w:val="00F41E76"/>
    <w:rsid w:val="00F42397"/>
    <w:rsid w:val="00F42B75"/>
    <w:rsid w:val="00F4323B"/>
    <w:rsid w:val="00F43EAE"/>
    <w:rsid w:val="00F44DF6"/>
    <w:rsid w:val="00F451D9"/>
    <w:rsid w:val="00F455B0"/>
    <w:rsid w:val="00F46EE9"/>
    <w:rsid w:val="00F472DA"/>
    <w:rsid w:val="00F47900"/>
    <w:rsid w:val="00F50A52"/>
    <w:rsid w:val="00F512C3"/>
    <w:rsid w:val="00F51645"/>
    <w:rsid w:val="00F529C1"/>
    <w:rsid w:val="00F54F79"/>
    <w:rsid w:val="00F5503E"/>
    <w:rsid w:val="00F557F9"/>
    <w:rsid w:val="00F55D43"/>
    <w:rsid w:val="00F5616E"/>
    <w:rsid w:val="00F57082"/>
    <w:rsid w:val="00F570BB"/>
    <w:rsid w:val="00F57462"/>
    <w:rsid w:val="00F576B8"/>
    <w:rsid w:val="00F60735"/>
    <w:rsid w:val="00F60807"/>
    <w:rsid w:val="00F6086A"/>
    <w:rsid w:val="00F60CDF"/>
    <w:rsid w:val="00F60F7F"/>
    <w:rsid w:val="00F61380"/>
    <w:rsid w:val="00F61FEC"/>
    <w:rsid w:val="00F6201F"/>
    <w:rsid w:val="00F623D8"/>
    <w:rsid w:val="00F62812"/>
    <w:rsid w:val="00F63331"/>
    <w:rsid w:val="00F6396B"/>
    <w:rsid w:val="00F6467A"/>
    <w:rsid w:val="00F656C1"/>
    <w:rsid w:val="00F65EC8"/>
    <w:rsid w:val="00F66386"/>
    <w:rsid w:val="00F6640A"/>
    <w:rsid w:val="00F66CD9"/>
    <w:rsid w:val="00F673E5"/>
    <w:rsid w:val="00F70231"/>
    <w:rsid w:val="00F7023E"/>
    <w:rsid w:val="00F702BE"/>
    <w:rsid w:val="00F70B65"/>
    <w:rsid w:val="00F70E46"/>
    <w:rsid w:val="00F71DD8"/>
    <w:rsid w:val="00F725C7"/>
    <w:rsid w:val="00F72771"/>
    <w:rsid w:val="00F72BB6"/>
    <w:rsid w:val="00F72BCD"/>
    <w:rsid w:val="00F72C2E"/>
    <w:rsid w:val="00F72D7B"/>
    <w:rsid w:val="00F731C3"/>
    <w:rsid w:val="00F73694"/>
    <w:rsid w:val="00F74D0B"/>
    <w:rsid w:val="00F76600"/>
    <w:rsid w:val="00F76B74"/>
    <w:rsid w:val="00F776C8"/>
    <w:rsid w:val="00F776CB"/>
    <w:rsid w:val="00F7798C"/>
    <w:rsid w:val="00F77F2A"/>
    <w:rsid w:val="00F810B6"/>
    <w:rsid w:val="00F82C98"/>
    <w:rsid w:val="00F83475"/>
    <w:rsid w:val="00F8365A"/>
    <w:rsid w:val="00F83997"/>
    <w:rsid w:val="00F83DDB"/>
    <w:rsid w:val="00F83FDC"/>
    <w:rsid w:val="00F841E0"/>
    <w:rsid w:val="00F8478B"/>
    <w:rsid w:val="00F848E3"/>
    <w:rsid w:val="00F84CD8"/>
    <w:rsid w:val="00F8637B"/>
    <w:rsid w:val="00F86695"/>
    <w:rsid w:val="00F86908"/>
    <w:rsid w:val="00F871EA"/>
    <w:rsid w:val="00F8722D"/>
    <w:rsid w:val="00F87428"/>
    <w:rsid w:val="00F904C4"/>
    <w:rsid w:val="00F90594"/>
    <w:rsid w:val="00F90E4D"/>
    <w:rsid w:val="00F91228"/>
    <w:rsid w:val="00F916D3"/>
    <w:rsid w:val="00F916F6"/>
    <w:rsid w:val="00F92220"/>
    <w:rsid w:val="00F9243C"/>
    <w:rsid w:val="00F925CA"/>
    <w:rsid w:val="00F9278A"/>
    <w:rsid w:val="00F92951"/>
    <w:rsid w:val="00F92DAA"/>
    <w:rsid w:val="00F93101"/>
    <w:rsid w:val="00F933A3"/>
    <w:rsid w:val="00F937D2"/>
    <w:rsid w:val="00F93EE5"/>
    <w:rsid w:val="00F942E6"/>
    <w:rsid w:val="00F95B1D"/>
    <w:rsid w:val="00F9619D"/>
    <w:rsid w:val="00F96857"/>
    <w:rsid w:val="00F97037"/>
    <w:rsid w:val="00FA0F07"/>
    <w:rsid w:val="00FA166B"/>
    <w:rsid w:val="00FA1939"/>
    <w:rsid w:val="00FA1C87"/>
    <w:rsid w:val="00FA2245"/>
    <w:rsid w:val="00FA2C0E"/>
    <w:rsid w:val="00FA31D5"/>
    <w:rsid w:val="00FA4F44"/>
    <w:rsid w:val="00FA55C7"/>
    <w:rsid w:val="00FA5A73"/>
    <w:rsid w:val="00FA5D50"/>
    <w:rsid w:val="00FA5D7C"/>
    <w:rsid w:val="00FA67C3"/>
    <w:rsid w:val="00FA6ADD"/>
    <w:rsid w:val="00FA70D6"/>
    <w:rsid w:val="00FA7527"/>
    <w:rsid w:val="00FA7D41"/>
    <w:rsid w:val="00FB0070"/>
    <w:rsid w:val="00FB0A31"/>
    <w:rsid w:val="00FB0CC1"/>
    <w:rsid w:val="00FB1484"/>
    <w:rsid w:val="00FB21DD"/>
    <w:rsid w:val="00FB23E6"/>
    <w:rsid w:val="00FB3F43"/>
    <w:rsid w:val="00FB4104"/>
    <w:rsid w:val="00FB47D9"/>
    <w:rsid w:val="00FB4DCF"/>
    <w:rsid w:val="00FB5104"/>
    <w:rsid w:val="00FB6BA2"/>
    <w:rsid w:val="00FB6F90"/>
    <w:rsid w:val="00FB7C0E"/>
    <w:rsid w:val="00FC0590"/>
    <w:rsid w:val="00FC1C1C"/>
    <w:rsid w:val="00FC21F2"/>
    <w:rsid w:val="00FC283D"/>
    <w:rsid w:val="00FC2962"/>
    <w:rsid w:val="00FC2CC6"/>
    <w:rsid w:val="00FC2DAA"/>
    <w:rsid w:val="00FC365A"/>
    <w:rsid w:val="00FC397D"/>
    <w:rsid w:val="00FC5173"/>
    <w:rsid w:val="00FC5603"/>
    <w:rsid w:val="00FC5EE9"/>
    <w:rsid w:val="00FC63FF"/>
    <w:rsid w:val="00FC6AF8"/>
    <w:rsid w:val="00FC6CC2"/>
    <w:rsid w:val="00FC6FDF"/>
    <w:rsid w:val="00FC71FC"/>
    <w:rsid w:val="00FC7649"/>
    <w:rsid w:val="00FD025A"/>
    <w:rsid w:val="00FD08AA"/>
    <w:rsid w:val="00FD0AAC"/>
    <w:rsid w:val="00FD0FE5"/>
    <w:rsid w:val="00FD1627"/>
    <w:rsid w:val="00FD1732"/>
    <w:rsid w:val="00FD1F5E"/>
    <w:rsid w:val="00FD2802"/>
    <w:rsid w:val="00FD2A88"/>
    <w:rsid w:val="00FD3016"/>
    <w:rsid w:val="00FD4849"/>
    <w:rsid w:val="00FD4BC2"/>
    <w:rsid w:val="00FD4CFA"/>
    <w:rsid w:val="00FD4F8C"/>
    <w:rsid w:val="00FD538B"/>
    <w:rsid w:val="00FD56D6"/>
    <w:rsid w:val="00FD58C8"/>
    <w:rsid w:val="00FD76DF"/>
    <w:rsid w:val="00FD79B7"/>
    <w:rsid w:val="00FD7BEF"/>
    <w:rsid w:val="00FD7C16"/>
    <w:rsid w:val="00FD7D33"/>
    <w:rsid w:val="00FE0256"/>
    <w:rsid w:val="00FE04C2"/>
    <w:rsid w:val="00FE0AFD"/>
    <w:rsid w:val="00FE0E65"/>
    <w:rsid w:val="00FE1525"/>
    <w:rsid w:val="00FE2360"/>
    <w:rsid w:val="00FE2E7C"/>
    <w:rsid w:val="00FE2FD2"/>
    <w:rsid w:val="00FE42F1"/>
    <w:rsid w:val="00FE49D1"/>
    <w:rsid w:val="00FE4E92"/>
    <w:rsid w:val="00FE5FED"/>
    <w:rsid w:val="00FE6E63"/>
    <w:rsid w:val="00FE76D6"/>
    <w:rsid w:val="00FE7C9C"/>
    <w:rsid w:val="00FE7D7D"/>
    <w:rsid w:val="00FF0A00"/>
    <w:rsid w:val="00FF0A73"/>
    <w:rsid w:val="00FF0C85"/>
    <w:rsid w:val="00FF0C8C"/>
    <w:rsid w:val="00FF0D85"/>
    <w:rsid w:val="00FF1765"/>
    <w:rsid w:val="00FF23A2"/>
    <w:rsid w:val="00FF23ED"/>
    <w:rsid w:val="00FF27BF"/>
    <w:rsid w:val="00FF3170"/>
    <w:rsid w:val="00FF31C1"/>
    <w:rsid w:val="00FF35CE"/>
    <w:rsid w:val="00FF38EF"/>
    <w:rsid w:val="00FF4305"/>
    <w:rsid w:val="00FF468E"/>
    <w:rsid w:val="00FF4A23"/>
    <w:rsid w:val="00FF5376"/>
    <w:rsid w:val="00FF60DB"/>
    <w:rsid w:val="00FF66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3C9D2830"/>
  <w15:docId w15:val="{11729886-4FF9-45AF-BF6F-E19A51C94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F0466"/>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uiPriority w:val="99"/>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uiPriority w:val="3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Asia 2  Akapit z listą,tekst normalny,L1,Numerowanie,List Paragraph,A_wyliczenie,K-P_odwolanie,Akapit z listą5,maz_wyliczenie,opis dzialania,1. Punkt głónu,2 heading,normalny tekst,Wypunktowanie,Obiekt,List Paragraph1"/>
    <w:basedOn w:val="Normalny"/>
    <w:link w:val="AkapitzlistZnak"/>
    <w:uiPriority w:val="34"/>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5"/>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uiPriority w:val="99"/>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6"/>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21"/>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7"/>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8"/>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9"/>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10"/>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11"/>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12"/>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20"/>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13"/>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14"/>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15"/>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16"/>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17"/>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18"/>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19"/>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3"/>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25"/>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4"/>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6"/>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27"/>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28"/>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29"/>
      </w:numPr>
      <w:spacing w:before="120" w:after="120"/>
      <w:jc w:val="both"/>
    </w:pPr>
    <w:rPr>
      <w:rFonts w:eastAsia="Calibri"/>
      <w:sz w:val="24"/>
      <w:szCs w:val="22"/>
      <w:lang w:eastAsia="en-GB"/>
    </w:rPr>
  </w:style>
  <w:style w:type="paragraph" w:customStyle="1" w:styleId="Tiret1">
    <w:name w:val="Tiret 1"/>
    <w:basedOn w:val="Normalny"/>
    <w:rsid w:val="00B27A8F"/>
    <w:pPr>
      <w:numPr>
        <w:numId w:val="30"/>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1"/>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1"/>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1"/>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1"/>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Asia 2  Akapit z listą Znak,tekst normalny Znak,L1 Znak,Numerowanie Znak,List Paragraph Znak,A_wyliczenie Znak,K-P_odwolanie Znak,Akapit z listą5 Znak,maz_wyliczenie Znak,opis dzialania Znak,1. Punkt głónu Znak"/>
    <w:link w:val="Akapitzlist"/>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36"/>
      </w:numPr>
    </w:pPr>
  </w:style>
  <w:style w:type="numbering" w:customStyle="1" w:styleId="WW8Num5">
    <w:name w:val="WW8Num5"/>
    <w:rsid w:val="00FD56D6"/>
    <w:pPr>
      <w:numPr>
        <w:numId w:val="35"/>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paragraph" w:customStyle="1" w:styleId="pkt">
    <w:name w:val="pkt"/>
    <w:basedOn w:val="Normalny"/>
    <w:rsid w:val="0054644E"/>
    <w:pPr>
      <w:spacing w:before="60" w:after="60"/>
      <w:ind w:left="851" w:hanging="295"/>
      <w:jc w:val="both"/>
    </w:pPr>
    <w:rPr>
      <w:sz w:val="24"/>
      <w:szCs w:val="24"/>
    </w:rPr>
  </w:style>
  <w:style w:type="character" w:customStyle="1" w:styleId="Nierozpoznanawzmianka2">
    <w:name w:val="Nierozpoznana wzmianka2"/>
    <w:basedOn w:val="Domylnaczcionkaakapitu"/>
    <w:uiPriority w:val="99"/>
    <w:semiHidden/>
    <w:unhideWhenUsed/>
    <w:rsid w:val="00F0703A"/>
    <w:rPr>
      <w:color w:val="605E5C"/>
      <w:shd w:val="clear" w:color="auto" w:fill="E1DFDD"/>
    </w:rPr>
  </w:style>
  <w:style w:type="character" w:customStyle="1" w:styleId="Nierozpoznanawzmianka3">
    <w:name w:val="Nierozpoznana wzmianka3"/>
    <w:basedOn w:val="Domylnaczcionkaakapitu"/>
    <w:uiPriority w:val="99"/>
    <w:semiHidden/>
    <w:unhideWhenUsed/>
    <w:rsid w:val="00D05070"/>
    <w:rPr>
      <w:color w:val="605E5C"/>
      <w:shd w:val="clear" w:color="auto" w:fill="E1DFDD"/>
    </w:rPr>
  </w:style>
  <w:style w:type="character" w:customStyle="1" w:styleId="alb">
    <w:name w:val="a_lb"/>
    <w:basedOn w:val="Domylnaczcionkaakapitu"/>
    <w:rsid w:val="009547CC"/>
  </w:style>
  <w:style w:type="paragraph" w:customStyle="1" w:styleId="SWTEKST">
    <w:name w:val="SW TEKST"/>
    <w:basedOn w:val="Normalny"/>
    <w:link w:val="SWTEKSTZnak"/>
    <w:rsid w:val="00012373"/>
    <w:pPr>
      <w:suppressAutoHyphens/>
      <w:spacing w:before="60" w:after="60" w:line="100" w:lineRule="atLeast"/>
      <w:ind w:firstLine="794"/>
      <w:jc w:val="both"/>
    </w:pPr>
    <w:rPr>
      <w:rFonts w:ascii="Tahoma" w:hAnsi="Tahoma"/>
      <w:kern w:val="1"/>
      <w:szCs w:val="24"/>
      <w:lang w:val="x-none" w:eastAsia="ar-SA"/>
    </w:rPr>
  </w:style>
  <w:style w:type="character" w:customStyle="1" w:styleId="SWTEKSTZnak">
    <w:name w:val="SW TEKST Znak"/>
    <w:link w:val="SWTEKST"/>
    <w:rsid w:val="00012373"/>
    <w:rPr>
      <w:rFonts w:ascii="Tahoma" w:hAnsi="Tahoma"/>
      <w:kern w:val="1"/>
      <w:szCs w:val="24"/>
      <w:lang w:val="x-none" w:eastAsia="ar-SA"/>
    </w:rPr>
  </w:style>
  <w:style w:type="paragraph" w:customStyle="1" w:styleId="BodyText21">
    <w:name w:val="Body Text 21"/>
    <w:basedOn w:val="Normalny"/>
    <w:uiPriority w:val="99"/>
    <w:rsid w:val="006D104D"/>
    <w:pPr>
      <w:widowControl w:val="0"/>
      <w:suppressAutoHyphens/>
      <w:jc w:val="both"/>
    </w:pPr>
    <w:rPr>
      <w:kern w:val="1"/>
      <w:sz w:val="24"/>
      <w:szCs w:val="24"/>
      <w:lang w:eastAsia="zh-CN"/>
    </w:rPr>
  </w:style>
  <w:style w:type="paragraph" w:customStyle="1" w:styleId="StyleStyleRozdziaICenteredLeft667cmLeftLeft0cm">
    <w:name w:val="Style Style Rozdział_I + Centered Left:  667 cm + Left Left:  0 cm..."/>
    <w:basedOn w:val="Normalny"/>
    <w:rsid w:val="001139F7"/>
    <w:pPr>
      <w:widowControl w:val="0"/>
      <w:spacing w:before="360" w:after="240"/>
      <w:jc w:val="center"/>
    </w:pPr>
    <w:rPr>
      <w:rFonts w:ascii="Arial" w:hAnsi="Arial" w:cs="Arial"/>
      <w:b/>
      <w:bCs/>
      <w:kern w:val="1"/>
      <w:sz w:val="28"/>
      <w:szCs w:val="28"/>
      <w:lang w:eastAsia="zh-CN"/>
    </w:rPr>
  </w:style>
  <w:style w:type="character" w:customStyle="1" w:styleId="Nierozpoznanawzmianka4">
    <w:name w:val="Nierozpoznana wzmianka4"/>
    <w:basedOn w:val="Domylnaczcionkaakapitu"/>
    <w:uiPriority w:val="99"/>
    <w:semiHidden/>
    <w:unhideWhenUsed/>
    <w:rsid w:val="006A3509"/>
    <w:rPr>
      <w:color w:val="605E5C"/>
      <w:shd w:val="clear" w:color="auto" w:fill="E1DFDD"/>
    </w:rPr>
  </w:style>
  <w:style w:type="character" w:customStyle="1" w:styleId="Nierozpoznanawzmianka5">
    <w:name w:val="Nierozpoznana wzmianka5"/>
    <w:basedOn w:val="Domylnaczcionkaakapitu"/>
    <w:uiPriority w:val="99"/>
    <w:semiHidden/>
    <w:unhideWhenUsed/>
    <w:rsid w:val="00F77F2A"/>
    <w:rPr>
      <w:color w:val="605E5C"/>
      <w:shd w:val="clear" w:color="auto" w:fill="E1DFDD"/>
    </w:rPr>
  </w:style>
  <w:style w:type="paragraph" w:customStyle="1" w:styleId="WW-Tekstpodstawowywcity3">
    <w:name w:val="WW-Tekst podstawowy wci?ty 3"/>
    <w:basedOn w:val="Normalny"/>
    <w:rsid w:val="00285D1C"/>
    <w:pPr>
      <w:widowControl w:val="0"/>
      <w:suppressAutoHyphens/>
      <w:ind w:left="993" w:hanging="284"/>
      <w:jc w:val="both"/>
    </w:pPr>
    <w:rPr>
      <w:rFonts w:ascii="Times New Roman PL" w:hAnsi="Times New Roman PL"/>
      <w:color w:val="00000A"/>
      <w:kern w:val="1"/>
      <w:sz w:val="24"/>
      <w:szCs w:val="24"/>
    </w:rPr>
  </w:style>
  <w:style w:type="character" w:styleId="Nierozpoznanawzmianka">
    <w:name w:val="Unresolved Mention"/>
    <w:basedOn w:val="Domylnaczcionkaakapitu"/>
    <w:uiPriority w:val="99"/>
    <w:semiHidden/>
    <w:unhideWhenUsed/>
    <w:rsid w:val="00285D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1661908">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69274541">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35492223">
      <w:bodyDiv w:val="1"/>
      <w:marLeft w:val="0"/>
      <w:marRight w:val="0"/>
      <w:marTop w:val="0"/>
      <w:marBottom w:val="0"/>
      <w:divBdr>
        <w:top w:val="none" w:sz="0" w:space="0" w:color="auto"/>
        <w:left w:val="none" w:sz="0" w:space="0" w:color="auto"/>
        <w:bottom w:val="none" w:sz="0" w:space="0" w:color="auto"/>
        <w:right w:val="none" w:sz="0" w:space="0" w:color="auto"/>
      </w:divBdr>
    </w:div>
    <w:div w:id="147333410">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2034239">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59565620">
      <w:bodyDiv w:val="1"/>
      <w:marLeft w:val="0"/>
      <w:marRight w:val="0"/>
      <w:marTop w:val="0"/>
      <w:marBottom w:val="0"/>
      <w:divBdr>
        <w:top w:val="none" w:sz="0" w:space="0" w:color="auto"/>
        <w:left w:val="none" w:sz="0" w:space="0" w:color="auto"/>
        <w:bottom w:val="none" w:sz="0" w:space="0" w:color="auto"/>
        <w:right w:val="none" w:sz="0" w:space="0" w:color="auto"/>
      </w:divBdr>
      <w:divsChild>
        <w:div w:id="1157038983">
          <w:marLeft w:val="0"/>
          <w:marRight w:val="0"/>
          <w:marTop w:val="0"/>
          <w:marBottom w:val="0"/>
          <w:divBdr>
            <w:top w:val="none" w:sz="0" w:space="0" w:color="auto"/>
            <w:left w:val="none" w:sz="0" w:space="0" w:color="auto"/>
            <w:bottom w:val="none" w:sz="0" w:space="0" w:color="auto"/>
            <w:right w:val="none" w:sz="0" w:space="0" w:color="auto"/>
          </w:divBdr>
        </w:div>
        <w:div w:id="1944461272">
          <w:marLeft w:val="0"/>
          <w:marRight w:val="0"/>
          <w:marTop w:val="0"/>
          <w:marBottom w:val="0"/>
          <w:divBdr>
            <w:top w:val="none" w:sz="0" w:space="0" w:color="auto"/>
            <w:left w:val="none" w:sz="0" w:space="0" w:color="auto"/>
            <w:bottom w:val="none" w:sz="0" w:space="0" w:color="auto"/>
            <w:right w:val="none" w:sz="0" w:space="0" w:color="auto"/>
          </w:divBdr>
          <w:divsChild>
            <w:div w:id="1642417299">
              <w:marLeft w:val="0"/>
              <w:marRight w:val="0"/>
              <w:marTop w:val="0"/>
              <w:marBottom w:val="0"/>
              <w:divBdr>
                <w:top w:val="none" w:sz="0" w:space="0" w:color="auto"/>
                <w:left w:val="none" w:sz="0" w:space="0" w:color="auto"/>
                <w:bottom w:val="none" w:sz="0" w:space="0" w:color="auto"/>
                <w:right w:val="none" w:sz="0" w:space="0" w:color="auto"/>
              </w:divBdr>
            </w:div>
            <w:div w:id="1418941956">
              <w:marLeft w:val="0"/>
              <w:marRight w:val="0"/>
              <w:marTop w:val="0"/>
              <w:marBottom w:val="0"/>
              <w:divBdr>
                <w:top w:val="none" w:sz="0" w:space="0" w:color="auto"/>
                <w:left w:val="none" w:sz="0" w:space="0" w:color="auto"/>
                <w:bottom w:val="none" w:sz="0" w:space="0" w:color="auto"/>
                <w:right w:val="none" w:sz="0" w:space="0" w:color="auto"/>
              </w:divBdr>
            </w:div>
          </w:divsChild>
        </w:div>
        <w:div w:id="949321111">
          <w:marLeft w:val="0"/>
          <w:marRight w:val="0"/>
          <w:marTop w:val="0"/>
          <w:marBottom w:val="0"/>
          <w:divBdr>
            <w:top w:val="none" w:sz="0" w:space="0" w:color="auto"/>
            <w:left w:val="none" w:sz="0" w:space="0" w:color="auto"/>
            <w:bottom w:val="none" w:sz="0" w:space="0" w:color="auto"/>
            <w:right w:val="none" w:sz="0" w:space="0" w:color="auto"/>
          </w:divBdr>
        </w:div>
      </w:divsChild>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0443913">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30115454">
      <w:bodyDiv w:val="1"/>
      <w:marLeft w:val="0"/>
      <w:marRight w:val="0"/>
      <w:marTop w:val="0"/>
      <w:marBottom w:val="0"/>
      <w:divBdr>
        <w:top w:val="none" w:sz="0" w:space="0" w:color="auto"/>
        <w:left w:val="none" w:sz="0" w:space="0" w:color="auto"/>
        <w:bottom w:val="none" w:sz="0" w:space="0" w:color="auto"/>
        <w:right w:val="none" w:sz="0" w:space="0" w:color="auto"/>
      </w:divBdr>
    </w:div>
    <w:div w:id="1234461980">
      <w:bodyDiv w:val="1"/>
      <w:marLeft w:val="0"/>
      <w:marRight w:val="0"/>
      <w:marTop w:val="0"/>
      <w:marBottom w:val="0"/>
      <w:divBdr>
        <w:top w:val="none" w:sz="0" w:space="0" w:color="auto"/>
        <w:left w:val="none" w:sz="0" w:space="0" w:color="auto"/>
        <w:bottom w:val="none" w:sz="0" w:space="0" w:color="auto"/>
        <w:right w:val="none" w:sz="0" w:space="0" w:color="auto"/>
      </w:divBdr>
      <w:divsChild>
        <w:div w:id="1681082733">
          <w:marLeft w:val="0"/>
          <w:marRight w:val="0"/>
          <w:marTop w:val="0"/>
          <w:marBottom w:val="0"/>
          <w:divBdr>
            <w:top w:val="none" w:sz="0" w:space="0" w:color="auto"/>
            <w:left w:val="none" w:sz="0" w:space="0" w:color="auto"/>
            <w:bottom w:val="none" w:sz="0" w:space="0" w:color="auto"/>
            <w:right w:val="none" w:sz="0" w:space="0" w:color="auto"/>
          </w:divBdr>
        </w:div>
        <w:div w:id="1806269470">
          <w:marLeft w:val="0"/>
          <w:marRight w:val="0"/>
          <w:marTop w:val="0"/>
          <w:marBottom w:val="0"/>
          <w:divBdr>
            <w:top w:val="none" w:sz="0" w:space="0" w:color="auto"/>
            <w:left w:val="none" w:sz="0" w:space="0" w:color="auto"/>
            <w:bottom w:val="none" w:sz="0" w:space="0" w:color="auto"/>
            <w:right w:val="none" w:sz="0" w:space="0" w:color="auto"/>
          </w:divBdr>
        </w:div>
        <w:div w:id="963585032">
          <w:marLeft w:val="0"/>
          <w:marRight w:val="0"/>
          <w:marTop w:val="0"/>
          <w:marBottom w:val="0"/>
          <w:divBdr>
            <w:top w:val="none" w:sz="0" w:space="0" w:color="auto"/>
            <w:left w:val="none" w:sz="0" w:space="0" w:color="auto"/>
            <w:bottom w:val="none" w:sz="0" w:space="0" w:color="auto"/>
            <w:right w:val="none" w:sz="0" w:space="0" w:color="auto"/>
          </w:divBdr>
        </w:div>
      </w:divsChild>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299606920">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390614379">
      <w:bodyDiv w:val="1"/>
      <w:marLeft w:val="0"/>
      <w:marRight w:val="0"/>
      <w:marTop w:val="0"/>
      <w:marBottom w:val="0"/>
      <w:divBdr>
        <w:top w:val="none" w:sz="0" w:space="0" w:color="auto"/>
        <w:left w:val="none" w:sz="0" w:space="0" w:color="auto"/>
        <w:bottom w:val="none" w:sz="0" w:space="0" w:color="auto"/>
        <w:right w:val="none" w:sz="0" w:space="0" w:color="auto"/>
      </w:divBdr>
    </w:div>
    <w:div w:id="1399745982">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6770174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08482408">
      <w:bodyDiv w:val="1"/>
      <w:marLeft w:val="0"/>
      <w:marRight w:val="0"/>
      <w:marTop w:val="0"/>
      <w:marBottom w:val="0"/>
      <w:divBdr>
        <w:top w:val="none" w:sz="0" w:space="0" w:color="auto"/>
        <w:left w:val="none" w:sz="0" w:space="0" w:color="auto"/>
        <w:bottom w:val="none" w:sz="0" w:space="0" w:color="auto"/>
        <w:right w:val="none" w:sz="0" w:space="0" w:color="auto"/>
      </w:divBdr>
      <w:divsChild>
        <w:div w:id="1744452832">
          <w:marLeft w:val="0"/>
          <w:marRight w:val="0"/>
          <w:marTop w:val="0"/>
          <w:marBottom w:val="0"/>
          <w:divBdr>
            <w:top w:val="none" w:sz="0" w:space="0" w:color="auto"/>
            <w:left w:val="none" w:sz="0" w:space="0" w:color="auto"/>
            <w:bottom w:val="none" w:sz="0" w:space="0" w:color="auto"/>
            <w:right w:val="none" w:sz="0" w:space="0" w:color="auto"/>
          </w:divBdr>
        </w:div>
        <w:div w:id="1885285053">
          <w:marLeft w:val="0"/>
          <w:marRight w:val="0"/>
          <w:marTop w:val="0"/>
          <w:marBottom w:val="0"/>
          <w:divBdr>
            <w:top w:val="none" w:sz="0" w:space="0" w:color="auto"/>
            <w:left w:val="none" w:sz="0" w:space="0" w:color="auto"/>
            <w:bottom w:val="none" w:sz="0" w:space="0" w:color="auto"/>
            <w:right w:val="none" w:sz="0" w:space="0" w:color="auto"/>
          </w:divBdr>
        </w:div>
        <w:div w:id="499663213">
          <w:marLeft w:val="0"/>
          <w:marRight w:val="0"/>
          <w:marTop w:val="0"/>
          <w:marBottom w:val="0"/>
          <w:divBdr>
            <w:top w:val="none" w:sz="0" w:space="0" w:color="auto"/>
            <w:left w:val="none" w:sz="0" w:space="0" w:color="auto"/>
            <w:bottom w:val="none" w:sz="0" w:space="0" w:color="auto"/>
            <w:right w:val="none" w:sz="0" w:space="0" w:color="auto"/>
          </w:divBdr>
        </w:div>
        <w:div w:id="408769068">
          <w:marLeft w:val="0"/>
          <w:marRight w:val="0"/>
          <w:marTop w:val="0"/>
          <w:marBottom w:val="0"/>
          <w:divBdr>
            <w:top w:val="none" w:sz="0" w:space="0" w:color="auto"/>
            <w:left w:val="none" w:sz="0" w:space="0" w:color="auto"/>
            <w:bottom w:val="none" w:sz="0" w:space="0" w:color="auto"/>
            <w:right w:val="none" w:sz="0" w:space="0" w:color="auto"/>
          </w:divBdr>
        </w:div>
        <w:div w:id="122577069">
          <w:marLeft w:val="0"/>
          <w:marRight w:val="0"/>
          <w:marTop w:val="0"/>
          <w:marBottom w:val="0"/>
          <w:divBdr>
            <w:top w:val="none" w:sz="0" w:space="0" w:color="auto"/>
            <w:left w:val="none" w:sz="0" w:space="0" w:color="auto"/>
            <w:bottom w:val="none" w:sz="0" w:space="0" w:color="auto"/>
            <w:right w:val="none" w:sz="0" w:space="0" w:color="auto"/>
          </w:divBdr>
        </w:div>
        <w:div w:id="1748382302">
          <w:marLeft w:val="0"/>
          <w:marRight w:val="0"/>
          <w:marTop w:val="0"/>
          <w:marBottom w:val="0"/>
          <w:divBdr>
            <w:top w:val="none" w:sz="0" w:space="0" w:color="auto"/>
            <w:left w:val="none" w:sz="0" w:space="0" w:color="auto"/>
            <w:bottom w:val="none" w:sz="0" w:space="0" w:color="auto"/>
            <w:right w:val="none" w:sz="0" w:space="0" w:color="auto"/>
          </w:divBdr>
        </w:div>
      </w:divsChild>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798640248">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55739214">
      <w:bodyDiv w:val="1"/>
      <w:marLeft w:val="0"/>
      <w:marRight w:val="0"/>
      <w:marTop w:val="0"/>
      <w:marBottom w:val="0"/>
      <w:divBdr>
        <w:top w:val="none" w:sz="0" w:space="0" w:color="auto"/>
        <w:left w:val="none" w:sz="0" w:space="0" w:color="auto"/>
        <w:bottom w:val="none" w:sz="0" w:space="0" w:color="auto"/>
        <w:right w:val="none" w:sz="0" w:space="0" w:color="auto"/>
      </w:divBdr>
      <w:divsChild>
        <w:div w:id="670718047">
          <w:marLeft w:val="0"/>
          <w:marRight w:val="0"/>
          <w:marTop w:val="0"/>
          <w:marBottom w:val="0"/>
          <w:divBdr>
            <w:top w:val="none" w:sz="0" w:space="0" w:color="auto"/>
            <w:left w:val="none" w:sz="0" w:space="0" w:color="auto"/>
            <w:bottom w:val="none" w:sz="0" w:space="0" w:color="auto"/>
            <w:right w:val="none" w:sz="0" w:space="0" w:color="auto"/>
          </w:divBdr>
        </w:div>
        <w:div w:id="1351444470">
          <w:marLeft w:val="0"/>
          <w:marRight w:val="0"/>
          <w:marTop w:val="0"/>
          <w:marBottom w:val="0"/>
          <w:divBdr>
            <w:top w:val="none" w:sz="0" w:space="0" w:color="auto"/>
            <w:left w:val="none" w:sz="0" w:space="0" w:color="auto"/>
            <w:bottom w:val="none" w:sz="0" w:space="0" w:color="auto"/>
            <w:right w:val="none" w:sz="0" w:space="0" w:color="auto"/>
          </w:divBdr>
          <w:divsChild>
            <w:div w:id="1469863121">
              <w:marLeft w:val="0"/>
              <w:marRight w:val="0"/>
              <w:marTop w:val="0"/>
              <w:marBottom w:val="0"/>
              <w:divBdr>
                <w:top w:val="none" w:sz="0" w:space="0" w:color="auto"/>
                <w:left w:val="none" w:sz="0" w:space="0" w:color="auto"/>
                <w:bottom w:val="none" w:sz="0" w:space="0" w:color="auto"/>
                <w:right w:val="none" w:sz="0" w:space="0" w:color="auto"/>
              </w:divBdr>
            </w:div>
            <w:div w:id="1746612393">
              <w:marLeft w:val="0"/>
              <w:marRight w:val="0"/>
              <w:marTop w:val="0"/>
              <w:marBottom w:val="0"/>
              <w:divBdr>
                <w:top w:val="none" w:sz="0" w:space="0" w:color="auto"/>
                <w:left w:val="none" w:sz="0" w:space="0" w:color="auto"/>
                <w:bottom w:val="none" w:sz="0" w:space="0" w:color="auto"/>
                <w:right w:val="none" w:sz="0" w:space="0" w:color="auto"/>
              </w:divBdr>
            </w:div>
          </w:divsChild>
        </w:div>
        <w:div w:id="2139294353">
          <w:marLeft w:val="0"/>
          <w:marRight w:val="0"/>
          <w:marTop w:val="0"/>
          <w:marBottom w:val="0"/>
          <w:divBdr>
            <w:top w:val="none" w:sz="0" w:space="0" w:color="auto"/>
            <w:left w:val="none" w:sz="0" w:space="0" w:color="auto"/>
            <w:bottom w:val="none" w:sz="0" w:space="0" w:color="auto"/>
            <w:right w:val="none" w:sz="0" w:space="0" w:color="auto"/>
          </w:divBdr>
        </w:div>
      </w:divsChild>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45-instrukcje" TargetMode="External"/><Relationship Id="rId18" Type="http://schemas.openxmlformats.org/officeDocument/2006/relationships/hyperlink" Target="https://www.gov.pl/web/cyfryzacja/podpisz-dowolny-dokument-wykorzystaj-do-tego-profil-zaufany"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platformazakupowa.pl/strona/45-instrukcj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tarnow" TargetMode="External"/><Relationship Id="rId20" Type="http://schemas.openxmlformats.org/officeDocument/2006/relationships/hyperlink" Target="https://sip.lex.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24" Type="http://schemas.openxmlformats.org/officeDocument/2006/relationships/hyperlink" Target="https://platformazakupowa.pl/pn/tarnow"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k.kalita@umt.tarnow.pl" TargetMode="External"/><Relationship Id="rId23" Type="http://schemas.openxmlformats.org/officeDocument/2006/relationships/hyperlink" Target="https://sip.lex.pl/" TargetMode="External"/><Relationship Id="rId28" Type="http://schemas.openxmlformats.org/officeDocument/2006/relationships/hyperlink" Target="mailto:iod@umt.tarnow.pl" TargetMode="External"/><Relationship Id="rId10" Type="http://schemas.openxmlformats.org/officeDocument/2006/relationships/hyperlink" Target="https://platformazakupowa.pl/pn/tarnow" TargetMode="External"/><Relationship Id="rId19" Type="http://schemas.openxmlformats.org/officeDocument/2006/relationships/hyperlink" Target="https://platformazakupowa.pl/strona/45-instrukcje"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platformazakupowa.pl/transakcja/761156"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footer" Target="footer2.xml"/><Relationship Id="rId8" Type="http://schemas.openxmlformats.org/officeDocument/2006/relationships/hyperlink" Target="mailto:zamowienia@umt.tarn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20F45-BC33-4325-81DA-9B3B93F38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1748</TotalTime>
  <Pages>1</Pages>
  <Words>11246</Words>
  <Characters>67480</Characters>
  <Application>Microsoft Office Word</Application>
  <DocSecurity>0</DocSecurity>
  <Lines>562</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78569</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Grzegorz</dc:creator>
  <cp:lastModifiedBy>umt</cp:lastModifiedBy>
  <cp:revision>131</cp:revision>
  <cp:lastPrinted>2022-07-04T09:51:00Z</cp:lastPrinted>
  <dcterms:created xsi:type="dcterms:W3CDTF">2021-04-19T11:28:00Z</dcterms:created>
  <dcterms:modified xsi:type="dcterms:W3CDTF">2023-11-14T10:40:00Z</dcterms:modified>
</cp:coreProperties>
</file>