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56C0E" w14:textId="77777777" w:rsidR="007F08BF" w:rsidRPr="00E51D82" w:rsidRDefault="007F08BF" w:rsidP="007F08BF">
      <w:pPr>
        <w:spacing w:after="0" w:line="360" w:lineRule="auto"/>
        <w:jc w:val="center"/>
        <w:rPr>
          <w:rFonts w:cstheme="minorHAnsi"/>
          <w:b/>
          <w:bCs/>
          <w:sz w:val="24"/>
          <w:szCs w:val="24"/>
        </w:rPr>
      </w:pPr>
      <w:r w:rsidRPr="00E51D82">
        <w:rPr>
          <w:rFonts w:cstheme="minorHAnsi"/>
          <w:b/>
          <w:bCs/>
          <w:sz w:val="24"/>
          <w:szCs w:val="24"/>
        </w:rPr>
        <w:t>Umowa nr ZP.272…..202</w:t>
      </w:r>
      <w:r>
        <w:rPr>
          <w:rFonts w:cstheme="minorHAnsi"/>
          <w:b/>
          <w:bCs/>
          <w:sz w:val="24"/>
          <w:szCs w:val="24"/>
        </w:rPr>
        <w:t>5</w:t>
      </w:r>
    </w:p>
    <w:p w14:paraId="519F3AD6" w14:textId="77777777" w:rsidR="007F08BF" w:rsidRPr="00E51D82" w:rsidRDefault="007F08BF" w:rsidP="007F08BF">
      <w:pPr>
        <w:spacing w:after="0" w:line="360" w:lineRule="auto"/>
        <w:jc w:val="both"/>
        <w:rPr>
          <w:rFonts w:cstheme="minorHAnsi"/>
          <w:sz w:val="24"/>
          <w:szCs w:val="24"/>
        </w:rPr>
      </w:pPr>
    </w:p>
    <w:p w14:paraId="64A1175B" w14:textId="77777777" w:rsidR="007F08BF" w:rsidRPr="00E51D82" w:rsidRDefault="007F08BF" w:rsidP="007F08BF">
      <w:pPr>
        <w:spacing w:after="0" w:line="360" w:lineRule="auto"/>
        <w:jc w:val="both"/>
        <w:rPr>
          <w:rFonts w:cstheme="minorHAnsi"/>
          <w:sz w:val="24"/>
          <w:szCs w:val="24"/>
        </w:rPr>
      </w:pPr>
      <w:r w:rsidRPr="00E51D82">
        <w:rPr>
          <w:rFonts w:cstheme="minorHAnsi"/>
          <w:sz w:val="24"/>
          <w:szCs w:val="24"/>
        </w:rPr>
        <w:t>zawarta w Nowym Tomyślu dnia …………………… 202</w:t>
      </w:r>
      <w:r>
        <w:rPr>
          <w:rFonts w:cstheme="minorHAnsi"/>
          <w:sz w:val="24"/>
          <w:szCs w:val="24"/>
        </w:rPr>
        <w:t>5</w:t>
      </w:r>
      <w:r w:rsidRPr="00E51D82">
        <w:rPr>
          <w:rFonts w:cstheme="minorHAnsi"/>
          <w:sz w:val="24"/>
          <w:szCs w:val="24"/>
        </w:rPr>
        <w:t xml:space="preserve"> roku</w:t>
      </w:r>
    </w:p>
    <w:p w14:paraId="1309E251" w14:textId="77777777" w:rsidR="007F08BF" w:rsidRPr="00E51D82" w:rsidRDefault="007F08BF" w:rsidP="007F08BF">
      <w:pPr>
        <w:spacing w:after="0" w:line="360" w:lineRule="auto"/>
        <w:jc w:val="both"/>
        <w:rPr>
          <w:rFonts w:cstheme="minorHAnsi"/>
          <w:sz w:val="24"/>
          <w:szCs w:val="24"/>
        </w:rPr>
      </w:pPr>
    </w:p>
    <w:p w14:paraId="7D3BF23F" w14:textId="77777777" w:rsidR="007F08BF" w:rsidRPr="00E51D82" w:rsidRDefault="007F08BF" w:rsidP="007F08BF">
      <w:pPr>
        <w:spacing w:after="0" w:line="360" w:lineRule="auto"/>
        <w:jc w:val="both"/>
        <w:rPr>
          <w:rFonts w:cstheme="minorHAnsi"/>
          <w:sz w:val="24"/>
          <w:szCs w:val="24"/>
        </w:rPr>
      </w:pPr>
      <w:r w:rsidRPr="00E51D82">
        <w:rPr>
          <w:rFonts w:cstheme="minorHAnsi"/>
          <w:sz w:val="24"/>
          <w:szCs w:val="24"/>
        </w:rPr>
        <w:t>pomiędzy:</w:t>
      </w:r>
    </w:p>
    <w:p w14:paraId="7FC95D42" w14:textId="77777777" w:rsidR="007F08BF" w:rsidRPr="00E51D82" w:rsidRDefault="007F08BF" w:rsidP="007F08BF">
      <w:pPr>
        <w:spacing w:after="0" w:line="360" w:lineRule="auto"/>
        <w:jc w:val="both"/>
        <w:rPr>
          <w:rFonts w:cstheme="minorHAnsi"/>
          <w:sz w:val="24"/>
          <w:szCs w:val="24"/>
        </w:rPr>
      </w:pPr>
    </w:p>
    <w:p w14:paraId="6B0BAF46" w14:textId="77777777" w:rsidR="007F08BF" w:rsidRPr="00E51D82" w:rsidRDefault="007F08BF" w:rsidP="007F08BF">
      <w:pPr>
        <w:spacing w:after="0" w:line="360" w:lineRule="auto"/>
        <w:jc w:val="both"/>
        <w:rPr>
          <w:rFonts w:cstheme="minorHAnsi"/>
          <w:sz w:val="24"/>
          <w:szCs w:val="24"/>
        </w:rPr>
      </w:pPr>
      <w:r w:rsidRPr="00E51D82">
        <w:rPr>
          <w:rFonts w:cstheme="minorHAnsi"/>
          <w:b/>
          <w:bCs/>
          <w:sz w:val="24"/>
          <w:szCs w:val="24"/>
        </w:rPr>
        <w:t>Gminą Nowy Tomyśl</w:t>
      </w:r>
      <w:r w:rsidRPr="00E51D82">
        <w:rPr>
          <w:rFonts w:cstheme="minorHAnsi"/>
          <w:sz w:val="24"/>
          <w:szCs w:val="24"/>
        </w:rPr>
        <w:t>, ul. Poznańska 33, 64-300 Nowy Tomyśl, NIP 7881916753, reprezentowaną przez Burmistrza Nowego Tomyśla Pana Marcina Brambora, przy kontrasygnacie Skarbnika Gminy Nowy Tomyśl – Pana Łukasza Pilarczyka,</w:t>
      </w:r>
    </w:p>
    <w:p w14:paraId="3A500BD6" w14:textId="77777777" w:rsidR="007F08BF" w:rsidRPr="00E51D82" w:rsidRDefault="007F08BF" w:rsidP="007F08BF">
      <w:pPr>
        <w:spacing w:after="0" w:line="360" w:lineRule="auto"/>
        <w:jc w:val="both"/>
        <w:rPr>
          <w:rFonts w:cstheme="minorHAnsi"/>
          <w:b/>
          <w:bCs/>
          <w:sz w:val="24"/>
          <w:szCs w:val="24"/>
        </w:rPr>
      </w:pPr>
      <w:r w:rsidRPr="00E51D82">
        <w:rPr>
          <w:rFonts w:cstheme="minorHAnsi"/>
          <w:sz w:val="24"/>
          <w:szCs w:val="24"/>
        </w:rPr>
        <w:t xml:space="preserve">zwaną dalej </w:t>
      </w:r>
      <w:r w:rsidRPr="00E51D82">
        <w:rPr>
          <w:rFonts w:cstheme="minorHAnsi"/>
          <w:b/>
          <w:bCs/>
          <w:sz w:val="24"/>
          <w:szCs w:val="24"/>
        </w:rPr>
        <w:t>„Zamawiającym”</w:t>
      </w:r>
    </w:p>
    <w:p w14:paraId="2BE2F0E0" w14:textId="77777777" w:rsidR="007F08BF" w:rsidRPr="00E51D82" w:rsidRDefault="007F08BF" w:rsidP="007F08BF">
      <w:pPr>
        <w:spacing w:after="0" w:line="360" w:lineRule="auto"/>
        <w:jc w:val="both"/>
        <w:rPr>
          <w:rFonts w:cstheme="minorHAnsi"/>
          <w:sz w:val="24"/>
          <w:szCs w:val="24"/>
        </w:rPr>
      </w:pPr>
      <w:r w:rsidRPr="00E51D82">
        <w:rPr>
          <w:rFonts w:cstheme="minorHAnsi"/>
          <w:sz w:val="24"/>
          <w:szCs w:val="24"/>
        </w:rPr>
        <w:t>a</w:t>
      </w:r>
    </w:p>
    <w:p w14:paraId="3C3F9CF0" w14:textId="77777777" w:rsidR="007F08BF" w:rsidRPr="00E51D82" w:rsidRDefault="007F08BF" w:rsidP="007F08BF">
      <w:pPr>
        <w:spacing w:after="0" w:line="360" w:lineRule="auto"/>
        <w:jc w:val="both"/>
        <w:rPr>
          <w:rFonts w:cstheme="minorHAnsi"/>
          <w:sz w:val="24"/>
          <w:szCs w:val="24"/>
        </w:rPr>
      </w:pPr>
      <w:r w:rsidRPr="00E51D82">
        <w:rPr>
          <w:rFonts w:cstheme="minorHAnsi"/>
          <w:sz w:val="24"/>
          <w:szCs w:val="24"/>
        </w:rPr>
        <w:t>………………………………………………………………………………………………………………………………………………………………………………………………………………………………………………………………………………………………</w:t>
      </w:r>
    </w:p>
    <w:p w14:paraId="6F747BAD" w14:textId="77777777" w:rsidR="007F08BF" w:rsidRPr="00E51D82" w:rsidRDefault="007F08BF" w:rsidP="007F08BF">
      <w:pPr>
        <w:spacing w:after="0" w:line="360" w:lineRule="auto"/>
        <w:jc w:val="both"/>
        <w:rPr>
          <w:rFonts w:cstheme="minorHAnsi"/>
          <w:b/>
          <w:bCs/>
          <w:sz w:val="24"/>
          <w:szCs w:val="24"/>
        </w:rPr>
      </w:pPr>
      <w:r w:rsidRPr="00E51D82">
        <w:rPr>
          <w:rFonts w:cstheme="minorHAnsi"/>
          <w:sz w:val="24"/>
          <w:szCs w:val="24"/>
        </w:rPr>
        <w:t xml:space="preserve">zwaną/-ym dalej </w:t>
      </w:r>
      <w:r w:rsidRPr="00E51D82">
        <w:rPr>
          <w:rFonts w:cstheme="minorHAnsi"/>
          <w:b/>
          <w:bCs/>
          <w:sz w:val="24"/>
          <w:szCs w:val="24"/>
        </w:rPr>
        <w:t>„Wykonawcą”</w:t>
      </w:r>
    </w:p>
    <w:p w14:paraId="62B9898A" w14:textId="77777777" w:rsidR="007F08BF" w:rsidRPr="00E51D82" w:rsidRDefault="007F08BF" w:rsidP="007F08BF">
      <w:pPr>
        <w:spacing w:after="0" w:line="360" w:lineRule="auto"/>
        <w:jc w:val="both"/>
        <w:rPr>
          <w:rFonts w:cstheme="minorHAnsi"/>
          <w:b/>
          <w:bCs/>
          <w:sz w:val="24"/>
          <w:szCs w:val="24"/>
        </w:rPr>
      </w:pPr>
    </w:p>
    <w:p w14:paraId="02DE7058" w14:textId="77777777" w:rsidR="007F08BF" w:rsidRPr="00E51D82" w:rsidRDefault="007F08BF" w:rsidP="007F08BF">
      <w:pPr>
        <w:spacing w:after="0" w:line="360" w:lineRule="auto"/>
        <w:jc w:val="both"/>
        <w:rPr>
          <w:rFonts w:cstheme="minorHAnsi"/>
          <w:b/>
          <w:bCs/>
          <w:sz w:val="24"/>
          <w:szCs w:val="24"/>
        </w:rPr>
      </w:pPr>
      <w:r w:rsidRPr="00E51D82">
        <w:rPr>
          <w:rFonts w:cstheme="minorHAnsi"/>
          <w:sz w:val="24"/>
          <w:szCs w:val="24"/>
        </w:rPr>
        <w:t xml:space="preserve">zwanymi dalej łącznie </w:t>
      </w:r>
      <w:r w:rsidRPr="00E51D82">
        <w:rPr>
          <w:rFonts w:cstheme="minorHAnsi"/>
          <w:b/>
          <w:bCs/>
          <w:sz w:val="24"/>
          <w:szCs w:val="24"/>
        </w:rPr>
        <w:t>„Stronami”</w:t>
      </w:r>
    </w:p>
    <w:p w14:paraId="2A888117" w14:textId="77777777" w:rsidR="007F08BF" w:rsidRPr="00E51D82" w:rsidRDefault="007F08BF" w:rsidP="007F08BF">
      <w:pPr>
        <w:spacing w:after="0" w:line="360" w:lineRule="auto"/>
        <w:jc w:val="both"/>
        <w:rPr>
          <w:rFonts w:cstheme="minorHAnsi"/>
          <w:b/>
          <w:bCs/>
          <w:sz w:val="24"/>
          <w:szCs w:val="24"/>
        </w:rPr>
      </w:pPr>
    </w:p>
    <w:p w14:paraId="51CD0DC6" w14:textId="77777777" w:rsidR="007F08BF" w:rsidRPr="00E51D82" w:rsidRDefault="007F08BF" w:rsidP="007F08BF">
      <w:pPr>
        <w:spacing w:after="0" w:line="360" w:lineRule="auto"/>
        <w:jc w:val="both"/>
        <w:rPr>
          <w:rFonts w:cstheme="minorHAnsi"/>
          <w:sz w:val="24"/>
          <w:szCs w:val="24"/>
        </w:rPr>
      </w:pPr>
      <w:r w:rsidRPr="00E51D82">
        <w:rPr>
          <w:rFonts w:cstheme="minorHAnsi"/>
          <w:sz w:val="24"/>
          <w:szCs w:val="24"/>
        </w:rPr>
        <w:t>Na podstawie dokonanego przez Zamawiającego wyboru oferty Wykonawcy w trybie podstawowym, postępowanie nr ZP.271.</w:t>
      </w:r>
      <w:r>
        <w:rPr>
          <w:rFonts w:cstheme="minorHAnsi"/>
          <w:sz w:val="24"/>
          <w:szCs w:val="24"/>
        </w:rPr>
        <w:t>17</w:t>
      </w:r>
      <w:r w:rsidRPr="00E51D82">
        <w:rPr>
          <w:rFonts w:cstheme="minorHAnsi"/>
          <w:sz w:val="24"/>
          <w:szCs w:val="24"/>
        </w:rPr>
        <w:t>.202</w:t>
      </w:r>
      <w:r>
        <w:rPr>
          <w:rFonts w:cstheme="minorHAnsi"/>
          <w:sz w:val="24"/>
          <w:szCs w:val="24"/>
        </w:rPr>
        <w:t>5</w:t>
      </w:r>
      <w:r w:rsidRPr="00E51D82">
        <w:rPr>
          <w:rFonts w:cstheme="minorHAnsi"/>
          <w:sz w:val="24"/>
          <w:szCs w:val="24"/>
        </w:rPr>
        <w:t xml:space="preserve">, pn. </w:t>
      </w:r>
      <w:r w:rsidRPr="00E51D82">
        <w:rPr>
          <w:rFonts w:cstheme="minorHAnsi"/>
          <w:i/>
          <w:iCs/>
          <w:sz w:val="24"/>
          <w:szCs w:val="24"/>
        </w:rPr>
        <w:t>„Budowa dróg w rejonie ul. Grudniowej w Glinnie, gmina Nowy Tomyśl”,</w:t>
      </w:r>
      <w:r w:rsidRPr="00E51D82">
        <w:rPr>
          <w:rFonts w:cstheme="minorHAnsi"/>
          <w:sz w:val="24"/>
          <w:szCs w:val="24"/>
        </w:rPr>
        <w:t xml:space="preserve"> na podstawie art. 275 pkt 2 ustawy z dnia 11 września 2019 r. – Prawo zamówień publicznych (Dz.U. z 2024 r. poz. 1320) zostaje zawarta umowa o następującej treści:</w:t>
      </w:r>
    </w:p>
    <w:p w14:paraId="42963B2C" w14:textId="77777777" w:rsidR="007F08BF" w:rsidRPr="00E51D82" w:rsidRDefault="007F08BF" w:rsidP="007F08BF">
      <w:pPr>
        <w:spacing w:after="0" w:line="360" w:lineRule="auto"/>
        <w:jc w:val="both"/>
        <w:rPr>
          <w:rFonts w:cstheme="minorHAnsi"/>
          <w:sz w:val="24"/>
          <w:szCs w:val="24"/>
        </w:rPr>
      </w:pPr>
    </w:p>
    <w:p w14:paraId="1868E373" w14:textId="77777777" w:rsidR="007F08BF" w:rsidRPr="00E51D82" w:rsidRDefault="007F08BF" w:rsidP="007F08BF">
      <w:pPr>
        <w:pStyle w:val="Nagwek1"/>
      </w:pPr>
      <w:r w:rsidRPr="00E51D82">
        <w:t>§ 1.</w:t>
      </w:r>
    </w:p>
    <w:p w14:paraId="0AEA6BCD" w14:textId="77777777" w:rsidR="007F08BF" w:rsidRPr="00E51D82" w:rsidRDefault="007F08BF" w:rsidP="007F08BF">
      <w:pPr>
        <w:pStyle w:val="Nagwek1"/>
      </w:pPr>
      <w:r w:rsidRPr="00E51D82">
        <w:t>Przedmiot umowy</w:t>
      </w:r>
    </w:p>
    <w:p w14:paraId="5E3653B7" w14:textId="77777777" w:rsidR="007F08BF" w:rsidRPr="00E51D82" w:rsidRDefault="007F08BF" w:rsidP="004241EE">
      <w:pPr>
        <w:pStyle w:val="Akapitzlist"/>
        <w:numPr>
          <w:ilvl w:val="0"/>
          <w:numId w:val="3"/>
        </w:numPr>
        <w:spacing w:line="360" w:lineRule="auto"/>
        <w:jc w:val="both"/>
        <w:rPr>
          <w:rFonts w:cstheme="minorHAnsi"/>
          <w:sz w:val="24"/>
          <w:szCs w:val="24"/>
        </w:rPr>
      </w:pPr>
      <w:r w:rsidRPr="00E51D82">
        <w:rPr>
          <w:rFonts w:cstheme="minorHAnsi"/>
          <w:sz w:val="24"/>
          <w:szCs w:val="24"/>
        </w:rPr>
        <w:t>Przedmiotem zamówienia jest budowa dróg w rejonie ul. Grudniowej w Glinnie, gmina Nowy Tomyśl.</w:t>
      </w:r>
      <w:r>
        <w:rPr>
          <w:rFonts w:cstheme="minorHAnsi"/>
          <w:sz w:val="24"/>
          <w:szCs w:val="24"/>
        </w:rPr>
        <w:t xml:space="preserve"> </w:t>
      </w:r>
      <w:r w:rsidRPr="00E51D82">
        <w:rPr>
          <w:rFonts w:cstheme="minorHAnsi"/>
          <w:sz w:val="24"/>
          <w:szCs w:val="24"/>
        </w:rPr>
        <w:t>Zakres robót obejmuje budowę dróg w rejonie ulicy Grudniowej w Glinnie, gm. Nowy Tomyśl zgodnie z posiadaną dokumentacją projektową oraz zatwierdzoną decyzją Starosty Nowotomyskiego o zezwoleniu na realizację inwestycji drogowej nr 1/2024  z dnia 22.03.2024 r.</w:t>
      </w:r>
    </w:p>
    <w:p w14:paraId="65366ED1" w14:textId="77777777" w:rsidR="007F08BF" w:rsidRPr="00E51D82" w:rsidRDefault="007F08BF" w:rsidP="004241EE">
      <w:pPr>
        <w:pStyle w:val="Akapitzlist"/>
        <w:numPr>
          <w:ilvl w:val="0"/>
          <w:numId w:val="3"/>
        </w:numPr>
        <w:spacing w:after="0" w:line="360" w:lineRule="auto"/>
        <w:jc w:val="both"/>
        <w:rPr>
          <w:rFonts w:cstheme="minorHAnsi"/>
          <w:sz w:val="24"/>
          <w:szCs w:val="24"/>
        </w:rPr>
      </w:pPr>
      <w:r w:rsidRPr="00E51D82">
        <w:rPr>
          <w:rFonts w:cstheme="minorHAnsi"/>
          <w:sz w:val="24"/>
          <w:szCs w:val="24"/>
        </w:rPr>
        <w:t xml:space="preserve">Zakres zamówienia obejmuje w szczególności: </w:t>
      </w:r>
    </w:p>
    <w:p w14:paraId="744631DF" w14:textId="77777777" w:rsidR="007F08BF" w:rsidRPr="00E51D82" w:rsidRDefault="007F08BF" w:rsidP="004241EE">
      <w:pPr>
        <w:pStyle w:val="Akapitzlist"/>
        <w:numPr>
          <w:ilvl w:val="1"/>
          <w:numId w:val="3"/>
        </w:numPr>
        <w:spacing w:after="0" w:line="360" w:lineRule="auto"/>
        <w:jc w:val="both"/>
        <w:rPr>
          <w:rFonts w:cstheme="minorHAnsi"/>
          <w:sz w:val="24"/>
          <w:szCs w:val="24"/>
        </w:rPr>
      </w:pPr>
      <w:r w:rsidRPr="00E51D82">
        <w:rPr>
          <w:rFonts w:cstheme="minorHAnsi"/>
          <w:sz w:val="24"/>
          <w:szCs w:val="24"/>
        </w:rPr>
        <w:lastRenderedPageBreak/>
        <w:t>wykonanie robót ziemnych związanych z korytowaniem i zagęszczeniem pod warstwy konstrukcyjne,</w:t>
      </w:r>
    </w:p>
    <w:p w14:paraId="43F43212" w14:textId="77777777" w:rsidR="007F08BF" w:rsidRPr="00E51D82" w:rsidRDefault="007F08BF" w:rsidP="004241EE">
      <w:pPr>
        <w:pStyle w:val="Akapitzlist"/>
        <w:numPr>
          <w:ilvl w:val="1"/>
          <w:numId w:val="3"/>
        </w:numPr>
        <w:spacing w:after="0" w:line="360" w:lineRule="auto"/>
        <w:jc w:val="both"/>
        <w:rPr>
          <w:rFonts w:cstheme="minorHAnsi"/>
          <w:sz w:val="24"/>
          <w:szCs w:val="24"/>
        </w:rPr>
      </w:pPr>
      <w:r w:rsidRPr="00E51D82">
        <w:rPr>
          <w:rFonts w:cstheme="minorHAnsi"/>
          <w:sz w:val="24"/>
          <w:szCs w:val="24"/>
        </w:rPr>
        <w:t xml:space="preserve">rozbiórkę istniejących elementów zagospodarowania terenu, płotów, bram, furtek, </w:t>
      </w:r>
    </w:p>
    <w:p w14:paraId="0A31B256" w14:textId="77777777" w:rsidR="007F08BF" w:rsidRPr="00E51D82" w:rsidRDefault="007F08BF" w:rsidP="004241EE">
      <w:pPr>
        <w:pStyle w:val="Akapitzlist"/>
        <w:numPr>
          <w:ilvl w:val="1"/>
          <w:numId w:val="3"/>
        </w:numPr>
        <w:spacing w:after="0" w:line="360" w:lineRule="auto"/>
        <w:jc w:val="both"/>
        <w:rPr>
          <w:rFonts w:cstheme="minorHAnsi"/>
          <w:sz w:val="24"/>
          <w:szCs w:val="24"/>
        </w:rPr>
      </w:pPr>
      <w:r w:rsidRPr="00E51D82">
        <w:rPr>
          <w:rFonts w:cstheme="minorHAnsi"/>
          <w:sz w:val="24"/>
          <w:szCs w:val="24"/>
        </w:rPr>
        <w:t>wykonanie warstw podbudowy,</w:t>
      </w:r>
    </w:p>
    <w:p w14:paraId="2F933FE5" w14:textId="77777777" w:rsidR="007F08BF" w:rsidRPr="00E51D82" w:rsidRDefault="007F08BF" w:rsidP="004241EE">
      <w:pPr>
        <w:pStyle w:val="Akapitzlist"/>
        <w:numPr>
          <w:ilvl w:val="1"/>
          <w:numId w:val="3"/>
        </w:numPr>
        <w:spacing w:after="0" w:line="360" w:lineRule="auto"/>
        <w:jc w:val="both"/>
        <w:rPr>
          <w:rFonts w:cstheme="minorHAnsi"/>
          <w:sz w:val="24"/>
          <w:szCs w:val="24"/>
        </w:rPr>
      </w:pPr>
      <w:r w:rsidRPr="00E51D82">
        <w:rPr>
          <w:rFonts w:cstheme="minorHAnsi"/>
          <w:sz w:val="24"/>
          <w:szCs w:val="24"/>
        </w:rPr>
        <w:t>budowę kanalizacji deszczowej i rowów,</w:t>
      </w:r>
    </w:p>
    <w:p w14:paraId="3F0705F0" w14:textId="77777777" w:rsidR="007F08BF" w:rsidRPr="00E51D82" w:rsidRDefault="007F08BF" w:rsidP="004241EE">
      <w:pPr>
        <w:pStyle w:val="Akapitzlist"/>
        <w:numPr>
          <w:ilvl w:val="1"/>
          <w:numId w:val="3"/>
        </w:numPr>
        <w:spacing w:after="0" w:line="360" w:lineRule="auto"/>
        <w:jc w:val="both"/>
        <w:rPr>
          <w:rFonts w:cstheme="minorHAnsi"/>
          <w:sz w:val="24"/>
          <w:szCs w:val="24"/>
        </w:rPr>
      </w:pPr>
      <w:r w:rsidRPr="00E51D82">
        <w:rPr>
          <w:rFonts w:cstheme="minorHAnsi"/>
          <w:sz w:val="24"/>
          <w:szCs w:val="24"/>
        </w:rPr>
        <w:t>budowę oświetlenia w technologii LED,</w:t>
      </w:r>
    </w:p>
    <w:p w14:paraId="0B7BA88C" w14:textId="77777777" w:rsidR="007F08BF" w:rsidRPr="00E51D82" w:rsidRDefault="007F08BF" w:rsidP="004241EE">
      <w:pPr>
        <w:pStyle w:val="Akapitzlist"/>
        <w:numPr>
          <w:ilvl w:val="1"/>
          <w:numId w:val="3"/>
        </w:numPr>
        <w:spacing w:after="0" w:line="360" w:lineRule="auto"/>
        <w:jc w:val="both"/>
        <w:rPr>
          <w:rFonts w:cstheme="minorHAnsi"/>
          <w:sz w:val="24"/>
          <w:szCs w:val="24"/>
        </w:rPr>
      </w:pPr>
      <w:r w:rsidRPr="00E51D82">
        <w:rPr>
          <w:rFonts w:cstheme="minorHAnsi"/>
          <w:sz w:val="24"/>
          <w:szCs w:val="24"/>
        </w:rPr>
        <w:t>wykonanie warstw konstrukcyjnych nawierzchni jezdni, ciągu pieszo-rowerowego, chodników, zjazdów,</w:t>
      </w:r>
    </w:p>
    <w:p w14:paraId="21FDCCF7" w14:textId="77777777" w:rsidR="007F08BF" w:rsidRPr="00E51D82" w:rsidRDefault="007F08BF" w:rsidP="004241EE">
      <w:pPr>
        <w:pStyle w:val="Akapitzlist"/>
        <w:numPr>
          <w:ilvl w:val="1"/>
          <w:numId w:val="3"/>
        </w:numPr>
        <w:spacing w:after="0" w:line="360" w:lineRule="auto"/>
        <w:jc w:val="both"/>
        <w:rPr>
          <w:rFonts w:cstheme="minorHAnsi"/>
          <w:sz w:val="24"/>
          <w:szCs w:val="24"/>
        </w:rPr>
      </w:pPr>
      <w:r w:rsidRPr="00E51D82">
        <w:rPr>
          <w:rFonts w:cstheme="minorHAnsi"/>
          <w:sz w:val="24"/>
          <w:szCs w:val="24"/>
        </w:rPr>
        <w:t>likwidację kolizji z sieciami uzbrojenia terenu,</w:t>
      </w:r>
    </w:p>
    <w:p w14:paraId="20ACEBDC" w14:textId="77777777" w:rsidR="007F08BF" w:rsidRPr="00E51D82" w:rsidRDefault="007F08BF" w:rsidP="004241EE">
      <w:pPr>
        <w:pStyle w:val="Akapitzlist"/>
        <w:numPr>
          <w:ilvl w:val="1"/>
          <w:numId w:val="3"/>
        </w:numPr>
        <w:spacing w:after="0" w:line="360" w:lineRule="auto"/>
        <w:jc w:val="both"/>
        <w:rPr>
          <w:rFonts w:cstheme="minorHAnsi"/>
          <w:sz w:val="24"/>
          <w:szCs w:val="24"/>
        </w:rPr>
      </w:pPr>
      <w:r w:rsidRPr="00E51D82">
        <w:rPr>
          <w:rFonts w:cstheme="minorHAnsi"/>
          <w:sz w:val="24"/>
          <w:szCs w:val="24"/>
        </w:rPr>
        <w:t>regulację wysokościową istniejących studni, zasów, zaworów, hydrantów, słupków, na sieciach teletechnicznych, gazowych, wodociągowych, sanitarnych,</w:t>
      </w:r>
    </w:p>
    <w:p w14:paraId="24E11F61" w14:textId="77777777" w:rsidR="007F08BF" w:rsidRPr="00E51D82" w:rsidRDefault="007F08BF" w:rsidP="004241EE">
      <w:pPr>
        <w:pStyle w:val="Akapitzlist"/>
        <w:numPr>
          <w:ilvl w:val="1"/>
          <w:numId w:val="3"/>
        </w:numPr>
        <w:spacing w:after="0" w:line="360" w:lineRule="auto"/>
        <w:jc w:val="both"/>
        <w:rPr>
          <w:rFonts w:cstheme="minorHAnsi"/>
          <w:sz w:val="24"/>
          <w:szCs w:val="24"/>
        </w:rPr>
      </w:pPr>
      <w:r w:rsidRPr="00E51D82">
        <w:rPr>
          <w:rFonts w:cstheme="minorHAnsi"/>
          <w:sz w:val="24"/>
          <w:szCs w:val="24"/>
        </w:rPr>
        <w:t>wycinkę drzew i krzewów wraz z karczowaniem pni,</w:t>
      </w:r>
    </w:p>
    <w:p w14:paraId="6B7D9883" w14:textId="77777777" w:rsidR="007F08BF" w:rsidRPr="00E51D82" w:rsidRDefault="007F08BF" w:rsidP="004241EE">
      <w:pPr>
        <w:pStyle w:val="Akapitzlist"/>
        <w:numPr>
          <w:ilvl w:val="1"/>
          <w:numId w:val="3"/>
        </w:numPr>
        <w:spacing w:after="0" w:line="360" w:lineRule="auto"/>
        <w:jc w:val="both"/>
        <w:rPr>
          <w:rFonts w:cstheme="minorHAnsi"/>
          <w:sz w:val="24"/>
          <w:szCs w:val="24"/>
        </w:rPr>
      </w:pPr>
      <w:r w:rsidRPr="00E51D82">
        <w:rPr>
          <w:rFonts w:cstheme="minorHAnsi"/>
          <w:sz w:val="24"/>
          <w:szCs w:val="24"/>
        </w:rPr>
        <w:t>wykonanie i utrzymanie nasadzeń kompensacyjnych,</w:t>
      </w:r>
    </w:p>
    <w:p w14:paraId="4C50D658" w14:textId="77777777" w:rsidR="007F08BF" w:rsidRPr="00E51D82" w:rsidRDefault="007F08BF" w:rsidP="004241EE">
      <w:pPr>
        <w:pStyle w:val="Akapitzlist"/>
        <w:numPr>
          <w:ilvl w:val="1"/>
          <w:numId w:val="3"/>
        </w:numPr>
        <w:spacing w:after="0" w:line="360" w:lineRule="auto"/>
        <w:jc w:val="both"/>
        <w:rPr>
          <w:rFonts w:cstheme="minorHAnsi"/>
          <w:sz w:val="24"/>
          <w:szCs w:val="24"/>
        </w:rPr>
      </w:pPr>
      <w:r w:rsidRPr="00E51D82">
        <w:rPr>
          <w:rFonts w:cstheme="minorHAnsi"/>
          <w:sz w:val="24"/>
          <w:szCs w:val="24"/>
        </w:rPr>
        <w:t>montaż elementów małej architektury,</w:t>
      </w:r>
    </w:p>
    <w:p w14:paraId="543BD871" w14:textId="77777777" w:rsidR="007F08BF" w:rsidRPr="00E51D82" w:rsidRDefault="007F08BF" w:rsidP="004241EE">
      <w:pPr>
        <w:pStyle w:val="Akapitzlist"/>
        <w:numPr>
          <w:ilvl w:val="1"/>
          <w:numId w:val="3"/>
        </w:numPr>
        <w:spacing w:after="0" w:line="360" w:lineRule="auto"/>
        <w:jc w:val="both"/>
        <w:rPr>
          <w:rFonts w:cstheme="minorHAnsi"/>
          <w:sz w:val="24"/>
          <w:szCs w:val="24"/>
        </w:rPr>
      </w:pPr>
      <w:r w:rsidRPr="00E51D82">
        <w:rPr>
          <w:rFonts w:cstheme="minorHAnsi"/>
          <w:sz w:val="24"/>
          <w:szCs w:val="24"/>
        </w:rPr>
        <w:t>wprowadzenie stałej organizacji ruchu.</w:t>
      </w:r>
    </w:p>
    <w:p w14:paraId="16EB452A" w14:textId="77777777" w:rsidR="007F08BF" w:rsidRPr="00E51D82" w:rsidRDefault="007F08BF" w:rsidP="004241EE">
      <w:pPr>
        <w:pStyle w:val="Akapitzlist"/>
        <w:numPr>
          <w:ilvl w:val="0"/>
          <w:numId w:val="3"/>
        </w:numPr>
        <w:spacing w:after="0" w:line="360" w:lineRule="auto"/>
        <w:jc w:val="both"/>
        <w:rPr>
          <w:rFonts w:cstheme="minorHAnsi"/>
          <w:sz w:val="24"/>
          <w:szCs w:val="24"/>
        </w:rPr>
      </w:pPr>
      <w:r w:rsidRPr="00E51D82">
        <w:rPr>
          <w:rFonts w:cstheme="minorHAnsi"/>
          <w:sz w:val="24"/>
          <w:szCs w:val="24"/>
        </w:rPr>
        <w:t>Przedmiot zamówienia powinien zostać wybudowany w całości z materiałów dostarczonych przez Wykonawcę.</w:t>
      </w:r>
    </w:p>
    <w:p w14:paraId="5AC91521" w14:textId="77777777" w:rsidR="007F08BF" w:rsidRPr="00E51D82" w:rsidRDefault="007F08BF" w:rsidP="004241EE">
      <w:pPr>
        <w:pStyle w:val="Akapitzlist"/>
        <w:numPr>
          <w:ilvl w:val="0"/>
          <w:numId w:val="3"/>
        </w:numPr>
        <w:spacing w:after="0" w:line="360" w:lineRule="auto"/>
        <w:jc w:val="both"/>
        <w:rPr>
          <w:rFonts w:cstheme="minorHAnsi"/>
          <w:sz w:val="24"/>
          <w:szCs w:val="24"/>
        </w:rPr>
      </w:pPr>
      <w:r w:rsidRPr="00E51D82">
        <w:rPr>
          <w:rFonts w:cstheme="minorHAnsi"/>
          <w:sz w:val="24"/>
          <w:szCs w:val="24"/>
        </w:rPr>
        <w:t>Przedmiot umowy zostanie wykonany na warunkach określonych w postanowieniach niniejszej mowy oraz w:</w:t>
      </w:r>
    </w:p>
    <w:p w14:paraId="6F3C67A8" w14:textId="77777777" w:rsidR="007F08BF" w:rsidRPr="00E51D82" w:rsidRDefault="007F08BF" w:rsidP="004241EE">
      <w:pPr>
        <w:pStyle w:val="Akapitzlist"/>
        <w:numPr>
          <w:ilvl w:val="0"/>
          <w:numId w:val="37"/>
        </w:numPr>
        <w:spacing w:after="0" w:line="360" w:lineRule="auto"/>
        <w:jc w:val="both"/>
        <w:rPr>
          <w:rFonts w:cstheme="minorHAnsi"/>
          <w:sz w:val="24"/>
          <w:szCs w:val="24"/>
        </w:rPr>
      </w:pPr>
      <w:r w:rsidRPr="00E51D82">
        <w:rPr>
          <w:rFonts w:cstheme="minorHAnsi"/>
          <w:sz w:val="24"/>
          <w:szCs w:val="24"/>
        </w:rPr>
        <w:t>złożonej ofercie,</w:t>
      </w:r>
    </w:p>
    <w:p w14:paraId="7B617B9C" w14:textId="77777777" w:rsidR="007F08BF" w:rsidRPr="00E51D82" w:rsidRDefault="007F08BF" w:rsidP="004241EE">
      <w:pPr>
        <w:pStyle w:val="Akapitzlist"/>
        <w:numPr>
          <w:ilvl w:val="0"/>
          <w:numId w:val="37"/>
        </w:numPr>
        <w:spacing w:after="0" w:line="360" w:lineRule="auto"/>
        <w:jc w:val="both"/>
        <w:rPr>
          <w:rFonts w:cstheme="minorHAnsi"/>
          <w:sz w:val="24"/>
          <w:szCs w:val="24"/>
        </w:rPr>
      </w:pPr>
      <w:r w:rsidRPr="00E51D82">
        <w:rPr>
          <w:rFonts w:cstheme="minorHAnsi"/>
          <w:sz w:val="24"/>
          <w:szCs w:val="24"/>
        </w:rPr>
        <w:t>opisie przedmiotu zamówienia,</w:t>
      </w:r>
    </w:p>
    <w:p w14:paraId="65CFF8F2" w14:textId="77777777" w:rsidR="007F08BF" w:rsidRPr="00E51D82" w:rsidRDefault="007F08BF" w:rsidP="004241EE">
      <w:pPr>
        <w:pStyle w:val="Akapitzlist"/>
        <w:numPr>
          <w:ilvl w:val="0"/>
          <w:numId w:val="37"/>
        </w:numPr>
        <w:spacing w:after="0" w:line="360" w:lineRule="auto"/>
        <w:jc w:val="both"/>
        <w:rPr>
          <w:rFonts w:cstheme="minorHAnsi"/>
          <w:sz w:val="24"/>
          <w:szCs w:val="24"/>
        </w:rPr>
      </w:pPr>
      <w:r w:rsidRPr="00E51D82">
        <w:rPr>
          <w:rFonts w:cstheme="minorHAnsi"/>
          <w:sz w:val="24"/>
          <w:szCs w:val="24"/>
        </w:rPr>
        <w:t>dokumentacji projektowej,</w:t>
      </w:r>
    </w:p>
    <w:p w14:paraId="768E3DB1" w14:textId="77777777" w:rsidR="007F08BF" w:rsidRPr="00E51D82" w:rsidRDefault="007F08BF" w:rsidP="004241EE">
      <w:pPr>
        <w:pStyle w:val="Akapitzlist"/>
        <w:numPr>
          <w:ilvl w:val="0"/>
          <w:numId w:val="37"/>
        </w:numPr>
        <w:spacing w:after="0" w:line="360" w:lineRule="auto"/>
        <w:jc w:val="both"/>
        <w:rPr>
          <w:rFonts w:cstheme="minorHAnsi"/>
          <w:sz w:val="24"/>
          <w:szCs w:val="24"/>
        </w:rPr>
      </w:pPr>
      <w:r w:rsidRPr="00E51D82">
        <w:rPr>
          <w:rFonts w:cstheme="minorHAnsi"/>
          <w:sz w:val="24"/>
          <w:szCs w:val="24"/>
        </w:rPr>
        <w:t>decyzjach,</w:t>
      </w:r>
    </w:p>
    <w:p w14:paraId="49E1B114" w14:textId="77777777" w:rsidR="007F08BF" w:rsidRPr="00E51D82" w:rsidRDefault="007F08BF" w:rsidP="004241EE">
      <w:pPr>
        <w:pStyle w:val="Akapitzlist"/>
        <w:numPr>
          <w:ilvl w:val="0"/>
          <w:numId w:val="37"/>
        </w:numPr>
        <w:spacing w:after="0" w:line="360" w:lineRule="auto"/>
        <w:jc w:val="both"/>
        <w:rPr>
          <w:rFonts w:cstheme="minorHAnsi"/>
          <w:sz w:val="24"/>
          <w:szCs w:val="24"/>
        </w:rPr>
      </w:pPr>
      <w:r w:rsidRPr="00E51D82">
        <w:rPr>
          <w:rFonts w:cstheme="minorHAnsi"/>
          <w:sz w:val="24"/>
          <w:szCs w:val="24"/>
        </w:rPr>
        <w:t>rysunkach,</w:t>
      </w:r>
    </w:p>
    <w:p w14:paraId="725316D1" w14:textId="77777777" w:rsidR="007F08BF" w:rsidRPr="00E51D82" w:rsidRDefault="007F08BF" w:rsidP="004241EE">
      <w:pPr>
        <w:pStyle w:val="Akapitzlist"/>
        <w:numPr>
          <w:ilvl w:val="0"/>
          <w:numId w:val="37"/>
        </w:numPr>
        <w:spacing w:line="360" w:lineRule="auto"/>
        <w:jc w:val="both"/>
        <w:rPr>
          <w:rFonts w:cstheme="minorHAnsi"/>
          <w:sz w:val="24"/>
          <w:szCs w:val="24"/>
        </w:rPr>
      </w:pPr>
      <w:r w:rsidRPr="00E51D82">
        <w:rPr>
          <w:rFonts w:cstheme="minorHAnsi"/>
          <w:sz w:val="24"/>
          <w:szCs w:val="24"/>
        </w:rPr>
        <w:t>przedmiarach robót z podziałem na poszczególne branże,</w:t>
      </w:r>
    </w:p>
    <w:p w14:paraId="789F45DC" w14:textId="77777777" w:rsidR="007F08BF" w:rsidRPr="00E51D82" w:rsidRDefault="007F08BF" w:rsidP="004241EE">
      <w:pPr>
        <w:pStyle w:val="Akapitzlist"/>
        <w:numPr>
          <w:ilvl w:val="0"/>
          <w:numId w:val="37"/>
        </w:numPr>
        <w:spacing w:line="360" w:lineRule="auto"/>
        <w:jc w:val="both"/>
        <w:rPr>
          <w:rFonts w:cstheme="minorHAnsi"/>
          <w:sz w:val="24"/>
          <w:szCs w:val="24"/>
        </w:rPr>
      </w:pPr>
      <w:r w:rsidRPr="00E51D82">
        <w:rPr>
          <w:rFonts w:cstheme="minorHAnsi"/>
          <w:sz w:val="24"/>
          <w:szCs w:val="24"/>
        </w:rPr>
        <w:t>kosztorysach ofertowych.</w:t>
      </w:r>
    </w:p>
    <w:p w14:paraId="11480588" w14:textId="77777777" w:rsidR="007F08BF" w:rsidRPr="00E51D82" w:rsidRDefault="007F08BF" w:rsidP="004241EE">
      <w:pPr>
        <w:pStyle w:val="Akapitzlist"/>
        <w:numPr>
          <w:ilvl w:val="0"/>
          <w:numId w:val="3"/>
        </w:numPr>
        <w:spacing w:after="0" w:line="360" w:lineRule="auto"/>
        <w:jc w:val="both"/>
        <w:rPr>
          <w:rFonts w:cstheme="minorHAnsi"/>
          <w:sz w:val="24"/>
          <w:szCs w:val="24"/>
        </w:rPr>
      </w:pPr>
      <w:r w:rsidRPr="00E51D82">
        <w:rPr>
          <w:rFonts w:cstheme="minorHAnsi"/>
          <w:sz w:val="24"/>
          <w:szCs w:val="24"/>
        </w:rPr>
        <w:t xml:space="preserve">Szczegółowy zakres robót został określony w dokumentach wymienionych w ust. 4 niniejszego paragrafu. Podstawą do wykonania robót będzie wskazana dokumentacja, </w:t>
      </w:r>
      <w:r w:rsidRPr="00E51D82">
        <w:rPr>
          <w:rFonts w:cstheme="minorHAnsi"/>
          <w:sz w:val="24"/>
          <w:szCs w:val="24"/>
        </w:rPr>
        <w:br/>
      </w:r>
      <w:r w:rsidRPr="00E51D82">
        <w:rPr>
          <w:rFonts w:cstheme="minorHAnsi"/>
          <w:sz w:val="24"/>
          <w:szCs w:val="24"/>
        </w:rPr>
        <w:lastRenderedPageBreak/>
        <w:t>z zastrzeżeniem, że Wykonawca zobowiązany jest wykonać każdą robotę budowlaną, montaż lub dostawę urządzenia, jeżeli jego wykonanie określono w:</w:t>
      </w:r>
    </w:p>
    <w:p w14:paraId="1308E895" w14:textId="77777777" w:rsidR="007F08BF" w:rsidRPr="00E51D82" w:rsidRDefault="007F08BF" w:rsidP="004241EE">
      <w:pPr>
        <w:pStyle w:val="Akapitzlist"/>
        <w:numPr>
          <w:ilvl w:val="0"/>
          <w:numId w:val="5"/>
        </w:numPr>
        <w:spacing w:after="0" w:line="360" w:lineRule="auto"/>
        <w:jc w:val="both"/>
        <w:rPr>
          <w:rFonts w:cstheme="minorHAnsi"/>
          <w:sz w:val="24"/>
          <w:szCs w:val="24"/>
        </w:rPr>
      </w:pPr>
      <w:r w:rsidRPr="00E51D82">
        <w:rPr>
          <w:rFonts w:cstheme="minorHAnsi"/>
          <w:sz w:val="24"/>
          <w:szCs w:val="24"/>
        </w:rPr>
        <w:t>którymkolwiek z elementów dokumentacji projektowej opisującej przedmiot zamówienia, w tym w opisach technicznych, przedmiarach robót,</w:t>
      </w:r>
    </w:p>
    <w:p w14:paraId="57CF5C1E" w14:textId="77777777" w:rsidR="007F08BF" w:rsidRPr="00E51D82" w:rsidRDefault="007F08BF" w:rsidP="004241EE">
      <w:pPr>
        <w:pStyle w:val="Akapitzlist"/>
        <w:numPr>
          <w:ilvl w:val="0"/>
          <w:numId w:val="5"/>
        </w:numPr>
        <w:spacing w:after="0" w:line="360" w:lineRule="auto"/>
        <w:jc w:val="both"/>
        <w:rPr>
          <w:rFonts w:cstheme="minorHAnsi"/>
          <w:sz w:val="24"/>
          <w:szCs w:val="24"/>
        </w:rPr>
      </w:pPr>
      <w:r w:rsidRPr="00E51D82">
        <w:rPr>
          <w:rFonts w:cstheme="minorHAnsi"/>
          <w:sz w:val="24"/>
          <w:szCs w:val="24"/>
        </w:rPr>
        <w:t xml:space="preserve">planach, rysunkach lub innych dokumentach umożliwiających określenie rodzaju </w:t>
      </w:r>
      <w:r w:rsidRPr="00E51D82">
        <w:rPr>
          <w:rFonts w:cstheme="minorHAnsi"/>
          <w:sz w:val="24"/>
          <w:szCs w:val="24"/>
        </w:rPr>
        <w:br/>
        <w:t>i zakresu robót budowlanych.</w:t>
      </w:r>
    </w:p>
    <w:p w14:paraId="490DC962" w14:textId="77777777" w:rsidR="007F08BF" w:rsidRPr="00E51D82" w:rsidRDefault="007F08BF" w:rsidP="004241EE">
      <w:pPr>
        <w:pStyle w:val="Akapitzlist"/>
        <w:numPr>
          <w:ilvl w:val="0"/>
          <w:numId w:val="3"/>
        </w:numPr>
        <w:spacing w:after="0" w:line="360" w:lineRule="auto"/>
        <w:jc w:val="both"/>
        <w:rPr>
          <w:rFonts w:cstheme="minorHAnsi"/>
          <w:sz w:val="24"/>
          <w:szCs w:val="24"/>
        </w:rPr>
      </w:pPr>
      <w:r w:rsidRPr="00E51D82">
        <w:rPr>
          <w:rFonts w:cstheme="minorHAnsi"/>
          <w:sz w:val="24"/>
          <w:szCs w:val="24"/>
        </w:rPr>
        <w:t>Wykonawca zobowiązuje się zrealizować roboty zgodnie z niniejszą Umową oraz zgodnie z:</w:t>
      </w:r>
    </w:p>
    <w:p w14:paraId="30F39051" w14:textId="77777777" w:rsidR="007F08BF" w:rsidRPr="00E51D82" w:rsidRDefault="007F08BF" w:rsidP="004241EE">
      <w:pPr>
        <w:pStyle w:val="Akapitzlist"/>
        <w:numPr>
          <w:ilvl w:val="0"/>
          <w:numId w:val="4"/>
        </w:numPr>
        <w:spacing w:after="0" w:line="360" w:lineRule="auto"/>
        <w:jc w:val="both"/>
        <w:rPr>
          <w:rFonts w:cstheme="minorHAnsi"/>
          <w:sz w:val="24"/>
          <w:szCs w:val="24"/>
        </w:rPr>
      </w:pPr>
      <w:r w:rsidRPr="00E51D82">
        <w:rPr>
          <w:rFonts w:cstheme="minorHAnsi"/>
          <w:sz w:val="24"/>
          <w:szCs w:val="24"/>
        </w:rPr>
        <w:t>złożoną ofertą,</w:t>
      </w:r>
    </w:p>
    <w:p w14:paraId="0AF4337E" w14:textId="77777777" w:rsidR="007F08BF" w:rsidRPr="00E51D82" w:rsidRDefault="007F08BF" w:rsidP="004241EE">
      <w:pPr>
        <w:pStyle w:val="Akapitzlist"/>
        <w:numPr>
          <w:ilvl w:val="0"/>
          <w:numId w:val="4"/>
        </w:numPr>
        <w:spacing w:after="0" w:line="360" w:lineRule="auto"/>
        <w:jc w:val="both"/>
        <w:rPr>
          <w:rFonts w:cstheme="minorHAnsi"/>
          <w:sz w:val="24"/>
          <w:szCs w:val="24"/>
        </w:rPr>
      </w:pPr>
      <w:r w:rsidRPr="00E51D82">
        <w:rPr>
          <w:rFonts w:cstheme="minorHAnsi"/>
          <w:sz w:val="24"/>
          <w:szCs w:val="24"/>
        </w:rPr>
        <w:t>dokumentacją wskazaną w ust. 4,</w:t>
      </w:r>
    </w:p>
    <w:p w14:paraId="556827DD" w14:textId="77777777" w:rsidR="007F08BF" w:rsidRPr="00E51D82" w:rsidRDefault="007F08BF" w:rsidP="004241EE">
      <w:pPr>
        <w:pStyle w:val="Akapitzlist"/>
        <w:numPr>
          <w:ilvl w:val="0"/>
          <w:numId w:val="4"/>
        </w:numPr>
        <w:spacing w:after="0" w:line="360" w:lineRule="auto"/>
        <w:jc w:val="both"/>
        <w:rPr>
          <w:rFonts w:cstheme="minorHAnsi"/>
          <w:sz w:val="24"/>
          <w:szCs w:val="24"/>
        </w:rPr>
      </w:pPr>
      <w:r w:rsidRPr="00E51D82">
        <w:rPr>
          <w:rFonts w:cstheme="minorHAnsi"/>
          <w:sz w:val="24"/>
          <w:szCs w:val="24"/>
        </w:rPr>
        <w:t>warunkami wynikającymi z przepisów ustawy z dnia 7 lipca 1994 r. Prawo budowlane (Dz.U. z 2024 r. poz. 725 z późn. zm.) i przepisów wykonawczych do tej Ustawy,</w:t>
      </w:r>
    </w:p>
    <w:p w14:paraId="17CE20E1" w14:textId="77777777" w:rsidR="007F08BF" w:rsidRPr="00E51D82" w:rsidRDefault="007F08BF" w:rsidP="004241EE">
      <w:pPr>
        <w:pStyle w:val="Akapitzlist"/>
        <w:numPr>
          <w:ilvl w:val="0"/>
          <w:numId w:val="4"/>
        </w:numPr>
        <w:spacing w:after="0" w:line="360" w:lineRule="auto"/>
        <w:jc w:val="both"/>
        <w:rPr>
          <w:rFonts w:cstheme="minorHAnsi"/>
          <w:sz w:val="24"/>
          <w:szCs w:val="24"/>
        </w:rPr>
      </w:pPr>
      <w:r w:rsidRPr="00E51D82">
        <w:rPr>
          <w:rFonts w:cstheme="minorHAnsi"/>
          <w:sz w:val="24"/>
          <w:szCs w:val="24"/>
        </w:rPr>
        <w:t>wymaganiami wynikającymi z Polskich Norm i aprobat technicznych,</w:t>
      </w:r>
    </w:p>
    <w:p w14:paraId="59D0182D" w14:textId="77777777" w:rsidR="007F08BF" w:rsidRPr="00E51D82" w:rsidRDefault="007F08BF" w:rsidP="004241EE">
      <w:pPr>
        <w:pStyle w:val="Akapitzlist"/>
        <w:numPr>
          <w:ilvl w:val="0"/>
          <w:numId w:val="4"/>
        </w:numPr>
        <w:spacing w:after="0" w:line="360" w:lineRule="auto"/>
        <w:jc w:val="both"/>
        <w:rPr>
          <w:rFonts w:cstheme="minorHAnsi"/>
          <w:sz w:val="24"/>
          <w:szCs w:val="24"/>
        </w:rPr>
      </w:pPr>
      <w:r w:rsidRPr="00E51D82">
        <w:rPr>
          <w:rFonts w:cstheme="minorHAnsi"/>
          <w:sz w:val="24"/>
          <w:szCs w:val="24"/>
        </w:rPr>
        <w:t>instrukcjami Dokumentacji techniczno-ruchowej instalowanych urządzeń (jeżeli dotyczy),</w:t>
      </w:r>
    </w:p>
    <w:p w14:paraId="1F3C5848" w14:textId="77777777" w:rsidR="007F08BF" w:rsidRPr="00E51D82" w:rsidRDefault="007F08BF" w:rsidP="004241EE">
      <w:pPr>
        <w:pStyle w:val="Akapitzlist"/>
        <w:numPr>
          <w:ilvl w:val="0"/>
          <w:numId w:val="4"/>
        </w:numPr>
        <w:spacing w:after="0" w:line="360" w:lineRule="auto"/>
        <w:jc w:val="both"/>
        <w:rPr>
          <w:rFonts w:cstheme="minorHAnsi"/>
          <w:sz w:val="24"/>
          <w:szCs w:val="24"/>
        </w:rPr>
      </w:pPr>
      <w:r w:rsidRPr="00E51D82">
        <w:rPr>
          <w:rFonts w:cstheme="minorHAnsi"/>
          <w:sz w:val="24"/>
          <w:szCs w:val="24"/>
        </w:rPr>
        <w:t>przepisami BHP i ppoż.,</w:t>
      </w:r>
    </w:p>
    <w:p w14:paraId="69138524" w14:textId="77777777" w:rsidR="007F08BF" w:rsidRPr="00E51D82" w:rsidRDefault="007F08BF" w:rsidP="004241EE">
      <w:pPr>
        <w:pStyle w:val="Akapitzlist"/>
        <w:numPr>
          <w:ilvl w:val="0"/>
          <w:numId w:val="4"/>
        </w:numPr>
        <w:spacing w:after="0" w:line="360" w:lineRule="auto"/>
        <w:jc w:val="both"/>
        <w:rPr>
          <w:rFonts w:cstheme="minorHAnsi"/>
          <w:sz w:val="24"/>
          <w:szCs w:val="24"/>
        </w:rPr>
      </w:pPr>
      <w:r w:rsidRPr="00E51D82">
        <w:rPr>
          <w:rFonts w:cstheme="minorHAnsi"/>
          <w:sz w:val="24"/>
          <w:szCs w:val="24"/>
        </w:rPr>
        <w:t>dokumentami, instrukcjami i normami wskazanymi w projekcie, będącym opisem przedmiotu zamówienia,</w:t>
      </w:r>
    </w:p>
    <w:p w14:paraId="2CE79EC1" w14:textId="77777777" w:rsidR="007F08BF" w:rsidRPr="00E51D82" w:rsidRDefault="007F08BF" w:rsidP="004241EE">
      <w:pPr>
        <w:pStyle w:val="Akapitzlist"/>
        <w:numPr>
          <w:ilvl w:val="0"/>
          <w:numId w:val="4"/>
        </w:numPr>
        <w:spacing w:after="0" w:line="360" w:lineRule="auto"/>
        <w:jc w:val="both"/>
        <w:rPr>
          <w:rFonts w:cstheme="minorHAnsi"/>
          <w:sz w:val="24"/>
          <w:szCs w:val="24"/>
        </w:rPr>
      </w:pPr>
      <w:r w:rsidRPr="00E51D82">
        <w:rPr>
          <w:rFonts w:cstheme="minorHAnsi"/>
          <w:sz w:val="24"/>
          <w:szCs w:val="24"/>
        </w:rPr>
        <w:t>SWZ.</w:t>
      </w:r>
    </w:p>
    <w:p w14:paraId="4CC22270" w14:textId="77777777" w:rsidR="007F08BF" w:rsidRPr="00E51D82" w:rsidRDefault="007F08BF" w:rsidP="004241EE">
      <w:pPr>
        <w:pStyle w:val="Akapitzlist"/>
        <w:numPr>
          <w:ilvl w:val="0"/>
          <w:numId w:val="3"/>
        </w:numPr>
        <w:spacing w:after="0" w:line="360" w:lineRule="auto"/>
        <w:jc w:val="both"/>
        <w:rPr>
          <w:rFonts w:cstheme="minorHAnsi"/>
          <w:sz w:val="24"/>
          <w:szCs w:val="24"/>
        </w:rPr>
      </w:pPr>
      <w:r w:rsidRPr="00E51D82">
        <w:rPr>
          <w:rFonts w:cstheme="minorHAnsi"/>
          <w:sz w:val="24"/>
          <w:szCs w:val="24"/>
        </w:rPr>
        <w:t>Zamawiający oświadcza, że posiada prawo do dysponowania terenem, na którym będzie wykonywana inwestycja.</w:t>
      </w:r>
    </w:p>
    <w:p w14:paraId="4EAFF1BC" w14:textId="77777777" w:rsidR="007F08BF" w:rsidRPr="00E51D82" w:rsidRDefault="007F08BF" w:rsidP="004241EE">
      <w:pPr>
        <w:pStyle w:val="Akapitzlist"/>
        <w:numPr>
          <w:ilvl w:val="0"/>
          <w:numId w:val="3"/>
        </w:numPr>
        <w:spacing w:after="0" w:line="360" w:lineRule="auto"/>
        <w:jc w:val="both"/>
        <w:rPr>
          <w:rFonts w:cstheme="minorHAnsi"/>
          <w:sz w:val="24"/>
          <w:szCs w:val="24"/>
        </w:rPr>
      </w:pPr>
      <w:r w:rsidRPr="00E51D82">
        <w:rPr>
          <w:rFonts w:cstheme="minorHAnsi"/>
          <w:sz w:val="24"/>
          <w:szCs w:val="24"/>
        </w:rPr>
        <w:t>Wykonawca zobowiązuje się do stosowania i przestrzegania norm prawa powszechnego i prawa miejscowego w zakresie ochrony środowiska. Wykonawca oświadcza, że zobowiązuje się do przestrzegania tych przepisów przy realizacji przedmiotu umowy.</w:t>
      </w:r>
    </w:p>
    <w:p w14:paraId="4ED9AB56" w14:textId="77777777" w:rsidR="007F08BF" w:rsidRPr="00E51D82" w:rsidRDefault="007F08BF" w:rsidP="004241EE">
      <w:pPr>
        <w:pStyle w:val="Akapitzlist"/>
        <w:numPr>
          <w:ilvl w:val="0"/>
          <w:numId w:val="3"/>
        </w:numPr>
        <w:spacing w:after="0" w:line="360" w:lineRule="auto"/>
        <w:jc w:val="both"/>
        <w:rPr>
          <w:rFonts w:cstheme="minorHAnsi"/>
          <w:sz w:val="24"/>
          <w:szCs w:val="24"/>
        </w:rPr>
      </w:pPr>
      <w:r w:rsidRPr="00E51D82">
        <w:rPr>
          <w:rFonts w:cstheme="minorHAnsi"/>
          <w:sz w:val="24"/>
          <w:szCs w:val="24"/>
        </w:rPr>
        <w:t>Zamawiający zastrzega sobie prawo do przeprowadzenia kontroli w zakresie, o którym mowa w ust. 8 przy realizacji przedmiotu umowy.</w:t>
      </w:r>
    </w:p>
    <w:p w14:paraId="0F8EED9E" w14:textId="77777777" w:rsidR="007F08BF" w:rsidRPr="00E51D82" w:rsidRDefault="007F08BF" w:rsidP="004241EE">
      <w:pPr>
        <w:pStyle w:val="Akapitzlist"/>
        <w:numPr>
          <w:ilvl w:val="0"/>
          <w:numId w:val="3"/>
        </w:numPr>
        <w:spacing w:after="0" w:line="360" w:lineRule="auto"/>
        <w:jc w:val="both"/>
        <w:rPr>
          <w:rFonts w:cstheme="minorHAnsi"/>
          <w:sz w:val="24"/>
          <w:szCs w:val="24"/>
        </w:rPr>
      </w:pPr>
      <w:r w:rsidRPr="00E51D82">
        <w:rPr>
          <w:rFonts w:cstheme="minorHAnsi"/>
          <w:sz w:val="24"/>
          <w:szCs w:val="24"/>
        </w:rPr>
        <w:t>Naruszenie wymogów określonych w ust. 8 powyżej skutkować będzie:</w:t>
      </w:r>
    </w:p>
    <w:p w14:paraId="793E8509" w14:textId="77777777" w:rsidR="007F08BF" w:rsidRPr="00E51D82" w:rsidRDefault="007F08BF" w:rsidP="004241EE">
      <w:pPr>
        <w:pStyle w:val="Akapitzlist"/>
        <w:numPr>
          <w:ilvl w:val="0"/>
          <w:numId w:val="6"/>
        </w:numPr>
        <w:spacing w:after="0" w:line="360" w:lineRule="auto"/>
        <w:jc w:val="both"/>
        <w:rPr>
          <w:rFonts w:cstheme="minorHAnsi"/>
          <w:sz w:val="24"/>
          <w:szCs w:val="24"/>
        </w:rPr>
      </w:pPr>
      <w:r w:rsidRPr="00E51D82">
        <w:rPr>
          <w:rFonts w:cstheme="minorHAnsi"/>
          <w:sz w:val="24"/>
          <w:szCs w:val="24"/>
        </w:rPr>
        <w:t>obowiązkiem przywrócenia przez Wykonawcę stanu środowiska do stanu istniejącego przed rozpoczęciem realizacji przedmiotu umowy na koszt na Wykonawcy,</w:t>
      </w:r>
    </w:p>
    <w:p w14:paraId="6E82A4C6" w14:textId="77777777" w:rsidR="007F08BF" w:rsidRPr="00E51D82" w:rsidRDefault="007F08BF" w:rsidP="004241EE">
      <w:pPr>
        <w:pStyle w:val="Akapitzlist"/>
        <w:numPr>
          <w:ilvl w:val="0"/>
          <w:numId w:val="6"/>
        </w:numPr>
        <w:spacing w:after="0" w:line="360" w:lineRule="auto"/>
        <w:jc w:val="both"/>
        <w:rPr>
          <w:rFonts w:cstheme="minorHAnsi"/>
          <w:sz w:val="24"/>
          <w:szCs w:val="24"/>
        </w:rPr>
      </w:pPr>
      <w:r w:rsidRPr="00E51D82">
        <w:rPr>
          <w:rFonts w:cstheme="minorHAnsi"/>
          <w:sz w:val="24"/>
          <w:szCs w:val="24"/>
        </w:rPr>
        <w:lastRenderedPageBreak/>
        <w:t>uprawnieniem Zamawiającego do odstąpienia od umowy bez odszkodowania dla Wykonawcy.</w:t>
      </w:r>
    </w:p>
    <w:p w14:paraId="24F83F89" w14:textId="77777777" w:rsidR="007F08BF" w:rsidRPr="00E51D82" w:rsidRDefault="007F08BF" w:rsidP="004241EE">
      <w:pPr>
        <w:pStyle w:val="Akapitzlist"/>
        <w:numPr>
          <w:ilvl w:val="0"/>
          <w:numId w:val="3"/>
        </w:numPr>
        <w:spacing w:after="0" w:line="360" w:lineRule="auto"/>
        <w:jc w:val="both"/>
        <w:rPr>
          <w:rFonts w:cstheme="minorHAnsi"/>
          <w:sz w:val="24"/>
          <w:szCs w:val="24"/>
        </w:rPr>
      </w:pPr>
      <w:r w:rsidRPr="00E51D82">
        <w:rPr>
          <w:rFonts w:cstheme="minorHAnsi"/>
          <w:sz w:val="24"/>
          <w:szCs w:val="24"/>
        </w:rPr>
        <w:t>Przedmiot umowy zostanie wykonany z nowych materiałów dostarczonych przez Wykonawcę, które powinny posiadać odpowiednie certyfikaty i deklaracje zgodności.</w:t>
      </w:r>
    </w:p>
    <w:p w14:paraId="62AA2B22" w14:textId="77777777" w:rsidR="007F08BF" w:rsidRPr="00E51D82" w:rsidRDefault="007F08BF" w:rsidP="004241EE">
      <w:pPr>
        <w:pStyle w:val="Akapitzlist"/>
        <w:numPr>
          <w:ilvl w:val="0"/>
          <w:numId w:val="3"/>
        </w:numPr>
        <w:spacing w:after="0" w:line="360" w:lineRule="auto"/>
        <w:jc w:val="both"/>
        <w:rPr>
          <w:rFonts w:cstheme="minorHAnsi"/>
          <w:sz w:val="24"/>
          <w:szCs w:val="24"/>
        </w:rPr>
      </w:pPr>
      <w:r w:rsidRPr="00E51D82">
        <w:rPr>
          <w:rFonts w:cstheme="minorHAnsi"/>
          <w:sz w:val="24"/>
          <w:szCs w:val="24"/>
        </w:rPr>
        <w:t>Materiały i urządzenia powinny posiadać świadectwa jakości, certyfikaty kraju pochodzenia oraz powinny w szczególności odpowiadać: Polskim Normom, wymaganiom dokumentacji projektowej, specyfikacji technicznej wykonania i odbioru robót, wymogom wyrobów dopuszczonych do obrotu i stosowania w budownictwie. Wykonawca zobowiązany jest przekazać Zamawiającemu właściwe dokumenty zgodnie z Prawem budowlanym.</w:t>
      </w:r>
    </w:p>
    <w:p w14:paraId="35459251" w14:textId="77777777" w:rsidR="007F08BF" w:rsidRPr="00E51D82" w:rsidRDefault="007F08BF" w:rsidP="004241EE">
      <w:pPr>
        <w:pStyle w:val="Akapitzlist"/>
        <w:numPr>
          <w:ilvl w:val="0"/>
          <w:numId w:val="3"/>
        </w:numPr>
        <w:spacing w:after="0" w:line="360" w:lineRule="auto"/>
        <w:jc w:val="both"/>
        <w:rPr>
          <w:rFonts w:cstheme="minorHAnsi"/>
          <w:sz w:val="24"/>
          <w:szCs w:val="24"/>
        </w:rPr>
      </w:pPr>
      <w:r w:rsidRPr="00E51D82">
        <w:rPr>
          <w:rFonts w:cstheme="minorHAnsi"/>
          <w:sz w:val="24"/>
          <w:szCs w:val="24"/>
        </w:rPr>
        <w:t>Zamawiający ma prawo żądać sprawdzenia jakości materiałów wbudowanych lub wykonania robót, jak również przedstawienia wyników tych badań. Koszty przedmiotowych badań ponosi Strona, której stanowisko nie zostało potwierdzone.</w:t>
      </w:r>
    </w:p>
    <w:p w14:paraId="490AF488" w14:textId="77777777" w:rsidR="007F08BF" w:rsidRPr="00E51D82" w:rsidRDefault="007F08BF" w:rsidP="004241EE">
      <w:pPr>
        <w:pStyle w:val="Akapitzlist"/>
        <w:numPr>
          <w:ilvl w:val="0"/>
          <w:numId w:val="3"/>
        </w:numPr>
        <w:spacing w:after="0" w:line="360" w:lineRule="auto"/>
        <w:jc w:val="both"/>
        <w:rPr>
          <w:rFonts w:cstheme="minorHAnsi"/>
          <w:sz w:val="24"/>
          <w:szCs w:val="24"/>
        </w:rPr>
      </w:pPr>
      <w:r w:rsidRPr="00E51D82">
        <w:rPr>
          <w:rFonts w:cstheme="minorHAnsi"/>
          <w:sz w:val="24"/>
          <w:szCs w:val="24"/>
        </w:rPr>
        <w:t>Jeżeli wymagane są instrukcje obsługi i konserwacji do rzeczy wykonanych w ramach przedmiotu umowy, Wykonawca ma obowiązek dostarczyć instrukcje w języku polskim do dnia odbioru końcowego robót.</w:t>
      </w:r>
    </w:p>
    <w:p w14:paraId="4453EDB5" w14:textId="77777777" w:rsidR="007F08BF" w:rsidRPr="00E51D82" w:rsidRDefault="007F08BF" w:rsidP="004241EE">
      <w:pPr>
        <w:pStyle w:val="Akapitzlist"/>
        <w:numPr>
          <w:ilvl w:val="0"/>
          <w:numId w:val="3"/>
        </w:numPr>
        <w:spacing w:after="0" w:line="360" w:lineRule="auto"/>
        <w:jc w:val="both"/>
        <w:rPr>
          <w:rFonts w:cstheme="minorHAnsi"/>
          <w:sz w:val="24"/>
          <w:szCs w:val="24"/>
        </w:rPr>
      </w:pPr>
      <w:r w:rsidRPr="00E51D82">
        <w:rPr>
          <w:rFonts w:cstheme="minorHAnsi"/>
          <w:sz w:val="24"/>
          <w:szCs w:val="24"/>
        </w:rPr>
        <w:t>W przypadku, gdy dokumentacja nie podaje w sposób szczegółowy technologii wykonywania robót lub wykonania określonego elementu całości zamówienia, bądź też nie precyzuje dostatecznie rodzaju i standardu materiałów lub urządzeń, Wykonawca zobowiązany jest do każdorazowego wcześniejszego uzyskania decyzji w tym zakresie od Zamawiającego. Zamawiający odpowie na piśmie niezwłocznie (nie dłużej jednak niż 7 dni) po otrzymaniu pisemnego zapytania od Wykonawcy.</w:t>
      </w:r>
    </w:p>
    <w:p w14:paraId="62D30C99" w14:textId="77777777" w:rsidR="007F08BF" w:rsidRPr="00E51D82" w:rsidRDefault="007F08BF" w:rsidP="004241EE">
      <w:pPr>
        <w:pStyle w:val="Akapitzlist"/>
        <w:numPr>
          <w:ilvl w:val="0"/>
          <w:numId w:val="3"/>
        </w:numPr>
        <w:spacing w:after="0" w:line="360" w:lineRule="auto"/>
        <w:jc w:val="both"/>
        <w:rPr>
          <w:rFonts w:cstheme="minorHAnsi"/>
          <w:sz w:val="24"/>
          <w:szCs w:val="24"/>
        </w:rPr>
      </w:pPr>
      <w:r w:rsidRPr="00E51D82">
        <w:rPr>
          <w:rFonts w:cstheme="minorHAnsi"/>
          <w:sz w:val="24"/>
          <w:szCs w:val="24"/>
        </w:rPr>
        <w:t>W przypadku sporu pomiędzy Stronami co do sposobu, jakości, technologii wykonania określonych robót, Strony powołają biegłych, ekspertów itp. celem opracowania stosownych opinii, ekspertyz itp. Koszty przedmiotowych opinii, ekspertyz itp. ponosi Strona, której stanowisko nie zostało potwierdzone.</w:t>
      </w:r>
    </w:p>
    <w:p w14:paraId="55972D3C" w14:textId="77777777" w:rsidR="007F08BF" w:rsidRPr="00E51D82" w:rsidRDefault="007F08BF" w:rsidP="004241EE">
      <w:pPr>
        <w:pStyle w:val="Akapitzlist"/>
        <w:numPr>
          <w:ilvl w:val="0"/>
          <w:numId w:val="3"/>
        </w:numPr>
        <w:spacing w:after="0" w:line="360" w:lineRule="auto"/>
        <w:jc w:val="both"/>
        <w:rPr>
          <w:rFonts w:cstheme="minorHAnsi"/>
          <w:sz w:val="24"/>
          <w:szCs w:val="24"/>
        </w:rPr>
      </w:pPr>
      <w:r w:rsidRPr="00E51D82">
        <w:rPr>
          <w:rFonts w:cstheme="minorHAnsi"/>
          <w:sz w:val="24"/>
          <w:szCs w:val="24"/>
        </w:rPr>
        <w:t>Wykonawca oświadcza, że zapoznał się</w:t>
      </w:r>
      <w:r w:rsidRPr="00E51D82">
        <w:t xml:space="preserve"> </w:t>
      </w:r>
      <w:r w:rsidRPr="00E51D82">
        <w:rPr>
          <w:rFonts w:cstheme="minorHAnsi"/>
          <w:sz w:val="24"/>
          <w:szCs w:val="24"/>
        </w:rPr>
        <w:t>i zbadał dokumentacj</w:t>
      </w:r>
      <w:r>
        <w:rPr>
          <w:rFonts w:cstheme="minorHAnsi"/>
          <w:sz w:val="24"/>
          <w:szCs w:val="24"/>
        </w:rPr>
        <w:t>ę</w:t>
      </w:r>
      <w:r w:rsidRPr="00E51D82">
        <w:rPr>
          <w:rFonts w:cstheme="minorHAnsi"/>
          <w:sz w:val="24"/>
          <w:szCs w:val="24"/>
        </w:rPr>
        <w:t xml:space="preserve"> udostępnioną przez Zamawiającego na etapie postępowania o udzielenie zamówienia publicznego i na dzień podpisania umowy nie wnosi do niej żadnych zastrzeżeń. Wykonawca potwierdza również, że dokumenty te umożliwiają prawidłowe zrealizowanie przedmiotu umowy.</w:t>
      </w:r>
    </w:p>
    <w:p w14:paraId="23AF46F7" w14:textId="77777777" w:rsidR="007F08BF" w:rsidRPr="00E51D82" w:rsidRDefault="007F08BF" w:rsidP="004241EE">
      <w:pPr>
        <w:pStyle w:val="Akapitzlist"/>
        <w:numPr>
          <w:ilvl w:val="0"/>
          <w:numId w:val="3"/>
        </w:numPr>
        <w:spacing w:after="0" w:line="360" w:lineRule="auto"/>
        <w:jc w:val="both"/>
        <w:rPr>
          <w:rFonts w:cstheme="minorHAnsi"/>
          <w:sz w:val="24"/>
          <w:szCs w:val="24"/>
        </w:rPr>
      </w:pPr>
      <w:r w:rsidRPr="00E51D82">
        <w:rPr>
          <w:rFonts w:cstheme="minorHAnsi"/>
          <w:sz w:val="24"/>
          <w:szCs w:val="24"/>
        </w:rPr>
        <w:lastRenderedPageBreak/>
        <w:t>Wykonawca oświadcza, że zapoznał się z sytuacją faktyczną, a w szczególności ze stanem technicznym i warunkami lokalnymi na terenie budowy oraz zapewnia, że posiada niezbędną wiedzę fachową, kwalifikacje, doświadczenie, możliwości techniczne i kadrowe oraz uprawnienia konieczne do prawidłowego wykonania umowy.</w:t>
      </w:r>
    </w:p>
    <w:p w14:paraId="7EE579A7" w14:textId="77777777" w:rsidR="00EF0527" w:rsidRDefault="007F08BF" w:rsidP="00EF0527">
      <w:pPr>
        <w:pStyle w:val="Akapitzlist"/>
        <w:numPr>
          <w:ilvl w:val="0"/>
          <w:numId w:val="3"/>
        </w:numPr>
        <w:spacing w:after="0" w:line="360" w:lineRule="auto"/>
        <w:jc w:val="both"/>
        <w:rPr>
          <w:rFonts w:cstheme="minorHAnsi"/>
          <w:sz w:val="24"/>
          <w:szCs w:val="24"/>
        </w:rPr>
      </w:pPr>
      <w:r w:rsidRPr="00E51D82">
        <w:rPr>
          <w:rFonts w:cstheme="minorHAnsi"/>
          <w:sz w:val="24"/>
          <w:szCs w:val="24"/>
        </w:rPr>
        <w:t>Wykonawca zobowiązuje się zrealizować przedmiot umowy z zachowaniem należytej staranności z uwzględnieniem zawodowego charakteru prowadzonej działalności, zgodnie z postanowieniami niniejszej umowy, powszechnie obowiązującymi przepisami prawa, polskimi normami, zasadami wiedzy technicznej, wydanymi decyzjami oraz harmonogramem realizacji robót.</w:t>
      </w:r>
    </w:p>
    <w:p w14:paraId="67771F57" w14:textId="2D966D22" w:rsidR="00EF0527" w:rsidRPr="00EF0527" w:rsidRDefault="00EF0527" w:rsidP="00EF0527">
      <w:pPr>
        <w:pStyle w:val="Akapitzlist"/>
        <w:numPr>
          <w:ilvl w:val="0"/>
          <w:numId w:val="3"/>
        </w:numPr>
        <w:spacing w:after="0" w:line="360" w:lineRule="auto"/>
        <w:jc w:val="both"/>
        <w:rPr>
          <w:rFonts w:cstheme="minorHAnsi"/>
          <w:sz w:val="24"/>
          <w:szCs w:val="24"/>
        </w:rPr>
      </w:pPr>
      <w:r w:rsidRPr="00EF0527">
        <w:rPr>
          <w:rFonts w:cstheme="minorHAnsi"/>
          <w:sz w:val="24"/>
          <w:szCs w:val="24"/>
        </w:rPr>
        <w:t xml:space="preserve">Zamawiający informuje, że zadanie jest dofinansowane z Rządowego Funduszu Rozwoju Dróg. </w:t>
      </w:r>
    </w:p>
    <w:p w14:paraId="07DE5747" w14:textId="77777777" w:rsidR="007F08BF" w:rsidRPr="00E51D82" w:rsidRDefault="007F08BF" w:rsidP="007F08BF">
      <w:pPr>
        <w:pStyle w:val="Akapitzlist"/>
        <w:spacing w:after="0" w:line="360" w:lineRule="auto"/>
        <w:jc w:val="both"/>
        <w:rPr>
          <w:rFonts w:cstheme="minorHAnsi"/>
          <w:sz w:val="24"/>
          <w:szCs w:val="24"/>
        </w:rPr>
      </w:pPr>
    </w:p>
    <w:p w14:paraId="77C6E334" w14:textId="77777777" w:rsidR="007F08BF" w:rsidRPr="00E51D82" w:rsidRDefault="007F08BF" w:rsidP="007F08BF">
      <w:pPr>
        <w:pStyle w:val="Nagwek1"/>
      </w:pPr>
      <w:r w:rsidRPr="00E51D82">
        <w:t>§ 2.</w:t>
      </w:r>
    </w:p>
    <w:p w14:paraId="24074CBC" w14:textId="77777777" w:rsidR="007F08BF" w:rsidRPr="00E51D82" w:rsidRDefault="007F08BF" w:rsidP="007F08BF">
      <w:pPr>
        <w:pStyle w:val="Nagwek1"/>
      </w:pPr>
      <w:r w:rsidRPr="00E51D82">
        <w:t>Prawa i Obowiązki stron</w:t>
      </w:r>
    </w:p>
    <w:p w14:paraId="4717921A" w14:textId="77777777" w:rsidR="007F08BF" w:rsidRPr="00E51D82" w:rsidRDefault="007F08BF" w:rsidP="004241EE">
      <w:pPr>
        <w:pStyle w:val="Akapitzlist"/>
        <w:numPr>
          <w:ilvl w:val="0"/>
          <w:numId w:val="7"/>
        </w:numPr>
        <w:spacing w:after="0" w:line="360" w:lineRule="auto"/>
        <w:ind w:left="709"/>
        <w:jc w:val="both"/>
        <w:rPr>
          <w:rFonts w:cstheme="minorHAnsi"/>
          <w:b/>
          <w:bCs/>
          <w:sz w:val="24"/>
          <w:szCs w:val="24"/>
        </w:rPr>
      </w:pPr>
      <w:r w:rsidRPr="00E51D82">
        <w:rPr>
          <w:rFonts w:cstheme="minorHAnsi"/>
          <w:b/>
          <w:bCs/>
          <w:sz w:val="24"/>
          <w:szCs w:val="24"/>
        </w:rPr>
        <w:t>Prawa i Obowiązki Zamawiającego:</w:t>
      </w:r>
    </w:p>
    <w:p w14:paraId="6E4CC60F" w14:textId="77777777" w:rsidR="007F08BF" w:rsidRPr="00E51D82" w:rsidRDefault="007F08BF" w:rsidP="004241EE">
      <w:pPr>
        <w:pStyle w:val="Akapitzlist"/>
        <w:numPr>
          <w:ilvl w:val="0"/>
          <w:numId w:val="8"/>
        </w:numPr>
        <w:spacing w:after="0" w:line="360" w:lineRule="auto"/>
        <w:ind w:left="1276" w:hanging="567"/>
        <w:jc w:val="both"/>
        <w:rPr>
          <w:rFonts w:cstheme="minorHAnsi"/>
          <w:sz w:val="24"/>
          <w:szCs w:val="24"/>
        </w:rPr>
      </w:pPr>
      <w:r w:rsidRPr="00E51D82">
        <w:rPr>
          <w:rFonts w:cstheme="minorHAnsi"/>
          <w:sz w:val="24"/>
          <w:szCs w:val="24"/>
        </w:rPr>
        <w:t>Zamawiający zobowiązuje się współdziałać z Wykonawcą przy wykonywaniu umowy w niezbędnym zakresie. Zamawiający zobowiązuje się w szczególności do dostarczenia Wykonawcy dokumentacji związanej z przedmiotem zamówienia oraz udzielania informacji niezbędnych do prawidłowego wykonania umowy.</w:t>
      </w:r>
    </w:p>
    <w:p w14:paraId="12572CC1" w14:textId="33C0EAEE" w:rsidR="007F08BF" w:rsidRPr="00E51D82" w:rsidRDefault="007F08BF" w:rsidP="004241EE">
      <w:pPr>
        <w:pStyle w:val="Akapitzlist"/>
        <w:numPr>
          <w:ilvl w:val="0"/>
          <w:numId w:val="8"/>
        </w:numPr>
        <w:spacing w:after="0" w:line="360" w:lineRule="auto"/>
        <w:ind w:left="1276" w:hanging="567"/>
        <w:jc w:val="both"/>
        <w:rPr>
          <w:rFonts w:cstheme="minorHAnsi"/>
          <w:sz w:val="24"/>
          <w:szCs w:val="24"/>
        </w:rPr>
      </w:pPr>
      <w:r w:rsidRPr="00E51D82">
        <w:rPr>
          <w:rFonts w:cstheme="minorHAnsi"/>
          <w:sz w:val="24"/>
          <w:szCs w:val="24"/>
        </w:rPr>
        <w:t xml:space="preserve">Protokolarne przekazanie terenu budowy. Zamawiający określa, iż przekazanie terenu budowy powinno nastąpić w terminie do </w:t>
      </w:r>
      <w:r>
        <w:rPr>
          <w:rFonts w:cstheme="minorHAnsi"/>
          <w:sz w:val="24"/>
          <w:szCs w:val="24"/>
        </w:rPr>
        <w:t>5</w:t>
      </w:r>
      <w:r w:rsidRPr="00E51D82">
        <w:rPr>
          <w:rFonts w:cstheme="minorHAnsi"/>
          <w:sz w:val="24"/>
          <w:szCs w:val="24"/>
        </w:rPr>
        <w:t xml:space="preserve"> dni, licząc od dnia </w:t>
      </w:r>
      <w:r w:rsidRPr="00DC2413">
        <w:rPr>
          <w:rFonts w:cstheme="minorHAnsi"/>
          <w:sz w:val="24"/>
          <w:szCs w:val="24"/>
        </w:rPr>
        <w:t>zatwierdzeni</w:t>
      </w:r>
      <w:r>
        <w:rPr>
          <w:rFonts w:cstheme="minorHAnsi"/>
          <w:sz w:val="24"/>
          <w:szCs w:val="24"/>
        </w:rPr>
        <w:t>a</w:t>
      </w:r>
      <w:r w:rsidRPr="00DC2413">
        <w:rPr>
          <w:rFonts w:cstheme="minorHAnsi"/>
          <w:sz w:val="24"/>
          <w:szCs w:val="24"/>
        </w:rPr>
        <w:t xml:space="preserve"> przez Starostę Nowotomyskiego</w:t>
      </w:r>
      <w:r w:rsidRPr="00DC2413">
        <w:t xml:space="preserve"> </w:t>
      </w:r>
      <w:r w:rsidRPr="00DC2413">
        <w:rPr>
          <w:rFonts w:cstheme="minorHAnsi"/>
          <w:sz w:val="24"/>
          <w:szCs w:val="24"/>
        </w:rPr>
        <w:t>projektu tymczasowej organizacji ruchu</w:t>
      </w:r>
      <w:r w:rsidR="00076770">
        <w:rPr>
          <w:rFonts w:cstheme="minorHAnsi"/>
          <w:sz w:val="24"/>
          <w:szCs w:val="24"/>
        </w:rPr>
        <w:t xml:space="preserve"> (złożonego przez Wykonawcę)</w:t>
      </w:r>
      <w:r w:rsidRPr="00E51D82">
        <w:rPr>
          <w:rFonts w:cstheme="minorHAnsi"/>
          <w:sz w:val="24"/>
          <w:szCs w:val="24"/>
        </w:rPr>
        <w:t>, na podstawie pisemnego protokołu.</w:t>
      </w:r>
    </w:p>
    <w:p w14:paraId="355CB2F8" w14:textId="77777777" w:rsidR="007F08BF" w:rsidRPr="00E51D82" w:rsidRDefault="007F08BF" w:rsidP="004241EE">
      <w:pPr>
        <w:pStyle w:val="Akapitzlist"/>
        <w:numPr>
          <w:ilvl w:val="0"/>
          <w:numId w:val="8"/>
        </w:numPr>
        <w:spacing w:after="0" w:line="360" w:lineRule="auto"/>
        <w:ind w:left="1276" w:hanging="567"/>
        <w:jc w:val="both"/>
        <w:rPr>
          <w:rFonts w:cstheme="minorHAnsi"/>
          <w:sz w:val="24"/>
          <w:szCs w:val="24"/>
        </w:rPr>
      </w:pPr>
      <w:r w:rsidRPr="00E51D82">
        <w:rPr>
          <w:rFonts w:cstheme="minorHAnsi"/>
          <w:sz w:val="24"/>
          <w:szCs w:val="24"/>
        </w:rPr>
        <w:t>Dokonanie odbioru wykonanych robót na warunkach określonych w § 4 niniejszej umowy.</w:t>
      </w:r>
    </w:p>
    <w:p w14:paraId="404A992E" w14:textId="77777777" w:rsidR="007F08BF" w:rsidRPr="00E51D82" w:rsidRDefault="007F08BF" w:rsidP="004241EE">
      <w:pPr>
        <w:pStyle w:val="Akapitzlist"/>
        <w:numPr>
          <w:ilvl w:val="0"/>
          <w:numId w:val="8"/>
        </w:numPr>
        <w:spacing w:after="0" w:line="360" w:lineRule="auto"/>
        <w:ind w:left="1276" w:hanging="567"/>
        <w:jc w:val="both"/>
        <w:rPr>
          <w:rFonts w:cstheme="minorHAnsi"/>
          <w:sz w:val="24"/>
          <w:szCs w:val="24"/>
        </w:rPr>
      </w:pPr>
      <w:r w:rsidRPr="00E51D82">
        <w:rPr>
          <w:rFonts w:cstheme="minorHAnsi"/>
          <w:sz w:val="24"/>
          <w:szCs w:val="24"/>
        </w:rPr>
        <w:t>Zapewnienie bieżącego nadzoru.</w:t>
      </w:r>
    </w:p>
    <w:p w14:paraId="08E33F53" w14:textId="77777777" w:rsidR="007F08BF" w:rsidRPr="00E51D82" w:rsidRDefault="007F08BF" w:rsidP="004241EE">
      <w:pPr>
        <w:pStyle w:val="Akapitzlist"/>
        <w:numPr>
          <w:ilvl w:val="0"/>
          <w:numId w:val="8"/>
        </w:numPr>
        <w:spacing w:after="0" w:line="360" w:lineRule="auto"/>
        <w:ind w:left="1276" w:hanging="567"/>
        <w:jc w:val="both"/>
        <w:rPr>
          <w:rFonts w:cstheme="minorHAnsi"/>
          <w:sz w:val="24"/>
          <w:szCs w:val="24"/>
        </w:rPr>
      </w:pPr>
      <w:r w:rsidRPr="00E51D82">
        <w:rPr>
          <w:rFonts w:cstheme="minorHAnsi"/>
          <w:sz w:val="24"/>
          <w:szCs w:val="24"/>
        </w:rPr>
        <w:t>Dokonywanie i potwierdzanie zapisów w dzienniku budowy prowadzonym przez Wykonawcę.</w:t>
      </w:r>
    </w:p>
    <w:p w14:paraId="1100FCD1" w14:textId="77777777" w:rsidR="007F08BF" w:rsidRPr="00E51D82" w:rsidRDefault="007F08BF" w:rsidP="004241EE">
      <w:pPr>
        <w:pStyle w:val="Akapitzlist"/>
        <w:numPr>
          <w:ilvl w:val="0"/>
          <w:numId w:val="8"/>
        </w:numPr>
        <w:spacing w:after="0" w:line="360" w:lineRule="auto"/>
        <w:ind w:left="1276" w:hanging="567"/>
        <w:jc w:val="both"/>
        <w:rPr>
          <w:rFonts w:cstheme="minorHAnsi"/>
          <w:sz w:val="24"/>
          <w:szCs w:val="24"/>
        </w:rPr>
      </w:pPr>
      <w:r w:rsidRPr="00E51D82">
        <w:rPr>
          <w:rFonts w:cstheme="minorHAnsi"/>
          <w:sz w:val="24"/>
          <w:szCs w:val="24"/>
        </w:rPr>
        <w:t xml:space="preserve">Prawo do kontrolowania stanu i jakości wykonywania przedmiotu umowy </w:t>
      </w:r>
      <w:r w:rsidRPr="00E51D82">
        <w:rPr>
          <w:rFonts w:cstheme="minorHAnsi"/>
          <w:sz w:val="24"/>
          <w:szCs w:val="24"/>
        </w:rPr>
        <w:br/>
        <w:t>w każdym czasie i w sposób przez siebie wybrany.</w:t>
      </w:r>
    </w:p>
    <w:p w14:paraId="6DEF9119" w14:textId="77777777" w:rsidR="007F08BF" w:rsidRPr="00E51D82" w:rsidRDefault="007F08BF" w:rsidP="004241EE">
      <w:pPr>
        <w:pStyle w:val="Akapitzlist"/>
        <w:numPr>
          <w:ilvl w:val="0"/>
          <w:numId w:val="8"/>
        </w:numPr>
        <w:spacing w:after="0" w:line="360" w:lineRule="auto"/>
        <w:ind w:left="1276" w:hanging="567"/>
        <w:jc w:val="both"/>
        <w:rPr>
          <w:rFonts w:cstheme="minorHAnsi"/>
          <w:sz w:val="24"/>
          <w:szCs w:val="24"/>
        </w:rPr>
      </w:pPr>
      <w:r w:rsidRPr="00E51D82">
        <w:rPr>
          <w:rFonts w:cstheme="minorHAnsi"/>
          <w:sz w:val="24"/>
          <w:szCs w:val="24"/>
        </w:rPr>
        <w:lastRenderedPageBreak/>
        <w:t>Prawo monitorowania obowiązku stanu i jakości wykonywania przedmiotu umowy w każdym czasie i w sposób przez siebie wybrany.</w:t>
      </w:r>
    </w:p>
    <w:p w14:paraId="1A9E6E9C" w14:textId="77777777" w:rsidR="007F08BF" w:rsidRPr="00E51D82" w:rsidRDefault="007F08BF" w:rsidP="004241EE">
      <w:pPr>
        <w:pStyle w:val="Akapitzlist"/>
        <w:numPr>
          <w:ilvl w:val="0"/>
          <w:numId w:val="8"/>
        </w:numPr>
        <w:spacing w:after="0" w:line="360" w:lineRule="auto"/>
        <w:ind w:left="1276" w:hanging="567"/>
        <w:jc w:val="both"/>
        <w:rPr>
          <w:rFonts w:cstheme="minorHAnsi"/>
          <w:sz w:val="24"/>
          <w:szCs w:val="24"/>
        </w:rPr>
      </w:pPr>
      <w:r w:rsidRPr="00E51D82">
        <w:rPr>
          <w:rFonts w:cstheme="minorHAnsi"/>
          <w:sz w:val="24"/>
          <w:szCs w:val="24"/>
        </w:rPr>
        <w:t>Prawo monitorowania utrzymania porządku przez Wykonawcę na terenie budowy i terenie przyległym oraz obowiązek udokumentowania przez sporządzenie notatki wskazującej datę i rodzaj naruszenia każdego przypadku jego nieprzestrzegania oraz dokumentację fotograficzną.</w:t>
      </w:r>
    </w:p>
    <w:p w14:paraId="4B061A55" w14:textId="77777777" w:rsidR="007F08BF" w:rsidRPr="00E51D82" w:rsidRDefault="007F08BF" w:rsidP="004241EE">
      <w:pPr>
        <w:pStyle w:val="Akapitzlist"/>
        <w:numPr>
          <w:ilvl w:val="0"/>
          <w:numId w:val="7"/>
        </w:numPr>
        <w:spacing w:after="0" w:line="360" w:lineRule="auto"/>
        <w:jc w:val="both"/>
        <w:rPr>
          <w:rFonts w:cstheme="minorHAnsi"/>
          <w:b/>
          <w:bCs/>
          <w:sz w:val="24"/>
          <w:szCs w:val="24"/>
        </w:rPr>
      </w:pPr>
      <w:r w:rsidRPr="00E51D82">
        <w:rPr>
          <w:rFonts w:cstheme="minorHAnsi"/>
          <w:b/>
          <w:bCs/>
          <w:sz w:val="24"/>
          <w:szCs w:val="24"/>
        </w:rPr>
        <w:t>Prawa i obowiązki Wykonawcy:</w:t>
      </w:r>
    </w:p>
    <w:p w14:paraId="442D098B"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Protokolarne przejęcie terenu budowy.</w:t>
      </w:r>
    </w:p>
    <w:p w14:paraId="0ED3EB19"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Prowadzenie pełnej bieżącej obsługi geodezyjnej prowadzonych robót oraz złożenie inwentaryzacji powykonawczej przedmiotu umowy.</w:t>
      </w:r>
    </w:p>
    <w:p w14:paraId="72EECA23"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Bieżące aktualizowanie harmonogramu rzeczowo-finansowego prac.</w:t>
      </w:r>
    </w:p>
    <w:p w14:paraId="4DCD996C"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Prawidłowe wykonanie wszystkich prac i robót związanych z realizacją przedmiotu umowy zgodnie z dokumentacją, warunkami wykonania i odbiorów oraz oddanie go Zamawiającemu w terminie i na zasadach ustalonych w umowie.</w:t>
      </w:r>
    </w:p>
    <w:p w14:paraId="6383B60C"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Opracowanie i przekazanie Zamawiającemu kompletnej dokumentacji powykonawczej w 2 egzemplarzach.</w:t>
      </w:r>
    </w:p>
    <w:p w14:paraId="4EEBE730"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Przekazanie Zamawiającemu dokumentów dotyczących zagospodarowania odpadów, powstałych w wyniku realizacji inwestycji, zgodnie z przepisami ustawy z dnia 14 grudnia 2012 r. o odpadach.</w:t>
      </w:r>
    </w:p>
    <w:p w14:paraId="4B110DCE"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Zorganizowanie terenu budowy, w tym wykonanie ogrodzeń, instalacji, zabudowań prowizorycznych, niezbędnych zabezpieczeń i wszystkich innych czynności koniecznych do zrealizowania robót, w tym wywóz oraz przywóz gruntu. Wykonawca jest zobowiązany zabezpieczyć i oznakować prowadzone roboty oraz dbać o stan techniczny i prawidłowość oznakowania przez cały czas trwania realizacji zadania.</w:t>
      </w:r>
    </w:p>
    <w:p w14:paraId="684B6ADB"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Zapewnienie bezpiecznych warunków na terenie budowy oraz w jego otoczeniu gwarantując jednocześnie, w okresie prowadzenia robót, jak i wstrzymania robót, możliwość dojazdu pojazdów asenizacyjnych, pojazdów zaopatrzenia oraz wywóz odpadów z posesji, a także umożliwiając dojazd do posesji po zakończeniu robót w danym dniu. Wykonawca powinien umożliwić mieszkańcom dojazd do posesji w sąsiedztwie terenu budowy oraz na bieżąco informować mieszkańców o utrudnieniach związanych z prowadzonymi robotami.</w:t>
      </w:r>
    </w:p>
    <w:p w14:paraId="304F374A"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lastRenderedPageBreak/>
        <w:t>Pisemne zgłoszenie prac i robót do odbioru, zgodnie z § 4 niniejszej umowy.</w:t>
      </w:r>
    </w:p>
    <w:p w14:paraId="6A08E2A7" w14:textId="2BF8ACF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 xml:space="preserve">Przedłożenie Zamawiającemu – </w:t>
      </w:r>
      <w:r w:rsidR="00CE7512">
        <w:rPr>
          <w:rFonts w:cstheme="minorHAnsi"/>
          <w:sz w:val="24"/>
          <w:szCs w:val="24"/>
        </w:rPr>
        <w:t>w</w:t>
      </w:r>
      <w:r w:rsidR="00CE7512" w:rsidRPr="00CE7512">
        <w:rPr>
          <w:rFonts w:cstheme="minorHAnsi"/>
          <w:sz w:val="24"/>
          <w:szCs w:val="24"/>
        </w:rPr>
        <w:t xml:space="preserve"> terminie </w:t>
      </w:r>
      <w:r w:rsidR="005D230E">
        <w:rPr>
          <w:rFonts w:cstheme="minorHAnsi"/>
          <w:b/>
          <w:bCs/>
          <w:sz w:val="24"/>
          <w:szCs w:val="24"/>
        </w:rPr>
        <w:t>14</w:t>
      </w:r>
      <w:r w:rsidR="00CE7512" w:rsidRPr="00CE7512">
        <w:rPr>
          <w:rFonts w:cstheme="minorHAnsi"/>
          <w:b/>
          <w:bCs/>
          <w:sz w:val="24"/>
          <w:szCs w:val="24"/>
        </w:rPr>
        <w:t xml:space="preserve"> dni</w:t>
      </w:r>
      <w:r w:rsidR="00CE7512" w:rsidRPr="00CE7512">
        <w:rPr>
          <w:rFonts w:cstheme="minorHAnsi"/>
          <w:sz w:val="24"/>
          <w:szCs w:val="24"/>
        </w:rPr>
        <w:t xml:space="preserve"> od dnia zawarcia Umowy </w:t>
      </w:r>
      <w:r w:rsidRPr="00E51D82">
        <w:rPr>
          <w:rFonts w:cstheme="minorHAnsi"/>
          <w:sz w:val="24"/>
          <w:szCs w:val="24"/>
        </w:rPr>
        <w:t>– do zatwierdzenia projektu tymczasowej organizacji ruchu na czas budowy.</w:t>
      </w:r>
    </w:p>
    <w:p w14:paraId="71EC1986"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Wystąpienie i uzyskanie zgody na czasowe zajęcie pasa drogowego dla dróg gminnych (UM Nowym Tomyślu), w przypadku wystąpienia takiej potrzeby ze względu na specyfikę prowadzonej inwestycji.</w:t>
      </w:r>
    </w:p>
    <w:p w14:paraId="099C295C"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Uzgadnianie z Zamawiającym terminu odbioru robót całkowitych i zanikających.</w:t>
      </w:r>
    </w:p>
    <w:p w14:paraId="46EB75AE"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Zasilenie terenu budowy w energię elektryczną i wodę na koszt Wykonawcy, po uzgodnieniu warunków z dostawcami mediów oraz bieżąca regulacja płatności za ich zużycie.</w:t>
      </w:r>
    </w:p>
    <w:p w14:paraId="520E6415"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Pełna odpowiedzialność za szkody powstałe na terenie objętym robotami, na zasadach ogólnych, od chwili przekazania terenu budowy.</w:t>
      </w:r>
    </w:p>
    <w:p w14:paraId="0D226B99"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Wykonanie i umieszczenie w widocznym miejscu na terenie budowy tablicy informacyjnej budowy – zgodnie z przepisami Rozporządzenia Ministra Rozwoju, Pracy i Technologii z dnia 6 września 2021 r. w sprawie sposobu prowadzenia dzienników budowy, montażu i rozbiórki.</w:t>
      </w:r>
    </w:p>
    <w:p w14:paraId="7C868A9F"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W toku realizacji, w przypadku zniszczenia lub uszkodzenia robót wykonanych, Wykonawca – bez dodatkowego wynagrodzenia – zobowiązany jest do ich naprawienia i doprowadzenia do stanu pierwotnego.</w:t>
      </w:r>
    </w:p>
    <w:p w14:paraId="5080DEE3"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Współpraca ze służbami Zamawiającego oraz instytucjami zawiadującymi infrastrukturą techniczną zlokalizowaną na terenie budowy, w tym zapewnienie ich nadzoru przy zbliżeniach do istniejącego uzbrojenia.</w:t>
      </w:r>
    </w:p>
    <w:p w14:paraId="7AF37E4E"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Zapewnienie kadry i nadzoru z niezbędnymi uprawnieniami.</w:t>
      </w:r>
    </w:p>
    <w:p w14:paraId="6A41805A"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Zapewnienie sprzętu spełniającego wymagania norm technicznych.</w:t>
      </w:r>
    </w:p>
    <w:p w14:paraId="6DE5ED03"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 xml:space="preserve">Utrzymanie porządku na terenie objętym robotami w czasie ich realizacji oraz ponoszenie kosztów wywozu odpadów, uporządkowanie z błota i innych nieczystości dróg, po których odbywa się transport materiałów związanych </w:t>
      </w:r>
      <w:r w:rsidRPr="00E51D82">
        <w:rPr>
          <w:rFonts w:cstheme="minorHAnsi"/>
          <w:sz w:val="24"/>
          <w:szCs w:val="24"/>
        </w:rPr>
        <w:br/>
        <w:t>z realizacją przedmiotowej inwestycji.</w:t>
      </w:r>
    </w:p>
    <w:p w14:paraId="28C270A5"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Przywrócenie otoczenia do stanu sprzed rozpoczęcia robót, w tym odtworzenie zieleni.</w:t>
      </w:r>
    </w:p>
    <w:p w14:paraId="46683ACA"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 xml:space="preserve">Znajomość, stosowanie i przestrzeganie w czasie prowadzenia robót obowiązujących przepisów, w szczególności przepisów dotyczących ochrony </w:t>
      </w:r>
      <w:r w:rsidRPr="00E51D82">
        <w:rPr>
          <w:rFonts w:cstheme="minorHAnsi"/>
          <w:sz w:val="24"/>
          <w:szCs w:val="24"/>
        </w:rPr>
        <w:lastRenderedPageBreak/>
        <w:t xml:space="preserve">środowiska naturalnego i przepisów bhp i ppoż. Opłaty i kary za przekroczenie </w:t>
      </w:r>
      <w:r w:rsidRPr="00E51D82">
        <w:rPr>
          <w:rFonts w:cstheme="minorHAnsi"/>
          <w:sz w:val="24"/>
          <w:szCs w:val="24"/>
        </w:rPr>
        <w:br/>
        <w:t>w trakcie robót norm określonych w odpowiednich przepisach, dotyczących ochrony środowiska i bezpieczeństwa pracy, ponosi Wykonawca.</w:t>
      </w:r>
    </w:p>
    <w:p w14:paraId="27A430D9"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 xml:space="preserve">Zagwarantowanie stałej obecności osoby zapewniającej nadzór techniczny nad realizowanym zadaniem, nadzór nad personelem w zakresie porządku </w:t>
      </w:r>
      <w:r w:rsidRPr="00E51D82">
        <w:rPr>
          <w:rFonts w:cstheme="minorHAnsi"/>
          <w:sz w:val="24"/>
          <w:szCs w:val="24"/>
        </w:rPr>
        <w:br/>
        <w:t>i dyscypliny pracy. Koordynowanie robót realizowanych przez podwykonawców.</w:t>
      </w:r>
    </w:p>
    <w:p w14:paraId="60F2CA06"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Uczestniczenie wraz z kierownikiem budowy w naradach koordynacyjnych zwoływanych przez Zamawiającego. Kierownik budowy, ustanowiony z ramienia Wykonawcy, zobowiązany jest do codziennej obecności na placu budowy potwierdzonej na liście obecności oraz systematycznego dokonywania wpisów do dziennika budowy.</w:t>
      </w:r>
    </w:p>
    <w:p w14:paraId="5D3D362C"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 xml:space="preserve">Niezwłoczne pisemne informowanie Zamawiającego o zaistniałych przeszkodach i trudnościach, mogących wpłynąć na jakość wykonanych robót albo opóźnienie lub przyspieszenie terminu zakończenia wykonania niniejszej umowy. </w:t>
      </w:r>
      <w:r w:rsidRPr="00E51D82">
        <w:rPr>
          <w:rFonts w:cstheme="minorHAnsi"/>
          <w:sz w:val="24"/>
          <w:szCs w:val="24"/>
        </w:rPr>
        <w:br/>
        <w:t>W przypadku niewykonania powyższego obowiązku Wykonawca traci prawo do podniesienia powyższego zarzutu wobec Zamawiającego.</w:t>
      </w:r>
    </w:p>
    <w:p w14:paraId="105428B4"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 xml:space="preserve">Zapewnienie przez okres realizacji przedmiotu umowy Ubezpieczenia Wykonawcy od odpowiedzialności cywilnej z tytułu prowadzonej działalności gospodarczej w zakresie zgodnym z przedmiotem zamówienia (deliktowe </w:t>
      </w:r>
      <w:r w:rsidRPr="00E51D82">
        <w:rPr>
          <w:rFonts w:cstheme="minorHAnsi"/>
          <w:sz w:val="24"/>
          <w:szCs w:val="24"/>
        </w:rPr>
        <w:br/>
        <w:t xml:space="preserve">i kontraktowe) </w:t>
      </w:r>
      <w:r w:rsidRPr="00E51D82">
        <w:rPr>
          <w:rFonts w:cstheme="minorHAnsi"/>
          <w:b/>
          <w:bCs/>
          <w:sz w:val="24"/>
          <w:szCs w:val="24"/>
        </w:rPr>
        <w:t xml:space="preserve">w wysokości co najmniej równowartości umowy (wynagrodzenie brutto). </w:t>
      </w:r>
      <w:r w:rsidRPr="00E51D82">
        <w:rPr>
          <w:rFonts w:cstheme="minorHAnsi"/>
          <w:sz w:val="24"/>
          <w:szCs w:val="24"/>
        </w:rPr>
        <w:t xml:space="preserve">Brak ubezpieczenia w trakcie realizacji umowy stanowi przerwę w realizacji robót z winy Wykonawcy i może stanowić podstawę do odstąpienia od umowy przez Zamawiającego. </w:t>
      </w:r>
      <w:r w:rsidRPr="00E51D82">
        <w:rPr>
          <w:rFonts w:cstheme="minorHAnsi"/>
          <w:b/>
          <w:bCs/>
          <w:sz w:val="24"/>
          <w:szCs w:val="24"/>
        </w:rPr>
        <w:t>Kopia polisy ubezpieczeniowej OC stanowi Załącznik nr 1 do Umowy.</w:t>
      </w:r>
    </w:p>
    <w:p w14:paraId="07AA3864"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Dostarczenie Zamawiającemu wymaganych Prawem Budowlanym:</w:t>
      </w:r>
    </w:p>
    <w:p w14:paraId="2842143E" w14:textId="77777777" w:rsidR="007F08BF" w:rsidRPr="00E51D82" w:rsidRDefault="007F08BF" w:rsidP="004241EE">
      <w:pPr>
        <w:pStyle w:val="Akapitzlist"/>
        <w:numPr>
          <w:ilvl w:val="0"/>
          <w:numId w:val="10"/>
        </w:numPr>
        <w:spacing w:after="0" w:line="360" w:lineRule="auto"/>
        <w:jc w:val="both"/>
        <w:rPr>
          <w:rFonts w:cstheme="minorHAnsi"/>
          <w:b/>
          <w:bCs/>
          <w:sz w:val="24"/>
          <w:szCs w:val="24"/>
        </w:rPr>
      </w:pPr>
      <w:r w:rsidRPr="00E51D82">
        <w:rPr>
          <w:rFonts w:cstheme="minorHAnsi"/>
          <w:sz w:val="24"/>
          <w:szCs w:val="24"/>
        </w:rPr>
        <w:t>Dokumentów, stwierdzających posiadanie przez kierownika budowy uprawnień budowlanych,</w:t>
      </w:r>
    </w:p>
    <w:p w14:paraId="0A0F660B" w14:textId="77777777" w:rsidR="007F08BF" w:rsidRPr="00E51D82" w:rsidRDefault="007F08BF" w:rsidP="004241EE">
      <w:pPr>
        <w:pStyle w:val="Akapitzlist"/>
        <w:numPr>
          <w:ilvl w:val="0"/>
          <w:numId w:val="10"/>
        </w:numPr>
        <w:spacing w:after="0" w:line="360" w:lineRule="auto"/>
        <w:jc w:val="both"/>
        <w:rPr>
          <w:rFonts w:cstheme="minorHAnsi"/>
          <w:b/>
          <w:bCs/>
          <w:sz w:val="24"/>
          <w:szCs w:val="24"/>
        </w:rPr>
      </w:pPr>
      <w:r w:rsidRPr="00E51D82">
        <w:rPr>
          <w:rFonts w:cstheme="minorHAnsi"/>
          <w:sz w:val="24"/>
          <w:szCs w:val="24"/>
        </w:rPr>
        <w:t xml:space="preserve">aktualnego zaświadczenia o wpisie kierownika budowy oraz kierowników robót na listę członków właściwej izby samorządu zawodowego, </w:t>
      </w:r>
      <w:r w:rsidRPr="00E51D82">
        <w:rPr>
          <w:rFonts w:cstheme="minorHAnsi"/>
          <w:sz w:val="24"/>
          <w:szCs w:val="24"/>
        </w:rPr>
        <w:br/>
        <w:t>z określonym w nim terminem ich ważności,</w:t>
      </w:r>
    </w:p>
    <w:p w14:paraId="0BCA6D78" w14:textId="77777777" w:rsidR="007F08BF" w:rsidRPr="00E51D82" w:rsidRDefault="007F08BF" w:rsidP="004241EE">
      <w:pPr>
        <w:pStyle w:val="Akapitzlist"/>
        <w:numPr>
          <w:ilvl w:val="0"/>
          <w:numId w:val="10"/>
        </w:numPr>
        <w:spacing w:after="0" w:line="360" w:lineRule="auto"/>
        <w:jc w:val="both"/>
        <w:rPr>
          <w:rFonts w:cstheme="minorHAnsi"/>
          <w:sz w:val="24"/>
          <w:szCs w:val="24"/>
        </w:rPr>
      </w:pPr>
      <w:r w:rsidRPr="00E51D82">
        <w:rPr>
          <w:rFonts w:cstheme="minorHAnsi"/>
          <w:sz w:val="24"/>
          <w:szCs w:val="24"/>
        </w:rPr>
        <w:lastRenderedPageBreak/>
        <w:t>sporządzonego przez Kierownika Budowy Planu Bezpieczeństwa i Ochrony Zdrowia (BIOZ) obejmującego specyfikę wykonywanych robót budowlanych w terminie 7 dni od podpisania umowy.</w:t>
      </w:r>
    </w:p>
    <w:p w14:paraId="555A33BE" w14:textId="77777777" w:rsidR="00076770" w:rsidRPr="00076770"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 xml:space="preserve">Zatrudnienie na podstawie umowy o pracę przez okres realizacji zamówienia osób, które wykonywać będą czynności faktyczne związane z przedmiotem zamówienia opisane, tj.: </w:t>
      </w:r>
      <w:r w:rsidRPr="00E51D82">
        <w:rPr>
          <w:rFonts w:cstheme="minorHAnsi"/>
          <w:b/>
          <w:bCs/>
          <w:sz w:val="24"/>
          <w:szCs w:val="24"/>
        </w:rPr>
        <w:t xml:space="preserve">prace fizyczne związane z robotami budowlanymi </w:t>
      </w:r>
      <w:r w:rsidRPr="00E51D82">
        <w:rPr>
          <w:rFonts w:cstheme="minorHAnsi"/>
          <w:b/>
          <w:bCs/>
          <w:sz w:val="24"/>
          <w:szCs w:val="24"/>
        </w:rPr>
        <w:br/>
        <w:t xml:space="preserve">w zakresie realizacji przedmiotu zamówienia, w tym czynności związane z: </w:t>
      </w:r>
      <w:r w:rsidRPr="007F08BF">
        <w:rPr>
          <w:rFonts w:cstheme="minorHAnsi"/>
          <w:b/>
          <w:bCs/>
          <w:sz w:val="24"/>
          <w:szCs w:val="24"/>
        </w:rPr>
        <w:t>robotami ziemnymi, wykonaniem podbudowy, budową kanalizacji deszczowej i budową oświetlenia, wykonaniem warstw nawierzchni</w:t>
      </w:r>
      <w:r w:rsidRPr="00E51D82">
        <w:rPr>
          <w:rFonts w:cstheme="minorHAnsi"/>
          <w:b/>
          <w:bCs/>
          <w:sz w:val="24"/>
          <w:szCs w:val="24"/>
        </w:rPr>
        <w:t>.</w:t>
      </w:r>
    </w:p>
    <w:p w14:paraId="17A02FAB" w14:textId="17AFFBC3" w:rsidR="00076770" w:rsidRPr="00076770" w:rsidRDefault="00076770" w:rsidP="004241EE">
      <w:pPr>
        <w:pStyle w:val="Akapitzlist"/>
        <w:numPr>
          <w:ilvl w:val="0"/>
          <w:numId w:val="9"/>
        </w:numPr>
        <w:spacing w:after="0" w:line="360" w:lineRule="auto"/>
        <w:ind w:left="1276" w:hanging="567"/>
        <w:jc w:val="both"/>
        <w:rPr>
          <w:rFonts w:cstheme="minorHAnsi"/>
          <w:sz w:val="24"/>
          <w:szCs w:val="24"/>
        </w:rPr>
      </w:pPr>
      <w:r w:rsidRPr="00076770">
        <w:rPr>
          <w:rFonts w:cstheme="minorHAnsi"/>
          <w:sz w:val="24"/>
          <w:szCs w:val="24"/>
        </w:rPr>
        <w:t xml:space="preserve">Każdorazowo na żądanie Zamawiającego i według jego wyboru, w terminie przez niego wskazanym, nie krótszym niż 5 (pięć) dni, Wykonawca zobowiązuje się przedłożyć: </w:t>
      </w:r>
    </w:p>
    <w:p w14:paraId="775173A2" w14:textId="77777777" w:rsidR="00076770" w:rsidRPr="00076770" w:rsidRDefault="00076770" w:rsidP="004241EE">
      <w:pPr>
        <w:pStyle w:val="Akapitzlist"/>
        <w:numPr>
          <w:ilvl w:val="0"/>
          <w:numId w:val="44"/>
        </w:numPr>
        <w:spacing w:after="0" w:line="360" w:lineRule="auto"/>
        <w:ind w:left="1797" w:hanging="357"/>
        <w:jc w:val="both"/>
        <w:rPr>
          <w:rFonts w:cstheme="minorHAnsi"/>
          <w:sz w:val="24"/>
          <w:szCs w:val="24"/>
        </w:rPr>
      </w:pPr>
      <w:r w:rsidRPr="00076770">
        <w:rPr>
          <w:rFonts w:cstheme="minorHAnsi"/>
          <w:sz w:val="24"/>
          <w:szCs w:val="24"/>
        </w:rPr>
        <w:t>oświadczenia pracowników o wykonywaniu pracy na podstawie umowy o pracy;</w:t>
      </w:r>
    </w:p>
    <w:p w14:paraId="0ACDF6C1" w14:textId="77777777" w:rsidR="00076770" w:rsidRPr="00076770" w:rsidRDefault="00076770" w:rsidP="004241EE">
      <w:pPr>
        <w:pStyle w:val="Akapitzlist"/>
        <w:numPr>
          <w:ilvl w:val="0"/>
          <w:numId w:val="44"/>
        </w:numPr>
        <w:spacing w:after="0" w:line="360" w:lineRule="auto"/>
        <w:ind w:left="1797" w:hanging="357"/>
        <w:jc w:val="both"/>
        <w:rPr>
          <w:rFonts w:cstheme="minorHAnsi"/>
          <w:sz w:val="24"/>
          <w:szCs w:val="24"/>
        </w:rPr>
      </w:pPr>
      <w:r w:rsidRPr="00076770">
        <w:rPr>
          <w:rFonts w:cstheme="minorHAnsi"/>
          <w:sz w:val="24"/>
          <w:szCs w:val="24"/>
        </w:rPr>
        <w:t>oświadczenie Wykonawcy, Podwykonawcy lub dalszego Podwykonawcy o zatrudnieniu osób uczestniczących w wykonywaniu robót na podstawie umów o pracę zgłoszonych do ubezpieczenia społecznego lub zatrudnieniu ich na innej podstawie z wyjaśnieniem przyczyn;</w:t>
      </w:r>
    </w:p>
    <w:p w14:paraId="1A8008FB" w14:textId="263B1A11" w:rsidR="00076770" w:rsidRPr="00076770" w:rsidRDefault="00076770" w:rsidP="004241EE">
      <w:pPr>
        <w:pStyle w:val="Akapitzlist"/>
        <w:numPr>
          <w:ilvl w:val="0"/>
          <w:numId w:val="44"/>
        </w:numPr>
        <w:spacing w:after="0" w:line="360" w:lineRule="auto"/>
        <w:ind w:left="1797" w:hanging="357"/>
        <w:jc w:val="both"/>
        <w:rPr>
          <w:rFonts w:cstheme="minorHAnsi"/>
          <w:sz w:val="24"/>
          <w:szCs w:val="24"/>
        </w:rPr>
      </w:pPr>
      <w:r w:rsidRPr="00076770">
        <w:rPr>
          <w:rFonts w:cstheme="minorHAnsi"/>
          <w:sz w:val="24"/>
          <w:szCs w:val="24"/>
        </w:rPr>
        <w:t xml:space="preserve">kopie umów o pracę zawartych z pracownikami, o których mowa w </w:t>
      </w:r>
      <w:r>
        <w:rPr>
          <w:rFonts w:cstheme="minorHAnsi"/>
          <w:sz w:val="24"/>
          <w:szCs w:val="24"/>
        </w:rPr>
        <w:t>pkt</w:t>
      </w:r>
      <w:r w:rsidRPr="00076770">
        <w:rPr>
          <w:rFonts w:cstheme="minorHAnsi"/>
          <w:sz w:val="24"/>
          <w:szCs w:val="24"/>
        </w:rPr>
        <w:t xml:space="preserve"> </w:t>
      </w:r>
      <w:r>
        <w:rPr>
          <w:rFonts w:cstheme="minorHAnsi"/>
          <w:sz w:val="24"/>
          <w:szCs w:val="24"/>
        </w:rPr>
        <w:t>28 powyżej,</w:t>
      </w:r>
      <w:r w:rsidRPr="00076770">
        <w:rPr>
          <w:rFonts w:cstheme="minorHAnsi"/>
          <w:sz w:val="24"/>
          <w:szCs w:val="24"/>
        </w:rPr>
        <w:t xml:space="preserve"> poświadczone za zgodność z oryginałem;</w:t>
      </w:r>
    </w:p>
    <w:p w14:paraId="3CE547DF" w14:textId="77777777" w:rsidR="00076770" w:rsidRPr="00076770" w:rsidRDefault="00076770" w:rsidP="004241EE">
      <w:pPr>
        <w:pStyle w:val="Akapitzlist"/>
        <w:numPr>
          <w:ilvl w:val="0"/>
          <w:numId w:val="44"/>
        </w:numPr>
        <w:spacing w:after="0" w:line="360" w:lineRule="auto"/>
        <w:ind w:left="1797" w:hanging="357"/>
        <w:jc w:val="both"/>
        <w:rPr>
          <w:rFonts w:cstheme="minorHAnsi"/>
          <w:sz w:val="24"/>
          <w:szCs w:val="24"/>
        </w:rPr>
      </w:pPr>
      <w:r w:rsidRPr="00076770">
        <w:rPr>
          <w:rFonts w:cstheme="minorHAnsi"/>
          <w:sz w:val="24"/>
          <w:szCs w:val="24"/>
        </w:rPr>
        <w:t>kopie zgłoszeń pracowników do ubezpieczenia (formularz ZUS ZUA) poświadczone za zgodność z oryginałem;</w:t>
      </w:r>
    </w:p>
    <w:p w14:paraId="430302D0" w14:textId="77777777" w:rsidR="00076770" w:rsidRPr="00076770" w:rsidRDefault="00076770" w:rsidP="004241EE">
      <w:pPr>
        <w:pStyle w:val="Akapitzlist"/>
        <w:numPr>
          <w:ilvl w:val="0"/>
          <w:numId w:val="44"/>
        </w:numPr>
        <w:spacing w:after="0" w:line="360" w:lineRule="auto"/>
        <w:ind w:left="1797" w:hanging="357"/>
        <w:jc w:val="both"/>
        <w:rPr>
          <w:rFonts w:cstheme="minorHAnsi"/>
          <w:sz w:val="24"/>
          <w:szCs w:val="24"/>
        </w:rPr>
      </w:pPr>
      <w:r w:rsidRPr="00076770">
        <w:rPr>
          <w:rFonts w:cstheme="minorHAnsi"/>
          <w:sz w:val="24"/>
          <w:szCs w:val="24"/>
        </w:rPr>
        <w:t xml:space="preserve">zaświadczenie właściwego oddziału ZUS, potwierdzające opłacanie przez Wykonawcę lub Podwykonawcę (dalszego Podwykonawcę) składek na ubezpieczenia społeczne i zdrowotne z tytułu zatrudnienia na podstawie umowy o pracę za ostatni okres rozliczeniowy. </w:t>
      </w:r>
    </w:p>
    <w:p w14:paraId="658FC65E" w14:textId="77777777" w:rsidR="00076770" w:rsidRPr="00076770" w:rsidRDefault="00076770" w:rsidP="00076770">
      <w:pPr>
        <w:pStyle w:val="Akapitzlist"/>
        <w:spacing w:after="0" w:line="360" w:lineRule="auto"/>
        <w:ind w:left="1440"/>
        <w:jc w:val="both"/>
        <w:rPr>
          <w:rFonts w:cstheme="minorHAnsi"/>
          <w:sz w:val="24"/>
          <w:szCs w:val="24"/>
        </w:rPr>
      </w:pPr>
      <w:r w:rsidRPr="00076770">
        <w:rPr>
          <w:rFonts w:cstheme="minorHAnsi"/>
          <w:sz w:val="24"/>
          <w:szCs w:val="24"/>
        </w:rPr>
        <w:t xml:space="preserve">Przedstawione dokumenty powinny zostać zanonimizowane w sposób zapewniający ochronę danych osobowych pracowników, zgodnie z obowiązującymi przepisami (tj. w szczególności bez adresów i nr PESEL pracowników). Imię i nazwisko pracownika nie podlegają anonimizacji. Informacje takie jak: data zawarcia umowy, rodzaj umowy o pracę, wymiar </w:t>
      </w:r>
      <w:r w:rsidRPr="00076770">
        <w:rPr>
          <w:rFonts w:cstheme="minorHAnsi"/>
          <w:sz w:val="24"/>
          <w:szCs w:val="24"/>
        </w:rPr>
        <w:lastRenderedPageBreak/>
        <w:t xml:space="preserve">etatu i zakres obowiązków pracownika powinny być możliwe do zidentyfikowania. </w:t>
      </w:r>
    </w:p>
    <w:p w14:paraId="6A835937" w14:textId="29BF8258" w:rsidR="00076770" w:rsidRDefault="00076770" w:rsidP="004241EE">
      <w:pPr>
        <w:pStyle w:val="Akapitzlist"/>
        <w:numPr>
          <w:ilvl w:val="0"/>
          <w:numId w:val="9"/>
        </w:numPr>
        <w:spacing w:after="0" w:line="360" w:lineRule="auto"/>
        <w:ind w:left="1276" w:hanging="567"/>
        <w:jc w:val="both"/>
        <w:rPr>
          <w:rFonts w:cstheme="minorHAnsi"/>
          <w:sz w:val="24"/>
          <w:szCs w:val="24"/>
        </w:rPr>
      </w:pPr>
      <w:r w:rsidRPr="00076770">
        <w:rPr>
          <w:rFonts w:cstheme="minorHAnsi"/>
          <w:sz w:val="24"/>
          <w:szCs w:val="24"/>
        </w:rPr>
        <w:t xml:space="preserve">Nieprzedłożenie przez Wykonawcę dokumentów, o których mowa w </w:t>
      </w:r>
      <w:r>
        <w:rPr>
          <w:rFonts w:cstheme="minorHAnsi"/>
          <w:sz w:val="24"/>
          <w:szCs w:val="24"/>
        </w:rPr>
        <w:t>pkt</w:t>
      </w:r>
      <w:r w:rsidRPr="00076770">
        <w:rPr>
          <w:rFonts w:cstheme="minorHAnsi"/>
          <w:sz w:val="24"/>
          <w:szCs w:val="24"/>
        </w:rPr>
        <w:t xml:space="preserve"> </w:t>
      </w:r>
      <w:r>
        <w:rPr>
          <w:rFonts w:cstheme="minorHAnsi"/>
          <w:sz w:val="24"/>
          <w:szCs w:val="24"/>
        </w:rPr>
        <w:t>29)</w:t>
      </w:r>
      <w:r w:rsidR="00AF43BD">
        <w:rPr>
          <w:rFonts w:cstheme="minorHAnsi"/>
          <w:sz w:val="24"/>
          <w:szCs w:val="24"/>
        </w:rPr>
        <w:t xml:space="preserve"> i 32)</w:t>
      </w:r>
      <w:r w:rsidRPr="00076770">
        <w:rPr>
          <w:rFonts w:cstheme="minorHAnsi"/>
          <w:sz w:val="24"/>
          <w:szCs w:val="24"/>
        </w:rPr>
        <w:t xml:space="preserve"> będzie traktowane jako niewypełnienie obowiązku zatrudnienia pracowników na podstawie umowy o pracę. </w:t>
      </w:r>
    </w:p>
    <w:p w14:paraId="135CEC65" w14:textId="77777777" w:rsidR="00076770" w:rsidRDefault="00076770" w:rsidP="004241EE">
      <w:pPr>
        <w:pStyle w:val="Akapitzlist"/>
        <w:numPr>
          <w:ilvl w:val="0"/>
          <w:numId w:val="9"/>
        </w:numPr>
        <w:spacing w:after="0" w:line="360" w:lineRule="auto"/>
        <w:ind w:left="1276" w:hanging="567"/>
        <w:jc w:val="both"/>
        <w:rPr>
          <w:rFonts w:cstheme="minorHAnsi"/>
          <w:sz w:val="24"/>
          <w:szCs w:val="24"/>
        </w:rPr>
      </w:pPr>
      <w:r w:rsidRPr="00076770">
        <w:rPr>
          <w:rFonts w:cstheme="minorHAnsi"/>
          <w:sz w:val="24"/>
          <w:szCs w:val="24"/>
        </w:rPr>
        <w:t>Wykonawca zobowiązany jest do uzyskania od osób, przy pomocy których wykonuje Przedmiot Umowy zgody na przetwarzanie przekazanych danych osobowych zgodnie z przepisami o ochronie danych osobowych. Dane osobowe będą przetwarzane przez Zamawiającego na potrzeby wykonania i rozliczenia niniejszej Umowy.</w:t>
      </w:r>
    </w:p>
    <w:p w14:paraId="1F2C9694" w14:textId="0C38E365" w:rsidR="00076770" w:rsidRPr="00076770" w:rsidRDefault="00076770" w:rsidP="004241EE">
      <w:pPr>
        <w:pStyle w:val="Akapitzlist"/>
        <w:numPr>
          <w:ilvl w:val="0"/>
          <w:numId w:val="9"/>
        </w:numPr>
        <w:spacing w:after="0" w:line="360" w:lineRule="auto"/>
        <w:ind w:left="1276" w:hanging="567"/>
        <w:jc w:val="both"/>
        <w:rPr>
          <w:rFonts w:cstheme="minorHAnsi"/>
          <w:sz w:val="24"/>
          <w:szCs w:val="24"/>
        </w:rPr>
      </w:pPr>
      <w:r w:rsidRPr="00076770">
        <w:rPr>
          <w:rFonts w:cstheme="minorHAnsi"/>
          <w:sz w:val="24"/>
          <w:szCs w:val="24"/>
        </w:rPr>
        <w:t xml:space="preserve">Na 5 (pięć) dni przed rozpoczęciem realizacji robót budowlanych objętych Przedmiotem Umowy, przy czym nie później niż z chwilą przystąpienia do realizacji tych robót, Wykonawca jest zobowiązany przekazać Zamawiającemu wykaz wszystkich osób wykonujących czynności wymienione w </w:t>
      </w:r>
      <w:r>
        <w:rPr>
          <w:rFonts w:cstheme="minorHAnsi"/>
          <w:sz w:val="24"/>
          <w:szCs w:val="24"/>
        </w:rPr>
        <w:t>pkt 28)</w:t>
      </w:r>
      <w:r w:rsidRPr="00076770">
        <w:rPr>
          <w:rFonts w:cstheme="minorHAnsi"/>
          <w:sz w:val="24"/>
          <w:szCs w:val="24"/>
        </w:rPr>
        <w:t xml:space="preserve"> niniejszego paragrafu, ze wskazaniem podmiotu zatrudniającego, tj. Wykonawcy lub Podwykonawcy.</w:t>
      </w:r>
    </w:p>
    <w:p w14:paraId="2E8BD943" w14:textId="77777777" w:rsidR="007F08BF" w:rsidRPr="00E51D82" w:rsidRDefault="007F08BF" w:rsidP="004241EE">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W związku z obowiązkiem Wykonawcy / Podwykonawcy, o którym mowa powyżej ustala się, co następuje:</w:t>
      </w:r>
    </w:p>
    <w:p w14:paraId="0733EE6F" w14:textId="77777777" w:rsidR="007F08BF" w:rsidRPr="00E51D82" w:rsidRDefault="007F08BF" w:rsidP="004241EE">
      <w:pPr>
        <w:pStyle w:val="Akapitzlist"/>
        <w:numPr>
          <w:ilvl w:val="0"/>
          <w:numId w:val="11"/>
        </w:numPr>
        <w:spacing w:after="0" w:line="360" w:lineRule="auto"/>
        <w:ind w:left="1797" w:hanging="357"/>
        <w:jc w:val="both"/>
        <w:rPr>
          <w:rFonts w:cstheme="minorHAnsi"/>
          <w:b/>
          <w:bCs/>
          <w:sz w:val="24"/>
          <w:szCs w:val="24"/>
        </w:rPr>
      </w:pPr>
      <w:r w:rsidRPr="00E51D82">
        <w:rPr>
          <w:rFonts w:cstheme="minorHAnsi"/>
          <w:sz w:val="24"/>
          <w:szCs w:val="24"/>
        </w:rPr>
        <w:t>Jeżeli Wykonawca zamierza powierzyć wykonanie przedmiotu zamówienia Podwykonawcy, to na Wykonawcy ciążą następujące obowiązki:</w:t>
      </w:r>
    </w:p>
    <w:p w14:paraId="6E4ECF9E" w14:textId="77777777" w:rsidR="007F08BF" w:rsidRPr="00E51D82" w:rsidRDefault="007F08BF" w:rsidP="004241EE">
      <w:pPr>
        <w:pStyle w:val="Akapitzlist"/>
        <w:numPr>
          <w:ilvl w:val="0"/>
          <w:numId w:val="12"/>
        </w:numPr>
        <w:spacing w:after="0" w:line="360" w:lineRule="auto"/>
        <w:jc w:val="both"/>
        <w:rPr>
          <w:rFonts w:cstheme="minorHAnsi"/>
          <w:b/>
          <w:bCs/>
          <w:sz w:val="24"/>
          <w:szCs w:val="24"/>
        </w:rPr>
      </w:pPr>
      <w:r w:rsidRPr="00E51D82">
        <w:rPr>
          <w:rFonts w:cstheme="minorHAnsi"/>
          <w:sz w:val="24"/>
          <w:szCs w:val="24"/>
        </w:rPr>
        <w:t xml:space="preserve">Wykonawca ma obowiązek dostarczyć Zamawiającemu wraz </w:t>
      </w:r>
      <w:r w:rsidRPr="00E51D82">
        <w:rPr>
          <w:rFonts w:cstheme="minorHAnsi"/>
          <w:sz w:val="24"/>
          <w:szCs w:val="24"/>
        </w:rPr>
        <w:br/>
        <w:t>z projektem umowy z Podwykonawcą oświadczenie Podwykonawcy, w którym zobowiązuje się on zrealizować przedmiot umowy o podwykonawstwo, w taki sposób, by faktyczne wykonanie prac w zakresie podanym w SWZ, wykonane było przez osoby zatrudnione na umowę o pracę,</w:t>
      </w:r>
    </w:p>
    <w:p w14:paraId="2BE1E1E0" w14:textId="77777777" w:rsidR="00076770" w:rsidRDefault="007F08BF" w:rsidP="004241EE">
      <w:pPr>
        <w:pStyle w:val="Akapitzlist"/>
        <w:numPr>
          <w:ilvl w:val="0"/>
          <w:numId w:val="12"/>
        </w:numPr>
        <w:spacing w:after="0" w:line="360" w:lineRule="auto"/>
        <w:jc w:val="both"/>
        <w:rPr>
          <w:rFonts w:cstheme="minorHAnsi"/>
          <w:sz w:val="24"/>
          <w:szCs w:val="24"/>
        </w:rPr>
      </w:pPr>
      <w:r w:rsidRPr="00E51D82">
        <w:rPr>
          <w:rFonts w:cstheme="minorHAnsi"/>
          <w:sz w:val="24"/>
          <w:szCs w:val="24"/>
        </w:rPr>
        <w:t>W projekcie umowy o podwykonawstwo musi się znaleźć zapis zobowiązujący Podwykonawcę, pod rygorem kary umownej, do tego, by w zakresie podanym w SWZ zrealizował przedmiot umowy za pomocą osób zatrudnionych na podstawie umowy o pracę.</w:t>
      </w:r>
    </w:p>
    <w:p w14:paraId="4B1D38D1" w14:textId="72282751" w:rsidR="007F08BF" w:rsidRPr="00076770" w:rsidRDefault="007F08BF" w:rsidP="00076770">
      <w:pPr>
        <w:spacing w:after="0" w:line="360" w:lineRule="auto"/>
        <w:ind w:left="2160"/>
        <w:jc w:val="both"/>
        <w:rPr>
          <w:rFonts w:cstheme="minorHAnsi"/>
          <w:sz w:val="24"/>
          <w:szCs w:val="24"/>
        </w:rPr>
      </w:pPr>
      <w:r w:rsidRPr="00076770">
        <w:rPr>
          <w:rFonts w:cstheme="minorHAnsi"/>
          <w:sz w:val="24"/>
          <w:szCs w:val="24"/>
        </w:rPr>
        <w:lastRenderedPageBreak/>
        <w:t>Brak wypełnienia obowiązków, o których mowa w lit. a) i lit. b) niniejszego punktu skutkować będzie sprzeciwem Zamawiającego względem projektu zawarcia umowy o podwykonawstwo.</w:t>
      </w:r>
    </w:p>
    <w:p w14:paraId="5BFAD238" w14:textId="47209E8A" w:rsidR="007F08BF" w:rsidRPr="00E51D82" w:rsidRDefault="007F08BF" w:rsidP="004241EE">
      <w:pPr>
        <w:pStyle w:val="Akapitzlist"/>
        <w:numPr>
          <w:ilvl w:val="0"/>
          <w:numId w:val="9"/>
        </w:numPr>
        <w:spacing w:after="0" w:line="360" w:lineRule="auto"/>
        <w:ind w:left="1276" w:hanging="567"/>
        <w:jc w:val="both"/>
        <w:rPr>
          <w:rFonts w:cstheme="minorHAnsi"/>
          <w:color w:val="000000" w:themeColor="text1"/>
          <w:sz w:val="24"/>
          <w:szCs w:val="24"/>
        </w:rPr>
      </w:pPr>
      <w:r w:rsidRPr="00E51D82">
        <w:rPr>
          <w:rFonts w:cstheme="minorHAnsi"/>
          <w:color w:val="000000" w:themeColor="text1"/>
          <w:sz w:val="24"/>
          <w:szCs w:val="24"/>
        </w:rPr>
        <w:t>Naruszenie obowiązków, o których mowa w pkt 28-</w:t>
      </w:r>
      <w:r w:rsidR="00076770">
        <w:rPr>
          <w:rFonts w:cstheme="minorHAnsi"/>
          <w:color w:val="000000" w:themeColor="text1"/>
          <w:sz w:val="24"/>
          <w:szCs w:val="24"/>
        </w:rPr>
        <w:t>29</w:t>
      </w:r>
      <w:r w:rsidRPr="00E51D82">
        <w:rPr>
          <w:rFonts w:cstheme="minorHAnsi"/>
          <w:color w:val="000000" w:themeColor="text1"/>
          <w:sz w:val="24"/>
          <w:szCs w:val="24"/>
        </w:rPr>
        <w:t xml:space="preserve"> powyżej stanowi przerwę w  realizacji robót z winy Wykonawcy i może stanowić podstawę do odstąpienia od umowy przez Zamawiającego.</w:t>
      </w:r>
    </w:p>
    <w:p w14:paraId="405F9E83" w14:textId="77777777" w:rsidR="007F08BF" w:rsidRPr="00E51D82" w:rsidRDefault="007F08BF" w:rsidP="004241EE">
      <w:pPr>
        <w:pStyle w:val="Akapitzlist"/>
        <w:numPr>
          <w:ilvl w:val="0"/>
          <w:numId w:val="9"/>
        </w:numPr>
        <w:spacing w:after="0" w:line="360" w:lineRule="auto"/>
        <w:ind w:left="1276" w:hanging="567"/>
        <w:jc w:val="both"/>
        <w:rPr>
          <w:rFonts w:cstheme="minorHAnsi"/>
          <w:color w:val="000000" w:themeColor="text1"/>
          <w:sz w:val="24"/>
          <w:szCs w:val="24"/>
        </w:rPr>
      </w:pPr>
      <w:r w:rsidRPr="00E51D82">
        <w:rPr>
          <w:rFonts w:cstheme="minorHAnsi"/>
          <w:color w:val="000000" w:themeColor="text1"/>
          <w:sz w:val="24"/>
          <w:szCs w:val="24"/>
        </w:rPr>
        <w:t>Zapewnienia przez Wykonawcę jako wytwarzającego odpady na własny koszt transportu odpadów do miejsc ich wykorzystania lub utylizacji, łącznie z ich utylizacją, zgodnie z właściwymi przepisami, w szczególności:</w:t>
      </w:r>
    </w:p>
    <w:p w14:paraId="2F50DE35" w14:textId="77777777" w:rsidR="007F08BF" w:rsidRPr="00E51D82" w:rsidRDefault="007F08BF" w:rsidP="004241EE">
      <w:pPr>
        <w:pStyle w:val="Akapitzlist"/>
        <w:numPr>
          <w:ilvl w:val="0"/>
          <w:numId w:val="13"/>
        </w:numPr>
        <w:spacing w:after="0" w:line="360" w:lineRule="auto"/>
        <w:jc w:val="both"/>
        <w:rPr>
          <w:rFonts w:cstheme="minorHAnsi"/>
          <w:color w:val="000000" w:themeColor="text1"/>
          <w:sz w:val="24"/>
          <w:szCs w:val="24"/>
        </w:rPr>
      </w:pPr>
      <w:r w:rsidRPr="00E51D82">
        <w:rPr>
          <w:rFonts w:cstheme="minorHAnsi"/>
          <w:color w:val="000000" w:themeColor="text1"/>
          <w:sz w:val="24"/>
          <w:szCs w:val="24"/>
        </w:rPr>
        <w:t>ustawy z dnia 27 kwietnia 2001 r. Prawo ochrony środowiska,</w:t>
      </w:r>
    </w:p>
    <w:p w14:paraId="4C697031" w14:textId="77777777" w:rsidR="007F08BF" w:rsidRPr="00E51D82" w:rsidRDefault="007F08BF" w:rsidP="004241EE">
      <w:pPr>
        <w:pStyle w:val="Akapitzlist"/>
        <w:numPr>
          <w:ilvl w:val="0"/>
          <w:numId w:val="13"/>
        </w:numPr>
        <w:spacing w:after="0" w:line="360" w:lineRule="auto"/>
        <w:jc w:val="both"/>
        <w:rPr>
          <w:rFonts w:cstheme="minorHAnsi"/>
          <w:color w:val="000000" w:themeColor="text1"/>
          <w:sz w:val="24"/>
          <w:szCs w:val="24"/>
        </w:rPr>
      </w:pPr>
      <w:r w:rsidRPr="00E51D82">
        <w:rPr>
          <w:rFonts w:cstheme="minorHAnsi"/>
          <w:color w:val="000000" w:themeColor="text1"/>
          <w:sz w:val="24"/>
          <w:szCs w:val="24"/>
        </w:rPr>
        <w:t>ustawy z dnia 14 grudnia 2012 r. o odpadach.</w:t>
      </w:r>
    </w:p>
    <w:p w14:paraId="0401F8F2" w14:textId="77777777" w:rsidR="007F08BF" w:rsidRPr="00E51D82" w:rsidRDefault="007F08BF" w:rsidP="004241EE">
      <w:pPr>
        <w:pStyle w:val="Akapitzlist"/>
        <w:numPr>
          <w:ilvl w:val="0"/>
          <w:numId w:val="9"/>
        </w:numPr>
        <w:spacing w:after="0" w:line="360" w:lineRule="auto"/>
        <w:ind w:left="1276" w:hanging="567"/>
        <w:jc w:val="both"/>
        <w:rPr>
          <w:rFonts w:cstheme="minorHAnsi"/>
          <w:color w:val="000000" w:themeColor="text1"/>
          <w:sz w:val="24"/>
          <w:szCs w:val="24"/>
        </w:rPr>
      </w:pPr>
      <w:r w:rsidRPr="00E51D82">
        <w:rPr>
          <w:rFonts w:cstheme="minorHAnsi"/>
          <w:color w:val="000000" w:themeColor="text1"/>
          <w:sz w:val="24"/>
          <w:szCs w:val="24"/>
        </w:rPr>
        <w:t xml:space="preserve">Zamawiający ma prawo monitorować każdą fazę realizacji zamówienia </w:t>
      </w:r>
      <w:r w:rsidRPr="00E51D82">
        <w:rPr>
          <w:rFonts w:cstheme="minorHAnsi"/>
          <w:color w:val="000000" w:themeColor="text1"/>
          <w:sz w:val="24"/>
          <w:szCs w:val="24"/>
        </w:rPr>
        <w:br/>
        <w:t xml:space="preserve">z ustaleniami umownymi. W związku z tym, na dowolnym etapie realizacji przedmiotu Umowy Zamawiający (przedstawiciel Zamawiającego </w:t>
      </w:r>
      <w:r w:rsidRPr="00E51D82">
        <w:rPr>
          <w:rFonts w:cstheme="minorHAnsi"/>
          <w:sz w:val="24"/>
          <w:szCs w:val="24"/>
        </w:rPr>
        <w:t>lub Inspektor Nadzoru)</w:t>
      </w:r>
      <w:r w:rsidRPr="00E51D82">
        <w:rPr>
          <w:rFonts w:cstheme="minorHAnsi"/>
          <w:color w:val="000000" w:themeColor="text1"/>
          <w:sz w:val="24"/>
          <w:szCs w:val="24"/>
        </w:rPr>
        <w:t xml:space="preserve"> ma prawo żądać od Wykonawcy przedstawienia właściwych dokumentów, w terminie nie krótszym niż 7 dni, potwierdzających, że zastosowany materiał, sprzęt, technologia itp. spełnia wymogi określone </w:t>
      </w:r>
      <w:r w:rsidRPr="00E51D82">
        <w:rPr>
          <w:rFonts w:cstheme="minorHAnsi"/>
          <w:color w:val="000000" w:themeColor="text1"/>
          <w:sz w:val="24"/>
          <w:szCs w:val="24"/>
        </w:rPr>
        <w:br/>
        <w:t xml:space="preserve">w Umowie i dokumentach stanowiących jej integralne części. W takim przypadku obowiązkiem Wykonawcy jest przedstawienie odpowiedniego dokumentu. Jeżeli Wykonawca, w wyznaczonym terminie, nie przedłoży dokumentu, to fakt ten będzie podstawą do uznania, że nie zostały dotrzymane warunki umowy </w:t>
      </w:r>
      <w:r w:rsidRPr="00E51D82">
        <w:rPr>
          <w:rFonts w:cstheme="minorHAnsi"/>
          <w:color w:val="000000" w:themeColor="text1"/>
          <w:sz w:val="24"/>
          <w:szCs w:val="24"/>
        </w:rPr>
        <w:br/>
        <w:t xml:space="preserve">i wskazania przez Zamawiającego środków zaradczych. </w:t>
      </w:r>
    </w:p>
    <w:p w14:paraId="5AB81A07" w14:textId="77777777" w:rsidR="007F08BF" w:rsidRPr="00E51D82" w:rsidRDefault="007F08BF" w:rsidP="004241EE">
      <w:pPr>
        <w:pStyle w:val="Akapitzlist"/>
        <w:numPr>
          <w:ilvl w:val="0"/>
          <w:numId w:val="9"/>
        </w:numPr>
        <w:spacing w:after="0" w:line="360" w:lineRule="auto"/>
        <w:ind w:left="1276" w:hanging="567"/>
        <w:jc w:val="both"/>
        <w:rPr>
          <w:rFonts w:cstheme="minorHAnsi"/>
          <w:color w:val="000000" w:themeColor="text1"/>
          <w:sz w:val="24"/>
          <w:szCs w:val="24"/>
        </w:rPr>
      </w:pPr>
      <w:r w:rsidRPr="00E51D82">
        <w:rPr>
          <w:rFonts w:cstheme="minorHAnsi"/>
          <w:color w:val="000000" w:themeColor="text1"/>
          <w:sz w:val="24"/>
          <w:szCs w:val="24"/>
        </w:rPr>
        <w:t xml:space="preserve">Wykonawca zapewni, by osoby trzecie (w tym także inni wykonawcy zatrudnieni w procesie budowy, Podwykonawcy oraz osoby zatrudnione przez Wykonawcę lub Podwykonawców, bez względu na formę zatrudnienia) nie podnosiły jakichkolwiek roszczeń w stosunku do Zamawiającego w związku </w:t>
      </w:r>
      <w:r w:rsidRPr="00E51D82">
        <w:rPr>
          <w:rFonts w:cstheme="minorHAnsi"/>
          <w:color w:val="000000" w:themeColor="text1"/>
          <w:sz w:val="24"/>
          <w:szCs w:val="24"/>
        </w:rPr>
        <w:br/>
        <w:t>z wykonywaniem umowy przez Wykonawcę, w szczególności z tytułu szkód, za które odpowiada Wykonawca.</w:t>
      </w:r>
    </w:p>
    <w:p w14:paraId="63CB6EA2" w14:textId="77777777" w:rsidR="007F08BF" w:rsidRPr="00E51D82" w:rsidRDefault="007F08BF" w:rsidP="007F08BF">
      <w:pPr>
        <w:pStyle w:val="Akapitzlist"/>
        <w:spacing w:after="0" w:line="360" w:lineRule="auto"/>
        <w:ind w:left="1276"/>
        <w:jc w:val="both"/>
        <w:rPr>
          <w:rFonts w:cstheme="minorHAnsi"/>
          <w:color w:val="000000" w:themeColor="text1"/>
          <w:sz w:val="24"/>
          <w:szCs w:val="24"/>
        </w:rPr>
      </w:pPr>
    </w:p>
    <w:p w14:paraId="0E6032DE" w14:textId="77777777" w:rsidR="007F08BF" w:rsidRPr="00E51D82" w:rsidRDefault="007F08BF" w:rsidP="00076770">
      <w:pPr>
        <w:pStyle w:val="Nagwek1"/>
      </w:pPr>
      <w:r w:rsidRPr="00E51D82">
        <w:lastRenderedPageBreak/>
        <w:t>§ 3.</w:t>
      </w:r>
    </w:p>
    <w:p w14:paraId="1B8C2559" w14:textId="77777777" w:rsidR="007F08BF" w:rsidRPr="00E51D82" w:rsidRDefault="007F08BF" w:rsidP="00076770">
      <w:pPr>
        <w:pStyle w:val="Nagwek1"/>
      </w:pPr>
      <w:r w:rsidRPr="00E51D82">
        <w:t>Termin realizacji robót</w:t>
      </w:r>
    </w:p>
    <w:p w14:paraId="6A8191BC" w14:textId="758F7D04" w:rsidR="007F08BF" w:rsidRPr="00076770" w:rsidRDefault="007F08BF" w:rsidP="004241EE">
      <w:pPr>
        <w:pStyle w:val="Akapitzlist"/>
        <w:numPr>
          <w:ilvl w:val="0"/>
          <w:numId w:val="14"/>
        </w:numPr>
        <w:spacing w:after="0" w:line="360" w:lineRule="auto"/>
        <w:ind w:left="709" w:hanging="425"/>
        <w:jc w:val="both"/>
        <w:rPr>
          <w:rFonts w:cstheme="minorHAnsi"/>
          <w:color w:val="000000" w:themeColor="text1"/>
          <w:sz w:val="24"/>
          <w:szCs w:val="24"/>
        </w:rPr>
      </w:pPr>
      <w:r w:rsidRPr="00E51D82">
        <w:rPr>
          <w:rFonts w:cstheme="minorHAnsi"/>
          <w:color w:val="000000" w:themeColor="text1"/>
          <w:sz w:val="24"/>
          <w:szCs w:val="24"/>
        </w:rPr>
        <w:t xml:space="preserve">Zamawiający ma  obowiązek udostępnić, a Wykonawca objąć teren budowy niezwłocznie, jednak nie później aniżeli w ciągu </w:t>
      </w:r>
      <w:r w:rsidR="00076770" w:rsidRPr="00076770">
        <w:rPr>
          <w:rFonts w:cstheme="minorHAnsi"/>
          <w:color w:val="000000" w:themeColor="text1"/>
          <w:sz w:val="24"/>
          <w:szCs w:val="24"/>
        </w:rPr>
        <w:t>5 dni, licząc od dnia zatwierdzenia przez Starostę Nowotomyskiego projektu tymczasowej organizacji ruchu</w:t>
      </w:r>
      <w:r w:rsidR="00076770">
        <w:rPr>
          <w:rFonts w:cstheme="minorHAnsi"/>
          <w:color w:val="000000" w:themeColor="text1"/>
          <w:sz w:val="24"/>
          <w:szCs w:val="24"/>
        </w:rPr>
        <w:t xml:space="preserve">. </w:t>
      </w:r>
      <w:r w:rsidRPr="00076770">
        <w:rPr>
          <w:rFonts w:cstheme="minorHAnsi"/>
          <w:color w:val="000000" w:themeColor="text1"/>
          <w:sz w:val="24"/>
          <w:szCs w:val="24"/>
        </w:rPr>
        <w:t>Przekazanie terenu budowy nastąpi na podstawie pisemnego protokołu opatrzonego podpisami obu Stron.</w:t>
      </w:r>
    </w:p>
    <w:p w14:paraId="07C0C14D" w14:textId="34734FBF" w:rsidR="007F08BF" w:rsidRPr="00E51D82" w:rsidRDefault="007F08BF" w:rsidP="004241EE">
      <w:pPr>
        <w:pStyle w:val="Akapitzlist"/>
        <w:numPr>
          <w:ilvl w:val="0"/>
          <w:numId w:val="14"/>
        </w:numPr>
        <w:spacing w:after="0" w:line="360" w:lineRule="auto"/>
        <w:ind w:left="709" w:hanging="425"/>
        <w:jc w:val="both"/>
        <w:rPr>
          <w:rFonts w:cstheme="minorHAnsi"/>
          <w:color w:val="000000" w:themeColor="text1"/>
          <w:sz w:val="24"/>
          <w:szCs w:val="24"/>
        </w:rPr>
      </w:pPr>
      <w:r w:rsidRPr="00E51D82">
        <w:rPr>
          <w:rFonts w:cstheme="minorHAnsi"/>
          <w:color w:val="000000" w:themeColor="text1"/>
          <w:sz w:val="24"/>
          <w:szCs w:val="24"/>
        </w:rPr>
        <w:t xml:space="preserve">Wykonawca zobowiązuje się wykonać przedmiot umowy </w:t>
      </w:r>
      <w:r w:rsidR="004348BC" w:rsidRPr="004348BC">
        <w:rPr>
          <w:rFonts w:cstheme="minorHAnsi"/>
          <w:b/>
          <w:bCs/>
          <w:color w:val="000000" w:themeColor="text1"/>
          <w:sz w:val="24"/>
          <w:szCs w:val="24"/>
        </w:rPr>
        <w:t>w terminie 210 dni od dnia zawarcia umowy</w:t>
      </w:r>
      <w:r w:rsidRPr="00E51D82">
        <w:rPr>
          <w:rFonts w:cstheme="minorHAnsi"/>
          <w:b/>
          <w:bCs/>
          <w:color w:val="000000" w:themeColor="text1"/>
          <w:sz w:val="24"/>
          <w:szCs w:val="24"/>
        </w:rPr>
        <w:t>.</w:t>
      </w:r>
      <w:r w:rsidRPr="00E51D82">
        <w:rPr>
          <w:rFonts w:cstheme="minorHAnsi"/>
          <w:color w:val="000000" w:themeColor="text1"/>
          <w:sz w:val="24"/>
          <w:szCs w:val="24"/>
        </w:rPr>
        <w:t xml:space="preserve"> </w:t>
      </w:r>
      <w:r w:rsidRPr="00E51D82">
        <w:rPr>
          <w:rFonts w:cstheme="minorHAnsi"/>
          <w:color w:val="000000" w:themeColor="text1"/>
          <w:sz w:val="24"/>
          <w:szCs w:val="24"/>
          <w:u w:val="single"/>
        </w:rPr>
        <w:t>W tym terminie Wykonawca zobowiązany jest również uzyskać ostateczną decyzję pozwolenie na użytkowanie</w:t>
      </w:r>
      <w:r w:rsidRPr="00E51D82">
        <w:rPr>
          <w:rFonts w:cstheme="minorHAnsi"/>
          <w:color w:val="000000" w:themeColor="text1"/>
          <w:sz w:val="24"/>
          <w:szCs w:val="24"/>
        </w:rPr>
        <w:t>.</w:t>
      </w:r>
    </w:p>
    <w:p w14:paraId="08C45EF3" w14:textId="77777777" w:rsidR="007F08BF" w:rsidRPr="00E51D82" w:rsidRDefault="007F08BF" w:rsidP="004241EE">
      <w:pPr>
        <w:pStyle w:val="Akapitzlist"/>
        <w:numPr>
          <w:ilvl w:val="0"/>
          <w:numId w:val="14"/>
        </w:numPr>
        <w:spacing w:after="0" w:line="360" w:lineRule="auto"/>
        <w:ind w:left="709" w:hanging="425"/>
        <w:jc w:val="both"/>
        <w:rPr>
          <w:rFonts w:cstheme="minorHAnsi"/>
          <w:color w:val="000000" w:themeColor="text1"/>
          <w:sz w:val="24"/>
          <w:szCs w:val="24"/>
        </w:rPr>
      </w:pPr>
      <w:r w:rsidRPr="00E51D82">
        <w:rPr>
          <w:rFonts w:cstheme="minorHAnsi"/>
          <w:color w:val="000000" w:themeColor="text1"/>
          <w:sz w:val="24"/>
          <w:szCs w:val="24"/>
        </w:rPr>
        <w:t xml:space="preserve">Wykonawca zapewnia, że termin, o którym mowa w ust. 2 powyżej, pozwala na realizację wszelkich prac koniecznych do prawidłowego i kompletnego wykonania przedmiotu zamówienia oraz uzyskania ostatecznej decyzji pozwolenie na użytkowanie i jest on w pełni możliwy do dotrzymania przy uwzględnieniu zakresu przedmiotu zamówienia. </w:t>
      </w:r>
    </w:p>
    <w:p w14:paraId="707B37B0" w14:textId="77777777" w:rsidR="007F08BF" w:rsidRPr="00E51D82" w:rsidRDefault="007F08BF" w:rsidP="004241EE">
      <w:pPr>
        <w:pStyle w:val="Akapitzlist"/>
        <w:numPr>
          <w:ilvl w:val="0"/>
          <w:numId w:val="14"/>
        </w:numPr>
        <w:spacing w:after="0" w:line="360" w:lineRule="auto"/>
        <w:ind w:left="709" w:hanging="425"/>
        <w:jc w:val="both"/>
        <w:rPr>
          <w:rFonts w:cstheme="minorHAnsi"/>
          <w:color w:val="000000" w:themeColor="text1"/>
          <w:sz w:val="24"/>
          <w:szCs w:val="24"/>
        </w:rPr>
      </w:pPr>
      <w:bookmarkStart w:id="0" w:name="_Hlk194931977"/>
      <w:r w:rsidRPr="00E51D82">
        <w:rPr>
          <w:rFonts w:cstheme="minorHAnsi"/>
          <w:color w:val="000000" w:themeColor="text1"/>
          <w:sz w:val="24"/>
          <w:szCs w:val="24"/>
        </w:rPr>
        <w:t xml:space="preserve">W terminie 14 dni od dnia zawarcia Umowy </w:t>
      </w:r>
      <w:bookmarkEnd w:id="0"/>
      <w:r w:rsidRPr="00E51D82">
        <w:rPr>
          <w:rFonts w:cstheme="minorHAnsi"/>
          <w:color w:val="000000" w:themeColor="text1"/>
          <w:sz w:val="24"/>
          <w:szCs w:val="24"/>
        </w:rPr>
        <w:t xml:space="preserve">Wykonawca opracuje i przedstawi Zamawiającemu do akceptacji Harmonogram Rzeczowo-Finansowy (Harmonogram). </w:t>
      </w:r>
    </w:p>
    <w:p w14:paraId="4214499B" w14:textId="77777777" w:rsidR="007F08BF" w:rsidRPr="00E51D82" w:rsidRDefault="007F08BF" w:rsidP="004241EE">
      <w:pPr>
        <w:pStyle w:val="Akapitzlist"/>
        <w:numPr>
          <w:ilvl w:val="0"/>
          <w:numId w:val="14"/>
        </w:numPr>
        <w:spacing w:after="0" w:line="360" w:lineRule="auto"/>
        <w:ind w:left="709" w:hanging="425"/>
        <w:jc w:val="both"/>
        <w:rPr>
          <w:rFonts w:cstheme="minorHAnsi"/>
          <w:color w:val="000000" w:themeColor="text1"/>
          <w:sz w:val="24"/>
          <w:szCs w:val="24"/>
        </w:rPr>
      </w:pPr>
      <w:r w:rsidRPr="00E51D82">
        <w:rPr>
          <w:rFonts w:cstheme="minorHAnsi"/>
          <w:color w:val="000000" w:themeColor="text1"/>
          <w:sz w:val="24"/>
          <w:szCs w:val="24"/>
        </w:rPr>
        <w:t xml:space="preserve">Brak opracowania Harmonogramu stanowi przerwę w realizacji robót z winy Wykonawcy. </w:t>
      </w:r>
    </w:p>
    <w:p w14:paraId="1F58A417" w14:textId="77777777" w:rsidR="007F08BF" w:rsidRPr="00E51D82" w:rsidRDefault="007F08BF" w:rsidP="004241EE">
      <w:pPr>
        <w:pStyle w:val="Akapitzlist"/>
        <w:numPr>
          <w:ilvl w:val="0"/>
          <w:numId w:val="14"/>
        </w:numPr>
        <w:spacing w:after="0" w:line="360" w:lineRule="auto"/>
        <w:ind w:left="709" w:hanging="425"/>
        <w:jc w:val="both"/>
        <w:rPr>
          <w:rFonts w:cstheme="minorHAnsi"/>
          <w:color w:val="000000" w:themeColor="text1"/>
          <w:sz w:val="24"/>
          <w:szCs w:val="24"/>
        </w:rPr>
      </w:pPr>
      <w:r w:rsidRPr="00E51D82">
        <w:rPr>
          <w:rFonts w:cstheme="minorHAnsi"/>
          <w:color w:val="000000" w:themeColor="text1"/>
          <w:sz w:val="24"/>
          <w:szCs w:val="24"/>
        </w:rPr>
        <w:t xml:space="preserve">Zamawiający zatwierdzi lub zgłosi uwagi do Harmonogramu w terminie 7 dni od daty przekazania Harmonogramu do zatwierdzenia przez Wykonawcę. </w:t>
      </w:r>
    </w:p>
    <w:p w14:paraId="269BC599" w14:textId="77777777" w:rsidR="007F08BF" w:rsidRPr="00E51D82" w:rsidRDefault="007F08BF" w:rsidP="004241EE">
      <w:pPr>
        <w:pStyle w:val="Akapitzlist"/>
        <w:numPr>
          <w:ilvl w:val="0"/>
          <w:numId w:val="14"/>
        </w:numPr>
        <w:spacing w:after="0" w:line="360" w:lineRule="auto"/>
        <w:ind w:left="709" w:hanging="425"/>
        <w:jc w:val="both"/>
        <w:rPr>
          <w:rFonts w:cstheme="minorHAnsi"/>
          <w:color w:val="000000" w:themeColor="text1"/>
          <w:sz w:val="24"/>
          <w:szCs w:val="24"/>
        </w:rPr>
      </w:pPr>
      <w:r w:rsidRPr="00E51D82">
        <w:rPr>
          <w:rFonts w:cstheme="minorHAnsi"/>
          <w:color w:val="000000" w:themeColor="text1"/>
          <w:sz w:val="24"/>
          <w:szCs w:val="24"/>
        </w:rPr>
        <w:t xml:space="preserve">W przypadku zgłoszenia przez Zamawiającego uwag do Harmonogramu, Wykonawca będzie zobowiązany do ich uwzględnienia i przedłożenia Zamawiającemu poprawionego Harmonogramu w terminie 7 dni od otrzymania uwag zgłoszonych przez Zamawiającego. </w:t>
      </w:r>
    </w:p>
    <w:p w14:paraId="40F83DBF" w14:textId="77777777" w:rsidR="007F08BF" w:rsidRPr="00E51D82" w:rsidRDefault="007F08BF" w:rsidP="004241EE">
      <w:pPr>
        <w:pStyle w:val="Akapitzlist"/>
        <w:numPr>
          <w:ilvl w:val="0"/>
          <w:numId w:val="14"/>
        </w:numPr>
        <w:spacing w:after="0" w:line="360" w:lineRule="auto"/>
        <w:ind w:left="709" w:hanging="425"/>
        <w:jc w:val="both"/>
        <w:rPr>
          <w:rFonts w:cstheme="minorHAnsi"/>
          <w:color w:val="000000" w:themeColor="text1"/>
          <w:sz w:val="24"/>
          <w:szCs w:val="24"/>
        </w:rPr>
      </w:pPr>
      <w:r w:rsidRPr="00E51D82">
        <w:rPr>
          <w:rFonts w:cstheme="minorHAnsi"/>
          <w:color w:val="000000" w:themeColor="text1"/>
          <w:sz w:val="24"/>
          <w:szCs w:val="24"/>
        </w:rPr>
        <w:t xml:space="preserve">Wykonawca jest zobowiązany do aktualizacji Harmonogramu Rzeczowo-Finansowego, gdy stanie się on niespójny z faktycznym postępem robót, w terminie 14 dni od zaistnienia przyczyny. Postanowienia z ust. 6 i 7 stosuje się odpowiednio. </w:t>
      </w:r>
    </w:p>
    <w:p w14:paraId="0E65A6F3" w14:textId="77777777" w:rsidR="007F08BF" w:rsidRPr="00E51D82" w:rsidRDefault="007F08BF" w:rsidP="004241EE">
      <w:pPr>
        <w:pStyle w:val="Akapitzlist"/>
        <w:numPr>
          <w:ilvl w:val="0"/>
          <w:numId w:val="14"/>
        </w:numPr>
        <w:spacing w:after="0" w:line="360" w:lineRule="auto"/>
        <w:ind w:left="709" w:hanging="425"/>
        <w:jc w:val="both"/>
        <w:rPr>
          <w:rFonts w:cstheme="minorHAnsi"/>
          <w:color w:val="000000" w:themeColor="text1"/>
          <w:sz w:val="24"/>
          <w:szCs w:val="24"/>
        </w:rPr>
      </w:pPr>
      <w:r w:rsidRPr="00E51D82">
        <w:rPr>
          <w:rFonts w:cstheme="minorHAnsi"/>
          <w:color w:val="000000" w:themeColor="text1"/>
          <w:sz w:val="24"/>
          <w:szCs w:val="24"/>
        </w:rPr>
        <w:t>Aktualizacja Harmonogramu Rzeczowo-Finansowego nie stanowi zmiany Umowy.</w:t>
      </w:r>
    </w:p>
    <w:p w14:paraId="6CC27498" w14:textId="77777777" w:rsidR="007F08BF" w:rsidRPr="00E51D82" w:rsidRDefault="007F08BF" w:rsidP="004241EE">
      <w:pPr>
        <w:pStyle w:val="Akapitzlist"/>
        <w:numPr>
          <w:ilvl w:val="0"/>
          <w:numId w:val="14"/>
        </w:numPr>
        <w:spacing w:after="0" w:line="360" w:lineRule="auto"/>
        <w:ind w:left="709" w:hanging="425"/>
        <w:jc w:val="both"/>
        <w:rPr>
          <w:rFonts w:cstheme="minorHAnsi"/>
          <w:color w:val="000000" w:themeColor="text1"/>
          <w:sz w:val="24"/>
          <w:szCs w:val="24"/>
        </w:rPr>
      </w:pPr>
      <w:r w:rsidRPr="00E51D82">
        <w:rPr>
          <w:rFonts w:cstheme="minorHAnsi"/>
          <w:color w:val="000000" w:themeColor="text1"/>
          <w:sz w:val="24"/>
          <w:szCs w:val="24"/>
        </w:rPr>
        <w:t xml:space="preserve">Wykonawca oświadcza, że przy tworzeniu Harmonogramu uwzględni wszelkie dające się przewiedzieć uwarunkowania oraz warunki związane z miejscem wykonywania prac. Mogące ograniczyć postęp realizacji Przedmiotu Umowy. </w:t>
      </w:r>
    </w:p>
    <w:p w14:paraId="7AFFCD85" w14:textId="77777777" w:rsidR="007F08BF" w:rsidRPr="00E51D82" w:rsidRDefault="007F08BF" w:rsidP="004241EE">
      <w:pPr>
        <w:pStyle w:val="Akapitzlist"/>
        <w:numPr>
          <w:ilvl w:val="0"/>
          <w:numId w:val="14"/>
        </w:numPr>
        <w:spacing w:after="0" w:line="360" w:lineRule="auto"/>
        <w:ind w:left="709" w:hanging="425"/>
        <w:jc w:val="both"/>
        <w:rPr>
          <w:rFonts w:cstheme="minorHAnsi"/>
          <w:color w:val="000000" w:themeColor="text1"/>
          <w:sz w:val="24"/>
          <w:szCs w:val="24"/>
        </w:rPr>
      </w:pPr>
      <w:r w:rsidRPr="00E51D82">
        <w:rPr>
          <w:rFonts w:cstheme="minorHAnsi"/>
          <w:color w:val="000000" w:themeColor="text1"/>
          <w:sz w:val="24"/>
          <w:szCs w:val="24"/>
        </w:rPr>
        <w:lastRenderedPageBreak/>
        <w:t xml:space="preserve">Nieprzestrzeganie, z przyczyn leżących po stronie Wykonawcy, zatwierdzonego Harmonogramu, stanowi naruszenie Umowy. </w:t>
      </w:r>
    </w:p>
    <w:p w14:paraId="427C7382" w14:textId="77777777" w:rsidR="007F08BF" w:rsidRPr="00E51D82" w:rsidRDefault="007F08BF" w:rsidP="007F08BF">
      <w:pPr>
        <w:spacing w:after="0" w:line="360" w:lineRule="auto"/>
        <w:jc w:val="both"/>
        <w:rPr>
          <w:rFonts w:cstheme="minorHAnsi"/>
          <w:color w:val="000000" w:themeColor="text1"/>
          <w:sz w:val="24"/>
          <w:szCs w:val="24"/>
        </w:rPr>
      </w:pPr>
    </w:p>
    <w:p w14:paraId="3B68165F" w14:textId="77777777" w:rsidR="007F08BF" w:rsidRPr="00E51D82" w:rsidRDefault="007F08BF" w:rsidP="004348BC">
      <w:pPr>
        <w:pStyle w:val="Nagwek1"/>
      </w:pPr>
      <w:r w:rsidRPr="00E51D82">
        <w:t>§ 4.</w:t>
      </w:r>
    </w:p>
    <w:p w14:paraId="232F13AE" w14:textId="77777777" w:rsidR="007F08BF" w:rsidRPr="00E51D82" w:rsidRDefault="007F08BF" w:rsidP="004348BC">
      <w:pPr>
        <w:pStyle w:val="Nagwek1"/>
      </w:pPr>
      <w:r w:rsidRPr="00E51D82">
        <w:t>Odbiory</w:t>
      </w:r>
    </w:p>
    <w:p w14:paraId="6012B388" w14:textId="77777777" w:rsidR="007F08BF" w:rsidRPr="00E51D82" w:rsidRDefault="007F08BF" w:rsidP="004241EE">
      <w:pPr>
        <w:pStyle w:val="Akapitzlist"/>
        <w:numPr>
          <w:ilvl w:val="0"/>
          <w:numId w:val="15"/>
        </w:numPr>
        <w:spacing w:after="0" w:line="360" w:lineRule="auto"/>
        <w:ind w:left="709"/>
        <w:jc w:val="both"/>
        <w:rPr>
          <w:rFonts w:cstheme="minorHAnsi"/>
          <w:sz w:val="24"/>
          <w:szCs w:val="24"/>
        </w:rPr>
      </w:pPr>
      <w:r w:rsidRPr="00E51D82">
        <w:rPr>
          <w:rFonts w:cstheme="minorHAnsi"/>
          <w:sz w:val="24"/>
          <w:szCs w:val="24"/>
        </w:rPr>
        <w:t xml:space="preserve">Strony ustalają, że przedmiotem odbioru końcowego jest wykonanie przedmiotu niniejszej umowy. </w:t>
      </w:r>
    </w:p>
    <w:p w14:paraId="487E4086" w14:textId="77777777" w:rsidR="007F08BF" w:rsidRPr="00E51D82" w:rsidRDefault="007F08BF" w:rsidP="004241EE">
      <w:pPr>
        <w:pStyle w:val="Akapitzlist"/>
        <w:numPr>
          <w:ilvl w:val="0"/>
          <w:numId w:val="15"/>
        </w:numPr>
        <w:spacing w:after="0" w:line="360" w:lineRule="auto"/>
        <w:ind w:left="709"/>
        <w:jc w:val="both"/>
        <w:rPr>
          <w:rFonts w:cstheme="minorHAnsi"/>
          <w:sz w:val="24"/>
          <w:szCs w:val="24"/>
        </w:rPr>
      </w:pPr>
      <w:r w:rsidRPr="00E51D82">
        <w:rPr>
          <w:rFonts w:cstheme="minorHAnsi"/>
          <w:sz w:val="24"/>
          <w:szCs w:val="24"/>
        </w:rPr>
        <w:t>Strony ustalają następujące rodzaje odbioru robót budowlanych, będących przedmiotem umowy:</w:t>
      </w:r>
    </w:p>
    <w:p w14:paraId="2E7E1F89" w14:textId="77777777" w:rsidR="007F08BF" w:rsidRPr="00E51D82" w:rsidRDefault="007F08BF" w:rsidP="004241EE">
      <w:pPr>
        <w:pStyle w:val="Akapitzlist"/>
        <w:numPr>
          <w:ilvl w:val="0"/>
          <w:numId w:val="16"/>
        </w:numPr>
        <w:spacing w:after="0" w:line="360" w:lineRule="auto"/>
        <w:ind w:left="1134"/>
        <w:jc w:val="both"/>
        <w:rPr>
          <w:rFonts w:cstheme="minorHAnsi"/>
          <w:sz w:val="24"/>
          <w:szCs w:val="24"/>
        </w:rPr>
      </w:pPr>
      <w:r w:rsidRPr="00E51D82">
        <w:rPr>
          <w:rFonts w:cstheme="minorHAnsi"/>
          <w:sz w:val="24"/>
          <w:szCs w:val="24"/>
        </w:rPr>
        <w:t xml:space="preserve">odbiór robót zanikających i ulegających zakryciu, </w:t>
      </w:r>
    </w:p>
    <w:p w14:paraId="378C8FDB" w14:textId="77777777" w:rsidR="007F08BF" w:rsidRPr="00E51D82" w:rsidRDefault="007F08BF" w:rsidP="004241EE">
      <w:pPr>
        <w:pStyle w:val="Akapitzlist"/>
        <w:numPr>
          <w:ilvl w:val="0"/>
          <w:numId w:val="16"/>
        </w:numPr>
        <w:spacing w:after="0" w:line="360" w:lineRule="auto"/>
        <w:ind w:left="1134"/>
        <w:jc w:val="both"/>
        <w:rPr>
          <w:rFonts w:cstheme="minorHAnsi"/>
          <w:sz w:val="24"/>
          <w:szCs w:val="24"/>
        </w:rPr>
      </w:pPr>
      <w:r w:rsidRPr="00E51D82">
        <w:rPr>
          <w:rFonts w:cstheme="minorHAnsi"/>
          <w:sz w:val="24"/>
          <w:szCs w:val="24"/>
        </w:rPr>
        <w:t xml:space="preserve">odbiory częściowe, </w:t>
      </w:r>
    </w:p>
    <w:p w14:paraId="26778A2B" w14:textId="77777777" w:rsidR="007F08BF" w:rsidRPr="00E51D82" w:rsidRDefault="007F08BF" w:rsidP="004241EE">
      <w:pPr>
        <w:pStyle w:val="Akapitzlist"/>
        <w:numPr>
          <w:ilvl w:val="0"/>
          <w:numId w:val="16"/>
        </w:numPr>
        <w:spacing w:after="0" w:line="360" w:lineRule="auto"/>
        <w:ind w:left="1134"/>
        <w:jc w:val="both"/>
        <w:rPr>
          <w:rFonts w:cstheme="minorHAnsi"/>
          <w:sz w:val="24"/>
          <w:szCs w:val="24"/>
        </w:rPr>
      </w:pPr>
      <w:r w:rsidRPr="00E51D82">
        <w:rPr>
          <w:rFonts w:cstheme="minorHAnsi"/>
          <w:sz w:val="24"/>
          <w:szCs w:val="24"/>
        </w:rPr>
        <w:t>odbiór końcowy wykonania robót budowlanych,</w:t>
      </w:r>
    </w:p>
    <w:p w14:paraId="52FC63A5" w14:textId="77777777" w:rsidR="007F08BF" w:rsidRPr="00E51D82" w:rsidRDefault="007F08BF" w:rsidP="004241EE">
      <w:pPr>
        <w:pStyle w:val="Akapitzlist"/>
        <w:numPr>
          <w:ilvl w:val="0"/>
          <w:numId w:val="16"/>
        </w:numPr>
        <w:spacing w:after="0" w:line="360" w:lineRule="auto"/>
        <w:ind w:left="1134"/>
        <w:jc w:val="both"/>
        <w:rPr>
          <w:rFonts w:cstheme="minorHAnsi"/>
          <w:sz w:val="24"/>
          <w:szCs w:val="24"/>
        </w:rPr>
      </w:pPr>
      <w:r w:rsidRPr="00E51D82">
        <w:rPr>
          <w:rFonts w:cstheme="minorHAnsi"/>
          <w:sz w:val="24"/>
          <w:szCs w:val="24"/>
        </w:rPr>
        <w:t>odbiór po okresie rękojmi i gwarancji za wady.</w:t>
      </w:r>
    </w:p>
    <w:p w14:paraId="37878A7B" w14:textId="77777777" w:rsidR="007F08BF" w:rsidRPr="00E51D82" w:rsidRDefault="007F08BF" w:rsidP="004241EE">
      <w:pPr>
        <w:pStyle w:val="Akapitzlist"/>
        <w:numPr>
          <w:ilvl w:val="0"/>
          <w:numId w:val="15"/>
        </w:numPr>
        <w:spacing w:after="0" w:line="360" w:lineRule="auto"/>
        <w:ind w:left="709"/>
        <w:jc w:val="both"/>
        <w:rPr>
          <w:rFonts w:cstheme="minorHAnsi"/>
          <w:sz w:val="24"/>
          <w:szCs w:val="24"/>
        </w:rPr>
      </w:pPr>
      <w:r w:rsidRPr="00E51D82">
        <w:rPr>
          <w:rFonts w:cstheme="minorHAnsi"/>
          <w:sz w:val="24"/>
          <w:szCs w:val="24"/>
        </w:rPr>
        <w:t xml:space="preserve">Odbioru wszelkich robót zanikających i ulegających zakryciu, dokonuje upoważniony przez Zamawiającego Inspektor nadzoru inwestorskiego na wniosek Wykonawcy – </w:t>
      </w:r>
      <w:r w:rsidRPr="00E51D82">
        <w:rPr>
          <w:rFonts w:cstheme="minorHAnsi"/>
          <w:sz w:val="24"/>
          <w:szCs w:val="24"/>
        </w:rPr>
        <w:br/>
        <w:t xml:space="preserve">w postaci wpisu do dziennika budowy (lub w przypadku braku obowiązku prowadzenia dziennika budowy – zbioru protokołów potwierdzających realizację poszczególnych elementów rozliczeniowych zawierające kolejność wykonywanych robót i usług wyszczególnionych w harmonogramie rzeczowo-finansowym). Odbiór będzie przeprowadzony niezwłocznie, nie później jednak niż w ciągu 3 dni od daty zgłoszenia i obejmie wpis do dziennika budowy (lub w przypadku braku obowiązku prowadzenia dziennika budowy – zbioru protokołów potwierdzających  realizację poszczególnych elementów rozliczeniowych zawierające kolejność wykonywania robót i usług wyszczególnionych w harmonogramie rzeczowo-finansowym) i powiadomienia o tym fakcie Inspektora nadzoru inwestorskiego. </w:t>
      </w:r>
    </w:p>
    <w:p w14:paraId="65D86CD8" w14:textId="77777777" w:rsidR="007F08BF" w:rsidRPr="00E51D82" w:rsidRDefault="007F08BF" w:rsidP="004241EE">
      <w:pPr>
        <w:pStyle w:val="Akapitzlist"/>
        <w:numPr>
          <w:ilvl w:val="0"/>
          <w:numId w:val="15"/>
        </w:numPr>
        <w:spacing w:after="0" w:line="360" w:lineRule="auto"/>
        <w:ind w:left="709"/>
        <w:jc w:val="both"/>
        <w:rPr>
          <w:rFonts w:cstheme="minorHAnsi"/>
          <w:sz w:val="24"/>
          <w:szCs w:val="24"/>
        </w:rPr>
      </w:pPr>
      <w:r w:rsidRPr="00E51D82">
        <w:rPr>
          <w:rFonts w:cstheme="minorHAnsi"/>
          <w:sz w:val="24"/>
          <w:szCs w:val="24"/>
        </w:rPr>
        <w:t xml:space="preserve">Odbioru częściowego dokonuje się po zakończeniu realizacji poszczególnych elementów prac (etapów), zgodnie z Harmonogramem, na podstawie zgłoszenia Wykonawcy, w terminie 7 dni od dnia zgłoszenia. </w:t>
      </w:r>
    </w:p>
    <w:p w14:paraId="3AD48458" w14:textId="77777777" w:rsidR="007F08BF" w:rsidRPr="00E51D82" w:rsidRDefault="007F08BF" w:rsidP="004241EE">
      <w:pPr>
        <w:pStyle w:val="Akapitzlist"/>
        <w:numPr>
          <w:ilvl w:val="0"/>
          <w:numId w:val="15"/>
        </w:numPr>
        <w:spacing w:after="0" w:line="360" w:lineRule="auto"/>
        <w:ind w:left="709"/>
        <w:jc w:val="both"/>
        <w:rPr>
          <w:rFonts w:cstheme="minorHAnsi"/>
          <w:sz w:val="24"/>
          <w:szCs w:val="24"/>
        </w:rPr>
      </w:pPr>
      <w:r w:rsidRPr="00E51D82">
        <w:rPr>
          <w:rFonts w:cstheme="minorHAnsi"/>
          <w:sz w:val="24"/>
          <w:szCs w:val="24"/>
        </w:rPr>
        <w:t xml:space="preserve">Odbioru końcowego dokonuje się po całkowitym zakończeniu wszystkich robót budowalnych składających się na przedmiot Umowy. Odbiór końcowy będzie przeprowadzony komisyjnie przy udziale Zamawiającego, Inspektora Nadzoru i jego upoważnionych przedstawicieli oraz Wykonawcy. Przed rozpoczęciem odbioru </w:t>
      </w:r>
      <w:r w:rsidRPr="00E51D82">
        <w:rPr>
          <w:rFonts w:cstheme="minorHAnsi"/>
          <w:sz w:val="24"/>
          <w:szCs w:val="24"/>
        </w:rPr>
        <w:lastRenderedPageBreak/>
        <w:t xml:space="preserve">końcowego Wykonawca jest zobowiązany dostarczyć kompletną dokumentację podwykonawczą. </w:t>
      </w:r>
    </w:p>
    <w:p w14:paraId="05E5F0B3" w14:textId="77777777" w:rsidR="007F08BF" w:rsidRPr="00E51D82" w:rsidRDefault="007F08BF" w:rsidP="004241EE">
      <w:pPr>
        <w:pStyle w:val="Akapitzlist"/>
        <w:numPr>
          <w:ilvl w:val="0"/>
          <w:numId w:val="15"/>
        </w:numPr>
        <w:spacing w:after="0" w:line="360" w:lineRule="auto"/>
        <w:ind w:left="709"/>
        <w:jc w:val="both"/>
        <w:rPr>
          <w:rFonts w:cstheme="minorHAnsi"/>
          <w:sz w:val="24"/>
          <w:szCs w:val="24"/>
        </w:rPr>
      </w:pPr>
      <w:r w:rsidRPr="00E51D82">
        <w:rPr>
          <w:rFonts w:cstheme="minorHAnsi"/>
          <w:sz w:val="24"/>
          <w:szCs w:val="24"/>
        </w:rPr>
        <w:t>Zgłoszenie zakończenia robót, objętych odbiorem końcowym Wykonawca, jest zobowiązany wpisać w dzienniku budowy (lub w przypadku braku obowiązku prowadzenia dziennika budowy – zbioru protokołów potwierdzających realizację poszczególnych elementów rozliczeniowych zawierające kolejność wykonywanych robót i usług wyszczególnionych w harmonogramie rzeczowo-finansowym) oraz zawiadomić Zamawiającego i Inspektora nadzoru inwestorskiego. Zamawiający przystąpi do obioru końcowego w terminie 7 dni od dnia zgłoszenia.</w:t>
      </w:r>
    </w:p>
    <w:p w14:paraId="614FB680" w14:textId="77777777" w:rsidR="007F08BF" w:rsidRPr="00E51D82" w:rsidRDefault="007F08BF" w:rsidP="004241EE">
      <w:pPr>
        <w:pStyle w:val="Akapitzlist"/>
        <w:numPr>
          <w:ilvl w:val="0"/>
          <w:numId w:val="15"/>
        </w:numPr>
        <w:spacing w:after="0" w:line="360" w:lineRule="auto"/>
        <w:ind w:left="709"/>
        <w:jc w:val="both"/>
        <w:rPr>
          <w:rFonts w:cstheme="minorHAnsi"/>
          <w:sz w:val="24"/>
          <w:szCs w:val="24"/>
        </w:rPr>
      </w:pPr>
      <w:r w:rsidRPr="00E51D82">
        <w:rPr>
          <w:rFonts w:cstheme="minorHAnsi"/>
          <w:sz w:val="24"/>
          <w:szCs w:val="24"/>
        </w:rPr>
        <w:t xml:space="preserve">Odbiór po okresie rękojmi lub gwarancji będzie dokonany przez Zamawiającego </w:t>
      </w:r>
      <w:r w:rsidRPr="00E51D82">
        <w:rPr>
          <w:rFonts w:cstheme="minorHAnsi"/>
          <w:sz w:val="24"/>
          <w:szCs w:val="24"/>
        </w:rPr>
        <w:br/>
        <w:t>i Wykonawcę w formie protokolarnej. Przedmiotowy odbiór ma na celu stwierdzenie wykonania przez Wykonawcę zobowiązań wynikających z rękojmi za wady oraz gwarancji jakości.</w:t>
      </w:r>
    </w:p>
    <w:p w14:paraId="4A194489" w14:textId="77777777" w:rsidR="007F08BF" w:rsidRPr="00E51D82" w:rsidRDefault="007F08BF" w:rsidP="004241EE">
      <w:pPr>
        <w:pStyle w:val="Akapitzlist"/>
        <w:numPr>
          <w:ilvl w:val="0"/>
          <w:numId w:val="15"/>
        </w:numPr>
        <w:spacing w:after="0" w:line="360" w:lineRule="auto"/>
        <w:ind w:left="709"/>
        <w:jc w:val="both"/>
        <w:rPr>
          <w:rFonts w:cstheme="minorHAnsi"/>
          <w:sz w:val="24"/>
          <w:szCs w:val="24"/>
        </w:rPr>
      </w:pPr>
      <w:r w:rsidRPr="00E51D82">
        <w:rPr>
          <w:rFonts w:cstheme="minorHAnsi"/>
          <w:sz w:val="24"/>
          <w:szCs w:val="24"/>
        </w:rPr>
        <w:t>Do protokołu odbioru końcowego należy dołączyć ( Dokumentacja Powykonawcza):</w:t>
      </w:r>
    </w:p>
    <w:p w14:paraId="46671529" w14:textId="77777777" w:rsidR="007F08BF" w:rsidRPr="00E51D82" w:rsidRDefault="007F08BF" w:rsidP="004241EE">
      <w:pPr>
        <w:pStyle w:val="Akapitzlist"/>
        <w:numPr>
          <w:ilvl w:val="0"/>
          <w:numId w:val="17"/>
        </w:numPr>
        <w:spacing w:after="0" w:line="360" w:lineRule="auto"/>
        <w:ind w:left="1134"/>
        <w:jc w:val="both"/>
        <w:rPr>
          <w:rFonts w:cstheme="minorHAnsi"/>
          <w:sz w:val="24"/>
          <w:szCs w:val="24"/>
        </w:rPr>
      </w:pPr>
      <w:r w:rsidRPr="00E51D82">
        <w:rPr>
          <w:rFonts w:cstheme="minorHAnsi"/>
          <w:sz w:val="24"/>
          <w:szCs w:val="24"/>
        </w:rPr>
        <w:t>Deklaracje, aprobaty techniczne, atesty i inne dokumenty dopuszczające materiały do użycia w budownictwie,</w:t>
      </w:r>
    </w:p>
    <w:p w14:paraId="7BA3941E" w14:textId="77777777" w:rsidR="007F08BF" w:rsidRPr="00E51D82" w:rsidRDefault="007F08BF" w:rsidP="004241EE">
      <w:pPr>
        <w:pStyle w:val="Akapitzlist"/>
        <w:numPr>
          <w:ilvl w:val="0"/>
          <w:numId w:val="17"/>
        </w:numPr>
        <w:spacing w:after="0" w:line="360" w:lineRule="auto"/>
        <w:ind w:left="1134"/>
        <w:jc w:val="both"/>
        <w:rPr>
          <w:rFonts w:cstheme="minorHAnsi"/>
          <w:sz w:val="24"/>
          <w:szCs w:val="24"/>
        </w:rPr>
      </w:pPr>
      <w:r w:rsidRPr="00E51D82">
        <w:rPr>
          <w:rFonts w:cstheme="minorHAnsi"/>
          <w:sz w:val="24"/>
          <w:szCs w:val="24"/>
        </w:rPr>
        <w:t>Oświadczenie kierownika budowy o zakończeniu robót budowlanych wykonanych zgodnie z zasadami, wiedzą techniczną i dokumentacją techniczną,</w:t>
      </w:r>
    </w:p>
    <w:p w14:paraId="4D763504" w14:textId="77777777" w:rsidR="007F08BF" w:rsidRPr="00E51D82" w:rsidRDefault="007F08BF" w:rsidP="004241EE">
      <w:pPr>
        <w:pStyle w:val="Akapitzlist"/>
        <w:numPr>
          <w:ilvl w:val="0"/>
          <w:numId w:val="17"/>
        </w:numPr>
        <w:spacing w:after="0" w:line="360" w:lineRule="auto"/>
        <w:ind w:left="1134"/>
        <w:jc w:val="both"/>
        <w:rPr>
          <w:rFonts w:cstheme="minorHAnsi"/>
          <w:sz w:val="24"/>
          <w:szCs w:val="24"/>
        </w:rPr>
      </w:pPr>
      <w:r w:rsidRPr="00E51D82">
        <w:rPr>
          <w:rFonts w:cstheme="minorHAnsi"/>
          <w:sz w:val="24"/>
          <w:szCs w:val="24"/>
        </w:rPr>
        <w:t>Opracowanie geodezyjne: mapa powykonawcza,</w:t>
      </w:r>
    </w:p>
    <w:p w14:paraId="4ADCA681" w14:textId="77777777" w:rsidR="007F08BF" w:rsidRPr="00E51D82" w:rsidRDefault="007F08BF" w:rsidP="004241EE">
      <w:pPr>
        <w:pStyle w:val="Akapitzlist"/>
        <w:numPr>
          <w:ilvl w:val="0"/>
          <w:numId w:val="17"/>
        </w:numPr>
        <w:spacing w:after="0" w:line="360" w:lineRule="auto"/>
        <w:ind w:left="1134"/>
        <w:jc w:val="both"/>
        <w:rPr>
          <w:rFonts w:cstheme="minorHAnsi"/>
          <w:sz w:val="24"/>
          <w:szCs w:val="24"/>
        </w:rPr>
      </w:pPr>
      <w:r w:rsidRPr="00E51D82">
        <w:rPr>
          <w:rFonts w:cstheme="minorHAnsi"/>
          <w:sz w:val="24"/>
          <w:szCs w:val="24"/>
        </w:rPr>
        <w:t xml:space="preserve">Wszelkie Protokoły robót zanikowych/ zanikających obustronnie podpisane, </w:t>
      </w:r>
    </w:p>
    <w:p w14:paraId="0DEC8AB8" w14:textId="77777777" w:rsidR="007F08BF" w:rsidRPr="00E51D82" w:rsidRDefault="007F08BF" w:rsidP="004241EE">
      <w:pPr>
        <w:pStyle w:val="Akapitzlist"/>
        <w:numPr>
          <w:ilvl w:val="0"/>
          <w:numId w:val="17"/>
        </w:numPr>
        <w:spacing w:after="0" w:line="360" w:lineRule="auto"/>
        <w:ind w:left="1134"/>
        <w:jc w:val="both"/>
        <w:rPr>
          <w:rFonts w:cstheme="minorHAnsi"/>
          <w:sz w:val="24"/>
          <w:szCs w:val="24"/>
        </w:rPr>
      </w:pPr>
      <w:r w:rsidRPr="00E51D82">
        <w:rPr>
          <w:rFonts w:cstheme="minorHAnsi"/>
          <w:sz w:val="24"/>
          <w:szCs w:val="24"/>
        </w:rPr>
        <w:t>Instrukcje obsługi urządzeń i materiałów – jeśli dotyczy,</w:t>
      </w:r>
    </w:p>
    <w:p w14:paraId="46925EE1" w14:textId="77777777" w:rsidR="007F08BF" w:rsidRPr="00E51D82" w:rsidRDefault="007F08BF" w:rsidP="004241EE">
      <w:pPr>
        <w:pStyle w:val="Akapitzlist"/>
        <w:numPr>
          <w:ilvl w:val="0"/>
          <w:numId w:val="17"/>
        </w:numPr>
        <w:spacing w:after="0" w:line="360" w:lineRule="auto"/>
        <w:ind w:left="1134"/>
        <w:jc w:val="both"/>
        <w:rPr>
          <w:rFonts w:cstheme="minorHAnsi"/>
          <w:sz w:val="24"/>
          <w:szCs w:val="24"/>
        </w:rPr>
      </w:pPr>
      <w:r w:rsidRPr="00E51D82">
        <w:rPr>
          <w:rFonts w:cstheme="minorHAnsi"/>
          <w:sz w:val="24"/>
          <w:szCs w:val="24"/>
        </w:rPr>
        <w:t>Karty Gwarancyjne,</w:t>
      </w:r>
    </w:p>
    <w:p w14:paraId="784EB3C1" w14:textId="77777777" w:rsidR="007F08BF" w:rsidRPr="00E51D82" w:rsidRDefault="007F08BF" w:rsidP="004241EE">
      <w:pPr>
        <w:pStyle w:val="Akapitzlist"/>
        <w:numPr>
          <w:ilvl w:val="0"/>
          <w:numId w:val="17"/>
        </w:numPr>
        <w:spacing w:after="0" w:line="360" w:lineRule="auto"/>
        <w:ind w:left="1134"/>
        <w:jc w:val="both"/>
        <w:rPr>
          <w:rFonts w:cstheme="minorHAnsi"/>
          <w:sz w:val="24"/>
          <w:szCs w:val="24"/>
        </w:rPr>
      </w:pPr>
      <w:r w:rsidRPr="00E51D82">
        <w:rPr>
          <w:rFonts w:cstheme="minorHAnsi"/>
          <w:sz w:val="24"/>
          <w:szCs w:val="24"/>
        </w:rPr>
        <w:t>Inne dokumenty niewymienione powyżej a niezbędne do użytkowania obiektu.</w:t>
      </w:r>
    </w:p>
    <w:p w14:paraId="7E52E108" w14:textId="77777777" w:rsidR="007F08BF" w:rsidRPr="00E51D82" w:rsidRDefault="007F08BF" w:rsidP="004241EE">
      <w:pPr>
        <w:pStyle w:val="Akapitzlist"/>
        <w:numPr>
          <w:ilvl w:val="0"/>
          <w:numId w:val="15"/>
        </w:numPr>
        <w:spacing w:after="0" w:line="360" w:lineRule="auto"/>
        <w:ind w:left="709"/>
        <w:jc w:val="both"/>
        <w:rPr>
          <w:rFonts w:cstheme="minorHAnsi"/>
          <w:sz w:val="24"/>
          <w:szCs w:val="24"/>
        </w:rPr>
      </w:pPr>
      <w:r w:rsidRPr="00E51D82">
        <w:rPr>
          <w:rFonts w:cstheme="minorHAnsi"/>
          <w:sz w:val="24"/>
          <w:szCs w:val="24"/>
        </w:rPr>
        <w:t>Wykonawca zobowiązany jest być przy odbiorze osobiście lub wyznaczyć w tym celu upoważnionego pisemnie pełnomocnika. Nieobecność osoby upoważnionej ze strony Wykonawcy nie tamuje odbioru robót.</w:t>
      </w:r>
    </w:p>
    <w:p w14:paraId="4C8FDBBA" w14:textId="77777777" w:rsidR="007F08BF" w:rsidRPr="00E51D82" w:rsidRDefault="007F08BF" w:rsidP="004241EE">
      <w:pPr>
        <w:pStyle w:val="Akapitzlist"/>
        <w:numPr>
          <w:ilvl w:val="0"/>
          <w:numId w:val="15"/>
        </w:numPr>
        <w:spacing w:after="0" w:line="360" w:lineRule="auto"/>
        <w:ind w:left="709"/>
        <w:jc w:val="both"/>
        <w:rPr>
          <w:rFonts w:cstheme="minorHAnsi"/>
          <w:sz w:val="24"/>
          <w:szCs w:val="24"/>
        </w:rPr>
      </w:pPr>
      <w:r w:rsidRPr="00E51D82">
        <w:rPr>
          <w:rFonts w:cstheme="minorHAnsi"/>
          <w:sz w:val="24"/>
          <w:szCs w:val="24"/>
        </w:rPr>
        <w:t>Koszty pomiarów badań i prób związanych z odbiorami częściowymi i odbiorem końcowym ponosi Wykonawca;</w:t>
      </w:r>
    </w:p>
    <w:p w14:paraId="45ED5718" w14:textId="77777777" w:rsidR="007F08BF" w:rsidRPr="00E51D82" w:rsidRDefault="007F08BF" w:rsidP="004241EE">
      <w:pPr>
        <w:pStyle w:val="Akapitzlist"/>
        <w:numPr>
          <w:ilvl w:val="0"/>
          <w:numId w:val="15"/>
        </w:numPr>
        <w:spacing w:after="0" w:line="360" w:lineRule="auto"/>
        <w:ind w:left="709"/>
        <w:jc w:val="both"/>
        <w:rPr>
          <w:rFonts w:cstheme="minorHAnsi"/>
          <w:sz w:val="24"/>
          <w:szCs w:val="24"/>
        </w:rPr>
      </w:pPr>
      <w:r w:rsidRPr="00E51D82">
        <w:rPr>
          <w:rFonts w:cstheme="minorHAnsi"/>
          <w:sz w:val="24"/>
          <w:szCs w:val="24"/>
        </w:rPr>
        <w:t>Jeżeli jest to konieczne i uzasadnione przedmiotem zamówienia, do odbioru końcowego, na żądanie Zamawiającego Wykonawca:</w:t>
      </w:r>
    </w:p>
    <w:p w14:paraId="3D331C78" w14:textId="77777777" w:rsidR="007F08BF" w:rsidRPr="00E51D82" w:rsidRDefault="007F08BF" w:rsidP="004241EE">
      <w:pPr>
        <w:pStyle w:val="Akapitzlist"/>
        <w:numPr>
          <w:ilvl w:val="0"/>
          <w:numId w:val="18"/>
        </w:numPr>
        <w:spacing w:after="0" w:line="360" w:lineRule="auto"/>
        <w:ind w:left="1134" w:hanging="425"/>
        <w:jc w:val="both"/>
        <w:rPr>
          <w:rFonts w:cstheme="minorHAnsi"/>
          <w:sz w:val="24"/>
          <w:szCs w:val="24"/>
        </w:rPr>
      </w:pPr>
      <w:r w:rsidRPr="00E51D82">
        <w:rPr>
          <w:rFonts w:cstheme="minorHAnsi"/>
          <w:sz w:val="24"/>
          <w:szCs w:val="24"/>
        </w:rPr>
        <w:t>przekaże instrukcje użytkowania i eksploatacji obiektu lub zamontowanych urządzeń,</w:t>
      </w:r>
    </w:p>
    <w:p w14:paraId="6CD7FEE2" w14:textId="77777777" w:rsidR="007F08BF" w:rsidRPr="00E51D82" w:rsidRDefault="007F08BF" w:rsidP="004241EE">
      <w:pPr>
        <w:pStyle w:val="Akapitzlist"/>
        <w:numPr>
          <w:ilvl w:val="0"/>
          <w:numId w:val="18"/>
        </w:numPr>
        <w:spacing w:after="0" w:line="360" w:lineRule="auto"/>
        <w:ind w:left="1134" w:hanging="425"/>
        <w:jc w:val="both"/>
        <w:rPr>
          <w:rFonts w:cstheme="minorHAnsi"/>
          <w:sz w:val="24"/>
          <w:szCs w:val="24"/>
        </w:rPr>
      </w:pPr>
      <w:r w:rsidRPr="00E51D82">
        <w:rPr>
          <w:rFonts w:cstheme="minorHAnsi"/>
          <w:sz w:val="24"/>
          <w:szCs w:val="24"/>
        </w:rPr>
        <w:lastRenderedPageBreak/>
        <w:t>przekaże gwarancje na zabudowane materiały i urządzenia,</w:t>
      </w:r>
    </w:p>
    <w:p w14:paraId="355A1565" w14:textId="77777777" w:rsidR="007F08BF" w:rsidRPr="00E51D82" w:rsidRDefault="007F08BF" w:rsidP="004241EE">
      <w:pPr>
        <w:pStyle w:val="Akapitzlist"/>
        <w:numPr>
          <w:ilvl w:val="0"/>
          <w:numId w:val="18"/>
        </w:numPr>
        <w:spacing w:after="0" w:line="360" w:lineRule="auto"/>
        <w:ind w:left="1134" w:hanging="425"/>
        <w:jc w:val="both"/>
        <w:rPr>
          <w:rFonts w:cstheme="minorHAnsi"/>
          <w:sz w:val="24"/>
          <w:szCs w:val="24"/>
        </w:rPr>
      </w:pPr>
      <w:r w:rsidRPr="00E51D82">
        <w:rPr>
          <w:rFonts w:cstheme="minorHAnsi"/>
          <w:sz w:val="24"/>
          <w:szCs w:val="24"/>
        </w:rPr>
        <w:t>dokona wstępnego uruchomienia zamontowanych urządzeń,</w:t>
      </w:r>
    </w:p>
    <w:p w14:paraId="5BF38FBE" w14:textId="77777777" w:rsidR="007F08BF" w:rsidRPr="00E51D82" w:rsidRDefault="007F08BF" w:rsidP="004241EE">
      <w:pPr>
        <w:pStyle w:val="Akapitzlist"/>
        <w:numPr>
          <w:ilvl w:val="0"/>
          <w:numId w:val="18"/>
        </w:numPr>
        <w:spacing w:after="0" w:line="360" w:lineRule="auto"/>
        <w:ind w:left="1134" w:hanging="425"/>
        <w:jc w:val="both"/>
        <w:rPr>
          <w:rFonts w:cstheme="minorHAnsi"/>
          <w:sz w:val="24"/>
          <w:szCs w:val="24"/>
        </w:rPr>
      </w:pPr>
      <w:r w:rsidRPr="00E51D82">
        <w:rPr>
          <w:rFonts w:cstheme="minorHAnsi"/>
          <w:sz w:val="24"/>
          <w:szCs w:val="24"/>
        </w:rPr>
        <w:t>przeprowadzi szkolenia personelu z obsługi zamontowanych urządzeń.</w:t>
      </w:r>
    </w:p>
    <w:p w14:paraId="29DE53E0" w14:textId="77777777" w:rsidR="007F08BF" w:rsidRPr="00E51D82" w:rsidRDefault="007F08BF" w:rsidP="004241EE">
      <w:pPr>
        <w:pStyle w:val="Akapitzlist"/>
        <w:numPr>
          <w:ilvl w:val="0"/>
          <w:numId w:val="15"/>
        </w:numPr>
        <w:spacing w:after="0" w:line="360" w:lineRule="auto"/>
        <w:ind w:left="709"/>
        <w:jc w:val="both"/>
        <w:rPr>
          <w:rFonts w:cstheme="minorHAnsi"/>
          <w:sz w:val="24"/>
          <w:szCs w:val="24"/>
        </w:rPr>
      </w:pPr>
      <w:r w:rsidRPr="00E51D82">
        <w:rPr>
          <w:rFonts w:cstheme="minorHAnsi"/>
          <w:sz w:val="24"/>
          <w:szCs w:val="24"/>
        </w:rPr>
        <w:t xml:space="preserve">Jeżeli w toku czynności odbiorowych zostanie stwierdzone, że przedmiot odbioru nie osiągnął gotowości do odbioru z powodu niezakończenia robót, Zamawiający może odmówić odbioru z winy Wykonawcy, co aktualizuje uprawnienie do naliczania kar umownych. </w:t>
      </w:r>
    </w:p>
    <w:p w14:paraId="514488C6" w14:textId="77777777" w:rsidR="007F08BF" w:rsidRPr="00E51D82" w:rsidRDefault="007F08BF" w:rsidP="004241EE">
      <w:pPr>
        <w:pStyle w:val="Akapitzlist"/>
        <w:numPr>
          <w:ilvl w:val="0"/>
          <w:numId w:val="15"/>
        </w:numPr>
        <w:spacing w:after="0" w:line="360" w:lineRule="auto"/>
        <w:ind w:left="709" w:hanging="357"/>
        <w:jc w:val="both"/>
        <w:rPr>
          <w:rFonts w:cstheme="minorHAnsi"/>
          <w:sz w:val="24"/>
          <w:szCs w:val="24"/>
        </w:rPr>
      </w:pPr>
      <w:r w:rsidRPr="00E51D82">
        <w:rPr>
          <w:rFonts w:cstheme="minorHAnsi"/>
          <w:sz w:val="24"/>
          <w:szCs w:val="24"/>
        </w:rPr>
        <w:t>Jeżeli w toku czynności odbiorowych zostaną stwierdzone wady:</w:t>
      </w:r>
    </w:p>
    <w:p w14:paraId="4D3FE9F2" w14:textId="77777777" w:rsidR="007F08BF" w:rsidRPr="00E51D82" w:rsidRDefault="007F08BF" w:rsidP="007F08BF">
      <w:pPr>
        <w:spacing w:after="0" w:line="360" w:lineRule="auto"/>
        <w:ind w:left="709"/>
        <w:jc w:val="both"/>
        <w:rPr>
          <w:rFonts w:cstheme="minorHAnsi"/>
          <w:sz w:val="24"/>
          <w:szCs w:val="24"/>
        </w:rPr>
      </w:pPr>
      <w:r w:rsidRPr="00E51D82">
        <w:rPr>
          <w:rFonts w:cstheme="minorHAnsi"/>
          <w:sz w:val="24"/>
          <w:szCs w:val="24"/>
        </w:rPr>
        <w:t xml:space="preserve">1) nadające się do usunięcia, to Zamawiający może zażądać usunięcia wad wyznaczając odpowiedni termin; fakt usunięcia wad zostanie stwierdzony protokolarnie. Terminem usunięcia wad będzie termin protokolarnego potwierdzenia, że zostały usunięte, przez komisję odbiorową, </w:t>
      </w:r>
    </w:p>
    <w:p w14:paraId="27FED6D6" w14:textId="77777777" w:rsidR="007F08BF" w:rsidRPr="00E51D82" w:rsidRDefault="007F08BF" w:rsidP="007F08BF">
      <w:pPr>
        <w:spacing w:after="0" w:line="360" w:lineRule="auto"/>
        <w:ind w:left="709"/>
        <w:jc w:val="both"/>
        <w:rPr>
          <w:rFonts w:cstheme="minorHAnsi"/>
          <w:sz w:val="24"/>
          <w:szCs w:val="24"/>
        </w:rPr>
      </w:pPr>
      <w:r w:rsidRPr="00E51D82">
        <w:rPr>
          <w:rFonts w:cstheme="minorHAnsi"/>
          <w:sz w:val="24"/>
          <w:szCs w:val="24"/>
        </w:rPr>
        <w:t>2) nienadające się do usunięcia, to Zamawiający może:</w:t>
      </w:r>
    </w:p>
    <w:p w14:paraId="7684951F" w14:textId="77777777" w:rsidR="007F08BF" w:rsidRPr="00E51D82" w:rsidRDefault="007F08BF" w:rsidP="004241EE">
      <w:pPr>
        <w:pStyle w:val="Akapitzlist"/>
        <w:numPr>
          <w:ilvl w:val="0"/>
          <w:numId w:val="38"/>
        </w:numPr>
        <w:spacing w:after="0" w:line="360" w:lineRule="auto"/>
        <w:ind w:left="1134"/>
        <w:jc w:val="both"/>
        <w:rPr>
          <w:rFonts w:cstheme="minorHAnsi"/>
          <w:sz w:val="24"/>
          <w:szCs w:val="24"/>
        </w:rPr>
      </w:pPr>
      <w:r w:rsidRPr="00E51D82">
        <w:rPr>
          <w:rFonts w:cstheme="minorHAnsi"/>
          <w:sz w:val="24"/>
          <w:szCs w:val="24"/>
        </w:rPr>
        <w:t xml:space="preserve">jeżeli wady umożliwiają użytkowanie zgodnie z przeznaczeniem, żądać wykonania ponownie wskazanego zakresu przedmiotu umowy, bądź obniżenia wynagrodzenia Wykonawcy odpowiednio do utraconej wartości użytkowej, estetycznej </w:t>
      </w:r>
      <w:r w:rsidRPr="00E51D82">
        <w:rPr>
          <w:rFonts w:cstheme="minorHAnsi"/>
          <w:sz w:val="24"/>
          <w:szCs w:val="24"/>
        </w:rPr>
        <w:br/>
        <w:t>i technicznej,</w:t>
      </w:r>
    </w:p>
    <w:p w14:paraId="5759CE1B" w14:textId="77777777" w:rsidR="007F08BF" w:rsidRPr="00E51D82" w:rsidRDefault="007F08BF" w:rsidP="004241EE">
      <w:pPr>
        <w:pStyle w:val="Akapitzlist"/>
        <w:numPr>
          <w:ilvl w:val="0"/>
          <w:numId w:val="38"/>
        </w:numPr>
        <w:spacing w:after="0" w:line="360" w:lineRule="auto"/>
        <w:ind w:left="1134"/>
        <w:jc w:val="both"/>
        <w:rPr>
          <w:rFonts w:cstheme="minorHAnsi"/>
          <w:sz w:val="24"/>
          <w:szCs w:val="24"/>
        </w:rPr>
      </w:pPr>
      <w:r w:rsidRPr="00E51D82">
        <w:rPr>
          <w:rFonts w:cstheme="minorHAnsi"/>
          <w:sz w:val="24"/>
          <w:szCs w:val="24"/>
        </w:rPr>
        <w:t>jeżeli wady uniemożliwiają użytkowanie zgodnie z przeznaczeniem, odstąpić od odbioru lub zażądać wykonania wskazanego zakresu przedmiotu umowy po raz drugi wyznaczając ostateczny termin ich realizacji.</w:t>
      </w:r>
    </w:p>
    <w:p w14:paraId="2B44C7CA" w14:textId="77777777" w:rsidR="007F08BF" w:rsidRPr="00E51D82" w:rsidRDefault="007F08BF" w:rsidP="004241EE">
      <w:pPr>
        <w:pStyle w:val="Akapitzlist"/>
        <w:numPr>
          <w:ilvl w:val="0"/>
          <w:numId w:val="15"/>
        </w:numPr>
        <w:spacing w:after="0" w:line="360" w:lineRule="auto"/>
        <w:ind w:left="709"/>
        <w:jc w:val="both"/>
        <w:rPr>
          <w:rFonts w:cstheme="minorHAnsi"/>
          <w:sz w:val="24"/>
          <w:szCs w:val="24"/>
        </w:rPr>
      </w:pPr>
      <w:r w:rsidRPr="00E51D82">
        <w:rPr>
          <w:rFonts w:cstheme="minorHAnsi"/>
          <w:sz w:val="24"/>
          <w:szCs w:val="24"/>
        </w:rPr>
        <w:t xml:space="preserve">W przypadku niewykonania w ustalonym terminie przedmiotu umowy po raz drugi Zamawiający może odstąpić od umowy z winy Wykonawcy, zachowując prawo do naliczenia Wykonawcy zastrzeżonych kar umownych i odszkodowań na zasadach określonych w § 11 niniejszej umowy oraz do naprawienia szkody wynikłej </w:t>
      </w:r>
      <w:r w:rsidRPr="00E51D82">
        <w:rPr>
          <w:rFonts w:cstheme="minorHAnsi"/>
          <w:sz w:val="24"/>
          <w:szCs w:val="24"/>
        </w:rPr>
        <w:br/>
        <w:t>z opóźnienia.</w:t>
      </w:r>
    </w:p>
    <w:p w14:paraId="08B14C08" w14:textId="77777777" w:rsidR="007F08BF" w:rsidRPr="00E51D82" w:rsidRDefault="007F08BF" w:rsidP="004241EE">
      <w:pPr>
        <w:pStyle w:val="Akapitzlist"/>
        <w:numPr>
          <w:ilvl w:val="0"/>
          <w:numId w:val="15"/>
        </w:numPr>
        <w:spacing w:after="0" w:line="360" w:lineRule="auto"/>
        <w:ind w:left="709"/>
        <w:jc w:val="both"/>
        <w:rPr>
          <w:rFonts w:cstheme="minorHAnsi"/>
          <w:sz w:val="24"/>
          <w:szCs w:val="24"/>
        </w:rPr>
      </w:pPr>
      <w:r w:rsidRPr="00E51D82">
        <w:rPr>
          <w:rFonts w:cstheme="minorHAnsi"/>
          <w:sz w:val="24"/>
          <w:szCs w:val="24"/>
        </w:rPr>
        <w:t xml:space="preserve">Wykonawca jest zobowiązany do zawiadomienia Zamawiającego o usunięciu wad </w:t>
      </w:r>
      <w:r w:rsidRPr="00E51D82">
        <w:rPr>
          <w:rFonts w:cstheme="minorHAnsi"/>
          <w:sz w:val="24"/>
          <w:szCs w:val="24"/>
        </w:rPr>
        <w:br/>
        <w:t>i usterek.</w:t>
      </w:r>
    </w:p>
    <w:p w14:paraId="14BE7280" w14:textId="77777777" w:rsidR="007F08BF" w:rsidRPr="00E51D82" w:rsidRDefault="007F08BF" w:rsidP="004241EE">
      <w:pPr>
        <w:pStyle w:val="Akapitzlist"/>
        <w:numPr>
          <w:ilvl w:val="0"/>
          <w:numId w:val="15"/>
        </w:numPr>
        <w:spacing w:after="0" w:line="360" w:lineRule="auto"/>
        <w:ind w:left="709"/>
        <w:jc w:val="both"/>
        <w:rPr>
          <w:rFonts w:cstheme="minorHAnsi"/>
          <w:sz w:val="24"/>
          <w:szCs w:val="24"/>
        </w:rPr>
      </w:pPr>
      <w:r w:rsidRPr="00E51D82">
        <w:rPr>
          <w:rFonts w:cstheme="minorHAnsi"/>
          <w:sz w:val="24"/>
          <w:szCs w:val="24"/>
        </w:rPr>
        <w:t xml:space="preserve">Częściowe odebranie danych robót nie jest równoznaczne z ostatecznym odbiorem robót w tym zakresie. Oznacza to w szczególności, że Zamawiający może w ramach końcowego odbioru robót, żądać usunięcia przez Wykonawcę wszelkich wad i usterek wykrytych na etapie końcowego odbioru robót. </w:t>
      </w:r>
    </w:p>
    <w:p w14:paraId="693B56B0" w14:textId="77777777" w:rsidR="007F08BF" w:rsidRPr="00E51D82" w:rsidRDefault="007F08BF" w:rsidP="007F08BF">
      <w:pPr>
        <w:pStyle w:val="Akapitzlist"/>
        <w:spacing w:after="0" w:line="360" w:lineRule="auto"/>
        <w:ind w:left="709"/>
        <w:jc w:val="both"/>
        <w:rPr>
          <w:rFonts w:cstheme="minorHAnsi"/>
          <w:sz w:val="24"/>
          <w:szCs w:val="24"/>
        </w:rPr>
      </w:pPr>
    </w:p>
    <w:p w14:paraId="24799500" w14:textId="77777777" w:rsidR="007F08BF" w:rsidRPr="00E51D82" w:rsidRDefault="007F08BF" w:rsidP="004348BC">
      <w:pPr>
        <w:pStyle w:val="Nagwek1"/>
      </w:pPr>
      <w:r w:rsidRPr="00E51D82">
        <w:t>§ 5.</w:t>
      </w:r>
    </w:p>
    <w:p w14:paraId="6755EC87" w14:textId="77777777" w:rsidR="007F08BF" w:rsidRPr="00E51D82" w:rsidRDefault="007F08BF" w:rsidP="004348BC">
      <w:pPr>
        <w:pStyle w:val="Nagwek1"/>
      </w:pPr>
      <w:r w:rsidRPr="00E51D82">
        <w:t>Przedstawiciele stron</w:t>
      </w:r>
    </w:p>
    <w:p w14:paraId="665FD47A" w14:textId="77777777" w:rsidR="007F08BF" w:rsidRPr="00E51D82" w:rsidRDefault="007F08BF" w:rsidP="004241EE">
      <w:pPr>
        <w:pStyle w:val="Akapitzlist"/>
        <w:numPr>
          <w:ilvl w:val="0"/>
          <w:numId w:val="19"/>
        </w:numPr>
        <w:spacing w:after="0" w:line="360" w:lineRule="auto"/>
        <w:jc w:val="both"/>
        <w:rPr>
          <w:rFonts w:cstheme="minorHAnsi"/>
          <w:sz w:val="24"/>
          <w:szCs w:val="24"/>
        </w:rPr>
      </w:pPr>
      <w:r w:rsidRPr="00E51D82">
        <w:rPr>
          <w:rFonts w:cstheme="minorHAnsi"/>
          <w:sz w:val="24"/>
          <w:szCs w:val="24"/>
        </w:rPr>
        <w:t>Osobami prowadzącymi sprawę w urzędzie, do stałych kontaktów z Wykonawcą będą: Łukasz Czaplicki, tel. 61 44 26 641, Anna Andrzejczak, tel. 61 44 26 622.</w:t>
      </w:r>
    </w:p>
    <w:p w14:paraId="05673992" w14:textId="77777777" w:rsidR="007F08BF" w:rsidRPr="00E51D82" w:rsidRDefault="007F08BF" w:rsidP="004241EE">
      <w:pPr>
        <w:pStyle w:val="Akapitzlist"/>
        <w:numPr>
          <w:ilvl w:val="0"/>
          <w:numId w:val="19"/>
        </w:numPr>
        <w:spacing w:after="0" w:line="360" w:lineRule="auto"/>
        <w:jc w:val="both"/>
        <w:rPr>
          <w:rFonts w:cstheme="minorHAnsi"/>
          <w:sz w:val="24"/>
          <w:szCs w:val="24"/>
        </w:rPr>
      </w:pPr>
      <w:r w:rsidRPr="00E51D82">
        <w:rPr>
          <w:rFonts w:cstheme="minorHAnsi"/>
          <w:sz w:val="24"/>
          <w:szCs w:val="24"/>
        </w:rPr>
        <w:t>Przedstawicielem Wykonawcy na terenie wykonywanych robót będzie ……………………………….</w:t>
      </w:r>
    </w:p>
    <w:p w14:paraId="64184312" w14:textId="77777777" w:rsidR="007F08BF" w:rsidRPr="00E51D82" w:rsidRDefault="007F08BF" w:rsidP="004241EE">
      <w:pPr>
        <w:pStyle w:val="Akapitzlist"/>
        <w:numPr>
          <w:ilvl w:val="0"/>
          <w:numId w:val="19"/>
        </w:numPr>
        <w:spacing w:after="0" w:line="360" w:lineRule="auto"/>
        <w:jc w:val="both"/>
        <w:rPr>
          <w:rFonts w:cstheme="minorHAnsi"/>
          <w:sz w:val="24"/>
          <w:szCs w:val="24"/>
        </w:rPr>
      </w:pPr>
      <w:r w:rsidRPr="00E51D82">
        <w:rPr>
          <w:rFonts w:cstheme="minorHAnsi"/>
          <w:sz w:val="24"/>
          <w:szCs w:val="24"/>
        </w:rPr>
        <w:t>Kierownikiem budowy z ramienia Wykonawcy będzie …………… posiadający uprawnienia budowlane ……………………………………………………………… tel. …………………………..</w:t>
      </w:r>
    </w:p>
    <w:p w14:paraId="11D1E9C0" w14:textId="77777777" w:rsidR="007F08BF" w:rsidRPr="00E51D82" w:rsidRDefault="007F08BF" w:rsidP="007F08BF">
      <w:pPr>
        <w:spacing w:after="0" w:line="360" w:lineRule="auto"/>
        <w:jc w:val="both"/>
        <w:rPr>
          <w:rFonts w:cstheme="minorHAnsi"/>
          <w:sz w:val="24"/>
          <w:szCs w:val="24"/>
        </w:rPr>
      </w:pPr>
    </w:p>
    <w:p w14:paraId="3D0126EB" w14:textId="77777777" w:rsidR="007F08BF" w:rsidRPr="00E51D82" w:rsidRDefault="007F08BF" w:rsidP="004348BC">
      <w:pPr>
        <w:pStyle w:val="Nagwek1"/>
      </w:pPr>
      <w:r w:rsidRPr="00E51D82">
        <w:t>§ 6</w:t>
      </w:r>
    </w:p>
    <w:p w14:paraId="703ED9BD" w14:textId="77777777" w:rsidR="007F08BF" w:rsidRPr="00E51D82" w:rsidRDefault="007F08BF" w:rsidP="004348BC">
      <w:pPr>
        <w:pStyle w:val="Nagwek1"/>
      </w:pPr>
      <w:r w:rsidRPr="00E51D82">
        <w:t>Wynagrodzenie</w:t>
      </w:r>
    </w:p>
    <w:p w14:paraId="363415BB" w14:textId="77777777" w:rsidR="007F08BF" w:rsidRPr="00E51D82" w:rsidRDefault="007F08BF" w:rsidP="004241EE">
      <w:pPr>
        <w:pStyle w:val="Akapitzlist"/>
        <w:numPr>
          <w:ilvl w:val="0"/>
          <w:numId w:val="20"/>
        </w:numPr>
        <w:spacing w:after="0" w:line="360" w:lineRule="auto"/>
        <w:jc w:val="both"/>
        <w:rPr>
          <w:rFonts w:cstheme="minorHAnsi"/>
          <w:sz w:val="24"/>
          <w:szCs w:val="24"/>
        </w:rPr>
      </w:pPr>
      <w:r w:rsidRPr="00E51D82">
        <w:rPr>
          <w:rFonts w:cstheme="minorHAnsi"/>
          <w:sz w:val="24"/>
          <w:szCs w:val="24"/>
        </w:rPr>
        <w:t xml:space="preserve">Za wykonanie przedmiotu umowy Wykonawca otrzyma łączne, całkowite ryczałtowe wynagrodzenie w wysokości: </w:t>
      </w:r>
      <w:r w:rsidRPr="00E51D82">
        <w:rPr>
          <w:rFonts w:cstheme="minorHAnsi"/>
          <w:b/>
          <w:bCs/>
          <w:sz w:val="24"/>
          <w:szCs w:val="24"/>
        </w:rPr>
        <w:t>……………. zł netto</w:t>
      </w:r>
      <w:r w:rsidRPr="00E51D82">
        <w:rPr>
          <w:rFonts w:cstheme="minorHAnsi"/>
          <w:sz w:val="24"/>
          <w:szCs w:val="24"/>
        </w:rPr>
        <w:t xml:space="preserve"> (słownie: ……………….), które powiększone zostanie o podatek VAT w kwocie …………..  zł, co daje kwotę </w:t>
      </w:r>
      <w:r w:rsidRPr="00E51D82">
        <w:rPr>
          <w:rFonts w:cstheme="minorHAnsi"/>
          <w:b/>
          <w:bCs/>
          <w:sz w:val="24"/>
          <w:szCs w:val="24"/>
        </w:rPr>
        <w:t>……………. zł brutto</w:t>
      </w:r>
      <w:r w:rsidRPr="00E51D82">
        <w:rPr>
          <w:rFonts w:cstheme="minorHAnsi"/>
          <w:sz w:val="24"/>
          <w:szCs w:val="24"/>
        </w:rPr>
        <w:t xml:space="preserve"> (słownie: ………………).</w:t>
      </w:r>
    </w:p>
    <w:p w14:paraId="07327A55" w14:textId="072FDAE9" w:rsidR="007F08BF" w:rsidRDefault="007F08BF" w:rsidP="004241EE">
      <w:pPr>
        <w:pStyle w:val="Akapitzlist"/>
        <w:numPr>
          <w:ilvl w:val="0"/>
          <w:numId w:val="20"/>
        </w:numPr>
        <w:spacing w:after="0" w:line="360" w:lineRule="auto"/>
        <w:jc w:val="both"/>
        <w:rPr>
          <w:rFonts w:cstheme="minorHAnsi"/>
          <w:sz w:val="24"/>
          <w:szCs w:val="24"/>
        </w:rPr>
      </w:pPr>
      <w:r w:rsidRPr="00E51D82">
        <w:rPr>
          <w:rFonts w:cstheme="minorHAnsi"/>
          <w:sz w:val="24"/>
          <w:szCs w:val="24"/>
        </w:rPr>
        <w:t xml:space="preserve">W wynagrodzeniu określonym w ust. 1, mieszczą się </w:t>
      </w:r>
      <w:r w:rsidRPr="00E51D82">
        <w:rPr>
          <w:rFonts w:cstheme="minorHAnsi"/>
          <w:b/>
          <w:bCs/>
          <w:sz w:val="24"/>
          <w:szCs w:val="24"/>
        </w:rPr>
        <w:t xml:space="preserve">wszelkie </w:t>
      </w:r>
      <w:r w:rsidRPr="00E51D82">
        <w:rPr>
          <w:rFonts w:cstheme="minorHAnsi"/>
          <w:sz w:val="24"/>
          <w:szCs w:val="24"/>
        </w:rPr>
        <w:t>koszty wykonania przedmiotu umowy, w tym między innymi koszty wszelkich materiałów oraz robót wynikających z dokumentacji projektowej, jak również tych, które nie zostały wymienione w sposób wyraźny, a które są konieczne do prawidłowego wykonania przedmiotu umowy. Wynagrodzenie ryczałtowe określone w ust. 1 obejmuje ryzyko</w:t>
      </w:r>
      <w:r w:rsidRPr="00E51D82">
        <w:rPr>
          <w:rFonts w:cstheme="minorHAnsi"/>
          <w:sz w:val="24"/>
          <w:szCs w:val="24"/>
        </w:rPr>
        <w:br/>
        <w:t xml:space="preserve"> i odpowiedzialność Wykonawcy z tytułu oszacowania wszelkich kosztów związanych z realizacją robót objętych Umową, skalkulowanych i wywnioskowanych na podstawie otrzymanej dokumentacji projektowej i określonych standardów. Wykonawca nie będzie mógł powołać się na pominięcie lub błąd w zakresie konieczności użycia materiałów lub wykonania określonych robót w celu uzyskania zmiany wysokości wynagrodzenia.</w:t>
      </w:r>
    </w:p>
    <w:p w14:paraId="3B82178C" w14:textId="77777777" w:rsidR="004348BC" w:rsidRDefault="004348BC" w:rsidP="004241EE">
      <w:pPr>
        <w:pStyle w:val="Akapitzlist"/>
        <w:numPr>
          <w:ilvl w:val="0"/>
          <w:numId w:val="20"/>
        </w:numPr>
        <w:spacing w:after="0" w:line="360" w:lineRule="auto"/>
        <w:jc w:val="both"/>
        <w:rPr>
          <w:rFonts w:cstheme="minorHAnsi"/>
          <w:sz w:val="24"/>
          <w:szCs w:val="24"/>
        </w:rPr>
      </w:pPr>
      <w:r w:rsidRPr="004348BC">
        <w:rPr>
          <w:rFonts w:cstheme="minorHAnsi"/>
          <w:sz w:val="24"/>
          <w:szCs w:val="24"/>
        </w:rPr>
        <w:t xml:space="preserve">Wynagrodzenie określone w ust. 1 nie podlega zmianie, z zastrzeżeniem postanowień niniejszej Umowy. Strony wyłączają niniejszym zastosowanie art. 405 Kodeksu cywilnego w odniesieniu do elementów nieobjętych Przedmiotem Umowy, a </w:t>
      </w:r>
      <w:r w:rsidRPr="004348BC">
        <w:rPr>
          <w:rFonts w:cstheme="minorHAnsi"/>
          <w:sz w:val="24"/>
          <w:szCs w:val="24"/>
        </w:rPr>
        <w:lastRenderedPageBreak/>
        <w:t>wykonanych przez Wykonawcę przy okazji realizacji Przedmiotu Umowy, jeżeli nie zostały przez Zamawiającego zlecone Wykonawcy w oparciu o ważną umowę.</w:t>
      </w:r>
    </w:p>
    <w:p w14:paraId="1937BAF3" w14:textId="77B37AFC" w:rsidR="004348BC" w:rsidRPr="004348BC" w:rsidRDefault="004348BC" w:rsidP="004241EE">
      <w:pPr>
        <w:pStyle w:val="Akapitzlist"/>
        <w:numPr>
          <w:ilvl w:val="0"/>
          <w:numId w:val="20"/>
        </w:numPr>
        <w:spacing w:after="0" w:line="360" w:lineRule="auto"/>
        <w:jc w:val="both"/>
        <w:rPr>
          <w:rFonts w:cstheme="minorHAnsi"/>
          <w:sz w:val="24"/>
          <w:szCs w:val="24"/>
        </w:rPr>
      </w:pPr>
      <w:r w:rsidRPr="004348BC">
        <w:rPr>
          <w:rFonts w:cstheme="minorHAnsi"/>
          <w:sz w:val="24"/>
          <w:szCs w:val="24"/>
        </w:rPr>
        <w:t xml:space="preserve">Wykonanie robót budowlanych składających się na Przedmiot Umowy w sposób odmienny niż przewidziany w dokumentacji projektowej (roboty dodatkowe lub zamienne), wymaga zgody Zamawiającego wyrażonej na piśmie pod rygorem nieważności oraz naniesienia niezbędnych zmian dokumentacji, zgodnie ze sztuką budowlaną. Wykonawca nie może odmówić wykonania robót zamiennych, które nie powodują zmiany kosztów wykonania Umowy, przy czym może żądać odpowiedniego wydłużenia terminu, jeżeli wykonanie robót zamiennych skutkuje wydłużeniem czasu realizacji Przedmiotu Umowy. Wykonanie robót dodatkowych lub zamiennych, które skutkują zmianą kosztów wykonania Umowy wymaga zawarcia pisemnego aneksu do Umowy. W przypadku wykonania przez Wykonawcę robót dodatkowych lub zamiennych z naruszeniem postanowień powyższych, Zamawiający może według własnego wyboru żądać przywrócenia przez Wykonawcę Przedmiotu Umowy do stanu zgodnego z Umową lub wykonane prace zatrzymać bez rekompensaty dla Wykonawcy.  </w:t>
      </w:r>
    </w:p>
    <w:p w14:paraId="368BC8B9" w14:textId="77777777" w:rsidR="007F08BF" w:rsidRPr="00E51D82" w:rsidRDefault="007F08BF" w:rsidP="007F08BF">
      <w:pPr>
        <w:pStyle w:val="Akapitzlist"/>
        <w:spacing w:after="0" w:line="360" w:lineRule="auto"/>
        <w:jc w:val="both"/>
        <w:rPr>
          <w:rFonts w:cstheme="minorHAnsi"/>
          <w:sz w:val="24"/>
          <w:szCs w:val="24"/>
        </w:rPr>
      </w:pPr>
    </w:p>
    <w:p w14:paraId="2BA043BD" w14:textId="77777777" w:rsidR="007F08BF" w:rsidRPr="00E51D82" w:rsidRDefault="007F08BF" w:rsidP="004348BC">
      <w:pPr>
        <w:pStyle w:val="Nagwek1"/>
      </w:pPr>
      <w:r w:rsidRPr="00E51D82">
        <w:t>§ 7.</w:t>
      </w:r>
    </w:p>
    <w:p w14:paraId="3E537E08" w14:textId="77777777" w:rsidR="007F08BF" w:rsidRPr="00E51D82" w:rsidRDefault="007F08BF" w:rsidP="004348BC">
      <w:pPr>
        <w:pStyle w:val="Nagwek1"/>
      </w:pPr>
      <w:r w:rsidRPr="00E51D82">
        <w:t>Warunki płatności</w:t>
      </w:r>
    </w:p>
    <w:p w14:paraId="2416C09D" w14:textId="77777777" w:rsidR="007F08BF" w:rsidRPr="00E51D82" w:rsidRDefault="007F08BF" w:rsidP="004241EE">
      <w:pPr>
        <w:pStyle w:val="Akapitzlist"/>
        <w:numPr>
          <w:ilvl w:val="0"/>
          <w:numId w:val="21"/>
        </w:numPr>
        <w:spacing w:after="0" w:line="360" w:lineRule="auto"/>
        <w:jc w:val="both"/>
        <w:rPr>
          <w:rFonts w:cstheme="minorHAnsi"/>
          <w:sz w:val="24"/>
          <w:szCs w:val="24"/>
        </w:rPr>
      </w:pPr>
      <w:r w:rsidRPr="00E51D82">
        <w:rPr>
          <w:rFonts w:cstheme="minorHAnsi"/>
          <w:sz w:val="24"/>
          <w:szCs w:val="24"/>
        </w:rPr>
        <w:t>Rozliczanie za wykonanie przedmiotu umowy nastąpi na podstawie faktur częściowych oraz na podstawie faktury końcowej, obejmujących zapłatę wynagrodzenia umownego brutto określonego w § 6 ust. 1 Umowy.</w:t>
      </w:r>
    </w:p>
    <w:p w14:paraId="17E81A5C" w14:textId="77777777" w:rsidR="007F08BF" w:rsidRPr="00E51D82" w:rsidRDefault="007F08BF" w:rsidP="004241EE">
      <w:pPr>
        <w:pStyle w:val="Akapitzlist"/>
        <w:numPr>
          <w:ilvl w:val="0"/>
          <w:numId w:val="21"/>
        </w:numPr>
        <w:spacing w:after="0" w:line="360" w:lineRule="auto"/>
        <w:jc w:val="both"/>
        <w:rPr>
          <w:rFonts w:cstheme="minorHAnsi"/>
          <w:sz w:val="24"/>
          <w:szCs w:val="24"/>
        </w:rPr>
      </w:pPr>
      <w:r w:rsidRPr="00E51D82">
        <w:rPr>
          <w:rFonts w:cstheme="minorHAnsi"/>
          <w:sz w:val="24"/>
          <w:szCs w:val="24"/>
        </w:rPr>
        <w:t xml:space="preserve">Należność Wykonawcy z tytułu realizacji Umowy będzie płatna przelewem na rachunek bankowy Wykonawcy wskazany w fakturze VAT w ciągu 30 dni od dostarczenia Zamawiającemu prawidłowo wystawionej faktury VAT wraz z załącznikami. </w:t>
      </w:r>
    </w:p>
    <w:p w14:paraId="3E47EE4C" w14:textId="77777777" w:rsidR="007F08BF" w:rsidRPr="00E51D82" w:rsidRDefault="007F08BF" w:rsidP="004241EE">
      <w:pPr>
        <w:pStyle w:val="Akapitzlist"/>
        <w:numPr>
          <w:ilvl w:val="0"/>
          <w:numId w:val="21"/>
        </w:numPr>
        <w:spacing w:after="0" w:line="360" w:lineRule="auto"/>
        <w:jc w:val="both"/>
        <w:rPr>
          <w:rFonts w:cstheme="minorHAnsi"/>
          <w:sz w:val="24"/>
          <w:szCs w:val="24"/>
        </w:rPr>
      </w:pPr>
      <w:r w:rsidRPr="00E51D82">
        <w:rPr>
          <w:rFonts w:cstheme="minorHAnsi"/>
          <w:sz w:val="24"/>
          <w:szCs w:val="24"/>
        </w:rPr>
        <w:t>Płatność nastąpi po uprzednim sprawdzeniu faktury przez Zamawiającego pod względem merytorycznym i rachunkowym. Warunkiem płatności jest w szczególności podpisanie przez obie Strony odpowiednio protokołu odbioru częściowego robót lub odpowiednio protokołu odbioru robót wraz z dokumentami, o których mowa w ust. 5 poniżej.</w:t>
      </w:r>
    </w:p>
    <w:p w14:paraId="688DC042" w14:textId="77777777" w:rsidR="007F08BF" w:rsidRPr="00E51D82" w:rsidRDefault="007F08BF" w:rsidP="004241EE">
      <w:pPr>
        <w:pStyle w:val="Akapitzlist"/>
        <w:numPr>
          <w:ilvl w:val="0"/>
          <w:numId w:val="21"/>
        </w:numPr>
        <w:spacing w:after="0" w:line="360" w:lineRule="auto"/>
        <w:jc w:val="both"/>
        <w:rPr>
          <w:rFonts w:cstheme="minorHAnsi"/>
          <w:sz w:val="24"/>
          <w:szCs w:val="24"/>
        </w:rPr>
      </w:pPr>
      <w:r w:rsidRPr="00E51D82">
        <w:rPr>
          <w:rFonts w:cstheme="minorHAnsi"/>
          <w:sz w:val="24"/>
          <w:szCs w:val="24"/>
        </w:rPr>
        <w:t xml:space="preserve">Płatność końcowa nastąpi po wykonaniu przedmiotu Umowy na podstawie faktury końcowej VAT, po stwierdzeniu ich faktycznego wykonania przez Inspektora Nadzoru </w:t>
      </w:r>
      <w:r w:rsidRPr="00E51D82">
        <w:rPr>
          <w:rFonts w:cstheme="minorHAnsi"/>
          <w:sz w:val="24"/>
          <w:szCs w:val="24"/>
        </w:rPr>
        <w:lastRenderedPageBreak/>
        <w:t>oraz Zamawiającego na podstawie protokołu odbioru końcowego bez uwag. Dokumenty te stanowią załączniki do faktury VAT wystawionej przez Wykonawcę.</w:t>
      </w:r>
    </w:p>
    <w:p w14:paraId="21159E56" w14:textId="77777777" w:rsidR="007F08BF" w:rsidRPr="00E51D82" w:rsidRDefault="007F08BF" w:rsidP="004241EE">
      <w:pPr>
        <w:pStyle w:val="Akapitzlist"/>
        <w:numPr>
          <w:ilvl w:val="0"/>
          <w:numId w:val="21"/>
        </w:numPr>
        <w:spacing w:after="0" w:line="360" w:lineRule="auto"/>
        <w:jc w:val="both"/>
        <w:rPr>
          <w:rFonts w:cstheme="minorHAnsi"/>
          <w:sz w:val="24"/>
          <w:szCs w:val="24"/>
        </w:rPr>
      </w:pPr>
      <w:r w:rsidRPr="00E51D82">
        <w:rPr>
          <w:rFonts w:cstheme="minorHAnsi"/>
          <w:sz w:val="24"/>
          <w:szCs w:val="24"/>
        </w:rPr>
        <w:t>W wypadku korzystania przez Wykonawcę z usług Podwykonawców wraz z fakturą należy przedłożyć:</w:t>
      </w:r>
    </w:p>
    <w:p w14:paraId="55681478" w14:textId="77777777" w:rsidR="007F08BF" w:rsidRPr="00E51D82" w:rsidRDefault="007F08BF" w:rsidP="004241EE">
      <w:pPr>
        <w:pStyle w:val="Akapitzlist"/>
        <w:numPr>
          <w:ilvl w:val="0"/>
          <w:numId w:val="39"/>
        </w:numPr>
        <w:spacing w:after="0" w:line="360" w:lineRule="auto"/>
        <w:jc w:val="both"/>
        <w:rPr>
          <w:rFonts w:cstheme="minorHAnsi"/>
          <w:sz w:val="24"/>
          <w:szCs w:val="24"/>
        </w:rPr>
      </w:pPr>
      <w:r w:rsidRPr="00E51D82">
        <w:rPr>
          <w:rFonts w:cstheme="minorHAnsi"/>
          <w:sz w:val="24"/>
          <w:szCs w:val="24"/>
        </w:rPr>
        <w:t>listę podwykonawców wraz z informacjami na temat wysokości należnego im wynagrodzenia w danym okresie rozliczeniowym oraz terminie płatności;</w:t>
      </w:r>
    </w:p>
    <w:p w14:paraId="14E62786" w14:textId="77777777" w:rsidR="007F08BF" w:rsidRPr="00E51D82" w:rsidRDefault="007F08BF" w:rsidP="004241EE">
      <w:pPr>
        <w:pStyle w:val="Akapitzlist"/>
        <w:numPr>
          <w:ilvl w:val="0"/>
          <w:numId w:val="39"/>
        </w:numPr>
        <w:spacing w:after="0" w:line="360" w:lineRule="auto"/>
        <w:jc w:val="both"/>
        <w:rPr>
          <w:rFonts w:cstheme="minorHAnsi"/>
          <w:sz w:val="24"/>
          <w:szCs w:val="24"/>
        </w:rPr>
      </w:pPr>
      <w:r w:rsidRPr="00E51D82">
        <w:rPr>
          <w:rFonts w:cstheme="minorHAnsi"/>
          <w:sz w:val="24"/>
          <w:szCs w:val="24"/>
        </w:rPr>
        <w:t xml:space="preserve">oświadczenia podwykonawców o otrzymaniu od Wykonawcy należnego wynagrodzenia w danym okresie rozliczeniowym lub potwierdzenia uregulowania należności za wykonane przez podwykonawców roboty wraz </w:t>
      </w:r>
      <w:r w:rsidRPr="00E51D82">
        <w:rPr>
          <w:rFonts w:cstheme="minorHAnsi"/>
          <w:sz w:val="24"/>
          <w:szCs w:val="24"/>
        </w:rPr>
        <w:br/>
        <w:t>z fakturami. W przypadku, jeżeli termin zapłaty faktury na rzecz podwykonawcy nie upłynął jeszcze na dzień wystawienia faktury Wykonawcy, Wykonawca stosowne oświadczenia lub dokumenty przedstawi do czasu upływu terminu płatności jego faktury.</w:t>
      </w:r>
    </w:p>
    <w:p w14:paraId="5C86F0AE" w14:textId="77777777" w:rsidR="007F08BF" w:rsidRPr="00E51D82" w:rsidRDefault="007F08BF" w:rsidP="004241EE">
      <w:pPr>
        <w:pStyle w:val="Akapitzlist"/>
        <w:numPr>
          <w:ilvl w:val="0"/>
          <w:numId w:val="21"/>
        </w:numPr>
        <w:spacing w:after="0" w:line="360" w:lineRule="auto"/>
        <w:jc w:val="both"/>
        <w:rPr>
          <w:rFonts w:cstheme="minorHAnsi"/>
          <w:sz w:val="24"/>
          <w:szCs w:val="24"/>
        </w:rPr>
      </w:pPr>
      <w:r w:rsidRPr="00E51D82">
        <w:rPr>
          <w:rFonts w:cstheme="minorHAnsi"/>
          <w:sz w:val="24"/>
          <w:szCs w:val="24"/>
        </w:rPr>
        <w:t>W przypadku nieprzedstawienia przez Wykonawcę wszystkich dowodów zapłaty Zamawiający wstrzyma wypłatę należnego wynagrodzenia za odebrane roboty budowalne w części równej sumie kwot wynikających z nieprzedstawionych dowodów zapłaty.</w:t>
      </w:r>
    </w:p>
    <w:p w14:paraId="3FCC3B79" w14:textId="77777777" w:rsidR="007F08BF" w:rsidRPr="00E51D82" w:rsidRDefault="007F08BF" w:rsidP="004241EE">
      <w:pPr>
        <w:pStyle w:val="Akapitzlist"/>
        <w:numPr>
          <w:ilvl w:val="0"/>
          <w:numId w:val="21"/>
        </w:numPr>
        <w:spacing w:after="0" w:line="360" w:lineRule="auto"/>
        <w:jc w:val="both"/>
        <w:rPr>
          <w:rFonts w:cstheme="minorHAnsi"/>
          <w:sz w:val="24"/>
          <w:szCs w:val="24"/>
        </w:rPr>
      </w:pPr>
      <w:r w:rsidRPr="00E51D82">
        <w:rPr>
          <w:rFonts w:cstheme="minorHAnsi"/>
          <w:sz w:val="24"/>
          <w:szCs w:val="24"/>
        </w:rPr>
        <w:t>Za datę zapłaty Strony uznają datę złożenia przez Zamawiającego polecenia przelewu bankowego.</w:t>
      </w:r>
    </w:p>
    <w:p w14:paraId="191258E4" w14:textId="77777777" w:rsidR="007F08BF" w:rsidRPr="00E51D82" w:rsidRDefault="007F08BF" w:rsidP="004241EE">
      <w:pPr>
        <w:pStyle w:val="Akapitzlist"/>
        <w:numPr>
          <w:ilvl w:val="0"/>
          <w:numId w:val="21"/>
        </w:numPr>
        <w:spacing w:after="0" w:line="360" w:lineRule="auto"/>
        <w:jc w:val="both"/>
        <w:rPr>
          <w:rFonts w:cstheme="minorHAnsi"/>
          <w:sz w:val="24"/>
          <w:szCs w:val="24"/>
        </w:rPr>
      </w:pPr>
      <w:r w:rsidRPr="00E51D82">
        <w:rPr>
          <w:rFonts w:cstheme="minorHAnsi"/>
          <w:sz w:val="24"/>
          <w:szCs w:val="24"/>
        </w:rPr>
        <w:t>Podatek VAT naliczony zostanie w wysokości obowiązującej w dniu wystawienia faktury.</w:t>
      </w:r>
    </w:p>
    <w:p w14:paraId="6FE8E4B0" w14:textId="0D9D9F0E" w:rsidR="007F08BF" w:rsidRPr="00E51D82" w:rsidRDefault="007F08BF" w:rsidP="004241EE">
      <w:pPr>
        <w:pStyle w:val="Akapitzlist"/>
        <w:numPr>
          <w:ilvl w:val="0"/>
          <w:numId w:val="21"/>
        </w:numPr>
        <w:spacing w:after="0" w:line="360" w:lineRule="auto"/>
        <w:jc w:val="both"/>
        <w:rPr>
          <w:rFonts w:cstheme="minorHAnsi"/>
          <w:sz w:val="24"/>
          <w:szCs w:val="24"/>
        </w:rPr>
      </w:pPr>
      <w:r w:rsidRPr="00E51D82">
        <w:rPr>
          <w:rFonts w:cstheme="minorHAnsi"/>
          <w:sz w:val="24"/>
          <w:szCs w:val="24"/>
        </w:rPr>
        <w:t xml:space="preserve">Wykonawca przy realizacji Umowy zobowiązuje posługiwać się rachunkiem rozliczeniowym, o którym mowa w art. 49 ust. 1 pkt 1 ustawy z dnia 29 sierpnia </w:t>
      </w:r>
      <w:r w:rsidRPr="00E51D82">
        <w:rPr>
          <w:rFonts w:cstheme="minorHAnsi"/>
          <w:sz w:val="24"/>
          <w:szCs w:val="24"/>
        </w:rPr>
        <w:br/>
        <w:t>1997 r. Prawo Bankowe (</w:t>
      </w:r>
      <w:r w:rsidR="004348BC" w:rsidRPr="004348BC">
        <w:rPr>
          <w:rFonts w:cstheme="minorHAnsi"/>
          <w:sz w:val="24"/>
          <w:szCs w:val="24"/>
        </w:rPr>
        <w:t>Dz.U. z 2024 r. poz. 1646 z późn. zm.</w:t>
      </w:r>
      <w:r w:rsidRPr="00E51D82">
        <w:rPr>
          <w:rFonts w:cstheme="minorHAnsi"/>
          <w:sz w:val="24"/>
          <w:szCs w:val="24"/>
        </w:rPr>
        <w:t xml:space="preserve">) zawartym </w:t>
      </w:r>
      <w:r w:rsidRPr="00E51D82">
        <w:rPr>
          <w:rFonts w:cstheme="minorHAnsi"/>
          <w:sz w:val="24"/>
          <w:szCs w:val="24"/>
        </w:rPr>
        <w:br/>
        <w:t>w wykazie podmiotów, o którym mowa w art. 96b ust. 1 ustawy z dnia 11 marca 2004 r. o podatku od towarów i usług (</w:t>
      </w:r>
      <w:r w:rsidR="004348BC" w:rsidRPr="004348BC">
        <w:rPr>
          <w:rFonts w:cstheme="minorHAnsi"/>
          <w:sz w:val="24"/>
          <w:szCs w:val="24"/>
        </w:rPr>
        <w:t>Dz.U. z 2024 r. poz. 361 z późn. zm.</w:t>
      </w:r>
      <w:r w:rsidRPr="00E51D82">
        <w:rPr>
          <w:rFonts w:cstheme="minorHAnsi"/>
          <w:sz w:val="24"/>
          <w:szCs w:val="24"/>
        </w:rPr>
        <w:t>). Wykonawca przyjmuje do wiadomości, iż Zamawiający przy zapłacie Wynagrodzenia będzie stosował mechanizm podzielonej płatności, o którym mowa w art. 108a ust. 1 ustawy z dnia 11 marca 2004 r. o podatku od towarów u usług.</w:t>
      </w:r>
    </w:p>
    <w:p w14:paraId="549A272D" w14:textId="77777777" w:rsidR="007F08BF" w:rsidRPr="00E51D82" w:rsidRDefault="007F08BF" w:rsidP="004241EE">
      <w:pPr>
        <w:pStyle w:val="Akapitzlist"/>
        <w:numPr>
          <w:ilvl w:val="0"/>
          <w:numId w:val="21"/>
        </w:numPr>
        <w:spacing w:after="0" w:line="360" w:lineRule="auto"/>
        <w:jc w:val="both"/>
        <w:rPr>
          <w:rFonts w:cstheme="minorHAnsi"/>
          <w:sz w:val="24"/>
          <w:szCs w:val="24"/>
        </w:rPr>
      </w:pPr>
      <w:r w:rsidRPr="00E51D82">
        <w:rPr>
          <w:rFonts w:cstheme="minorHAnsi"/>
          <w:sz w:val="24"/>
          <w:szCs w:val="24"/>
        </w:rPr>
        <w:t xml:space="preserve">Zapłata: </w:t>
      </w:r>
    </w:p>
    <w:p w14:paraId="38DDD146" w14:textId="72EB8BE3" w:rsidR="007F08BF" w:rsidRPr="00E51D82" w:rsidRDefault="007F08BF" w:rsidP="004241EE">
      <w:pPr>
        <w:pStyle w:val="Akapitzlist"/>
        <w:numPr>
          <w:ilvl w:val="0"/>
          <w:numId w:val="40"/>
        </w:numPr>
        <w:spacing w:after="0" w:line="360" w:lineRule="auto"/>
        <w:jc w:val="both"/>
        <w:rPr>
          <w:rFonts w:cstheme="minorHAnsi"/>
          <w:sz w:val="24"/>
          <w:szCs w:val="24"/>
        </w:rPr>
      </w:pPr>
      <w:r w:rsidRPr="00E51D82">
        <w:rPr>
          <w:rFonts w:cstheme="minorHAnsi"/>
          <w:sz w:val="24"/>
          <w:szCs w:val="24"/>
        </w:rPr>
        <w:t xml:space="preserve">kwoty odpowiadającej całości albo części kwoty podatku wynikającej </w:t>
      </w:r>
      <w:r w:rsidRPr="00E51D82">
        <w:rPr>
          <w:rFonts w:cstheme="minorHAnsi"/>
          <w:sz w:val="24"/>
          <w:szCs w:val="24"/>
        </w:rPr>
        <w:br/>
        <w:t xml:space="preserve">z otrzymanej faktury będzie dokonywana na rachunek VAT, w rozumieniu art. </w:t>
      </w:r>
      <w:r w:rsidRPr="00E51D82">
        <w:rPr>
          <w:rFonts w:cstheme="minorHAnsi"/>
          <w:sz w:val="24"/>
          <w:szCs w:val="24"/>
        </w:rPr>
        <w:lastRenderedPageBreak/>
        <w:t xml:space="preserve">2 pkt 37 Wykonawcy ustawy z dnia 11 marca 2004 r. o podatku od towarów </w:t>
      </w:r>
      <w:r w:rsidRPr="00E51D82">
        <w:rPr>
          <w:rFonts w:cstheme="minorHAnsi"/>
          <w:sz w:val="24"/>
          <w:szCs w:val="24"/>
        </w:rPr>
        <w:br/>
        <w:t>i usług,</w:t>
      </w:r>
    </w:p>
    <w:p w14:paraId="30B241CC" w14:textId="77777777" w:rsidR="007F08BF" w:rsidRPr="00E51D82" w:rsidRDefault="007F08BF" w:rsidP="004241EE">
      <w:pPr>
        <w:pStyle w:val="Akapitzlist"/>
        <w:numPr>
          <w:ilvl w:val="0"/>
          <w:numId w:val="40"/>
        </w:numPr>
        <w:spacing w:after="0" w:line="360" w:lineRule="auto"/>
        <w:jc w:val="both"/>
        <w:rPr>
          <w:rFonts w:cstheme="minorHAnsi"/>
          <w:sz w:val="24"/>
          <w:szCs w:val="24"/>
        </w:rPr>
      </w:pPr>
      <w:r w:rsidRPr="00E51D82">
        <w:rPr>
          <w:rFonts w:cstheme="minorHAnsi"/>
          <w:sz w:val="24"/>
          <w:szCs w:val="24"/>
        </w:rPr>
        <w:t xml:space="preserve">kwoty odpowiadającej wartości sprzedaży netto wynikającej z otrzymanej faktury jest dokonywana na rachunek bankowy albo na rachunek </w:t>
      </w:r>
      <w:r w:rsidRPr="00E51D82">
        <w:rPr>
          <w:rFonts w:cstheme="minorHAnsi"/>
          <w:sz w:val="24"/>
          <w:szCs w:val="24"/>
        </w:rPr>
        <w:br/>
        <w:t>w spółdzielczej kasie oszczędnościowo-kredytowej, dla których jest prowadzony rachunek VAT Wykonawcy.</w:t>
      </w:r>
    </w:p>
    <w:p w14:paraId="047E4FA8" w14:textId="69BC45B4" w:rsidR="004348BC" w:rsidRPr="004348BC" w:rsidRDefault="004348BC" w:rsidP="004241EE">
      <w:pPr>
        <w:pStyle w:val="Akapitzlist"/>
        <w:numPr>
          <w:ilvl w:val="0"/>
          <w:numId w:val="21"/>
        </w:numPr>
        <w:spacing w:after="0" w:line="360" w:lineRule="auto"/>
        <w:jc w:val="both"/>
        <w:rPr>
          <w:rFonts w:cstheme="minorHAnsi"/>
          <w:sz w:val="24"/>
          <w:szCs w:val="24"/>
        </w:rPr>
      </w:pPr>
      <w:r w:rsidRPr="004348BC">
        <w:rPr>
          <w:rFonts w:cstheme="minorHAnsi"/>
          <w:sz w:val="24"/>
          <w:szCs w:val="24"/>
        </w:rPr>
        <w:t xml:space="preserve">Wykonawca oświadcza, że ilości przyjęte do określenia ryczałtowej należności za wykonanie prac są wystarczające do wykonania całości robót zgodnie z postanowieniami niniejszej Umowy i że wynagrodzenie określone w Umowie uwzględnia wszelkie okoliczności lokalizacji, cechy projektu i terminy oraz rekompensuje wszelkie jego wydatki, koszty i zobowiązania bez możliwości wysuwania roszczeń w stosunku do Zamawiającego. </w:t>
      </w:r>
    </w:p>
    <w:p w14:paraId="7CC29A52" w14:textId="77777777" w:rsidR="004348BC" w:rsidRPr="004348BC" w:rsidRDefault="004348BC" w:rsidP="004241EE">
      <w:pPr>
        <w:pStyle w:val="Akapitzlist"/>
        <w:numPr>
          <w:ilvl w:val="0"/>
          <w:numId w:val="21"/>
        </w:numPr>
        <w:spacing w:after="0" w:line="360" w:lineRule="auto"/>
        <w:jc w:val="both"/>
        <w:rPr>
          <w:rFonts w:cstheme="minorHAnsi"/>
          <w:sz w:val="24"/>
          <w:szCs w:val="24"/>
        </w:rPr>
      </w:pPr>
      <w:r w:rsidRPr="004348BC">
        <w:rPr>
          <w:rFonts w:cstheme="minorHAnsi"/>
          <w:sz w:val="24"/>
          <w:szCs w:val="24"/>
        </w:rPr>
        <w:t>Cesja wierzytelności wynikających z niniejszej Umowy, wymaga uprzedniej pisemnej zgody Zamawiającego pod rygorem nieważności. Ponadto, bez uprzedniej zgody Zamawiającego wierzytelności wynikające z niniejszej Umowy nie mogą stanowić przedmiotu poręczenia określonego w art. od 876 do 887 Kodeksu Cywilnego ani jakiejkolwiek innej czynności prawnej lub faktycznej zmieniającej strony stosunku zobowiązaniowego, wynikającego z realizacji niniejszej Umowy pod rygorem nieważności.</w:t>
      </w:r>
    </w:p>
    <w:p w14:paraId="41930102" w14:textId="646F5F9F" w:rsidR="007F08BF" w:rsidRPr="00E51D82" w:rsidRDefault="007F08BF" w:rsidP="004348BC">
      <w:pPr>
        <w:pStyle w:val="Akapitzlist"/>
        <w:spacing w:after="0" w:line="360" w:lineRule="auto"/>
        <w:jc w:val="both"/>
        <w:rPr>
          <w:rFonts w:cstheme="minorHAnsi"/>
          <w:sz w:val="24"/>
          <w:szCs w:val="24"/>
        </w:rPr>
      </w:pPr>
    </w:p>
    <w:p w14:paraId="3F9A71A8" w14:textId="77777777" w:rsidR="007F08BF" w:rsidRPr="00E51D82" w:rsidRDefault="007F08BF" w:rsidP="00A85579">
      <w:pPr>
        <w:pStyle w:val="Nagwek1"/>
      </w:pPr>
      <w:r w:rsidRPr="00E51D82">
        <w:t>§ 8.</w:t>
      </w:r>
    </w:p>
    <w:p w14:paraId="23072242" w14:textId="77777777" w:rsidR="007F08BF" w:rsidRPr="00E51D82" w:rsidRDefault="007F08BF" w:rsidP="00A85579">
      <w:pPr>
        <w:pStyle w:val="Nagwek1"/>
      </w:pPr>
      <w:r w:rsidRPr="00E51D82">
        <w:t>Podwykonawcy</w:t>
      </w:r>
    </w:p>
    <w:p w14:paraId="63BA0ADA"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t>Do zawarcia przez Wykonawcę umowy z podwykonawcą, której przedmiotem są roboty budowlane, wymagana jest zgoda Zamawiającego. Wykonawca, podwykonawca lub dalszy podwykonawca zamówienia na roboty budowlane zamierzający zawrzeć umowę o podwykonawstwo, której przedmiotem są roboty budowlane, jest obowiązany, w trakcie realizacji niniejszego zamówienia, do przedłożenia Zamawiającemu projektu tej umowy zawierającego jej szczegółowy przedmiot, przy czym podwykonawca lub dalszy podwykonawca jest obowiązany dołączyć zgodę Wykonawcy na zawarcie umowy o podwykonawstwo o treści zgodnej z projektem umowy.</w:t>
      </w:r>
    </w:p>
    <w:p w14:paraId="733F34F8"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lastRenderedPageBreak/>
        <w:t xml:space="preserve">Zgłoszenia podwykonawcy lub dalszego podwykonawcy jest dopuszczalne jedynie przed przystąpieniem przez niego do wykonywania robót i musi zawierać jego dane, </w:t>
      </w:r>
      <w:r w:rsidRPr="00E51D82">
        <w:rPr>
          <w:rFonts w:cstheme="minorHAnsi"/>
          <w:sz w:val="24"/>
          <w:szCs w:val="24"/>
        </w:rPr>
        <w:br/>
        <w:t>a w szczególności imię i nazwisko albo nazwę, adres zamieszkania albo siedziby, dane kontaktowe osób do kontaktu ze strony podwykonawcy lub dalszego podwykonawcy.</w:t>
      </w:r>
    </w:p>
    <w:p w14:paraId="5ADFFDE3"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t>Wykonawca zawiadomi Zamawiającego o wszelkich zmianach danych, o których mowa w ust. 2, w trakcie realizacji zamówienia, a także przekaże informacje na temat nowych podwykonawców, którym w późniejszym okresie zamierza powierzyć realizację robót budowlanych lub usług.</w:t>
      </w:r>
    </w:p>
    <w:p w14:paraId="5E1BC79A"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6AC54C7D"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2E1446AE"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t>W przypadku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z podwykonawcą, dalszym podwykonawcą.</w:t>
      </w:r>
    </w:p>
    <w:p w14:paraId="5AE85102"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t>Zamawiający, w terminie 14 dni zgłasza Wykonawcy i podwykonawcy pisemne zastrzeżenia do projektu umowy o podwykonawstwo, której przedmiotem są roboty budowlane:</w:t>
      </w:r>
    </w:p>
    <w:p w14:paraId="1D78A4BA" w14:textId="77777777" w:rsidR="007F08BF" w:rsidRPr="00E51D82" w:rsidRDefault="007F08BF" w:rsidP="004241EE">
      <w:pPr>
        <w:pStyle w:val="Akapitzlist"/>
        <w:numPr>
          <w:ilvl w:val="0"/>
          <w:numId w:val="23"/>
        </w:numPr>
        <w:spacing w:after="0" w:line="360" w:lineRule="auto"/>
        <w:jc w:val="both"/>
        <w:rPr>
          <w:rFonts w:cstheme="minorHAnsi"/>
          <w:sz w:val="24"/>
          <w:szCs w:val="24"/>
        </w:rPr>
      </w:pPr>
      <w:r w:rsidRPr="00E51D82">
        <w:rPr>
          <w:rFonts w:cstheme="minorHAnsi"/>
          <w:sz w:val="24"/>
          <w:szCs w:val="24"/>
        </w:rPr>
        <w:t>niespełniającej wymagań określonych w specyfikacji warunków zamówienia;</w:t>
      </w:r>
    </w:p>
    <w:p w14:paraId="385435BC" w14:textId="77777777" w:rsidR="007F08BF" w:rsidRPr="00E51D82" w:rsidRDefault="007F08BF" w:rsidP="004241EE">
      <w:pPr>
        <w:pStyle w:val="Akapitzlist"/>
        <w:numPr>
          <w:ilvl w:val="0"/>
          <w:numId w:val="23"/>
        </w:numPr>
        <w:spacing w:after="0" w:line="360" w:lineRule="auto"/>
        <w:jc w:val="both"/>
        <w:rPr>
          <w:rFonts w:cstheme="minorHAnsi"/>
          <w:sz w:val="24"/>
          <w:szCs w:val="24"/>
        </w:rPr>
      </w:pPr>
      <w:r w:rsidRPr="00E51D82">
        <w:rPr>
          <w:rFonts w:cstheme="minorHAnsi"/>
          <w:sz w:val="24"/>
          <w:szCs w:val="24"/>
        </w:rPr>
        <w:t>gdy przewiduje termin zapłaty wynagrodzenia dłuższy niż określony w ust. 5;</w:t>
      </w:r>
    </w:p>
    <w:p w14:paraId="119E2FB0" w14:textId="77777777" w:rsidR="007F08BF" w:rsidRPr="00E51D82" w:rsidRDefault="007F08BF" w:rsidP="004241EE">
      <w:pPr>
        <w:pStyle w:val="Akapitzlist"/>
        <w:numPr>
          <w:ilvl w:val="0"/>
          <w:numId w:val="23"/>
        </w:numPr>
        <w:spacing w:after="0" w:line="360" w:lineRule="auto"/>
        <w:jc w:val="both"/>
        <w:rPr>
          <w:rFonts w:cstheme="minorHAnsi"/>
          <w:sz w:val="24"/>
          <w:szCs w:val="24"/>
        </w:rPr>
      </w:pPr>
      <w:r w:rsidRPr="00E51D82">
        <w:rPr>
          <w:rFonts w:cstheme="minorHAnsi"/>
          <w:sz w:val="24"/>
          <w:szCs w:val="24"/>
        </w:rPr>
        <w:t>nie określa Stron, pomiędzy którymi jest zawierana;</w:t>
      </w:r>
    </w:p>
    <w:p w14:paraId="7C9823DD" w14:textId="77777777" w:rsidR="007F08BF" w:rsidRPr="00E51D82" w:rsidRDefault="007F08BF" w:rsidP="004241EE">
      <w:pPr>
        <w:pStyle w:val="Akapitzlist"/>
        <w:numPr>
          <w:ilvl w:val="0"/>
          <w:numId w:val="23"/>
        </w:numPr>
        <w:spacing w:after="0" w:line="360" w:lineRule="auto"/>
        <w:jc w:val="both"/>
        <w:rPr>
          <w:rFonts w:cstheme="minorHAnsi"/>
          <w:sz w:val="24"/>
          <w:szCs w:val="24"/>
        </w:rPr>
      </w:pPr>
      <w:r w:rsidRPr="00E51D82">
        <w:rPr>
          <w:rFonts w:cstheme="minorHAnsi"/>
          <w:sz w:val="24"/>
          <w:szCs w:val="24"/>
        </w:rPr>
        <w:t>w umowie podwykonawczej Strony nie wskazały wartości wynagrodzenia/maksymalnej wartości umowy z tytuły wykonywania robót;</w:t>
      </w:r>
    </w:p>
    <w:p w14:paraId="73A4C693" w14:textId="77777777" w:rsidR="007F08BF" w:rsidRPr="00E51D82" w:rsidRDefault="007F08BF" w:rsidP="004241EE">
      <w:pPr>
        <w:pStyle w:val="Akapitzlist"/>
        <w:numPr>
          <w:ilvl w:val="0"/>
          <w:numId w:val="23"/>
        </w:numPr>
        <w:spacing w:after="0" w:line="360" w:lineRule="auto"/>
        <w:jc w:val="both"/>
        <w:rPr>
          <w:rFonts w:cstheme="minorHAnsi"/>
          <w:sz w:val="24"/>
          <w:szCs w:val="24"/>
        </w:rPr>
      </w:pPr>
      <w:r w:rsidRPr="00E51D82">
        <w:rPr>
          <w:rFonts w:cstheme="minorHAnsi"/>
          <w:sz w:val="24"/>
          <w:szCs w:val="24"/>
        </w:rPr>
        <w:lastRenderedPageBreak/>
        <w:t>w części, w jakiej wynagrodzenie za wykonanie robót, które Wykonawca powierza podwykonawcy, przekracza wartość wynagrodzenia należnego Wykonawcy od Zamawiającego;</w:t>
      </w:r>
    </w:p>
    <w:p w14:paraId="1362E7D2" w14:textId="77777777" w:rsidR="007F08BF" w:rsidRPr="00E51D82" w:rsidRDefault="007F08BF" w:rsidP="004241EE">
      <w:pPr>
        <w:pStyle w:val="Akapitzlist"/>
        <w:numPr>
          <w:ilvl w:val="0"/>
          <w:numId w:val="23"/>
        </w:numPr>
        <w:spacing w:after="0" w:line="360" w:lineRule="auto"/>
        <w:jc w:val="both"/>
        <w:rPr>
          <w:rFonts w:cstheme="minorHAnsi"/>
          <w:sz w:val="24"/>
          <w:szCs w:val="24"/>
        </w:rPr>
      </w:pPr>
      <w:r w:rsidRPr="00E51D82">
        <w:rPr>
          <w:rFonts w:cstheme="minorHAnsi"/>
          <w:sz w:val="24"/>
          <w:szCs w:val="24"/>
        </w:rPr>
        <w:t>postanowienia umowy podwykonawczej uzależniają zapłatę wynagrodzenia należnego podwykonawcy przez Wykonawcę od otrzymania przez Wykonawcę, zapłaty od Zamawiającego za wykonany zakres robót;</w:t>
      </w:r>
    </w:p>
    <w:p w14:paraId="546424DA" w14:textId="77777777" w:rsidR="007F08BF" w:rsidRPr="00E51D82" w:rsidRDefault="007F08BF" w:rsidP="004241EE">
      <w:pPr>
        <w:pStyle w:val="Akapitzlist"/>
        <w:numPr>
          <w:ilvl w:val="0"/>
          <w:numId w:val="23"/>
        </w:numPr>
        <w:spacing w:after="0" w:line="360" w:lineRule="auto"/>
        <w:jc w:val="both"/>
        <w:rPr>
          <w:rFonts w:cstheme="minorHAnsi"/>
          <w:sz w:val="24"/>
          <w:szCs w:val="24"/>
        </w:rPr>
      </w:pPr>
      <w:r w:rsidRPr="00E51D82">
        <w:rPr>
          <w:rFonts w:cstheme="minorHAnsi"/>
          <w:sz w:val="24"/>
          <w:szCs w:val="24"/>
        </w:rPr>
        <w:t>postanowienia umowy podwykonawczej uniemożliwiają rozliczenie stron według zasad określonych w niniejszej Umowie;</w:t>
      </w:r>
    </w:p>
    <w:p w14:paraId="20E69690" w14:textId="77777777" w:rsidR="007F08BF" w:rsidRPr="00E51D82" w:rsidRDefault="007F08BF" w:rsidP="004241EE">
      <w:pPr>
        <w:pStyle w:val="Akapitzlist"/>
        <w:numPr>
          <w:ilvl w:val="0"/>
          <w:numId w:val="23"/>
        </w:numPr>
        <w:spacing w:after="0" w:line="360" w:lineRule="auto"/>
        <w:jc w:val="both"/>
        <w:rPr>
          <w:rFonts w:cstheme="minorHAnsi"/>
          <w:sz w:val="24"/>
          <w:szCs w:val="24"/>
        </w:rPr>
      </w:pPr>
      <w:r w:rsidRPr="00E51D82">
        <w:rPr>
          <w:rFonts w:cstheme="minorHAnsi"/>
          <w:sz w:val="24"/>
          <w:szCs w:val="24"/>
        </w:rPr>
        <w:t xml:space="preserve">umowa podwykonawcza wskazuje na inny niż określony w Umowie </w:t>
      </w:r>
      <w:r w:rsidRPr="00E51D82">
        <w:rPr>
          <w:rFonts w:cstheme="minorHAnsi"/>
          <w:sz w:val="24"/>
          <w:szCs w:val="24"/>
        </w:rPr>
        <w:br/>
        <w:t>z Zamawiającym moment odbioru wykonanych prac lub inne zdarzenie stanowiące podstawę wystawienia faktury za wykonane prace (odbiór częściowy, końcowy itp. stanowiący podstawę wystawienia faktury przez Wykonawcę na rzecz Zamawiającego);</w:t>
      </w:r>
    </w:p>
    <w:p w14:paraId="492AE435" w14:textId="77777777" w:rsidR="007F08BF" w:rsidRPr="00E51D82" w:rsidRDefault="007F08BF" w:rsidP="004241EE">
      <w:pPr>
        <w:pStyle w:val="Akapitzlist"/>
        <w:numPr>
          <w:ilvl w:val="0"/>
          <w:numId w:val="23"/>
        </w:numPr>
        <w:spacing w:after="0" w:line="360" w:lineRule="auto"/>
        <w:jc w:val="both"/>
        <w:rPr>
          <w:rFonts w:cstheme="minorHAnsi"/>
          <w:sz w:val="24"/>
          <w:szCs w:val="24"/>
        </w:rPr>
      </w:pPr>
      <w:r w:rsidRPr="00E51D82">
        <w:rPr>
          <w:rFonts w:cstheme="minorHAnsi"/>
          <w:sz w:val="24"/>
          <w:szCs w:val="24"/>
        </w:rPr>
        <w:t>umowa podwykonawcza przewiduje termin realizacji dłuższy niż niniejsza Umowa;</w:t>
      </w:r>
    </w:p>
    <w:p w14:paraId="0D81B38D" w14:textId="77777777" w:rsidR="007F08BF" w:rsidRPr="00E51D82" w:rsidRDefault="007F08BF" w:rsidP="004241EE">
      <w:pPr>
        <w:pStyle w:val="Akapitzlist"/>
        <w:numPr>
          <w:ilvl w:val="0"/>
          <w:numId w:val="23"/>
        </w:numPr>
        <w:spacing w:after="0" w:line="360" w:lineRule="auto"/>
        <w:jc w:val="both"/>
        <w:rPr>
          <w:rFonts w:cstheme="minorHAnsi"/>
          <w:sz w:val="24"/>
          <w:szCs w:val="24"/>
        </w:rPr>
      </w:pPr>
      <w:r w:rsidRPr="00E51D82">
        <w:rPr>
          <w:rFonts w:cstheme="minorHAnsi"/>
          <w:sz w:val="24"/>
          <w:szCs w:val="24"/>
        </w:rPr>
        <w:t>okres odpowiedzialności za wady jest krótszy od okresu odpowiedzialności za wady Wykonawcy wobec Zamawiającego;</w:t>
      </w:r>
    </w:p>
    <w:p w14:paraId="43D1EA16" w14:textId="77777777" w:rsidR="007F08BF" w:rsidRPr="00E51D82" w:rsidRDefault="007F08BF" w:rsidP="004241EE">
      <w:pPr>
        <w:pStyle w:val="Akapitzlist"/>
        <w:numPr>
          <w:ilvl w:val="0"/>
          <w:numId w:val="23"/>
        </w:numPr>
        <w:spacing w:after="0" w:line="360" w:lineRule="auto"/>
        <w:jc w:val="both"/>
        <w:rPr>
          <w:rFonts w:cstheme="minorHAnsi"/>
          <w:sz w:val="24"/>
          <w:szCs w:val="24"/>
        </w:rPr>
      </w:pPr>
      <w:r w:rsidRPr="00E51D82">
        <w:rPr>
          <w:rFonts w:cstheme="minorHAnsi"/>
          <w:sz w:val="24"/>
          <w:szCs w:val="24"/>
        </w:rPr>
        <w:t>umowa podwykonawcza nie zawiera uregulowań dotyczących zawierania umów na roboty budowlane, dostawy lub usługi z dalszymi Podwykonawcami, w szczególności zapisów warunkujących podpisanie tych umów od ich akceptacji i zgody Wykonawcy.</w:t>
      </w:r>
    </w:p>
    <w:p w14:paraId="670E1ADE"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t xml:space="preserve">Niezgłoszenie pisemnych zastrzeżeń do przedłożonego projektu umowy </w:t>
      </w:r>
      <w:r w:rsidRPr="00E51D82">
        <w:rPr>
          <w:rFonts w:cstheme="minorHAnsi"/>
          <w:sz w:val="24"/>
          <w:szCs w:val="24"/>
        </w:rPr>
        <w:br/>
        <w:t>o podwykonawstwo, której przedmiotem są roboty budowlane, w terminie określonym w ust. 7, uważa się za akceptację projektu umowy przez Zamawiającego.</w:t>
      </w:r>
    </w:p>
    <w:p w14:paraId="23299E6D"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t xml:space="preserve">Wykonawca, podwykonawca lub dalszy podwykonawca zamówienia przedkłada Zamawiającemu poświadczoną za zgodność z oryginałem kopię zawartej umowy </w:t>
      </w:r>
      <w:r w:rsidRPr="00E51D82">
        <w:rPr>
          <w:rFonts w:cstheme="minorHAnsi"/>
          <w:sz w:val="24"/>
          <w:szCs w:val="24"/>
        </w:rPr>
        <w:br/>
        <w:t xml:space="preserve">o podwykonawstwo, której przedmiotem są roboty budowlane, w terminie 7 dni od dnia jej zawarcia. </w:t>
      </w:r>
    </w:p>
    <w:p w14:paraId="0EAF8508"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t xml:space="preserve">Zamawiający, w terminie 14 dni, zgłasza Wykonawcy i podwykonawcy pisemny sprzeciw do umowy o podwykonawstwo, której przedmiotem są roboty budowlane, </w:t>
      </w:r>
      <w:r w:rsidRPr="00E51D82">
        <w:rPr>
          <w:rFonts w:cstheme="minorHAnsi"/>
          <w:sz w:val="24"/>
          <w:szCs w:val="24"/>
        </w:rPr>
        <w:br/>
        <w:t>w przypadkach, o których mowa w ust. 7.</w:t>
      </w:r>
    </w:p>
    <w:p w14:paraId="7E8F37AE"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lastRenderedPageBreak/>
        <w:t xml:space="preserve">Niezgłoszenie pisemnego sprzeciwu do przedłożonej umowy o podwykonawstwo </w:t>
      </w:r>
      <w:r w:rsidRPr="00E51D82">
        <w:rPr>
          <w:rFonts w:cstheme="minorHAnsi"/>
          <w:sz w:val="24"/>
          <w:szCs w:val="24"/>
        </w:rPr>
        <w:br/>
        <w:t>w terminie określonym w ust. 10, uważa się za akceptację umowy przez Zamawiającego.</w:t>
      </w:r>
    </w:p>
    <w:p w14:paraId="5757FBC1"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t xml:space="preserve">Zgłoszenie sprzeciwu lub zastrzeżeń przez Zamawiającego w terminie określonym </w:t>
      </w:r>
      <w:r w:rsidRPr="00E51D82">
        <w:rPr>
          <w:rFonts w:cstheme="minorHAnsi"/>
          <w:sz w:val="24"/>
          <w:szCs w:val="24"/>
        </w:rPr>
        <w:br/>
        <w:t xml:space="preserve">w ust. 10 będzie równoznaczne z odmową udzielenia zgody na zawarcie umowy </w:t>
      </w:r>
      <w:r w:rsidRPr="00E51D82">
        <w:rPr>
          <w:rFonts w:cstheme="minorHAnsi"/>
          <w:sz w:val="24"/>
          <w:szCs w:val="24"/>
        </w:rPr>
        <w:br/>
        <w:t xml:space="preserve">o podwykonawstwo. </w:t>
      </w:r>
    </w:p>
    <w:p w14:paraId="65620A88"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t xml:space="preserve">Wykonawca, podwykonawca lub dalszy podwykonawca zamówienia na roboty budowalne przedkłada zamawiającemu poświadczoną za zgodność z oryginałem kopię zawartej umowy o podwykonawstwo, której przedmiotem są dostawy lub usługi, </w:t>
      </w:r>
      <w:r w:rsidRPr="00E51D82">
        <w:rPr>
          <w:rFonts w:cstheme="minorHAnsi"/>
          <w:sz w:val="24"/>
          <w:szCs w:val="24"/>
        </w:rPr>
        <w:br/>
        <w:t xml:space="preserve">w terminie 7 dni od dnia jej zawarcia, z wyłączeniem umów o podwykonawstwo </w:t>
      </w:r>
      <w:r w:rsidRPr="00E51D82">
        <w:rPr>
          <w:rFonts w:cstheme="minorHAnsi"/>
          <w:sz w:val="24"/>
          <w:szCs w:val="24"/>
        </w:rPr>
        <w:br/>
        <w:t>o wartości mniejszej niż 0,5 % wartości umowy w sprawie zamówienia publicznego oraz umów o podwykonawstwo, których przedmiot został wskazany przez Zamawiającego w specyfikacji warunków zamówienia, jako podlegający niniejszemu obowiązkowi. Powyższe wyłączenie nie dotyczy umów o podwykonawstwo o wartości większej niż 50 000 zł.</w:t>
      </w:r>
    </w:p>
    <w:p w14:paraId="7D3AE110"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t xml:space="preserve">W przypadku umowy o podwykonawstwo, której przedmiotem są dostawy lub usługi, w której termin zapłaty wynagrodzenia jest dłuższy niż 30 dni, Zamawiający informuje o tym Wykonawcę i wzywa go do doprowadzenia do zmiany tej umowy pod rygorem wystąpienia o zapłatę kary umownej. </w:t>
      </w:r>
    </w:p>
    <w:p w14:paraId="56D924F6"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t>Powyższe uregulowania stosuje się odpowiednio do zmian umowy o podwykonawstwo.</w:t>
      </w:r>
    </w:p>
    <w:p w14:paraId="636BDED6"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t>Zamawiający nie ponosi odpowiedzialności za zapłatę wynagrodzenia za roboty budowlane wykonane przez Podwykonawcę w przypadku:</w:t>
      </w:r>
    </w:p>
    <w:p w14:paraId="3C50A00B" w14:textId="77777777" w:rsidR="007F08BF" w:rsidRPr="00E51D82" w:rsidRDefault="007F08BF" w:rsidP="004241EE">
      <w:pPr>
        <w:pStyle w:val="Akapitzlist"/>
        <w:numPr>
          <w:ilvl w:val="0"/>
          <w:numId w:val="24"/>
        </w:numPr>
        <w:spacing w:after="0" w:line="360" w:lineRule="auto"/>
        <w:jc w:val="both"/>
        <w:rPr>
          <w:rFonts w:cstheme="minorHAnsi"/>
          <w:sz w:val="24"/>
          <w:szCs w:val="24"/>
        </w:rPr>
      </w:pPr>
      <w:r w:rsidRPr="00E51D82">
        <w:rPr>
          <w:rFonts w:cstheme="minorHAnsi"/>
          <w:sz w:val="24"/>
          <w:szCs w:val="24"/>
        </w:rPr>
        <w:t>zawarcia umowy z Podwykonawcą lub zmiany Podwykonawcy, bez zgody Zamawiającego,</w:t>
      </w:r>
    </w:p>
    <w:p w14:paraId="7C1899D6" w14:textId="77777777" w:rsidR="007F08BF" w:rsidRPr="00E51D82" w:rsidRDefault="007F08BF" w:rsidP="004241EE">
      <w:pPr>
        <w:pStyle w:val="Akapitzlist"/>
        <w:numPr>
          <w:ilvl w:val="0"/>
          <w:numId w:val="24"/>
        </w:numPr>
        <w:spacing w:after="0" w:line="360" w:lineRule="auto"/>
        <w:jc w:val="both"/>
        <w:rPr>
          <w:rFonts w:cstheme="minorHAnsi"/>
          <w:sz w:val="24"/>
          <w:szCs w:val="24"/>
        </w:rPr>
      </w:pPr>
      <w:r w:rsidRPr="00E51D82">
        <w:rPr>
          <w:rFonts w:cstheme="minorHAnsi"/>
          <w:sz w:val="24"/>
          <w:szCs w:val="24"/>
        </w:rPr>
        <w:t>zmiany warunków umowy z Podwykonawcą bez zgody Zamawiającego,</w:t>
      </w:r>
    </w:p>
    <w:p w14:paraId="56D2B0C2" w14:textId="77777777" w:rsidR="007F08BF" w:rsidRPr="00E51D82" w:rsidRDefault="007F08BF" w:rsidP="004241EE">
      <w:pPr>
        <w:pStyle w:val="Akapitzlist"/>
        <w:numPr>
          <w:ilvl w:val="0"/>
          <w:numId w:val="24"/>
        </w:numPr>
        <w:spacing w:after="0" w:line="360" w:lineRule="auto"/>
        <w:jc w:val="both"/>
        <w:rPr>
          <w:rFonts w:cstheme="minorHAnsi"/>
          <w:sz w:val="24"/>
          <w:szCs w:val="24"/>
        </w:rPr>
      </w:pPr>
      <w:r w:rsidRPr="00E51D82">
        <w:rPr>
          <w:rFonts w:cstheme="minorHAnsi"/>
          <w:sz w:val="24"/>
          <w:szCs w:val="24"/>
        </w:rPr>
        <w:t>nieuwzględnienia sprzeciwu lub zastrzeżeń do umowy z Podwykonawcą zgłoszonych przez Zamawiającego lub innego naruszenia art. 647(1) Kodeksu cywilnego.</w:t>
      </w:r>
    </w:p>
    <w:p w14:paraId="6BD3F2CB"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t>Zgłoszenie, zastrzeżenia i sprzeciw muszą mieć formę pisemną pod rygorem nieważności.</w:t>
      </w:r>
    </w:p>
    <w:p w14:paraId="3D163A4D"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lastRenderedPageBreak/>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braku zapłaty odpowiednio przez Wykonawcę, podwykonawcę lub dalszego podwykonawcę zamówienia na roboty budowalne lub usługi lub dostawy.</w:t>
      </w:r>
    </w:p>
    <w:p w14:paraId="18C76CD3"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t xml:space="preserve">Wynagrodzenie, o którym mowa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35A68DC1"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t xml:space="preserve">Bezpośrednia zapłata obejmuje wyłącznie należne wynagrodzenie, bez odsetek należnych podwykonawcy lub dalszemu podwykonawcy. </w:t>
      </w:r>
    </w:p>
    <w:p w14:paraId="5198FA4E"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t xml:space="preserve">Przed dokonaniem bezpośredniej zapłaty Zamawiający jest obowiązany umożliwić Wykonawcy zgłoszenie pisemnych uwag dotyczących zasadności bezpośredniej zapłaty wynagrodzenia. Zamawiający informuje w terminie zgłaszania uwag, nie krótszym niż 7 dni od dnia doręczenia tej informacji. W trakcie prowadzenia procedury wyjaśnień termin płatności faktury Wykonawcy ulega zawieszeniu w zakresie obejmującym wyjaśnienia. </w:t>
      </w:r>
    </w:p>
    <w:p w14:paraId="74C77054"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t>W przypadku zgłoszenia uwag, w terminie wskazanym przez Zamawiającego, Zamawiający może:</w:t>
      </w:r>
    </w:p>
    <w:p w14:paraId="222D393C" w14:textId="77777777" w:rsidR="007F08BF" w:rsidRPr="00E51D82" w:rsidRDefault="007F08BF" w:rsidP="004241EE">
      <w:pPr>
        <w:pStyle w:val="Akapitzlist"/>
        <w:numPr>
          <w:ilvl w:val="0"/>
          <w:numId w:val="25"/>
        </w:numPr>
        <w:spacing w:after="0" w:line="360" w:lineRule="auto"/>
        <w:jc w:val="both"/>
        <w:rPr>
          <w:rFonts w:cstheme="minorHAnsi"/>
          <w:sz w:val="24"/>
          <w:szCs w:val="24"/>
        </w:rPr>
      </w:pPr>
      <w:r w:rsidRPr="00E51D82">
        <w:rPr>
          <w:rFonts w:cstheme="minorHAnsi"/>
          <w:sz w:val="24"/>
          <w:szCs w:val="24"/>
        </w:rPr>
        <w:t>nie dokonać bezpośredniej zapłaty wynagrodzenia podwykonawcy lub dalszemu podwykonawcy, jeżeli Wykonawca wykaże niezasadność takiej zapłaty, albo</w:t>
      </w:r>
    </w:p>
    <w:p w14:paraId="3BF969DF" w14:textId="77777777" w:rsidR="007F08BF" w:rsidRPr="00E51D82" w:rsidRDefault="007F08BF" w:rsidP="004241EE">
      <w:pPr>
        <w:pStyle w:val="Akapitzlist"/>
        <w:numPr>
          <w:ilvl w:val="0"/>
          <w:numId w:val="25"/>
        </w:numPr>
        <w:spacing w:after="0" w:line="360" w:lineRule="auto"/>
        <w:jc w:val="both"/>
        <w:rPr>
          <w:rFonts w:cstheme="minorHAnsi"/>
          <w:sz w:val="24"/>
          <w:szCs w:val="24"/>
        </w:rPr>
      </w:pPr>
      <w:r w:rsidRPr="00E51D82">
        <w:rPr>
          <w:rFonts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A5F56E4" w14:textId="77777777" w:rsidR="007F08BF" w:rsidRPr="00E51D82" w:rsidRDefault="007F08BF" w:rsidP="004241EE">
      <w:pPr>
        <w:pStyle w:val="Akapitzlist"/>
        <w:numPr>
          <w:ilvl w:val="0"/>
          <w:numId w:val="25"/>
        </w:numPr>
        <w:spacing w:after="0" w:line="360" w:lineRule="auto"/>
        <w:jc w:val="both"/>
        <w:rPr>
          <w:rFonts w:cstheme="minorHAnsi"/>
          <w:sz w:val="24"/>
          <w:szCs w:val="24"/>
        </w:rPr>
      </w:pPr>
      <w:r w:rsidRPr="00E51D82">
        <w:rPr>
          <w:rFonts w:cstheme="minorHAnsi"/>
          <w:sz w:val="24"/>
          <w:szCs w:val="24"/>
        </w:rPr>
        <w:t>dokonać bezpośredniej zapłaty wynagrodzenia podwykonawcy lub dalszemu podwykonawcy, jeżeli podwykonawca lub dalszy podwykonawca wykaże zasadność takiej zapłaty.</w:t>
      </w:r>
    </w:p>
    <w:p w14:paraId="66956296"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lastRenderedPageBreak/>
        <w:t xml:space="preserve">W przypadku dokonania  bezpośredniej zapłaty podwykonawcy lub dalszemu podwykonawcy, Zamawiający potrąca kwotę wypłaconego wynagrodzenia </w:t>
      </w:r>
      <w:r w:rsidRPr="00E51D82">
        <w:rPr>
          <w:rFonts w:cstheme="minorHAnsi"/>
          <w:sz w:val="24"/>
          <w:szCs w:val="24"/>
        </w:rPr>
        <w:br/>
        <w:t>z wynagrodzenia należnego Wykonawcy.</w:t>
      </w:r>
    </w:p>
    <w:p w14:paraId="0BF3F4B4" w14:textId="77777777" w:rsidR="007F08BF" w:rsidRPr="00E51D82" w:rsidRDefault="007F08BF" w:rsidP="004241EE">
      <w:pPr>
        <w:pStyle w:val="Akapitzlist"/>
        <w:numPr>
          <w:ilvl w:val="0"/>
          <w:numId w:val="22"/>
        </w:numPr>
        <w:spacing w:after="0" w:line="360" w:lineRule="auto"/>
        <w:jc w:val="both"/>
        <w:rPr>
          <w:rFonts w:cstheme="minorHAnsi"/>
          <w:sz w:val="24"/>
          <w:szCs w:val="24"/>
        </w:rPr>
      </w:pPr>
      <w:r w:rsidRPr="00E51D82">
        <w:rPr>
          <w:rFonts w:cstheme="minorHAnsi"/>
          <w:sz w:val="24"/>
          <w:szCs w:val="24"/>
        </w:rPr>
        <w:t xml:space="preserve">W przypadku trzykrotnego dokonania przez Zamawiającego bezpośredniej zapłaty podwykonawcy lub dalszemu podwykonawcy lub w przypadku konieczności dokonania bezpośrednich zapłat na sumę większą niż 5 % wartości umowy w sprawie zamówienia publicznego, wówczas Zamawiający może odstąpić od umowy. </w:t>
      </w:r>
    </w:p>
    <w:p w14:paraId="28FF598F" w14:textId="77777777" w:rsidR="007F08BF" w:rsidRPr="00E51D82" w:rsidRDefault="007F08BF" w:rsidP="007F08BF">
      <w:pPr>
        <w:spacing w:after="0" w:line="360" w:lineRule="auto"/>
        <w:jc w:val="both"/>
        <w:rPr>
          <w:rFonts w:cstheme="minorHAnsi"/>
          <w:sz w:val="24"/>
          <w:szCs w:val="24"/>
        </w:rPr>
      </w:pPr>
    </w:p>
    <w:p w14:paraId="671B9751" w14:textId="77777777" w:rsidR="007F08BF" w:rsidRPr="00E51D82" w:rsidRDefault="007F08BF" w:rsidP="00A85579">
      <w:pPr>
        <w:pStyle w:val="Nagwek1"/>
      </w:pPr>
      <w:bookmarkStart w:id="1" w:name="_Hlk104473269"/>
      <w:r w:rsidRPr="00E51D82">
        <w:t>§</w:t>
      </w:r>
      <w:bookmarkEnd w:id="1"/>
      <w:r w:rsidRPr="00E51D82">
        <w:t xml:space="preserve"> 9.</w:t>
      </w:r>
    </w:p>
    <w:p w14:paraId="2888EC7F" w14:textId="77777777" w:rsidR="007F08BF" w:rsidRPr="00E51D82" w:rsidRDefault="007F08BF" w:rsidP="00A85579">
      <w:pPr>
        <w:pStyle w:val="Nagwek1"/>
      </w:pPr>
      <w:r w:rsidRPr="00E51D82">
        <w:t>Zabezpieczenie należytego wykonania umowy</w:t>
      </w:r>
    </w:p>
    <w:p w14:paraId="27E59775" w14:textId="77777777" w:rsidR="007F08BF" w:rsidRPr="00E51D82" w:rsidRDefault="007F08BF" w:rsidP="004241EE">
      <w:pPr>
        <w:pStyle w:val="Akapitzlist"/>
        <w:numPr>
          <w:ilvl w:val="0"/>
          <w:numId w:val="26"/>
        </w:numPr>
        <w:spacing w:after="0" w:line="360" w:lineRule="auto"/>
        <w:jc w:val="both"/>
        <w:rPr>
          <w:rFonts w:cstheme="minorHAnsi"/>
          <w:b/>
          <w:bCs/>
          <w:sz w:val="24"/>
          <w:szCs w:val="24"/>
        </w:rPr>
      </w:pPr>
      <w:r w:rsidRPr="00E51D82">
        <w:rPr>
          <w:rFonts w:cstheme="minorHAnsi"/>
          <w:sz w:val="24"/>
          <w:szCs w:val="24"/>
        </w:rPr>
        <w:t>Wykonawca wniósł zabezpieczenie należytego wykonania umowy w formie: …………………………………………………………………………………………..</w:t>
      </w:r>
    </w:p>
    <w:p w14:paraId="2DF03CBF" w14:textId="77777777" w:rsidR="007F08BF" w:rsidRPr="00E51D82" w:rsidRDefault="007F08BF" w:rsidP="004241EE">
      <w:pPr>
        <w:pStyle w:val="Akapitzlist"/>
        <w:numPr>
          <w:ilvl w:val="0"/>
          <w:numId w:val="26"/>
        </w:numPr>
        <w:spacing w:after="0" w:line="360" w:lineRule="auto"/>
        <w:jc w:val="both"/>
        <w:rPr>
          <w:rFonts w:cstheme="minorHAnsi"/>
          <w:b/>
          <w:bCs/>
          <w:sz w:val="24"/>
          <w:szCs w:val="24"/>
        </w:rPr>
      </w:pPr>
      <w:r w:rsidRPr="00E51D82">
        <w:rPr>
          <w:rFonts w:cstheme="minorHAnsi"/>
          <w:sz w:val="24"/>
          <w:szCs w:val="24"/>
        </w:rPr>
        <w:t xml:space="preserve">Całkowita wartość zabezpieczenia wynosi </w:t>
      </w:r>
      <w:r w:rsidRPr="00E51D82">
        <w:rPr>
          <w:rFonts w:cstheme="minorHAnsi"/>
          <w:b/>
          <w:bCs/>
          <w:sz w:val="24"/>
          <w:szCs w:val="24"/>
        </w:rPr>
        <w:t xml:space="preserve">…………. zł </w:t>
      </w:r>
      <w:r w:rsidRPr="00E51D82">
        <w:rPr>
          <w:rFonts w:cstheme="minorHAnsi"/>
          <w:sz w:val="24"/>
          <w:szCs w:val="24"/>
        </w:rPr>
        <w:t xml:space="preserve">(słownie: ………………..), </w:t>
      </w:r>
      <w:r w:rsidRPr="00E51D82">
        <w:rPr>
          <w:rFonts w:cstheme="minorHAnsi"/>
          <w:sz w:val="24"/>
          <w:szCs w:val="24"/>
        </w:rPr>
        <w:br/>
        <w:t>tj. 5 % wynagrodzenia brutto Wykonawcy, o którym mowa w § 6 ust. 1 Umowy.</w:t>
      </w:r>
    </w:p>
    <w:p w14:paraId="74572BAC" w14:textId="77777777" w:rsidR="007F08BF" w:rsidRPr="00E51D82" w:rsidRDefault="007F08BF" w:rsidP="004241EE">
      <w:pPr>
        <w:pStyle w:val="Akapitzlist"/>
        <w:numPr>
          <w:ilvl w:val="0"/>
          <w:numId w:val="26"/>
        </w:numPr>
        <w:spacing w:after="0" w:line="360" w:lineRule="auto"/>
        <w:jc w:val="both"/>
        <w:rPr>
          <w:rFonts w:cstheme="minorHAnsi"/>
          <w:b/>
          <w:bCs/>
          <w:sz w:val="24"/>
          <w:szCs w:val="24"/>
        </w:rPr>
      </w:pPr>
      <w:r w:rsidRPr="00E51D82">
        <w:rPr>
          <w:rFonts w:cstheme="minorHAnsi"/>
          <w:sz w:val="24"/>
          <w:szCs w:val="24"/>
        </w:rPr>
        <w:t>Zabezpieczenie należytego wykonania Umowy służy pokryciu roszczeń z tytułu niewykonania lub nienależytego wykonania Umowy przez Wykonawcę.</w:t>
      </w:r>
    </w:p>
    <w:p w14:paraId="4F335FD7" w14:textId="77777777" w:rsidR="007F08BF" w:rsidRPr="00E51D82" w:rsidRDefault="007F08BF" w:rsidP="004241EE">
      <w:pPr>
        <w:pStyle w:val="Akapitzlist"/>
        <w:numPr>
          <w:ilvl w:val="0"/>
          <w:numId w:val="26"/>
        </w:numPr>
        <w:spacing w:after="0" w:line="360" w:lineRule="auto"/>
        <w:jc w:val="both"/>
        <w:rPr>
          <w:rFonts w:cstheme="minorHAnsi"/>
          <w:b/>
          <w:bCs/>
          <w:sz w:val="24"/>
          <w:szCs w:val="24"/>
        </w:rPr>
      </w:pPr>
      <w:r w:rsidRPr="00E51D82">
        <w:rPr>
          <w:rFonts w:cstheme="minorHAnsi"/>
          <w:sz w:val="24"/>
          <w:szCs w:val="24"/>
        </w:rPr>
        <w:t>Należyte wykonywanie Umowy obejmuje również obowiązek uiszczenia przez Wykonawcę wszystkich należności przypadających podwykonawcom lub dalszym podwykonawcom biorącym udział w realizacji umowy.</w:t>
      </w:r>
    </w:p>
    <w:p w14:paraId="00F0ACC7" w14:textId="77777777" w:rsidR="007F08BF" w:rsidRPr="00E51D82" w:rsidRDefault="007F08BF" w:rsidP="004241EE">
      <w:pPr>
        <w:pStyle w:val="Akapitzlist"/>
        <w:numPr>
          <w:ilvl w:val="0"/>
          <w:numId w:val="26"/>
        </w:numPr>
        <w:spacing w:after="0" w:line="360" w:lineRule="auto"/>
        <w:jc w:val="both"/>
        <w:rPr>
          <w:rFonts w:cstheme="minorHAnsi"/>
          <w:b/>
          <w:bCs/>
          <w:sz w:val="24"/>
          <w:szCs w:val="24"/>
        </w:rPr>
      </w:pPr>
      <w:r w:rsidRPr="00E51D82">
        <w:rPr>
          <w:rFonts w:cstheme="minorHAnsi"/>
          <w:sz w:val="24"/>
          <w:szCs w:val="24"/>
        </w:rPr>
        <w:t>Wykonawca zobowiązany jest utrzymywać zabezpieczenie należytego wykonania umowy odpowiednio przez cały okres wykonywania umowy i obowiązywania rękojmi za wady i gwarancji jakości. W przypadku konieczności przedłużenia okresu jej obowiązywania, lub wniesienia go na następny okres, Wykonawca zobowiązany jest uczynić to przed wygaśnięciem dotychczasowego zabezpieczenia – z zachowaniem ciągłości zabezpieczenia.</w:t>
      </w:r>
    </w:p>
    <w:p w14:paraId="2C20F076" w14:textId="77777777" w:rsidR="007F08BF" w:rsidRPr="00E51D82" w:rsidRDefault="007F08BF" w:rsidP="004241EE">
      <w:pPr>
        <w:pStyle w:val="Akapitzlist"/>
        <w:numPr>
          <w:ilvl w:val="0"/>
          <w:numId w:val="26"/>
        </w:numPr>
        <w:spacing w:after="0" w:line="360" w:lineRule="auto"/>
        <w:jc w:val="both"/>
        <w:rPr>
          <w:rFonts w:cstheme="minorHAnsi"/>
          <w:b/>
          <w:bCs/>
          <w:sz w:val="24"/>
          <w:szCs w:val="24"/>
        </w:rPr>
      </w:pPr>
      <w:r w:rsidRPr="00E51D82">
        <w:rPr>
          <w:rFonts w:cstheme="minorHAnsi"/>
          <w:sz w:val="24"/>
          <w:szCs w:val="24"/>
        </w:rPr>
        <w:t>Zamawiający zwróci 70% zabezpieczenia w terminie 30 dni od dnia wykonania zamówienia i uznania przez Zamawiającego za należycie wykonane.</w:t>
      </w:r>
    </w:p>
    <w:p w14:paraId="06B5B21E" w14:textId="77777777" w:rsidR="007F08BF" w:rsidRPr="00E51D82" w:rsidRDefault="007F08BF" w:rsidP="004241EE">
      <w:pPr>
        <w:pStyle w:val="Akapitzlist"/>
        <w:numPr>
          <w:ilvl w:val="0"/>
          <w:numId w:val="26"/>
        </w:numPr>
        <w:spacing w:after="0" w:line="360" w:lineRule="auto"/>
        <w:jc w:val="both"/>
        <w:rPr>
          <w:rFonts w:cstheme="minorHAnsi"/>
          <w:b/>
          <w:bCs/>
          <w:sz w:val="24"/>
          <w:szCs w:val="24"/>
        </w:rPr>
      </w:pPr>
      <w:r w:rsidRPr="00E51D82">
        <w:rPr>
          <w:rFonts w:cstheme="minorHAnsi"/>
          <w:sz w:val="24"/>
          <w:szCs w:val="24"/>
        </w:rPr>
        <w:t>Kwota 30% wysokości zabezpieczenia pozostawiona zostanie na zabezpieczenie roszczeń z tytułu rękojmi za wady i gwarancji jakości.</w:t>
      </w:r>
    </w:p>
    <w:p w14:paraId="037EE050" w14:textId="77777777" w:rsidR="007F08BF" w:rsidRPr="00E51D82" w:rsidRDefault="007F08BF" w:rsidP="004241EE">
      <w:pPr>
        <w:pStyle w:val="Akapitzlist"/>
        <w:numPr>
          <w:ilvl w:val="0"/>
          <w:numId w:val="26"/>
        </w:numPr>
        <w:spacing w:after="0" w:line="360" w:lineRule="auto"/>
        <w:jc w:val="both"/>
        <w:rPr>
          <w:rFonts w:cstheme="minorHAnsi"/>
          <w:b/>
          <w:bCs/>
          <w:sz w:val="24"/>
          <w:szCs w:val="24"/>
        </w:rPr>
      </w:pPr>
      <w:r w:rsidRPr="00E51D82">
        <w:rPr>
          <w:rFonts w:cstheme="minorHAnsi"/>
          <w:sz w:val="24"/>
          <w:szCs w:val="24"/>
        </w:rPr>
        <w:t>Kwota, o której mowa w ust. 7, zostanie zwrócona nie później niż w 15 dni po upływie okresu rękojmi za wady i gwarancji jakości.</w:t>
      </w:r>
    </w:p>
    <w:p w14:paraId="357009C2" w14:textId="77777777" w:rsidR="007F08BF" w:rsidRPr="00E51D82" w:rsidRDefault="007F08BF" w:rsidP="007F08BF">
      <w:pPr>
        <w:pStyle w:val="Akapitzlist"/>
        <w:spacing w:after="0" w:line="360" w:lineRule="auto"/>
        <w:jc w:val="both"/>
        <w:rPr>
          <w:rFonts w:cstheme="minorHAnsi"/>
          <w:sz w:val="24"/>
          <w:szCs w:val="24"/>
        </w:rPr>
      </w:pPr>
    </w:p>
    <w:p w14:paraId="26332B83" w14:textId="77777777" w:rsidR="007F08BF" w:rsidRPr="00E51D82" w:rsidRDefault="007F08BF" w:rsidP="00A85579">
      <w:pPr>
        <w:pStyle w:val="Nagwek1"/>
      </w:pPr>
      <w:r w:rsidRPr="00E51D82">
        <w:lastRenderedPageBreak/>
        <w:t>§ 10.</w:t>
      </w:r>
    </w:p>
    <w:p w14:paraId="1418FC16" w14:textId="77777777" w:rsidR="007F08BF" w:rsidRPr="00E51D82" w:rsidRDefault="007F08BF" w:rsidP="00A85579">
      <w:pPr>
        <w:pStyle w:val="Nagwek1"/>
      </w:pPr>
      <w:r w:rsidRPr="00E51D82">
        <w:t>Gwarancja i rękojmia</w:t>
      </w:r>
    </w:p>
    <w:p w14:paraId="1D8B9403" w14:textId="77777777" w:rsidR="007F08BF" w:rsidRPr="00E51D82" w:rsidRDefault="007F08BF" w:rsidP="004241EE">
      <w:pPr>
        <w:pStyle w:val="Akapitzlist"/>
        <w:numPr>
          <w:ilvl w:val="0"/>
          <w:numId w:val="27"/>
        </w:numPr>
        <w:spacing w:line="360" w:lineRule="auto"/>
        <w:jc w:val="both"/>
        <w:rPr>
          <w:rFonts w:cstheme="minorHAnsi"/>
          <w:sz w:val="24"/>
          <w:szCs w:val="24"/>
        </w:rPr>
      </w:pPr>
      <w:r w:rsidRPr="00E51D82">
        <w:rPr>
          <w:rFonts w:cstheme="minorHAnsi"/>
          <w:sz w:val="24"/>
          <w:szCs w:val="24"/>
        </w:rPr>
        <w:t xml:space="preserve">Wykonawca udziela gwarancji jakości i rękojmi za wady  na okres </w:t>
      </w:r>
      <w:r w:rsidRPr="00E51D82">
        <w:rPr>
          <w:rFonts w:cstheme="minorHAnsi"/>
          <w:b/>
          <w:bCs/>
          <w:sz w:val="24"/>
          <w:szCs w:val="24"/>
        </w:rPr>
        <w:t>…….. miesięcy</w:t>
      </w:r>
      <w:r w:rsidRPr="00E51D82">
        <w:rPr>
          <w:rFonts w:cstheme="minorHAnsi"/>
          <w:sz w:val="24"/>
          <w:szCs w:val="24"/>
        </w:rPr>
        <w:t>, na wykonane roboty, w tym użyte materiały oraz zamontowane urządzenia, liczony od daty podpisania (bez uwag) końcowego protokołu odbioru robót.</w:t>
      </w:r>
    </w:p>
    <w:p w14:paraId="0EB9FD87" w14:textId="77777777" w:rsidR="007F08BF" w:rsidRPr="00E51D82" w:rsidRDefault="007F08BF" w:rsidP="004241EE">
      <w:pPr>
        <w:pStyle w:val="Akapitzlist"/>
        <w:numPr>
          <w:ilvl w:val="0"/>
          <w:numId w:val="27"/>
        </w:numPr>
        <w:spacing w:after="0" w:line="360" w:lineRule="auto"/>
        <w:jc w:val="both"/>
        <w:rPr>
          <w:rFonts w:cstheme="minorHAnsi"/>
          <w:b/>
          <w:bCs/>
          <w:sz w:val="24"/>
          <w:szCs w:val="24"/>
        </w:rPr>
      </w:pPr>
      <w:r w:rsidRPr="00E51D82">
        <w:rPr>
          <w:rFonts w:cstheme="minorHAnsi"/>
          <w:sz w:val="24"/>
          <w:szCs w:val="24"/>
        </w:rPr>
        <w:t>Jeżeli w okresie gwarancji jakości i rękojmi za wady zostaną stwierdzone wady, Wykonawca zrealizuje swoje zobowiązania wynikające z udzielonej gwarancji jakości i rękojmi za wady w terminie wyznaczonym przez Zamawiającego.</w:t>
      </w:r>
    </w:p>
    <w:p w14:paraId="103FCDA2" w14:textId="77777777" w:rsidR="007F08BF" w:rsidRPr="00E51D82" w:rsidRDefault="007F08BF" w:rsidP="004241EE">
      <w:pPr>
        <w:pStyle w:val="Akapitzlist"/>
        <w:numPr>
          <w:ilvl w:val="0"/>
          <w:numId w:val="27"/>
        </w:numPr>
        <w:spacing w:after="0" w:line="360" w:lineRule="auto"/>
        <w:jc w:val="both"/>
        <w:rPr>
          <w:rFonts w:cstheme="minorHAnsi"/>
          <w:b/>
          <w:bCs/>
          <w:sz w:val="24"/>
          <w:szCs w:val="24"/>
        </w:rPr>
      </w:pPr>
      <w:r w:rsidRPr="00E51D82">
        <w:rPr>
          <w:rFonts w:cstheme="minorHAnsi"/>
          <w:sz w:val="24"/>
          <w:szCs w:val="24"/>
        </w:rPr>
        <w:t xml:space="preserve">Termin na usunięcie wady nie może być dłuższy niż 7 dni od daty powiadomienia Wykonawcy o jej wystąpieniu, chyba że Strony w poszczególnym przypadku uzgodnią inaczej. Przy uzgadnianiu lub wyznaczaniu terminu usuwania wad Strony zobowiązane są uwzględnić charakter wady, wpływ na funkcjonowanie obiektu oraz rzeczywiste możliwości Wykonawcy, wynikające z uwarunkowań technicznych. </w:t>
      </w:r>
    </w:p>
    <w:p w14:paraId="7AC06C0E" w14:textId="77777777" w:rsidR="007F08BF" w:rsidRPr="00E51D82" w:rsidRDefault="007F08BF" w:rsidP="004241EE">
      <w:pPr>
        <w:pStyle w:val="Akapitzlist"/>
        <w:numPr>
          <w:ilvl w:val="0"/>
          <w:numId w:val="27"/>
        </w:numPr>
        <w:spacing w:after="0" w:line="360" w:lineRule="auto"/>
        <w:jc w:val="both"/>
        <w:rPr>
          <w:rFonts w:cstheme="minorHAnsi"/>
          <w:b/>
          <w:bCs/>
          <w:sz w:val="24"/>
          <w:szCs w:val="24"/>
        </w:rPr>
      </w:pPr>
      <w:r w:rsidRPr="00E51D82">
        <w:rPr>
          <w:rFonts w:cstheme="minorHAnsi"/>
          <w:sz w:val="24"/>
          <w:szCs w:val="24"/>
        </w:rPr>
        <w:t xml:space="preserve">W odniesieniu do wad uniemożliwiających lub w znacznym stopniu utrudniających funkcjonowanie obiektu Wykonawca zobowiązuje się do przystąpienia do działań naprawczych i zabezpieczenia wadliwego elementu w terminie nie dłuższym niż 3 dni oraz w odniesieniu do wad zagrażających bezpieczeństwu w terminie do 24 godzin od momentu powiadomienia przez Zamawiającego. </w:t>
      </w:r>
    </w:p>
    <w:p w14:paraId="760A2A13" w14:textId="77777777" w:rsidR="003826E9" w:rsidRDefault="007F08BF" w:rsidP="004241EE">
      <w:pPr>
        <w:pStyle w:val="Akapitzlist"/>
        <w:numPr>
          <w:ilvl w:val="0"/>
          <w:numId w:val="27"/>
        </w:numPr>
        <w:spacing w:after="0" w:line="360" w:lineRule="auto"/>
        <w:jc w:val="both"/>
        <w:rPr>
          <w:rFonts w:cstheme="minorHAnsi"/>
          <w:sz w:val="24"/>
          <w:szCs w:val="24"/>
        </w:rPr>
      </w:pPr>
      <w:r w:rsidRPr="00E51D82">
        <w:rPr>
          <w:rFonts w:cstheme="minorHAnsi"/>
          <w:sz w:val="24"/>
          <w:szCs w:val="24"/>
        </w:rPr>
        <w:t>Wykonawca nie może odmówić usunięcia wad i usterek bez względu na związane z tym koszty.</w:t>
      </w:r>
    </w:p>
    <w:p w14:paraId="420538C3" w14:textId="77777777" w:rsidR="003826E9" w:rsidRDefault="003826E9" w:rsidP="004241EE">
      <w:pPr>
        <w:pStyle w:val="Akapitzlist"/>
        <w:numPr>
          <w:ilvl w:val="0"/>
          <w:numId w:val="27"/>
        </w:numPr>
        <w:spacing w:after="0" w:line="360" w:lineRule="auto"/>
        <w:jc w:val="both"/>
        <w:rPr>
          <w:rFonts w:cstheme="minorHAnsi"/>
          <w:sz w:val="24"/>
          <w:szCs w:val="24"/>
        </w:rPr>
      </w:pPr>
      <w:r w:rsidRPr="003826E9">
        <w:rPr>
          <w:rFonts w:cstheme="minorHAnsi"/>
          <w:sz w:val="24"/>
          <w:szCs w:val="24"/>
        </w:rPr>
        <w:t>Zamawiający ma prawo dochodzić uprawnień z tytułu rękojmi, niezależnie od uprawnień wynikających z udzielonej gwarancji.</w:t>
      </w:r>
    </w:p>
    <w:p w14:paraId="7FCF1072" w14:textId="479BE0A0" w:rsidR="003826E9" w:rsidRPr="003826E9" w:rsidRDefault="003826E9" w:rsidP="004241EE">
      <w:pPr>
        <w:pStyle w:val="Akapitzlist"/>
        <w:numPr>
          <w:ilvl w:val="0"/>
          <w:numId w:val="27"/>
        </w:numPr>
        <w:spacing w:after="0" w:line="360" w:lineRule="auto"/>
        <w:jc w:val="both"/>
        <w:rPr>
          <w:rFonts w:cstheme="minorHAnsi"/>
          <w:sz w:val="24"/>
          <w:szCs w:val="24"/>
        </w:rPr>
      </w:pPr>
      <w:r w:rsidRPr="003826E9">
        <w:rPr>
          <w:rFonts w:cstheme="minorHAnsi"/>
          <w:sz w:val="24"/>
          <w:szCs w:val="24"/>
        </w:rPr>
        <w:t xml:space="preserve">Uprawnienia Zamawiającego z tytułu gwarancji jakości i rękojmi za wady nie naruszają prawa Zamawiającego do dochodzenia roszczeń o naprawienie szkody w pełnej wysokości na zasadach określonych w kodeksie cywilnym. </w:t>
      </w:r>
    </w:p>
    <w:p w14:paraId="3311FE82" w14:textId="77777777" w:rsidR="007F08BF" w:rsidRPr="00E51D82" w:rsidRDefault="007F08BF" w:rsidP="004241EE">
      <w:pPr>
        <w:pStyle w:val="Akapitzlist"/>
        <w:numPr>
          <w:ilvl w:val="0"/>
          <w:numId w:val="27"/>
        </w:numPr>
        <w:spacing w:after="0" w:line="360" w:lineRule="auto"/>
        <w:jc w:val="both"/>
        <w:rPr>
          <w:rFonts w:cstheme="minorHAnsi"/>
          <w:b/>
          <w:bCs/>
          <w:sz w:val="24"/>
          <w:szCs w:val="24"/>
        </w:rPr>
      </w:pPr>
      <w:r w:rsidRPr="00E51D82">
        <w:rPr>
          <w:rFonts w:cstheme="minorHAnsi"/>
          <w:sz w:val="24"/>
          <w:szCs w:val="24"/>
        </w:rPr>
        <w:t xml:space="preserve">W razie nieusunięcia wad lub usterek w wyznaczonym przez Zamawiającego terminie, Zamawiający może je usunąć na koszt Wykonawcy z zachowaniem swoich praw wynikających z gwarancji i rękojmi. Zamawiający powiadomi pisemnie Wykonawcę </w:t>
      </w:r>
      <w:r w:rsidRPr="00E51D82">
        <w:rPr>
          <w:rFonts w:cstheme="minorHAnsi"/>
          <w:sz w:val="24"/>
          <w:szCs w:val="24"/>
        </w:rPr>
        <w:br/>
        <w:t>o skorzystaniu z tego uprawnienia, po wcześniejszym, ponownym wezwaniu do usunięcia wad i usterek oraz poinformowaniu, że w przeciwnym wypadku zostanie wprowadzony wykonawca zastępczy.</w:t>
      </w:r>
    </w:p>
    <w:p w14:paraId="545D9871" w14:textId="77777777" w:rsidR="007F08BF" w:rsidRPr="00E51D82" w:rsidRDefault="007F08BF" w:rsidP="004241EE">
      <w:pPr>
        <w:pStyle w:val="Akapitzlist"/>
        <w:numPr>
          <w:ilvl w:val="0"/>
          <w:numId w:val="27"/>
        </w:numPr>
        <w:spacing w:after="0" w:line="360" w:lineRule="auto"/>
        <w:jc w:val="both"/>
        <w:rPr>
          <w:rFonts w:cstheme="minorHAnsi"/>
          <w:b/>
          <w:bCs/>
          <w:sz w:val="24"/>
          <w:szCs w:val="24"/>
        </w:rPr>
      </w:pPr>
      <w:r w:rsidRPr="00E51D82">
        <w:rPr>
          <w:rFonts w:cstheme="minorHAnsi"/>
          <w:sz w:val="24"/>
          <w:szCs w:val="24"/>
        </w:rPr>
        <w:lastRenderedPageBreak/>
        <w:t>Roszczenia z tytułu rękojmi lub gwarancji mogą być dochodzone także po upływie terminu rękojmi lub gwarancji, jeżeli Zamawiający zgłosił Wykonawcy istnienie wady w tym okresie.</w:t>
      </w:r>
    </w:p>
    <w:p w14:paraId="25AE1160" w14:textId="5D5F6B21" w:rsidR="007F08BF" w:rsidRDefault="003826E9" w:rsidP="003826E9">
      <w:pPr>
        <w:pStyle w:val="Akapitzlist"/>
        <w:tabs>
          <w:tab w:val="left" w:pos="6210"/>
        </w:tabs>
        <w:spacing w:after="0" w:line="360" w:lineRule="auto"/>
        <w:jc w:val="both"/>
        <w:rPr>
          <w:rFonts w:cstheme="minorHAnsi"/>
          <w:sz w:val="24"/>
          <w:szCs w:val="24"/>
        </w:rPr>
      </w:pPr>
      <w:r>
        <w:rPr>
          <w:rFonts w:cstheme="minorHAnsi"/>
          <w:sz w:val="24"/>
          <w:szCs w:val="24"/>
        </w:rPr>
        <w:tab/>
      </w:r>
    </w:p>
    <w:p w14:paraId="0588EA67" w14:textId="75FE213C" w:rsidR="003826E9" w:rsidRPr="003826E9" w:rsidRDefault="003826E9" w:rsidP="003826E9">
      <w:pPr>
        <w:pStyle w:val="Nagwek1"/>
      </w:pPr>
      <w:r w:rsidRPr="003826E9">
        <w:t>§ 11.</w:t>
      </w:r>
    </w:p>
    <w:p w14:paraId="709525A4" w14:textId="77777777" w:rsidR="003826E9" w:rsidRPr="003826E9" w:rsidRDefault="003826E9" w:rsidP="003826E9">
      <w:pPr>
        <w:pStyle w:val="Nagwek1"/>
      </w:pPr>
      <w:r w:rsidRPr="003826E9">
        <w:t>Materiały, urządzenia i wyposażenie</w:t>
      </w:r>
    </w:p>
    <w:p w14:paraId="24D1F592" w14:textId="77777777" w:rsidR="003826E9" w:rsidRPr="00D90E51" w:rsidRDefault="003826E9" w:rsidP="004241EE">
      <w:pPr>
        <w:pStyle w:val="Akapitzlist"/>
        <w:widowControl w:val="0"/>
        <w:numPr>
          <w:ilvl w:val="0"/>
          <w:numId w:val="45"/>
        </w:numPr>
        <w:tabs>
          <w:tab w:val="left" w:pos="557"/>
        </w:tabs>
        <w:autoSpaceDE w:val="0"/>
        <w:autoSpaceDN w:val="0"/>
        <w:spacing w:after="0" w:line="360" w:lineRule="auto"/>
        <w:ind w:right="176"/>
        <w:contextualSpacing w:val="0"/>
        <w:jc w:val="both"/>
        <w:rPr>
          <w:rFonts w:cstheme="minorHAnsi"/>
          <w:sz w:val="24"/>
          <w:szCs w:val="24"/>
        </w:rPr>
      </w:pPr>
      <w:r w:rsidRPr="00D90E51">
        <w:rPr>
          <w:rFonts w:cstheme="minorHAnsi"/>
          <w:sz w:val="24"/>
          <w:szCs w:val="24"/>
        </w:rPr>
        <w:t xml:space="preserve">Materiały, urządzenia i wyposażenie zastosowane przez Wykonawcę lub jego Podwykonawców oraz dalszych Podwykonawców przy realizacji Umowy muszą spełniać </w:t>
      </w:r>
      <w:r w:rsidRPr="00D90E51">
        <w:rPr>
          <w:rFonts w:cstheme="minorHAnsi"/>
          <w:spacing w:val="-2"/>
          <w:sz w:val="24"/>
          <w:szCs w:val="24"/>
        </w:rPr>
        <w:t>wymogi:</w:t>
      </w:r>
    </w:p>
    <w:p w14:paraId="25C6B895" w14:textId="5307DCA4" w:rsidR="003826E9" w:rsidRPr="00D90E51" w:rsidRDefault="003826E9" w:rsidP="004241EE">
      <w:pPr>
        <w:pStyle w:val="Akapitzlist"/>
        <w:widowControl w:val="0"/>
        <w:numPr>
          <w:ilvl w:val="1"/>
          <w:numId w:val="45"/>
        </w:numPr>
        <w:tabs>
          <w:tab w:val="left" w:pos="1265"/>
        </w:tabs>
        <w:autoSpaceDE w:val="0"/>
        <w:autoSpaceDN w:val="0"/>
        <w:spacing w:after="0" w:line="360" w:lineRule="auto"/>
        <w:ind w:right="177"/>
        <w:contextualSpacing w:val="0"/>
        <w:jc w:val="both"/>
        <w:rPr>
          <w:rFonts w:cstheme="minorHAnsi"/>
          <w:sz w:val="24"/>
          <w:szCs w:val="24"/>
        </w:rPr>
      </w:pPr>
      <w:r w:rsidRPr="00D90E51">
        <w:rPr>
          <w:rFonts w:cstheme="minorHAnsi"/>
          <w:sz w:val="24"/>
          <w:szCs w:val="24"/>
        </w:rPr>
        <w:t>muszą</w:t>
      </w:r>
      <w:r w:rsidRPr="00D90E51">
        <w:rPr>
          <w:rFonts w:cstheme="minorHAnsi"/>
          <w:spacing w:val="40"/>
          <w:sz w:val="24"/>
          <w:szCs w:val="24"/>
        </w:rPr>
        <w:t xml:space="preserve">  </w:t>
      </w:r>
      <w:r w:rsidRPr="00D90E51">
        <w:rPr>
          <w:rFonts w:cstheme="minorHAnsi"/>
          <w:sz w:val="24"/>
          <w:szCs w:val="24"/>
        </w:rPr>
        <w:t>być</w:t>
      </w:r>
      <w:r w:rsidRPr="00D90E51">
        <w:rPr>
          <w:rFonts w:cstheme="minorHAnsi"/>
          <w:spacing w:val="40"/>
          <w:sz w:val="24"/>
          <w:szCs w:val="24"/>
        </w:rPr>
        <w:t xml:space="preserve">  </w:t>
      </w:r>
      <w:r w:rsidRPr="00D90E51">
        <w:rPr>
          <w:rFonts w:cstheme="minorHAnsi"/>
          <w:sz w:val="24"/>
          <w:szCs w:val="24"/>
        </w:rPr>
        <w:t>fabrycznie</w:t>
      </w:r>
      <w:r w:rsidRPr="00D90E51">
        <w:rPr>
          <w:rFonts w:cstheme="minorHAnsi"/>
          <w:spacing w:val="40"/>
          <w:sz w:val="24"/>
          <w:szCs w:val="24"/>
        </w:rPr>
        <w:t xml:space="preserve">  </w:t>
      </w:r>
      <w:r w:rsidRPr="00D90E51">
        <w:rPr>
          <w:rFonts w:cstheme="minorHAnsi"/>
          <w:sz w:val="24"/>
          <w:szCs w:val="24"/>
        </w:rPr>
        <w:t>nowe</w:t>
      </w:r>
      <w:r w:rsidRPr="00D90E51">
        <w:rPr>
          <w:rFonts w:cstheme="minorHAnsi"/>
          <w:spacing w:val="40"/>
          <w:sz w:val="24"/>
          <w:szCs w:val="24"/>
        </w:rPr>
        <w:t xml:space="preserve">  </w:t>
      </w:r>
      <w:r w:rsidRPr="00D90E51">
        <w:rPr>
          <w:rFonts w:cstheme="minorHAnsi"/>
          <w:sz w:val="24"/>
          <w:szCs w:val="24"/>
        </w:rPr>
        <w:t>i</w:t>
      </w:r>
      <w:r w:rsidRPr="00D90E51">
        <w:rPr>
          <w:rFonts w:cstheme="minorHAnsi"/>
          <w:spacing w:val="40"/>
          <w:sz w:val="24"/>
          <w:szCs w:val="24"/>
        </w:rPr>
        <w:t xml:space="preserve">  </w:t>
      </w:r>
      <w:r w:rsidRPr="00D90E51">
        <w:rPr>
          <w:rFonts w:cstheme="minorHAnsi"/>
          <w:sz w:val="24"/>
          <w:szCs w:val="24"/>
        </w:rPr>
        <w:t>dotąd</w:t>
      </w:r>
      <w:r w:rsidRPr="00D90E51">
        <w:rPr>
          <w:rFonts w:cstheme="minorHAnsi"/>
          <w:spacing w:val="40"/>
          <w:sz w:val="24"/>
          <w:szCs w:val="24"/>
        </w:rPr>
        <w:t xml:space="preserve">  </w:t>
      </w:r>
      <w:r w:rsidRPr="00D90E51">
        <w:rPr>
          <w:rFonts w:cstheme="minorHAnsi"/>
          <w:sz w:val="24"/>
          <w:szCs w:val="24"/>
        </w:rPr>
        <w:t>nieużywane</w:t>
      </w:r>
      <w:r w:rsidRPr="00D90E51">
        <w:rPr>
          <w:rFonts w:cstheme="minorHAnsi"/>
          <w:spacing w:val="40"/>
          <w:sz w:val="24"/>
          <w:szCs w:val="24"/>
        </w:rPr>
        <w:t xml:space="preserve">  </w:t>
      </w:r>
      <w:r w:rsidRPr="00D90E51">
        <w:rPr>
          <w:rFonts w:cstheme="minorHAnsi"/>
          <w:sz w:val="24"/>
          <w:szCs w:val="24"/>
        </w:rPr>
        <w:t>(nie</w:t>
      </w:r>
      <w:r w:rsidRPr="00D90E51">
        <w:rPr>
          <w:rFonts w:cstheme="minorHAnsi"/>
          <w:spacing w:val="40"/>
          <w:sz w:val="24"/>
          <w:szCs w:val="24"/>
        </w:rPr>
        <w:t xml:space="preserve">  </w:t>
      </w:r>
      <w:r w:rsidRPr="00D90E51">
        <w:rPr>
          <w:rFonts w:cstheme="minorHAnsi"/>
          <w:sz w:val="24"/>
          <w:szCs w:val="24"/>
        </w:rPr>
        <w:t>mogą</w:t>
      </w:r>
      <w:r w:rsidRPr="00D90E51">
        <w:rPr>
          <w:rFonts w:cstheme="minorHAnsi"/>
          <w:spacing w:val="40"/>
          <w:sz w:val="24"/>
          <w:szCs w:val="24"/>
        </w:rPr>
        <w:t xml:space="preserve">  </w:t>
      </w:r>
      <w:r w:rsidRPr="00D90E51">
        <w:rPr>
          <w:rFonts w:cstheme="minorHAnsi"/>
          <w:sz w:val="24"/>
          <w:szCs w:val="24"/>
        </w:rPr>
        <w:t>pochodzić z ekspozycji), o rodzaju i jakości odpowiadającym wymogom określonym w Dokumentacji Projektowej, w Umowie, w obowiązujących normach, a także w przepisach prawa;</w:t>
      </w:r>
    </w:p>
    <w:p w14:paraId="53A3FE19" w14:textId="77777777" w:rsidR="003826E9" w:rsidRPr="00D90E51" w:rsidRDefault="003826E9" w:rsidP="004241EE">
      <w:pPr>
        <w:pStyle w:val="Akapitzlist"/>
        <w:widowControl w:val="0"/>
        <w:numPr>
          <w:ilvl w:val="1"/>
          <w:numId w:val="45"/>
        </w:numPr>
        <w:tabs>
          <w:tab w:val="left" w:pos="1265"/>
        </w:tabs>
        <w:autoSpaceDE w:val="0"/>
        <w:autoSpaceDN w:val="0"/>
        <w:spacing w:after="0" w:line="360" w:lineRule="auto"/>
        <w:ind w:right="180"/>
        <w:contextualSpacing w:val="0"/>
        <w:jc w:val="both"/>
        <w:rPr>
          <w:rFonts w:cstheme="minorHAnsi"/>
          <w:sz w:val="24"/>
          <w:szCs w:val="24"/>
        </w:rPr>
      </w:pPr>
      <w:r w:rsidRPr="00D90E51">
        <w:rPr>
          <w:rFonts w:cstheme="minorHAnsi"/>
          <w:sz w:val="24"/>
          <w:szCs w:val="24"/>
        </w:rPr>
        <w:t>muszą posiadać wymagane przepisami prawa certyfikaty, aprobaty techniczne, atesty, deklaracje właściwości użytkowych i dopuszczenia do stosowania na obszarze Unii Europejskiej;</w:t>
      </w:r>
    </w:p>
    <w:p w14:paraId="5557FA58" w14:textId="77777777" w:rsidR="003826E9" w:rsidRPr="00D90E51" w:rsidRDefault="003826E9" w:rsidP="004241EE">
      <w:pPr>
        <w:pStyle w:val="Akapitzlist"/>
        <w:widowControl w:val="0"/>
        <w:numPr>
          <w:ilvl w:val="1"/>
          <w:numId w:val="45"/>
        </w:numPr>
        <w:tabs>
          <w:tab w:val="left" w:pos="1265"/>
        </w:tabs>
        <w:autoSpaceDE w:val="0"/>
        <w:autoSpaceDN w:val="0"/>
        <w:spacing w:after="0" w:line="360" w:lineRule="auto"/>
        <w:ind w:right="179"/>
        <w:contextualSpacing w:val="0"/>
        <w:jc w:val="both"/>
        <w:rPr>
          <w:rFonts w:cstheme="minorHAnsi"/>
          <w:sz w:val="24"/>
          <w:szCs w:val="24"/>
        </w:rPr>
      </w:pPr>
      <w:r w:rsidRPr="00D90E51">
        <w:rPr>
          <w:rFonts w:cstheme="minorHAnsi"/>
          <w:sz w:val="24"/>
          <w:szCs w:val="24"/>
        </w:rPr>
        <w:t>muszą być dobrane zgodnie z wymogami technologii, standardu i specyfikacji, określonymi przez Zamawiającego w dokumentacji projektowej;</w:t>
      </w:r>
    </w:p>
    <w:p w14:paraId="2B2BE613" w14:textId="77777777" w:rsidR="003826E9" w:rsidRPr="00D90E51" w:rsidRDefault="003826E9" w:rsidP="004241EE">
      <w:pPr>
        <w:pStyle w:val="Akapitzlist"/>
        <w:widowControl w:val="0"/>
        <w:numPr>
          <w:ilvl w:val="1"/>
          <w:numId w:val="45"/>
        </w:numPr>
        <w:tabs>
          <w:tab w:val="left" w:pos="1265"/>
        </w:tabs>
        <w:autoSpaceDE w:val="0"/>
        <w:autoSpaceDN w:val="0"/>
        <w:spacing w:after="0" w:line="360" w:lineRule="auto"/>
        <w:ind w:hanging="361"/>
        <w:contextualSpacing w:val="0"/>
        <w:jc w:val="both"/>
        <w:rPr>
          <w:rFonts w:cstheme="minorHAnsi"/>
          <w:sz w:val="24"/>
          <w:szCs w:val="24"/>
        </w:rPr>
      </w:pPr>
      <w:r w:rsidRPr="00D90E51">
        <w:rPr>
          <w:rFonts w:cstheme="minorHAnsi"/>
          <w:sz w:val="24"/>
          <w:szCs w:val="24"/>
        </w:rPr>
        <w:t>muszą</w:t>
      </w:r>
      <w:r w:rsidRPr="00D90E51">
        <w:rPr>
          <w:rFonts w:cstheme="minorHAnsi"/>
          <w:spacing w:val="-8"/>
          <w:sz w:val="24"/>
          <w:szCs w:val="24"/>
        </w:rPr>
        <w:t xml:space="preserve"> </w:t>
      </w:r>
      <w:r w:rsidRPr="00D90E51">
        <w:rPr>
          <w:rFonts w:cstheme="minorHAnsi"/>
          <w:sz w:val="24"/>
          <w:szCs w:val="24"/>
        </w:rPr>
        <w:t>nadawać</w:t>
      </w:r>
      <w:r w:rsidRPr="00D90E51">
        <w:rPr>
          <w:rFonts w:cstheme="minorHAnsi"/>
          <w:spacing w:val="-7"/>
          <w:sz w:val="24"/>
          <w:szCs w:val="24"/>
        </w:rPr>
        <w:t xml:space="preserve"> </w:t>
      </w:r>
      <w:r w:rsidRPr="00D90E51">
        <w:rPr>
          <w:rFonts w:cstheme="minorHAnsi"/>
          <w:sz w:val="24"/>
          <w:szCs w:val="24"/>
        </w:rPr>
        <w:t>się</w:t>
      </w:r>
      <w:r w:rsidRPr="00D90E51">
        <w:rPr>
          <w:rFonts w:cstheme="minorHAnsi"/>
          <w:spacing w:val="-7"/>
          <w:sz w:val="24"/>
          <w:szCs w:val="24"/>
        </w:rPr>
        <w:t xml:space="preserve"> </w:t>
      </w:r>
      <w:r w:rsidRPr="00D90E51">
        <w:rPr>
          <w:rFonts w:cstheme="minorHAnsi"/>
          <w:sz w:val="24"/>
          <w:szCs w:val="24"/>
        </w:rPr>
        <w:t>do</w:t>
      </w:r>
      <w:r w:rsidRPr="00D90E51">
        <w:rPr>
          <w:rFonts w:cstheme="minorHAnsi"/>
          <w:spacing w:val="-6"/>
          <w:sz w:val="24"/>
          <w:szCs w:val="24"/>
        </w:rPr>
        <w:t xml:space="preserve"> </w:t>
      </w:r>
      <w:r w:rsidRPr="00D90E51">
        <w:rPr>
          <w:rFonts w:cstheme="minorHAnsi"/>
          <w:sz w:val="24"/>
          <w:szCs w:val="24"/>
        </w:rPr>
        <w:t>użycia</w:t>
      </w:r>
      <w:r w:rsidRPr="00D90E51">
        <w:rPr>
          <w:rFonts w:cstheme="minorHAnsi"/>
          <w:spacing w:val="-6"/>
          <w:sz w:val="24"/>
          <w:szCs w:val="24"/>
        </w:rPr>
        <w:t xml:space="preserve"> </w:t>
      </w:r>
      <w:r w:rsidRPr="00D90E51">
        <w:rPr>
          <w:rFonts w:cstheme="minorHAnsi"/>
          <w:sz w:val="24"/>
          <w:szCs w:val="24"/>
        </w:rPr>
        <w:t>do</w:t>
      </w:r>
      <w:r w:rsidRPr="00D90E51">
        <w:rPr>
          <w:rFonts w:cstheme="minorHAnsi"/>
          <w:spacing w:val="-6"/>
          <w:sz w:val="24"/>
          <w:szCs w:val="24"/>
        </w:rPr>
        <w:t xml:space="preserve"> </w:t>
      </w:r>
      <w:r w:rsidRPr="00D90E51">
        <w:rPr>
          <w:rFonts w:cstheme="minorHAnsi"/>
          <w:sz w:val="24"/>
          <w:szCs w:val="24"/>
        </w:rPr>
        <w:t>celu,</w:t>
      </w:r>
      <w:r w:rsidRPr="00D90E51">
        <w:rPr>
          <w:rFonts w:cstheme="minorHAnsi"/>
          <w:spacing w:val="-6"/>
          <w:sz w:val="24"/>
          <w:szCs w:val="24"/>
        </w:rPr>
        <w:t xml:space="preserve"> </w:t>
      </w:r>
      <w:r w:rsidRPr="00D90E51">
        <w:rPr>
          <w:rFonts w:cstheme="minorHAnsi"/>
          <w:sz w:val="24"/>
          <w:szCs w:val="24"/>
        </w:rPr>
        <w:t>do</w:t>
      </w:r>
      <w:r w:rsidRPr="00D90E51">
        <w:rPr>
          <w:rFonts w:cstheme="minorHAnsi"/>
          <w:spacing w:val="-7"/>
          <w:sz w:val="24"/>
          <w:szCs w:val="24"/>
        </w:rPr>
        <w:t xml:space="preserve"> </w:t>
      </w:r>
      <w:r w:rsidRPr="00D90E51">
        <w:rPr>
          <w:rFonts w:cstheme="minorHAnsi"/>
          <w:sz w:val="24"/>
          <w:szCs w:val="24"/>
        </w:rPr>
        <w:t>jakiego</w:t>
      </w:r>
      <w:r w:rsidRPr="00D90E51">
        <w:rPr>
          <w:rFonts w:cstheme="minorHAnsi"/>
          <w:spacing w:val="-6"/>
          <w:sz w:val="24"/>
          <w:szCs w:val="24"/>
        </w:rPr>
        <w:t xml:space="preserve"> </w:t>
      </w:r>
      <w:r w:rsidRPr="00D90E51">
        <w:rPr>
          <w:rFonts w:cstheme="minorHAnsi"/>
          <w:sz w:val="24"/>
          <w:szCs w:val="24"/>
        </w:rPr>
        <w:t>zostały</w:t>
      </w:r>
      <w:r w:rsidRPr="00D90E51">
        <w:rPr>
          <w:rFonts w:cstheme="minorHAnsi"/>
          <w:spacing w:val="-6"/>
          <w:sz w:val="24"/>
          <w:szCs w:val="24"/>
        </w:rPr>
        <w:t xml:space="preserve"> </w:t>
      </w:r>
      <w:r w:rsidRPr="00D90E51">
        <w:rPr>
          <w:rFonts w:cstheme="minorHAnsi"/>
          <w:spacing w:val="-2"/>
          <w:sz w:val="24"/>
          <w:szCs w:val="24"/>
        </w:rPr>
        <w:t>przeznaczone.</w:t>
      </w:r>
    </w:p>
    <w:p w14:paraId="4E263427" w14:textId="033DC78C" w:rsidR="003826E9" w:rsidRPr="00D90E51" w:rsidRDefault="003826E9" w:rsidP="004241EE">
      <w:pPr>
        <w:pStyle w:val="Akapitzlist"/>
        <w:widowControl w:val="0"/>
        <w:numPr>
          <w:ilvl w:val="0"/>
          <w:numId w:val="45"/>
        </w:numPr>
        <w:tabs>
          <w:tab w:val="left" w:pos="557"/>
        </w:tabs>
        <w:autoSpaceDE w:val="0"/>
        <w:autoSpaceDN w:val="0"/>
        <w:spacing w:after="0" w:line="360" w:lineRule="auto"/>
        <w:ind w:right="179"/>
        <w:contextualSpacing w:val="0"/>
        <w:jc w:val="both"/>
        <w:rPr>
          <w:rFonts w:cstheme="minorHAnsi"/>
          <w:sz w:val="24"/>
          <w:szCs w:val="24"/>
        </w:rPr>
      </w:pPr>
      <w:r w:rsidRPr="00D90E51">
        <w:rPr>
          <w:rFonts w:cstheme="minorHAnsi"/>
          <w:sz w:val="24"/>
          <w:szCs w:val="24"/>
        </w:rPr>
        <w:t>W przypadku braku określenia wymagań odnośnie technologii, standardu lub specyfikacji danego materiału, urządzenia lub wyposażenia, przyjmuje się odpowiednie wymagania określone w dowolnej części Dokumentacji Projektowej</w:t>
      </w:r>
      <w:r w:rsidR="000321AB">
        <w:rPr>
          <w:rFonts w:cstheme="minorHAnsi"/>
          <w:sz w:val="24"/>
          <w:szCs w:val="24"/>
        </w:rPr>
        <w:t>.</w:t>
      </w:r>
    </w:p>
    <w:p w14:paraId="2AABA06C" w14:textId="77777777" w:rsidR="003826E9" w:rsidRPr="00D90E51" w:rsidRDefault="003826E9" w:rsidP="004241EE">
      <w:pPr>
        <w:pStyle w:val="Akapitzlist"/>
        <w:widowControl w:val="0"/>
        <w:numPr>
          <w:ilvl w:val="0"/>
          <w:numId w:val="45"/>
        </w:numPr>
        <w:tabs>
          <w:tab w:val="left" w:pos="557"/>
        </w:tabs>
        <w:autoSpaceDE w:val="0"/>
        <w:autoSpaceDN w:val="0"/>
        <w:spacing w:after="0" w:line="360" w:lineRule="auto"/>
        <w:ind w:right="180"/>
        <w:contextualSpacing w:val="0"/>
        <w:jc w:val="both"/>
        <w:rPr>
          <w:rFonts w:cstheme="minorHAnsi"/>
          <w:sz w:val="24"/>
          <w:szCs w:val="24"/>
        </w:rPr>
      </w:pPr>
      <w:r w:rsidRPr="00D90E51">
        <w:rPr>
          <w:rFonts w:cstheme="minorHAnsi"/>
          <w:sz w:val="24"/>
          <w:szCs w:val="24"/>
        </w:rPr>
        <w:t>W przypadku braku określenia wymagań odnośnie technologii, standardu i specyfikacji danego materiału, urządzenia lub wyposażenia w odebranej Dokumentacji Projektowej, Zamawiający zastrzega sobie prawo określenia tych wymagań na etapie realizacji umowy.</w:t>
      </w:r>
    </w:p>
    <w:p w14:paraId="15362A6D" w14:textId="77777777" w:rsidR="003826E9" w:rsidRPr="00D90E51" w:rsidRDefault="003826E9" w:rsidP="004241EE">
      <w:pPr>
        <w:pStyle w:val="Akapitzlist"/>
        <w:widowControl w:val="0"/>
        <w:numPr>
          <w:ilvl w:val="0"/>
          <w:numId w:val="45"/>
        </w:numPr>
        <w:tabs>
          <w:tab w:val="left" w:pos="557"/>
        </w:tabs>
        <w:autoSpaceDE w:val="0"/>
        <w:autoSpaceDN w:val="0"/>
        <w:spacing w:after="0" w:line="360" w:lineRule="auto"/>
        <w:ind w:right="182"/>
        <w:contextualSpacing w:val="0"/>
        <w:jc w:val="both"/>
        <w:rPr>
          <w:rFonts w:cstheme="minorHAnsi"/>
          <w:sz w:val="24"/>
          <w:szCs w:val="24"/>
        </w:rPr>
      </w:pPr>
      <w:r w:rsidRPr="00D90E51">
        <w:rPr>
          <w:rFonts w:cstheme="minorHAnsi"/>
          <w:sz w:val="24"/>
          <w:szCs w:val="24"/>
        </w:rPr>
        <w:t>Wykonawca, każdorazowo przed wbudowaniem danego materiału, urządzenia lub wyposażenia wystąpi do Zamawiającego o ich zatwierdzenie.</w:t>
      </w:r>
    </w:p>
    <w:p w14:paraId="5A064D3F" w14:textId="77777777" w:rsidR="003826E9" w:rsidRPr="00D90E51" w:rsidRDefault="003826E9" w:rsidP="004241EE">
      <w:pPr>
        <w:pStyle w:val="Akapitzlist"/>
        <w:widowControl w:val="0"/>
        <w:numPr>
          <w:ilvl w:val="0"/>
          <w:numId w:val="45"/>
        </w:numPr>
        <w:tabs>
          <w:tab w:val="left" w:pos="557"/>
        </w:tabs>
        <w:autoSpaceDE w:val="0"/>
        <w:autoSpaceDN w:val="0"/>
        <w:spacing w:after="0" w:line="360" w:lineRule="auto"/>
        <w:ind w:right="177"/>
        <w:contextualSpacing w:val="0"/>
        <w:jc w:val="both"/>
        <w:rPr>
          <w:rFonts w:cstheme="minorHAnsi"/>
          <w:sz w:val="24"/>
          <w:szCs w:val="24"/>
        </w:rPr>
      </w:pPr>
      <w:r w:rsidRPr="00D90E51">
        <w:rPr>
          <w:rFonts w:cstheme="minorHAnsi"/>
          <w:sz w:val="24"/>
          <w:szCs w:val="24"/>
        </w:rPr>
        <w:t>W</w:t>
      </w:r>
      <w:r w:rsidRPr="00D90E51">
        <w:rPr>
          <w:rFonts w:cstheme="minorHAnsi"/>
          <w:spacing w:val="-3"/>
          <w:sz w:val="24"/>
          <w:szCs w:val="24"/>
        </w:rPr>
        <w:t xml:space="preserve"> </w:t>
      </w:r>
      <w:r w:rsidRPr="00D90E51">
        <w:rPr>
          <w:rFonts w:cstheme="minorHAnsi"/>
          <w:sz w:val="24"/>
          <w:szCs w:val="24"/>
        </w:rPr>
        <w:t>toku</w:t>
      </w:r>
      <w:r w:rsidRPr="00D90E51">
        <w:rPr>
          <w:rFonts w:cstheme="minorHAnsi"/>
          <w:spacing w:val="-2"/>
          <w:sz w:val="24"/>
          <w:szCs w:val="24"/>
        </w:rPr>
        <w:t xml:space="preserve"> </w:t>
      </w:r>
      <w:r w:rsidRPr="00D90E51">
        <w:rPr>
          <w:rFonts w:cstheme="minorHAnsi"/>
          <w:sz w:val="24"/>
          <w:szCs w:val="24"/>
        </w:rPr>
        <w:t>procedury</w:t>
      </w:r>
      <w:r w:rsidRPr="00D90E51">
        <w:rPr>
          <w:rFonts w:cstheme="minorHAnsi"/>
          <w:spacing w:val="-1"/>
          <w:sz w:val="24"/>
          <w:szCs w:val="24"/>
        </w:rPr>
        <w:t xml:space="preserve"> </w:t>
      </w:r>
      <w:r w:rsidRPr="00D90E51">
        <w:rPr>
          <w:rFonts w:cstheme="minorHAnsi"/>
          <w:sz w:val="24"/>
          <w:szCs w:val="24"/>
        </w:rPr>
        <w:t>zatwierdzenia</w:t>
      </w:r>
      <w:r w:rsidRPr="00D90E51">
        <w:rPr>
          <w:rFonts w:cstheme="minorHAnsi"/>
          <w:spacing w:val="-1"/>
          <w:sz w:val="24"/>
          <w:szCs w:val="24"/>
        </w:rPr>
        <w:t xml:space="preserve"> </w:t>
      </w:r>
      <w:r w:rsidRPr="00D90E51">
        <w:rPr>
          <w:rFonts w:cstheme="minorHAnsi"/>
          <w:sz w:val="24"/>
          <w:szCs w:val="24"/>
        </w:rPr>
        <w:t>materiałów, urządzeń</w:t>
      </w:r>
      <w:r w:rsidRPr="00D90E51">
        <w:rPr>
          <w:rFonts w:cstheme="minorHAnsi"/>
          <w:spacing w:val="-2"/>
          <w:sz w:val="24"/>
          <w:szCs w:val="24"/>
        </w:rPr>
        <w:t xml:space="preserve"> </w:t>
      </w:r>
      <w:r w:rsidRPr="00D90E51">
        <w:rPr>
          <w:rFonts w:cstheme="minorHAnsi"/>
          <w:sz w:val="24"/>
          <w:szCs w:val="24"/>
        </w:rPr>
        <w:t>i wyposażenia</w:t>
      </w:r>
      <w:r w:rsidRPr="00D90E51">
        <w:rPr>
          <w:rFonts w:cstheme="minorHAnsi"/>
          <w:spacing w:val="-3"/>
          <w:sz w:val="24"/>
          <w:szCs w:val="24"/>
        </w:rPr>
        <w:t xml:space="preserve"> </w:t>
      </w:r>
      <w:r w:rsidRPr="00D90E51">
        <w:rPr>
          <w:rFonts w:cstheme="minorHAnsi"/>
          <w:sz w:val="24"/>
          <w:szCs w:val="24"/>
        </w:rPr>
        <w:t>wskazanej</w:t>
      </w:r>
      <w:r w:rsidRPr="00D90E51">
        <w:rPr>
          <w:rFonts w:cstheme="minorHAnsi"/>
          <w:spacing w:val="-2"/>
          <w:sz w:val="24"/>
          <w:szCs w:val="24"/>
        </w:rPr>
        <w:t xml:space="preserve"> </w:t>
      </w:r>
      <w:r w:rsidRPr="00D90E51">
        <w:rPr>
          <w:rFonts w:cstheme="minorHAnsi"/>
          <w:sz w:val="24"/>
          <w:szCs w:val="24"/>
        </w:rPr>
        <w:t>powyżej, Zamawiający ma prawo zażądać przedstawienia na terenie budowy próbek materiałów wykończeniowych</w:t>
      </w:r>
      <w:r w:rsidRPr="00D90E51">
        <w:rPr>
          <w:rFonts w:cstheme="minorHAnsi"/>
          <w:spacing w:val="-4"/>
          <w:sz w:val="24"/>
          <w:szCs w:val="24"/>
        </w:rPr>
        <w:t xml:space="preserve"> </w:t>
      </w:r>
      <w:r w:rsidRPr="00D90E51">
        <w:rPr>
          <w:rFonts w:cstheme="minorHAnsi"/>
          <w:sz w:val="24"/>
          <w:szCs w:val="24"/>
        </w:rPr>
        <w:t>i</w:t>
      </w:r>
      <w:r w:rsidRPr="00D90E51">
        <w:rPr>
          <w:rFonts w:cstheme="minorHAnsi"/>
          <w:spacing w:val="-4"/>
          <w:sz w:val="24"/>
          <w:szCs w:val="24"/>
        </w:rPr>
        <w:t xml:space="preserve"> </w:t>
      </w:r>
      <w:r w:rsidRPr="00D90E51">
        <w:rPr>
          <w:rFonts w:cstheme="minorHAnsi"/>
          <w:sz w:val="24"/>
          <w:szCs w:val="24"/>
        </w:rPr>
        <w:t>instalacyjnych</w:t>
      </w:r>
      <w:r w:rsidRPr="00D90E51">
        <w:rPr>
          <w:rFonts w:cstheme="minorHAnsi"/>
          <w:spacing w:val="-4"/>
          <w:sz w:val="24"/>
          <w:szCs w:val="24"/>
        </w:rPr>
        <w:t xml:space="preserve"> </w:t>
      </w:r>
      <w:r w:rsidRPr="00D90E51">
        <w:rPr>
          <w:rFonts w:cstheme="minorHAnsi"/>
          <w:sz w:val="24"/>
          <w:szCs w:val="24"/>
        </w:rPr>
        <w:t>(widocznych</w:t>
      </w:r>
      <w:r w:rsidRPr="00D90E51">
        <w:rPr>
          <w:rFonts w:cstheme="minorHAnsi"/>
          <w:spacing w:val="-4"/>
          <w:sz w:val="24"/>
          <w:szCs w:val="24"/>
        </w:rPr>
        <w:t xml:space="preserve"> </w:t>
      </w:r>
      <w:r w:rsidRPr="00D90E51">
        <w:rPr>
          <w:rFonts w:cstheme="minorHAnsi"/>
          <w:sz w:val="24"/>
          <w:szCs w:val="24"/>
        </w:rPr>
        <w:t>po</w:t>
      </w:r>
      <w:r w:rsidRPr="00D90E51">
        <w:rPr>
          <w:rFonts w:cstheme="minorHAnsi"/>
          <w:spacing w:val="-4"/>
          <w:sz w:val="24"/>
          <w:szCs w:val="24"/>
        </w:rPr>
        <w:t xml:space="preserve"> </w:t>
      </w:r>
      <w:r w:rsidRPr="00D90E51">
        <w:rPr>
          <w:rFonts w:cstheme="minorHAnsi"/>
          <w:sz w:val="24"/>
          <w:szCs w:val="24"/>
        </w:rPr>
        <w:t>wbudowaniu),</w:t>
      </w:r>
      <w:r w:rsidRPr="00D90E51">
        <w:rPr>
          <w:rFonts w:cstheme="minorHAnsi"/>
          <w:spacing w:val="-4"/>
          <w:sz w:val="24"/>
          <w:szCs w:val="24"/>
        </w:rPr>
        <w:t xml:space="preserve"> </w:t>
      </w:r>
      <w:r w:rsidRPr="00D90E51">
        <w:rPr>
          <w:rFonts w:cstheme="minorHAnsi"/>
          <w:sz w:val="24"/>
          <w:szCs w:val="24"/>
        </w:rPr>
        <w:t>o</w:t>
      </w:r>
      <w:r w:rsidRPr="00D90E51">
        <w:rPr>
          <w:rFonts w:cstheme="minorHAnsi"/>
          <w:spacing w:val="-4"/>
          <w:sz w:val="24"/>
          <w:szCs w:val="24"/>
        </w:rPr>
        <w:t xml:space="preserve"> </w:t>
      </w:r>
      <w:r w:rsidRPr="00D90E51">
        <w:rPr>
          <w:rFonts w:cstheme="minorHAnsi"/>
          <w:sz w:val="24"/>
          <w:szCs w:val="24"/>
        </w:rPr>
        <w:t>ile</w:t>
      </w:r>
      <w:r w:rsidRPr="00D90E51">
        <w:rPr>
          <w:rFonts w:cstheme="minorHAnsi"/>
          <w:spacing w:val="-5"/>
          <w:sz w:val="24"/>
          <w:szCs w:val="24"/>
        </w:rPr>
        <w:t xml:space="preserve"> </w:t>
      </w:r>
      <w:r w:rsidRPr="00D90E51">
        <w:rPr>
          <w:rFonts w:cstheme="minorHAnsi"/>
          <w:sz w:val="24"/>
          <w:szCs w:val="24"/>
        </w:rPr>
        <w:t>będzie</w:t>
      </w:r>
      <w:r w:rsidRPr="00D90E51">
        <w:rPr>
          <w:rFonts w:cstheme="minorHAnsi"/>
          <w:spacing w:val="-4"/>
          <w:sz w:val="24"/>
          <w:szCs w:val="24"/>
        </w:rPr>
        <w:t xml:space="preserve"> </w:t>
      </w:r>
      <w:r w:rsidRPr="00D90E51">
        <w:rPr>
          <w:rFonts w:cstheme="minorHAnsi"/>
          <w:sz w:val="24"/>
          <w:szCs w:val="24"/>
        </w:rPr>
        <w:t>to</w:t>
      </w:r>
      <w:r w:rsidRPr="00D90E51">
        <w:rPr>
          <w:rFonts w:cstheme="minorHAnsi"/>
          <w:spacing w:val="-4"/>
          <w:sz w:val="24"/>
          <w:szCs w:val="24"/>
        </w:rPr>
        <w:t xml:space="preserve"> </w:t>
      </w:r>
      <w:r w:rsidRPr="00D90E51">
        <w:rPr>
          <w:rFonts w:cstheme="minorHAnsi"/>
          <w:sz w:val="24"/>
          <w:szCs w:val="24"/>
        </w:rPr>
        <w:t xml:space="preserve">możliwe ze względu na rodzaj materiału. W takim przypadku termin </w:t>
      </w:r>
      <w:r w:rsidRPr="00D90E51">
        <w:rPr>
          <w:rFonts w:cstheme="minorHAnsi"/>
          <w:sz w:val="24"/>
          <w:szCs w:val="24"/>
        </w:rPr>
        <w:lastRenderedPageBreak/>
        <w:t>przewidziany dla Zamawiającego</w:t>
      </w:r>
      <w:r w:rsidRPr="00D90E51">
        <w:rPr>
          <w:rFonts w:cstheme="minorHAnsi"/>
          <w:spacing w:val="-8"/>
          <w:sz w:val="24"/>
          <w:szCs w:val="24"/>
        </w:rPr>
        <w:t xml:space="preserve"> </w:t>
      </w:r>
      <w:r w:rsidRPr="00D90E51">
        <w:rPr>
          <w:rFonts w:cstheme="minorHAnsi"/>
          <w:sz w:val="24"/>
          <w:szCs w:val="24"/>
        </w:rPr>
        <w:t>na</w:t>
      </w:r>
      <w:r w:rsidRPr="00D90E51">
        <w:rPr>
          <w:rFonts w:cstheme="minorHAnsi"/>
          <w:spacing w:val="-9"/>
          <w:sz w:val="24"/>
          <w:szCs w:val="24"/>
        </w:rPr>
        <w:t xml:space="preserve"> </w:t>
      </w:r>
      <w:r w:rsidRPr="00D90E51">
        <w:rPr>
          <w:rFonts w:cstheme="minorHAnsi"/>
          <w:sz w:val="24"/>
          <w:szCs w:val="24"/>
        </w:rPr>
        <w:t>podjęcie</w:t>
      </w:r>
      <w:r w:rsidRPr="00D90E51">
        <w:rPr>
          <w:rFonts w:cstheme="minorHAnsi"/>
          <w:spacing w:val="-9"/>
          <w:sz w:val="24"/>
          <w:szCs w:val="24"/>
        </w:rPr>
        <w:t xml:space="preserve"> </w:t>
      </w:r>
      <w:r w:rsidRPr="00D90E51">
        <w:rPr>
          <w:rFonts w:cstheme="minorHAnsi"/>
          <w:sz w:val="24"/>
          <w:szCs w:val="24"/>
        </w:rPr>
        <w:t>decyzji</w:t>
      </w:r>
      <w:r w:rsidRPr="00D90E51">
        <w:rPr>
          <w:rFonts w:cstheme="minorHAnsi"/>
          <w:spacing w:val="-8"/>
          <w:sz w:val="24"/>
          <w:szCs w:val="24"/>
        </w:rPr>
        <w:t xml:space="preserve"> </w:t>
      </w:r>
      <w:r w:rsidRPr="00D90E51">
        <w:rPr>
          <w:rFonts w:cstheme="minorHAnsi"/>
          <w:sz w:val="24"/>
          <w:szCs w:val="24"/>
        </w:rPr>
        <w:t>o</w:t>
      </w:r>
      <w:r w:rsidRPr="00D90E51">
        <w:rPr>
          <w:rFonts w:cstheme="minorHAnsi"/>
          <w:spacing w:val="-6"/>
          <w:sz w:val="24"/>
          <w:szCs w:val="24"/>
        </w:rPr>
        <w:t xml:space="preserve"> </w:t>
      </w:r>
      <w:r w:rsidRPr="00D90E51">
        <w:rPr>
          <w:rFonts w:cstheme="minorHAnsi"/>
          <w:sz w:val="24"/>
          <w:szCs w:val="24"/>
        </w:rPr>
        <w:t>zatwierdzeniu</w:t>
      </w:r>
      <w:r w:rsidRPr="00D90E51">
        <w:rPr>
          <w:rFonts w:cstheme="minorHAnsi"/>
          <w:spacing w:val="-8"/>
          <w:sz w:val="24"/>
          <w:szCs w:val="24"/>
        </w:rPr>
        <w:t xml:space="preserve"> </w:t>
      </w:r>
      <w:r w:rsidRPr="00D90E51">
        <w:rPr>
          <w:rFonts w:cstheme="minorHAnsi"/>
          <w:sz w:val="24"/>
          <w:szCs w:val="24"/>
        </w:rPr>
        <w:t>takiego</w:t>
      </w:r>
      <w:r w:rsidRPr="00D90E51">
        <w:rPr>
          <w:rFonts w:cstheme="minorHAnsi"/>
          <w:spacing w:val="-8"/>
          <w:sz w:val="24"/>
          <w:szCs w:val="24"/>
        </w:rPr>
        <w:t xml:space="preserve"> </w:t>
      </w:r>
      <w:r w:rsidRPr="00D90E51">
        <w:rPr>
          <w:rFonts w:cstheme="minorHAnsi"/>
          <w:sz w:val="24"/>
          <w:szCs w:val="24"/>
        </w:rPr>
        <w:t>materiału,</w:t>
      </w:r>
      <w:r w:rsidRPr="00D90E51">
        <w:rPr>
          <w:rFonts w:cstheme="minorHAnsi"/>
          <w:spacing w:val="-8"/>
          <w:sz w:val="24"/>
          <w:szCs w:val="24"/>
        </w:rPr>
        <w:t xml:space="preserve"> </w:t>
      </w:r>
      <w:r w:rsidRPr="00D90E51">
        <w:rPr>
          <w:rFonts w:cstheme="minorHAnsi"/>
          <w:sz w:val="24"/>
          <w:szCs w:val="24"/>
        </w:rPr>
        <w:t>ulega</w:t>
      </w:r>
      <w:r w:rsidRPr="00D90E51">
        <w:rPr>
          <w:rFonts w:cstheme="minorHAnsi"/>
          <w:spacing w:val="-9"/>
          <w:sz w:val="24"/>
          <w:szCs w:val="24"/>
        </w:rPr>
        <w:t xml:space="preserve"> </w:t>
      </w:r>
      <w:r w:rsidRPr="00D90E51">
        <w:rPr>
          <w:rFonts w:cstheme="minorHAnsi"/>
          <w:sz w:val="24"/>
          <w:szCs w:val="24"/>
        </w:rPr>
        <w:t>wydłużeniu</w:t>
      </w:r>
      <w:r w:rsidRPr="00D90E51">
        <w:rPr>
          <w:rFonts w:cstheme="minorHAnsi"/>
          <w:spacing w:val="-8"/>
          <w:sz w:val="24"/>
          <w:szCs w:val="24"/>
        </w:rPr>
        <w:t xml:space="preserve"> </w:t>
      </w:r>
      <w:r w:rsidRPr="00D90E51">
        <w:rPr>
          <w:rFonts w:cstheme="minorHAnsi"/>
          <w:sz w:val="24"/>
          <w:szCs w:val="24"/>
        </w:rPr>
        <w:t>o czas niezbędny dla Wykonawcy na przygotowanie niezbędnych próbek.</w:t>
      </w:r>
    </w:p>
    <w:p w14:paraId="3ECE45D3" w14:textId="77777777" w:rsidR="003826E9" w:rsidRPr="00D90E51" w:rsidRDefault="003826E9" w:rsidP="004241EE">
      <w:pPr>
        <w:pStyle w:val="Akapitzlist"/>
        <w:widowControl w:val="0"/>
        <w:numPr>
          <w:ilvl w:val="0"/>
          <w:numId w:val="45"/>
        </w:numPr>
        <w:tabs>
          <w:tab w:val="left" w:pos="557"/>
        </w:tabs>
        <w:autoSpaceDE w:val="0"/>
        <w:autoSpaceDN w:val="0"/>
        <w:spacing w:after="0" w:line="360" w:lineRule="auto"/>
        <w:ind w:right="180"/>
        <w:contextualSpacing w:val="0"/>
        <w:jc w:val="both"/>
        <w:rPr>
          <w:rFonts w:cstheme="minorHAnsi"/>
          <w:sz w:val="24"/>
          <w:szCs w:val="24"/>
        </w:rPr>
      </w:pPr>
      <w:r w:rsidRPr="00D90E51">
        <w:rPr>
          <w:rFonts w:cstheme="minorHAnsi"/>
          <w:sz w:val="24"/>
          <w:szCs w:val="24"/>
        </w:rPr>
        <w:t>W</w:t>
      </w:r>
      <w:r w:rsidRPr="00D90E51">
        <w:rPr>
          <w:rFonts w:cstheme="minorHAnsi"/>
          <w:spacing w:val="-12"/>
          <w:sz w:val="24"/>
          <w:szCs w:val="24"/>
        </w:rPr>
        <w:t xml:space="preserve"> </w:t>
      </w:r>
      <w:r w:rsidRPr="00D90E51">
        <w:rPr>
          <w:rFonts w:cstheme="minorHAnsi"/>
          <w:sz w:val="24"/>
          <w:szCs w:val="24"/>
        </w:rPr>
        <w:t>przypadku</w:t>
      </w:r>
      <w:r w:rsidRPr="00D90E51">
        <w:rPr>
          <w:rFonts w:cstheme="minorHAnsi"/>
          <w:spacing w:val="-12"/>
          <w:sz w:val="24"/>
          <w:szCs w:val="24"/>
        </w:rPr>
        <w:t xml:space="preserve"> </w:t>
      </w:r>
      <w:r w:rsidRPr="00D90E51">
        <w:rPr>
          <w:rFonts w:cstheme="minorHAnsi"/>
          <w:sz w:val="24"/>
          <w:szCs w:val="24"/>
        </w:rPr>
        <w:t>odrzucenia</w:t>
      </w:r>
      <w:r w:rsidRPr="00D90E51">
        <w:rPr>
          <w:rFonts w:cstheme="minorHAnsi"/>
          <w:spacing w:val="-12"/>
          <w:sz w:val="24"/>
          <w:szCs w:val="24"/>
        </w:rPr>
        <w:t xml:space="preserve"> </w:t>
      </w:r>
      <w:r w:rsidRPr="00D90E51">
        <w:rPr>
          <w:rFonts w:cstheme="minorHAnsi"/>
          <w:sz w:val="24"/>
          <w:szCs w:val="24"/>
        </w:rPr>
        <w:t>proponowanego</w:t>
      </w:r>
      <w:r w:rsidRPr="00D90E51">
        <w:rPr>
          <w:rFonts w:cstheme="minorHAnsi"/>
          <w:spacing w:val="-12"/>
          <w:sz w:val="24"/>
          <w:szCs w:val="24"/>
        </w:rPr>
        <w:t xml:space="preserve"> </w:t>
      </w:r>
      <w:r w:rsidRPr="00D90E51">
        <w:rPr>
          <w:rFonts w:cstheme="minorHAnsi"/>
          <w:sz w:val="24"/>
          <w:szCs w:val="24"/>
        </w:rPr>
        <w:t>materiału,</w:t>
      </w:r>
      <w:r w:rsidRPr="00D90E51">
        <w:rPr>
          <w:rFonts w:cstheme="minorHAnsi"/>
          <w:spacing w:val="-11"/>
          <w:sz w:val="24"/>
          <w:szCs w:val="24"/>
        </w:rPr>
        <w:t xml:space="preserve"> </w:t>
      </w:r>
      <w:r w:rsidRPr="00D90E51">
        <w:rPr>
          <w:rFonts w:cstheme="minorHAnsi"/>
          <w:sz w:val="24"/>
          <w:szCs w:val="24"/>
        </w:rPr>
        <w:t>urządzenia</w:t>
      </w:r>
      <w:r w:rsidRPr="00D90E51">
        <w:rPr>
          <w:rFonts w:cstheme="minorHAnsi"/>
          <w:spacing w:val="-12"/>
          <w:sz w:val="24"/>
          <w:szCs w:val="24"/>
        </w:rPr>
        <w:t xml:space="preserve"> </w:t>
      </w:r>
      <w:r w:rsidRPr="00D90E51">
        <w:rPr>
          <w:rFonts w:cstheme="minorHAnsi"/>
          <w:sz w:val="24"/>
          <w:szCs w:val="24"/>
        </w:rPr>
        <w:t>lub</w:t>
      </w:r>
      <w:r w:rsidRPr="00D90E51">
        <w:rPr>
          <w:rFonts w:cstheme="minorHAnsi"/>
          <w:spacing w:val="-11"/>
          <w:sz w:val="24"/>
          <w:szCs w:val="24"/>
        </w:rPr>
        <w:t xml:space="preserve"> </w:t>
      </w:r>
      <w:r w:rsidRPr="00D90E51">
        <w:rPr>
          <w:rFonts w:cstheme="minorHAnsi"/>
          <w:sz w:val="24"/>
          <w:szCs w:val="24"/>
        </w:rPr>
        <w:t>wyposażenia</w:t>
      </w:r>
      <w:r w:rsidRPr="00D90E51">
        <w:rPr>
          <w:rFonts w:cstheme="minorHAnsi"/>
          <w:spacing w:val="-10"/>
          <w:sz w:val="24"/>
          <w:szCs w:val="24"/>
        </w:rPr>
        <w:t xml:space="preserve"> </w:t>
      </w:r>
      <w:r w:rsidRPr="00D90E51">
        <w:rPr>
          <w:rFonts w:cstheme="minorHAnsi"/>
          <w:sz w:val="24"/>
          <w:szCs w:val="24"/>
        </w:rPr>
        <w:t>przez Zamawiającego, Wykonawca zobowiązany będzie do przedstawienia innego materiału, urządzenia lub wyposażenia. Zamawiający dokona ponownej oceny proponowanego materiału, urządzenia lub wyposażenia, zgodnie z procedurami opisanymi powyżej.</w:t>
      </w:r>
    </w:p>
    <w:p w14:paraId="0A5984A0" w14:textId="77777777" w:rsidR="003826E9" w:rsidRPr="00D90E51" w:rsidRDefault="003826E9" w:rsidP="004241EE">
      <w:pPr>
        <w:pStyle w:val="Akapitzlist"/>
        <w:widowControl w:val="0"/>
        <w:numPr>
          <w:ilvl w:val="0"/>
          <w:numId w:val="45"/>
        </w:numPr>
        <w:tabs>
          <w:tab w:val="left" w:pos="557"/>
        </w:tabs>
        <w:autoSpaceDE w:val="0"/>
        <w:autoSpaceDN w:val="0"/>
        <w:spacing w:after="0" w:line="360" w:lineRule="auto"/>
        <w:ind w:right="179"/>
        <w:contextualSpacing w:val="0"/>
        <w:jc w:val="both"/>
        <w:rPr>
          <w:rFonts w:cstheme="minorHAnsi"/>
          <w:sz w:val="24"/>
          <w:szCs w:val="24"/>
        </w:rPr>
      </w:pPr>
      <w:r w:rsidRPr="00D90E51">
        <w:rPr>
          <w:rFonts w:cstheme="minorHAnsi"/>
          <w:sz w:val="24"/>
          <w:szCs w:val="24"/>
        </w:rPr>
        <w:t>Żaden materiał ani urządzenie, ani wyposażenie nie może zostać wbudowane przed uzyskaniem uprzedniego zatwierdzenia przez Zamawiającego.</w:t>
      </w:r>
    </w:p>
    <w:p w14:paraId="2741A0DA" w14:textId="77777777" w:rsidR="003826E9" w:rsidRPr="00D90E51" w:rsidRDefault="003826E9" w:rsidP="004241EE">
      <w:pPr>
        <w:pStyle w:val="Akapitzlist"/>
        <w:widowControl w:val="0"/>
        <w:numPr>
          <w:ilvl w:val="0"/>
          <w:numId w:val="45"/>
        </w:numPr>
        <w:tabs>
          <w:tab w:val="left" w:pos="557"/>
        </w:tabs>
        <w:autoSpaceDE w:val="0"/>
        <w:autoSpaceDN w:val="0"/>
        <w:spacing w:after="0" w:line="360" w:lineRule="auto"/>
        <w:ind w:right="177"/>
        <w:contextualSpacing w:val="0"/>
        <w:jc w:val="both"/>
        <w:rPr>
          <w:rFonts w:cstheme="minorHAnsi"/>
          <w:sz w:val="24"/>
          <w:szCs w:val="24"/>
        </w:rPr>
      </w:pPr>
      <w:r w:rsidRPr="00D90E51">
        <w:rPr>
          <w:rFonts w:cstheme="minorHAnsi"/>
          <w:sz w:val="24"/>
          <w:szCs w:val="24"/>
        </w:rPr>
        <w:t>W przypadku rozbieżności opinii pomiędzy Projektantami, a Inspektorami Nadzoru/ Przedstawicielami Zamawiającego w zakresie</w:t>
      </w:r>
      <w:r w:rsidRPr="00D90E51">
        <w:rPr>
          <w:rFonts w:cstheme="minorHAnsi"/>
          <w:spacing w:val="-6"/>
          <w:sz w:val="24"/>
          <w:szCs w:val="24"/>
        </w:rPr>
        <w:t xml:space="preserve"> </w:t>
      </w:r>
      <w:r w:rsidRPr="00D90E51">
        <w:rPr>
          <w:rFonts w:cstheme="minorHAnsi"/>
          <w:sz w:val="24"/>
          <w:szCs w:val="24"/>
        </w:rPr>
        <w:t>oceny</w:t>
      </w:r>
      <w:r w:rsidRPr="00D90E51">
        <w:rPr>
          <w:rFonts w:cstheme="minorHAnsi"/>
          <w:spacing w:val="-5"/>
          <w:sz w:val="24"/>
          <w:szCs w:val="24"/>
        </w:rPr>
        <w:t xml:space="preserve"> </w:t>
      </w:r>
      <w:r w:rsidRPr="00D90E51">
        <w:rPr>
          <w:rFonts w:cstheme="minorHAnsi"/>
          <w:sz w:val="24"/>
          <w:szCs w:val="24"/>
        </w:rPr>
        <w:t>materiałów,</w:t>
      </w:r>
      <w:r w:rsidRPr="00D90E51">
        <w:rPr>
          <w:rFonts w:cstheme="minorHAnsi"/>
          <w:spacing w:val="-6"/>
          <w:sz w:val="24"/>
          <w:szCs w:val="24"/>
        </w:rPr>
        <w:t xml:space="preserve"> </w:t>
      </w:r>
      <w:r w:rsidRPr="00D90E51">
        <w:rPr>
          <w:rFonts w:cstheme="minorHAnsi"/>
          <w:sz w:val="24"/>
          <w:szCs w:val="24"/>
        </w:rPr>
        <w:t>urządzeń</w:t>
      </w:r>
      <w:r w:rsidRPr="00D90E51">
        <w:rPr>
          <w:rFonts w:cstheme="minorHAnsi"/>
          <w:spacing w:val="-5"/>
          <w:sz w:val="24"/>
          <w:szCs w:val="24"/>
        </w:rPr>
        <w:t xml:space="preserve"> </w:t>
      </w:r>
      <w:r w:rsidRPr="00D90E51">
        <w:rPr>
          <w:rFonts w:cstheme="minorHAnsi"/>
          <w:sz w:val="24"/>
          <w:szCs w:val="24"/>
        </w:rPr>
        <w:t>lub</w:t>
      </w:r>
      <w:r w:rsidRPr="00D90E51">
        <w:rPr>
          <w:rFonts w:cstheme="minorHAnsi"/>
          <w:spacing w:val="-5"/>
          <w:sz w:val="24"/>
          <w:szCs w:val="24"/>
        </w:rPr>
        <w:t xml:space="preserve"> </w:t>
      </w:r>
      <w:r w:rsidRPr="00D90E51">
        <w:rPr>
          <w:rFonts w:cstheme="minorHAnsi"/>
          <w:sz w:val="24"/>
          <w:szCs w:val="24"/>
        </w:rPr>
        <w:t>wyposażenia</w:t>
      </w:r>
      <w:r w:rsidRPr="00D90E51">
        <w:rPr>
          <w:rFonts w:cstheme="minorHAnsi"/>
          <w:spacing w:val="-5"/>
          <w:sz w:val="24"/>
          <w:szCs w:val="24"/>
        </w:rPr>
        <w:t xml:space="preserve"> </w:t>
      </w:r>
      <w:r w:rsidRPr="00D90E51">
        <w:rPr>
          <w:rFonts w:cstheme="minorHAnsi"/>
          <w:sz w:val="24"/>
          <w:szCs w:val="24"/>
        </w:rPr>
        <w:t>proponowanych</w:t>
      </w:r>
      <w:r w:rsidRPr="00D90E51">
        <w:rPr>
          <w:rFonts w:cstheme="minorHAnsi"/>
          <w:spacing w:val="-5"/>
          <w:sz w:val="24"/>
          <w:szCs w:val="24"/>
        </w:rPr>
        <w:t xml:space="preserve"> </w:t>
      </w:r>
      <w:r w:rsidRPr="00D90E51">
        <w:rPr>
          <w:rFonts w:cstheme="minorHAnsi"/>
          <w:sz w:val="24"/>
          <w:szCs w:val="24"/>
        </w:rPr>
        <w:t>przez</w:t>
      </w:r>
      <w:r w:rsidRPr="00D90E51">
        <w:rPr>
          <w:rFonts w:cstheme="minorHAnsi"/>
          <w:spacing w:val="-6"/>
          <w:sz w:val="24"/>
          <w:szCs w:val="24"/>
        </w:rPr>
        <w:t xml:space="preserve"> </w:t>
      </w:r>
      <w:r w:rsidRPr="00D90E51">
        <w:rPr>
          <w:rFonts w:cstheme="minorHAnsi"/>
          <w:sz w:val="24"/>
          <w:szCs w:val="24"/>
        </w:rPr>
        <w:t>Wykonawcę, nadrzędną będzie opinia Inspektorów Nadzoru, zaś ostateczną decyzję o akceptacji lub odrzuceniu podejmować będzie Zamawiający.</w:t>
      </w:r>
    </w:p>
    <w:p w14:paraId="1BC4A3EA" w14:textId="77777777" w:rsidR="003826E9" w:rsidRPr="00D90E51" w:rsidRDefault="003826E9" w:rsidP="004241EE">
      <w:pPr>
        <w:pStyle w:val="Akapitzlist"/>
        <w:widowControl w:val="0"/>
        <w:numPr>
          <w:ilvl w:val="0"/>
          <w:numId w:val="45"/>
        </w:numPr>
        <w:tabs>
          <w:tab w:val="left" w:pos="557"/>
        </w:tabs>
        <w:autoSpaceDE w:val="0"/>
        <w:autoSpaceDN w:val="0"/>
        <w:spacing w:after="0" w:line="360" w:lineRule="auto"/>
        <w:ind w:right="174"/>
        <w:contextualSpacing w:val="0"/>
        <w:jc w:val="both"/>
        <w:rPr>
          <w:rFonts w:cstheme="minorHAnsi"/>
          <w:sz w:val="24"/>
          <w:szCs w:val="24"/>
        </w:rPr>
      </w:pPr>
      <w:r w:rsidRPr="00D90E51">
        <w:rPr>
          <w:rFonts w:cstheme="minorHAnsi"/>
          <w:sz w:val="24"/>
          <w:szCs w:val="24"/>
        </w:rPr>
        <w:t>Na żądanie Zamawiającego Kierownik Budowy okazywać będzie wszystkie dokumenty związane z materiałami, urządzeniami i wyposażeniem, w szczególności dokumenty dotyczące ich przyjęcia na plac budowy.</w:t>
      </w:r>
    </w:p>
    <w:p w14:paraId="61D0FDE1" w14:textId="77777777" w:rsidR="003826E9" w:rsidRPr="00D90E51" w:rsidRDefault="003826E9" w:rsidP="004241EE">
      <w:pPr>
        <w:pStyle w:val="Akapitzlist"/>
        <w:widowControl w:val="0"/>
        <w:numPr>
          <w:ilvl w:val="0"/>
          <w:numId w:val="45"/>
        </w:numPr>
        <w:tabs>
          <w:tab w:val="left" w:pos="557"/>
        </w:tabs>
        <w:autoSpaceDE w:val="0"/>
        <w:autoSpaceDN w:val="0"/>
        <w:spacing w:after="0" w:line="360" w:lineRule="auto"/>
        <w:ind w:right="177"/>
        <w:contextualSpacing w:val="0"/>
        <w:jc w:val="both"/>
        <w:rPr>
          <w:rFonts w:cstheme="minorHAnsi"/>
          <w:sz w:val="24"/>
          <w:szCs w:val="24"/>
        </w:rPr>
      </w:pPr>
      <w:r w:rsidRPr="00D90E51">
        <w:rPr>
          <w:rFonts w:cstheme="minorHAnsi"/>
          <w:sz w:val="24"/>
          <w:szCs w:val="24"/>
        </w:rPr>
        <w:t>Zamawiającemu, Projektantom i Inspektorom Nadzoru przysługuje prawo do regularnego kontrolowania</w:t>
      </w:r>
      <w:r w:rsidRPr="00D90E51">
        <w:rPr>
          <w:rFonts w:cstheme="minorHAnsi"/>
          <w:spacing w:val="-3"/>
          <w:sz w:val="24"/>
          <w:szCs w:val="24"/>
        </w:rPr>
        <w:t xml:space="preserve"> </w:t>
      </w:r>
      <w:r w:rsidRPr="00D90E51">
        <w:rPr>
          <w:rFonts w:cstheme="minorHAnsi"/>
          <w:sz w:val="24"/>
          <w:szCs w:val="24"/>
        </w:rPr>
        <w:t>jakości</w:t>
      </w:r>
      <w:r w:rsidRPr="00D90E51">
        <w:rPr>
          <w:rFonts w:cstheme="minorHAnsi"/>
          <w:spacing w:val="-2"/>
          <w:sz w:val="24"/>
          <w:szCs w:val="24"/>
        </w:rPr>
        <w:t xml:space="preserve"> </w:t>
      </w:r>
      <w:r w:rsidRPr="00D90E51">
        <w:rPr>
          <w:rFonts w:cstheme="minorHAnsi"/>
          <w:sz w:val="24"/>
          <w:szCs w:val="24"/>
        </w:rPr>
        <w:t>materiałów,</w:t>
      </w:r>
      <w:r w:rsidRPr="00D90E51">
        <w:rPr>
          <w:rFonts w:cstheme="minorHAnsi"/>
          <w:spacing w:val="-3"/>
          <w:sz w:val="24"/>
          <w:szCs w:val="24"/>
        </w:rPr>
        <w:t xml:space="preserve"> </w:t>
      </w:r>
      <w:r w:rsidRPr="00D90E51">
        <w:rPr>
          <w:rFonts w:cstheme="minorHAnsi"/>
          <w:sz w:val="24"/>
          <w:szCs w:val="24"/>
        </w:rPr>
        <w:t>urządzeń</w:t>
      </w:r>
      <w:r w:rsidRPr="00D90E51">
        <w:rPr>
          <w:rFonts w:cstheme="minorHAnsi"/>
          <w:spacing w:val="-2"/>
          <w:sz w:val="24"/>
          <w:szCs w:val="24"/>
        </w:rPr>
        <w:t xml:space="preserve"> </w:t>
      </w:r>
      <w:r w:rsidRPr="00D90E51">
        <w:rPr>
          <w:rFonts w:cstheme="minorHAnsi"/>
          <w:sz w:val="24"/>
          <w:szCs w:val="24"/>
        </w:rPr>
        <w:t>i</w:t>
      </w:r>
      <w:r w:rsidRPr="00D90E51">
        <w:rPr>
          <w:rFonts w:cstheme="minorHAnsi"/>
          <w:spacing w:val="-2"/>
          <w:sz w:val="24"/>
          <w:szCs w:val="24"/>
        </w:rPr>
        <w:t xml:space="preserve"> </w:t>
      </w:r>
      <w:r w:rsidRPr="00D90E51">
        <w:rPr>
          <w:rFonts w:cstheme="minorHAnsi"/>
          <w:sz w:val="24"/>
          <w:szCs w:val="24"/>
        </w:rPr>
        <w:t>wyposażenia, zaś Wykonawca</w:t>
      </w:r>
      <w:r w:rsidRPr="00D90E51">
        <w:rPr>
          <w:rFonts w:cstheme="minorHAnsi"/>
          <w:spacing w:val="-3"/>
          <w:sz w:val="24"/>
          <w:szCs w:val="24"/>
        </w:rPr>
        <w:t xml:space="preserve"> </w:t>
      </w:r>
      <w:r w:rsidRPr="00D90E51">
        <w:rPr>
          <w:rFonts w:cstheme="minorHAnsi"/>
          <w:sz w:val="24"/>
          <w:szCs w:val="24"/>
        </w:rPr>
        <w:t>zobowiązany jest do niezwłocznego dostarczania Zamawiającemu wszystkich danych potrzebnych do przeprowadzenia takiej kontroli, w tym również próbek materiału. W przypadku stwierdzenia</w:t>
      </w:r>
      <w:r w:rsidRPr="00D90E51">
        <w:rPr>
          <w:rFonts w:cstheme="minorHAnsi"/>
          <w:spacing w:val="-15"/>
          <w:sz w:val="24"/>
          <w:szCs w:val="24"/>
        </w:rPr>
        <w:t xml:space="preserve"> </w:t>
      </w:r>
      <w:r w:rsidRPr="00D90E51">
        <w:rPr>
          <w:rFonts w:cstheme="minorHAnsi"/>
          <w:sz w:val="24"/>
          <w:szCs w:val="24"/>
        </w:rPr>
        <w:t>dostawy</w:t>
      </w:r>
      <w:r w:rsidRPr="00D90E51">
        <w:rPr>
          <w:rFonts w:cstheme="minorHAnsi"/>
          <w:spacing w:val="-15"/>
          <w:sz w:val="24"/>
          <w:szCs w:val="24"/>
        </w:rPr>
        <w:t xml:space="preserve"> </w:t>
      </w:r>
      <w:r w:rsidRPr="00D90E51">
        <w:rPr>
          <w:rFonts w:cstheme="minorHAnsi"/>
          <w:sz w:val="24"/>
          <w:szCs w:val="24"/>
        </w:rPr>
        <w:t>na</w:t>
      </w:r>
      <w:r w:rsidRPr="00D90E51">
        <w:rPr>
          <w:rFonts w:cstheme="minorHAnsi"/>
          <w:spacing w:val="-15"/>
          <w:sz w:val="24"/>
          <w:szCs w:val="24"/>
        </w:rPr>
        <w:t xml:space="preserve"> </w:t>
      </w:r>
      <w:r w:rsidRPr="00D90E51">
        <w:rPr>
          <w:rFonts w:cstheme="minorHAnsi"/>
          <w:sz w:val="24"/>
          <w:szCs w:val="24"/>
        </w:rPr>
        <w:t>plac</w:t>
      </w:r>
      <w:r w:rsidRPr="00D90E51">
        <w:rPr>
          <w:rFonts w:cstheme="minorHAnsi"/>
          <w:spacing w:val="-15"/>
          <w:sz w:val="24"/>
          <w:szCs w:val="24"/>
        </w:rPr>
        <w:t xml:space="preserve"> </w:t>
      </w:r>
      <w:r w:rsidRPr="00D90E51">
        <w:rPr>
          <w:rFonts w:cstheme="minorHAnsi"/>
          <w:sz w:val="24"/>
          <w:szCs w:val="24"/>
        </w:rPr>
        <w:t>budowy</w:t>
      </w:r>
      <w:r w:rsidRPr="00D90E51">
        <w:rPr>
          <w:rFonts w:cstheme="minorHAnsi"/>
          <w:spacing w:val="-15"/>
          <w:sz w:val="24"/>
          <w:szCs w:val="24"/>
        </w:rPr>
        <w:t xml:space="preserve"> </w:t>
      </w:r>
      <w:r w:rsidRPr="00D90E51">
        <w:rPr>
          <w:rFonts w:cstheme="minorHAnsi"/>
          <w:sz w:val="24"/>
          <w:szCs w:val="24"/>
        </w:rPr>
        <w:t>materiałów,</w:t>
      </w:r>
      <w:r w:rsidRPr="00D90E51">
        <w:rPr>
          <w:rFonts w:cstheme="minorHAnsi"/>
          <w:spacing w:val="-12"/>
          <w:sz w:val="24"/>
          <w:szCs w:val="24"/>
        </w:rPr>
        <w:t xml:space="preserve"> </w:t>
      </w:r>
      <w:r w:rsidRPr="00D90E51">
        <w:rPr>
          <w:rFonts w:cstheme="minorHAnsi"/>
          <w:sz w:val="24"/>
          <w:szCs w:val="24"/>
        </w:rPr>
        <w:t>urządzeń</w:t>
      </w:r>
      <w:r w:rsidRPr="00D90E51">
        <w:rPr>
          <w:rFonts w:cstheme="minorHAnsi"/>
          <w:spacing w:val="-14"/>
          <w:sz w:val="24"/>
          <w:szCs w:val="24"/>
        </w:rPr>
        <w:t xml:space="preserve"> </w:t>
      </w:r>
      <w:r w:rsidRPr="00D90E51">
        <w:rPr>
          <w:rFonts w:cstheme="minorHAnsi"/>
          <w:sz w:val="24"/>
          <w:szCs w:val="24"/>
        </w:rPr>
        <w:t>lub</w:t>
      </w:r>
      <w:r w:rsidRPr="00D90E51">
        <w:rPr>
          <w:rFonts w:cstheme="minorHAnsi"/>
          <w:spacing w:val="-14"/>
          <w:sz w:val="24"/>
          <w:szCs w:val="24"/>
        </w:rPr>
        <w:t xml:space="preserve"> </w:t>
      </w:r>
      <w:r w:rsidRPr="00D90E51">
        <w:rPr>
          <w:rFonts w:cstheme="minorHAnsi"/>
          <w:sz w:val="24"/>
          <w:szCs w:val="24"/>
        </w:rPr>
        <w:t>wyposażenia,</w:t>
      </w:r>
      <w:r w:rsidRPr="00D90E51">
        <w:rPr>
          <w:rFonts w:cstheme="minorHAnsi"/>
          <w:spacing w:val="-14"/>
          <w:sz w:val="24"/>
          <w:szCs w:val="24"/>
        </w:rPr>
        <w:t xml:space="preserve"> </w:t>
      </w:r>
      <w:r w:rsidRPr="00D90E51">
        <w:rPr>
          <w:rFonts w:cstheme="minorHAnsi"/>
          <w:sz w:val="24"/>
          <w:szCs w:val="24"/>
        </w:rPr>
        <w:t>odrzuconych przez Zamawiającego lub niezgodnych z Dokumentacją Projektową odebraną przez</w:t>
      </w:r>
      <w:r w:rsidRPr="00D90E51">
        <w:rPr>
          <w:rFonts w:cstheme="minorHAnsi"/>
          <w:spacing w:val="-14"/>
          <w:sz w:val="24"/>
          <w:szCs w:val="24"/>
        </w:rPr>
        <w:t xml:space="preserve"> </w:t>
      </w:r>
      <w:r w:rsidRPr="00D90E51">
        <w:rPr>
          <w:rFonts w:cstheme="minorHAnsi"/>
          <w:sz w:val="24"/>
          <w:szCs w:val="24"/>
        </w:rPr>
        <w:t>Zamawiającego,</w:t>
      </w:r>
      <w:r w:rsidRPr="00D90E51">
        <w:rPr>
          <w:rFonts w:cstheme="minorHAnsi"/>
          <w:spacing w:val="-13"/>
          <w:sz w:val="24"/>
          <w:szCs w:val="24"/>
        </w:rPr>
        <w:t xml:space="preserve"> </w:t>
      </w:r>
      <w:r w:rsidRPr="00D90E51">
        <w:rPr>
          <w:rFonts w:cstheme="minorHAnsi"/>
          <w:sz w:val="24"/>
          <w:szCs w:val="24"/>
        </w:rPr>
        <w:t>Wykonawca</w:t>
      </w:r>
      <w:r w:rsidRPr="00D90E51">
        <w:rPr>
          <w:rFonts w:cstheme="minorHAnsi"/>
          <w:spacing w:val="-14"/>
          <w:sz w:val="24"/>
          <w:szCs w:val="24"/>
        </w:rPr>
        <w:t xml:space="preserve"> </w:t>
      </w:r>
      <w:r w:rsidRPr="00D90E51">
        <w:rPr>
          <w:rFonts w:cstheme="minorHAnsi"/>
          <w:sz w:val="24"/>
          <w:szCs w:val="24"/>
        </w:rPr>
        <w:t>jest</w:t>
      </w:r>
      <w:r w:rsidRPr="00D90E51">
        <w:rPr>
          <w:rFonts w:cstheme="minorHAnsi"/>
          <w:spacing w:val="-12"/>
          <w:sz w:val="24"/>
          <w:szCs w:val="24"/>
        </w:rPr>
        <w:t xml:space="preserve"> </w:t>
      </w:r>
      <w:r w:rsidRPr="00D90E51">
        <w:rPr>
          <w:rFonts w:cstheme="minorHAnsi"/>
          <w:sz w:val="24"/>
          <w:szCs w:val="24"/>
        </w:rPr>
        <w:t>zobowiązany</w:t>
      </w:r>
      <w:r w:rsidRPr="00D90E51">
        <w:rPr>
          <w:rFonts w:cstheme="minorHAnsi"/>
          <w:spacing w:val="-13"/>
          <w:sz w:val="24"/>
          <w:szCs w:val="24"/>
        </w:rPr>
        <w:t xml:space="preserve"> </w:t>
      </w:r>
      <w:r w:rsidRPr="00D90E51">
        <w:rPr>
          <w:rFonts w:cstheme="minorHAnsi"/>
          <w:sz w:val="24"/>
          <w:szCs w:val="24"/>
        </w:rPr>
        <w:t>do</w:t>
      </w:r>
      <w:r w:rsidRPr="00D90E51">
        <w:rPr>
          <w:rFonts w:cstheme="minorHAnsi"/>
          <w:spacing w:val="-13"/>
          <w:sz w:val="24"/>
          <w:szCs w:val="24"/>
        </w:rPr>
        <w:t xml:space="preserve"> </w:t>
      </w:r>
      <w:r w:rsidRPr="00D90E51">
        <w:rPr>
          <w:rFonts w:cstheme="minorHAnsi"/>
          <w:sz w:val="24"/>
          <w:szCs w:val="24"/>
        </w:rPr>
        <w:t>natychmiastowego</w:t>
      </w:r>
      <w:r w:rsidRPr="00D90E51">
        <w:rPr>
          <w:rFonts w:cstheme="minorHAnsi"/>
          <w:spacing w:val="-13"/>
          <w:sz w:val="24"/>
          <w:szCs w:val="24"/>
        </w:rPr>
        <w:t xml:space="preserve"> </w:t>
      </w:r>
      <w:r w:rsidRPr="00D90E51">
        <w:rPr>
          <w:rFonts w:cstheme="minorHAnsi"/>
          <w:sz w:val="24"/>
          <w:szCs w:val="24"/>
        </w:rPr>
        <w:t>ich</w:t>
      </w:r>
      <w:r w:rsidRPr="00D90E51">
        <w:rPr>
          <w:rFonts w:cstheme="minorHAnsi"/>
          <w:spacing w:val="-13"/>
          <w:sz w:val="24"/>
          <w:szCs w:val="24"/>
        </w:rPr>
        <w:t xml:space="preserve"> </w:t>
      </w:r>
      <w:r w:rsidRPr="00D90E51">
        <w:rPr>
          <w:rFonts w:cstheme="minorHAnsi"/>
          <w:sz w:val="24"/>
          <w:szCs w:val="24"/>
        </w:rPr>
        <w:t xml:space="preserve">oznaczenia jako wadliwe, usunięcia ich z terenu budowy i zastąpienia niewadliwymi i </w:t>
      </w:r>
      <w:r w:rsidRPr="00D90E51">
        <w:rPr>
          <w:rFonts w:cstheme="minorHAnsi"/>
          <w:spacing w:val="-2"/>
          <w:sz w:val="24"/>
          <w:szCs w:val="24"/>
        </w:rPr>
        <w:t>pełnowartościowymi.</w:t>
      </w:r>
    </w:p>
    <w:p w14:paraId="29A89195" w14:textId="77777777" w:rsidR="003826E9" w:rsidRPr="00D90E51" w:rsidRDefault="003826E9" w:rsidP="004241EE">
      <w:pPr>
        <w:pStyle w:val="Akapitzlist"/>
        <w:widowControl w:val="0"/>
        <w:numPr>
          <w:ilvl w:val="0"/>
          <w:numId w:val="45"/>
        </w:numPr>
        <w:tabs>
          <w:tab w:val="left" w:pos="557"/>
        </w:tabs>
        <w:autoSpaceDE w:val="0"/>
        <w:autoSpaceDN w:val="0"/>
        <w:spacing w:after="0" w:line="360" w:lineRule="auto"/>
        <w:ind w:right="181"/>
        <w:contextualSpacing w:val="0"/>
        <w:jc w:val="both"/>
        <w:rPr>
          <w:rFonts w:cstheme="minorHAnsi"/>
          <w:sz w:val="24"/>
          <w:szCs w:val="24"/>
        </w:rPr>
      </w:pPr>
      <w:r w:rsidRPr="00D90E51">
        <w:rPr>
          <w:rFonts w:cstheme="minorHAnsi"/>
          <w:sz w:val="24"/>
          <w:szCs w:val="24"/>
        </w:rPr>
        <w:t xml:space="preserve">Wykonawca zobowiązany jest do gromadzenia i porządkowania kompletu dokumentacji dotyczącej materiałów, urządzeń i wyposażenia. Dokumenty te stanowić będą elementy dokumentacji powykonawczej i dokumentacji eksploatacyjnej, opracowywanej przez </w:t>
      </w:r>
      <w:r w:rsidRPr="00D90E51">
        <w:rPr>
          <w:rFonts w:cstheme="minorHAnsi"/>
          <w:spacing w:val="-2"/>
          <w:sz w:val="24"/>
          <w:szCs w:val="24"/>
        </w:rPr>
        <w:t>Wykonawcę.</w:t>
      </w:r>
    </w:p>
    <w:p w14:paraId="36389877" w14:textId="77777777" w:rsidR="003826E9" w:rsidRPr="00E51D82" w:rsidRDefault="003826E9" w:rsidP="007F08BF">
      <w:pPr>
        <w:pStyle w:val="Akapitzlist"/>
        <w:spacing w:after="0" w:line="360" w:lineRule="auto"/>
        <w:jc w:val="both"/>
        <w:rPr>
          <w:rFonts w:cstheme="minorHAnsi"/>
          <w:sz w:val="24"/>
          <w:szCs w:val="24"/>
        </w:rPr>
      </w:pPr>
    </w:p>
    <w:p w14:paraId="21DD600D" w14:textId="18F6317D" w:rsidR="007F08BF" w:rsidRPr="00E51D82" w:rsidRDefault="007F08BF" w:rsidP="00B96DC4">
      <w:pPr>
        <w:pStyle w:val="Nagwek1"/>
      </w:pPr>
      <w:bookmarkStart w:id="2" w:name="_Hlk104474659"/>
      <w:r w:rsidRPr="00E51D82">
        <w:lastRenderedPageBreak/>
        <w:t>§ 1</w:t>
      </w:r>
      <w:bookmarkEnd w:id="2"/>
      <w:r w:rsidR="003826E9">
        <w:t>2</w:t>
      </w:r>
      <w:r w:rsidRPr="00E51D82">
        <w:t>.</w:t>
      </w:r>
    </w:p>
    <w:p w14:paraId="44BA93D6" w14:textId="77777777" w:rsidR="007F08BF" w:rsidRPr="00E51D82" w:rsidRDefault="007F08BF" w:rsidP="00B96DC4">
      <w:pPr>
        <w:pStyle w:val="Nagwek1"/>
      </w:pPr>
      <w:r w:rsidRPr="00E51D82">
        <w:t>Kary umowne</w:t>
      </w:r>
    </w:p>
    <w:p w14:paraId="44C64CA9" w14:textId="77777777" w:rsidR="007F08BF" w:rsidRPr="00E51D82" w:rsidRDefault="007F08BF" w:rsidP="004241EE">
      <w:pPr>
        <w:pStyle w:val="Akapitzlist"/>
        <w:numPr>
          <w:ilvl w:val="0"/>
          <w:numId w:val="28"/>
        </w:numPr>
        <w:spacing w:after="0" w:line="360" w:lineRule="auto"/>
        <w:jc w:val="both"/>
        <w:rPr>
          <w:rFonts w:cstheme="minorHAnsi"/>
          <w:sz w:val="24"/>
          <w:szCs w:val="24"/>
        </w:rPr>
      </w:pPr>
      <w:r w:rsidRPr="00E51D82">
        <w:rPr>
          <w:rFonts w:cstheme="minorHAnsi"/>
          <w:sz w:val="24"/>
          <w:szCs w:val="24"/>
        </w:rPr>
        <w:t>Wykonawca zapłaci Zamawiającemu karę umowną w następujących przypadkach:</w:t>
      </w:r>
    </w:p>
    <w:p w14:paraId="0677DA05" w14:textId="77777777" w:rsidR="007F08BF" w:rsidRPr="00E51D82" w:rsidRDefault="007F08BF" w:rsidP="004241EE">
      <w:pPr>
        <w:pStyle w:val="Akapitzlist"/>
        <w:numPr>
          <w:ilvl w:val="0"/>
          <w:numId w:val="29"/>
        </w:numPr>
        <w:spacing w:after="0" w:line="360" w:lineRule="auto"/>
        <w:ind w:left="1037" w:hanging="357"/>
        <w:jc w:val="both"/>
        <w:rPr>
          <w:rFonts w:cstheme="minorHAnsi"/>
          <w:sz w:val="24"/>
          <w:szCs w:val="24"/>
        </w:rPr>
      </w:pPr>
      <w:r w:rsidRPr="00E51D82">
        <w:rPr>
          <w:rFonts w:cstheme="minorHAnsi"/>
          <w:sz w:val="24"/>
          <w:szCs w:val="24"/>
        </w:rPr>
        <w:t>za odstąpienie od umowy przez którąkolwiek ze Stron, z przyczyn, za które ponosi odpowiedzialność Wykonawca, w wysokości 10% wynagrodzenia brutto określnego w § 6 ust. 1 niniejszej umowy;</w:t>
      </w:r>
    </w:p>
    <w:p w14:paraId="3EF3B780" w14:textId="77777777" w:rsidR="007F08BF" w:rsidRPr="00E51D82" w:rsidRDefault="007F08BF" w:rsidP="004241EE">
      <w:pPr>
        <w:pStyle w:val="Akapitzlist"/>
        <w:numPr>
          <w:ilvl w:val="0"/>
          <w:numId w:val="29"/>
        </w:numPr>
        <w:spacing w:after="0" w:line="360" w:lineRule="auto"/>
        <w:ind w:left="1037" w:hanging="357"/>
        <w:jc w:val="both"/>
        <w:rPr>
          <w:rFonts w:cstheme="minorHAnsi"/>
          <w:sz w:val="24"/>
          <w:szCs w:val="24"/>
        </w:rPr>
      </w:pPr>
      <w:r w:rsidRPr="00E51D82">
        <w:rPr>
          <w:rFonts w:cstheme="minorHAnsi"/>
          <w:sz w:val="24"/>
          <w:szCs w:val="24"/>
        </w:rPr>
        <w:t>za zwłokę w terminie rozpoczęcia robót określonym w § 3 ust. 1 niniejszej umowy, w wysokości 0,2% wynagrodzenia brutto określonego w § 6 ust. 1 umowy, za każdy dzień zwłoki;</w:t>
      </w:r>
    </w:p>
    <w:p w14:paraId="7819E475" w14:textId="47E26519" w:rsidR="003826E9" w:rsidRDefault="007F08BF" w:rsidP="004241EE">
      <w:pPr>
        <w:pStyle w:val="Akapitzlist"/>
        <w:numPr>
          <w:ilvl w:val="0"/>
          <w:numId w:val="29"/>
        </w:numPr>
        <w:spacing w:after="0" w:line="360" w:lineRule="auto"/>
        <w:ind w:left="1037" w:hanging="357"/>
        <w:jc w:val="both"/>
        <w:rPr>
          <w:rFonts w:cstheme="minorHAnsi"/>
          <w:sz w:val="24"/>
          <w:szCs w:val="24"/>
        </w:rPr>
      </w:pPr>
      <w:r w:rsidRPr="00E51D82">
        <w:rPr>
          <w:rFonts w:cstheme="minorHAnsi"/>
          <w:sz w:val="24"/>
          <w:szCs w:val="24"/>
        </w:rPr>
        <w:t>za zwłokę w realizacji przedmiotu zamówienia w terminie, o którym</w:t>
      </w:r>
      <w:r w:rsidR="003826E9">
        <w:rPr>
          <w:rFonts w:cstheme="minorHAnsi"/>
          <w:sz w:val="24"/>
          <w:szCs w:val="24"/>
        </w:rPr>
        <w:t xml:space="preserve"> mowa</w:t>
      </w:r>
      <w:r w:rsidRPr="00E51D82">
        <w:rPr>
          <w:rFonts w:cstheme="minorHAnsi"/>
          <w:sz w:val="24"/>
          <w:szCs w:val="24"/>
        </w:rPr>
        <w:t xml:space="preserve"> w § 3 ust. 2 Umowy, w wysokości 0,2% wynagrodzenia brutto określonego w § 6 ust. 1 umowy, za każdy dzień zwłoki;</w:t>
      </w:r>
    </w:p>
    <w:p w14:paraId="64822D22" w14:textId="0FE61E39" w:rsidR="003826E9" w:rsidRPr="003826E9" w:rsidRDefault="003826E9" w:rsidP="004241EE">
      <w:pPr>
        <w:pStyle w:val="Akapitzlist"/>
        <w:numPr>
          <w:ilvl w:val="0"/>
          <w:numId w:val="29"/>
        </w:numPr>
        <w:spacing w:after="0" w:line="360" w:lineRule="auto"/>
        <w:ind w:left="1037" w:hanging="357"/>
        <w:jc w:val="both"/>
        <w:rPr>
          <w:rFonts w:cstheme="minorHAnsi"/>
          <w:sz w:val="24"/>
          <w:szCs w:val="24"/>
        </w:rPr>
      </w:pPr>
      <w:r w:rsidRPr="003826E9">
        <w:rPr>
          <w:rFonts w:cstheme="minorHAnsi"/>
          <w:sz w:val="24"/>
          <w:szCs w:val="24"/>
        </w:rPr>
        <w:t xml:space="preserve">za zwłokę w </w:t>
      </w:r>
      <w:r>
        <w:rPr>
          <w:rFonts w:cstheme="minorHAnsi"/>
          <w:sz w:val="24"/>
          <w:szCs w:val="24"/>
        </w:rPr>
        <w:t>p</w:t>
      </w:r>
      <w:r w:rsidRPr="003826E9">
        <w:rPr>
          <w:rFonts w:cstheme="minorHAnsi"/>
          <w:sz w:val="24"/>
          <w:szCs w:val="24"/>
        </w:rPr>
        <w:t>rzedłożeni</w:t>
      </w:r>
      <w:r>
        <w:rPr>
          <w:rFonts w:cstheme="minorHAnsi"/>
          <w:sz w:val="24"/>
          <w:szCs w:val="24"/>
        </w:rPr>
        <w:t>u</w:t>
      </w:r>
      <w:r w:rsidRPr="003826E9">
        <w:rPr>
          <w:rFonts w:cstheme="minorHAnsi"/>
          <w:sz w:val="24"/>
          <w:szCs w:val="24"/>
        </w:rPr>
        <w:t xml:space="preserve"> Zamawiającemu do zatwierdzenia projektu tymczasowej organizacji ruchu</w:t>
      </w:r>
      <w:r>
        <w:rPr>
          <w:rFonts w:cstheme="minorHAnsi"/>
          <w:sz w:val="24"/>
          <w:szCs w:val="24"/>
        </w:rPr>
        <w:t xml:space="preserve"> w </w:t>
      </w:r>
      <w:r w:rsidRPr="003826E9">
        <w:rPr>
          <w:rFonts w:cstheme="minorHAnsi"/>
          <w:sz w:val="24"/>
          <w:szCs w:val="24"/>
        </w:rPr>
        <w:t>terminie</w:t>
      </w:r>
      <w:r>
        <w:rPr>
          <w:rFonts w:cstheme="minorHAnsi"/>
          <w:sz w:val="24"/>
          <w:szCs w:val="24"/>
        </w:rPr>
        <w:t>,</w:t>
      </w:r>
      <w:r w:rsidRPr="003826E9">
        <w:t xml:space="preserve"> </w:t>
      </w:r>
      <w:r w:rsidRPr="003826E9">
        <w:rPr>
          <w:rFonts w:cstheme="minorHAnsi"/>
          <w:sz w:val="24"/>
          <w:szCs w:val="24"/>
        </w:rPr>
        <w:t xml:space="preserve">o którym mowa w § </w:t>
      </w:r>
      <w:r>
        <w:rPr>
          <w:rFonts w:cstheme="minorHAnsi"/>
          <w:sz w:val="24"/>
          <w:szCs w:val="24"/>
        </w:rPr>
        <w:t>2</w:t>
      </w:r>
      <w:r w:rsidRPr="003826E9">
        <w:rPr>
          <w:rFonts w:cstheme="minorHAnsi"/>
          <w:sz w:val="24"/>
          <w:szCs w:val="24"/>
        </w:rPr>
        <w:t xml:space="preserve"> ust. 2</w:t>
      </w:r>
      <w:r>
        <w:rPr>
          <w:rFonts w:cstheme="minorHAnsi"/>
          <w:sz w:val="24"/>
          <w:szCs w:val="24"/>
        </w:rPr>
        <w:t xml:space="preserve"> pkt 10</w:t>
      </w:r>
      <w:r w:rsidRPr="003826E9">
        <w:rPr>
          <w:rFonts w:cstheme="minorHAnsi"/>
          <w:sz w:val="24"/>
          <w:szCs w:val="24"/>
        </w:rPr>
        <w:t xml:space="preserve"> Umowy, </w:t>
      </w:r>
      <w:r w:rsidR="000321AB">
        <w:rPr>
          <w:rFonts w:cstheme="minorHAnsi"/>
          <w:sz w:val="24"/>
          <w:szCs w:val="24"/>
        </w:rPr>
        <w:br/>
      </w:r>
      <w:r w:rsidRPr="003826E9">
        <w:rPr>
          <w:rFonts w:cstheme="minorHAnsi"/>
          <w:sz w:val="24"/>
          <w:szCs w:val="24"/>
        </w:rPr>
        <w:t>w wysokości 0,2% wynagrodzenia brutto określonego w § 6 ust. 1 umowy, za każdy dzień zwłoki;</w:t>
      </w:r>
    </w:p>
    <w:p w14:paraId="1AF53732" w14:textId="77777777" w:rsidR="007F08BF" w:rsidRPr="00E51D82" w:rsidRDefault="007F08BF" w:rsidP="004241EE">
      <w:pPr>
        <w:pStyle w:val="Akapitzlist"/>
        <w:numPr>
          <w:ilvl w:val="0"/>
          <w:numId w:val="29"/>
        </w:numPr>
        <w:spacing w:after="0" w:line="360" w:lineRule="auto"/>
        <w:ind w:left="1037" w:hanging="357"/>
        <w:jc w:val="both"/>
        <w:rPr>
          <w:rFonts w:cstheme="minorHAnsi"/>
          <w:sz w:val="24"/>
          <w:szCs w:val="24"/>
        </w:rPr>
      </w:pPr>
      <w:r w:rsidRPr="00E51D82">
        <w:rPr>
          <w:rFonts w:cstheme="minorHAnsi"/>
          <w:sz w:val="24"/>
          <w:szCs w:val="24"/>
        </w:rPr>
        <w:t xml:space="preserve">za zwłokę w usunięciu wad stwierdzonych przy odbiorze lub w okresie gwarancji </w:t>
      </w:r>
      <w:r w:rsidRPr="00E51D82">
        <w:rPr>
          <w:rFonts w:cstheme="minorHAnsi"/>
          <w:sz w:val="24"/>
          <w:szCs w:val="24"/>
        </w:rPr>
        <w:br/>
        <w:t>i rękojmi, w wysokości 0,5% wynagrodzenia brutto określonego w § 6 ust. 1 niniejszej umowy, za każdy dzień zwłoki liczonego od dnia wyznaczonego na usunięcie wad;</w:t>
      </w:r>
    </w:p>
    <w:p w14:paraId="4C532F56" w14:textId="77777777" w:rsidR="007F08BF" w:rsidRPr="00E51D82" w:rsidRDefault="007F08BF" w:rsidP="004241EE">
      <w:pPr>
        <w:pStyle w:val="Akapitzlist"/>
        <w:numPr>
          <w:ilvl w:val="0"/>
          <w:numId w:val="29"/>
        </w:numPr>
        <w:spacing w:after="0" w:line="360" w:lineRule="auto"/>
        <w:ind w:left="1037" w:hanging="357"/>
        <w:jc w:val="both"/>
        <w:rPr>
          <w:rFonts w:cstheme="minorHAnsi"/>
          <w:sz w:val="24"/>
          <w:szCs w:val="24"/>
        </w:rPr>
      </w:pPr>
      <w:r w:rsidRPr="00E51D82">
        <w:rPr>
          <w:rFonts w:cstheme="minorHAnsi"/>
          <w:sz w:val="24"/>
          <w:szCs w:val="24"/>
        </w:rPr>
        <w:t xml:space="preserve">za każdorazowe stwierdzone protokolarnie nienależyte wykonanie przedmiotu umowy – w wysokości 0,2% wynagrodzenia brutto określonego w § 6 ust. 1 niniejszej umowy; </w:t>
      </w:r>
    </w:p>
    <w:p w14:paraId="2E4BDC98" w14:textId="77777777" w:rsidR="007F08BF" w:rsidRPr="00E51D82" w:rsidRDefault="007F08BF" w:rsidP="004241EE">
      <w:pPr>
        <w:pStyle w:val="Akapitzlist"/>
        <w:numPr>
          <w:ilvl w:val="0"/>
          <w:numId w:val="29"/>
        </w:numPr>
        <w:spacing w:after="0" w:line="360" w:lineRule="auto"/>
        <w:ind w:left="1037" w:hanging="357"/>
        <w:jc w:val="both"/>
        <w:rPr>
          <w:rFonts w:cstheme="minorHAnsi"/>
          <w:sz w:val="24"/>
          <w:szCs w:val="24"/>
        </w:rPr>
      </w:pPr>
      <w:r w:rsidRPr="00E51D82">
        <w:rPr>
          <w:rFonts w:cstheme="minorHAnsi"/>
          <w:sz w:val="24"/>
          <w:szCs w:val="24"/>
        </w:rPr>
        <w:t>za brak zapłaty lub nieterminową zapłatę wynagrodzenia należnego podwykonawcom lub dalszym podwykonawcom – w wysokości 0,05% wynagrodzenia brutto określonego w § 6 ust. 1 niniejszej umowy za każdy dzień zwłoki;</w:t>
      </w:r>
    </w:p>
    <w:p w14:paraId="2F5A91B4" w14:textId="77777777" w:rsidR="007F08BF" w:rsidRPr="00E51D82" w:rsidRDefault="007F08BF" w:rsidP="004241EE">
      <w:pPr>
        <w:pStyle w:val="Akapitzlist"/>
        <w:numPr>
          <w:ilvl w:val="0"/>
          <w:numId w:val="29"/>
        </w:numPr>
        <w:spacing w:after="0" w:line="360" w:lineRule="auto"/>
        <w:ind w:left="1037" w:hanging="357"/>
        <w:jc w:val="both"/>
        <w:rPr>
          <w:rFonts w:cstheme="minorHAnsi"/>
          <w:sz w:val="24"/>
          <w:szCs w:val="24"/>
        </w:rPr>
      </w:pPr>
      <w:r w:rsidRPr="00E51D82">
        <w:rPr>
          <w:rFonts w:cstheme="minorHAnsi"/>
          <w:sz w:val="24"/>
          <w:szCs w:val="24"/>
        </w:rPr>
        <w:t>za nieprzedłożenie do zaakceptowania projektu umowy o podwykonawstwo lub projektu jej zmiany – w wysokości 0,05% wynagrodzenia brutto określonego w § 6 ust. 1 niniejszej umowy, za każdy dzień zwłoki;</w:t>
      </w:r>
    </w:p>
    <w:p w14:paraId="4094821A" w14:textId="77777777" w:rsidR="007F08BF" w:rsidRPr="00E51D82" w:rsidRDefault="007F08BF" w:rsidP="004241EE">
      <w:pPr>
        <w:pStyle w:val="Akapitzlist"/>
        <w:numPr>
          <w:ilvl w:val="0"/>
          <w:numId w:val="29"/>
        </w:numPr>
        <w:spacing w:after="0" w:line="360" w:lineRule="auto"/>
        <w:ind w:left="1037" w:hanging="357"/>
        <w:jc w:val="both"/>
        <w:rPr>
          <w:rFonts w:cstheme="minorHAnsi"/>
          <w:sz w:val="24"/>
          <w:szCs w:val="24"/>
        </w:rPr>
      </w:pPr>
      <w:r w:rsidRPr="00E51D82">
        <w:rPr>
          <w:rFonts w:cstheme="minorHAnsi"/>
          <w:sz w:val="24"/>
          <w:szCs w:val="24"/>
        </w:rPr>
        <w:lastRenderedPageBreak/>
        <w:t xml:space="preserve">za nieprzedłożenie poświadczonej za zgodność z oryginałem kopii umowy </w:t>
      </w:r>
      <w:r w:rsidRPr="00E51D82">
        <w:rPr>
          <w:rFonts w:cstheme="minorHAnsi"/>
          <w:sz w:val="24"/>
          <w:szCs w:val="24"/>
        </w:rPr>
        <w:br/>
        <w:t xml:space="preserve">o podwykonawstwo lub jej zmiany – w wysokości 0,05% wysokości wynagrodzenia brutto określonego w § 6 ust 1 niniejszej umowy, za każdy dzień zwłoki; </w:t>
      </w:r>
    </w:p>
    <w:p w14:paraId="12A3802E" w14:textId="77777777" w:rsidR="000321AB" w:rsidRDefault="007F08BF" w:rsidP="000321AB">
      <w:pPr>
        <w:pStyle w:val="Akapitzlist"/>
        <w:numPr>
          <w:ilvl w:val="0"/>
          <w:numId w:val="29"/>
        </w:numPr>
        <w:spacing w:after="0" w:line="360" w:lineRule="auto"/>
        <w:ind w:left="1037" w:hanging="357"/>
        <w:jc w:val="both"/>
        <w:rPr>
          <w:rFonts w:cstheme="minorHAnsi"/>
          <w:sz w:val="24"/>
          <w:szCs w:val="24"/>
        </w:rPr>
      </w:pPr>
      <w:r w:rsidRPr="00E51D82">
        <w:rPr>
          <w:rFonts w:cstheme="minorHAnsi"/>
          <w:sz w:val="24"/>
          <w:szCs w:val="24"/>
        </w:rPr>
        <w:t xml:space="preserve">za brak zmiany umowy o podwykonawstwo w zakresie terminu zapłaty – </w:t>
      </w:r>
      <w:r w:rsidRPr="00E51D82">
        <w:rPr>
          <w:rFonts w:cstheme="minorHAnsi"/>
          <w:sz w:val="24"/>
          <w:szCs w:val="24"/>
        </w:rPr>
        <w:br/>
        <w:t xml:space="preserve">w wysokości 0,05% wynagrodzenia brutto określonego w § 6 ust. 1 niniejszej umowy; </w:t>
      </w:r>
    </w:p>
    <w:p w14:paraId="2C78EC37" w14:textId="78F9D3C9" w:rsidR="000321AB" w:rsidRPr="000321AB" w:rsidRDefault="000321AB" w:rsidP="000321AB">
      <w:pPr>
        <w:pStyle w:val="Akapitzlist"/>
        <w:numPr>
          <w:ilvl w:val="0"/>
          <w:numId w:val="29"/>
        </w:numPr>
        <w:spacing w:after="0" w:line="360" w:lineRule="auto"/>
        <w:ind w:left="1037" w:hanging="357"/>
        <w:jc w:val="both"/>
        <w:rPr>
          <w:rFonts w:cstheme="minorHAnsi"/>
          <w:sz w:val="24"/>
          <w:szCs w:val="24"/>
        </w:rPr>
      </w:pPr>
      <w:r w:rsidRPr="000321AB">
        <w:rPr>
          <w:rFonts w:cstheme="minorHAnsi"/>
          <w:sz w:val="24"/>
          <w:szCs w:val="24"/>
        </w:rPr>
        <w:t>w przypadku braku zapłaty lub nieterminowej zapłaty wynagrodzenia należnego podwykonawcom z tytułu zmiany wysokości wynagrodzenia, o której mowa w art. 439 ust. 5 ustawy Pzp – w wysokości 0,</w:t>
      </w:r>
      <w:r>
        <w:rPr>
          <w:rFonts w:cstheme="minorHAnsi"/>
          <w:sz w:val="24"/>
          <w:szCs w:val="24"/>
        </w:rPr>
        <w:t>05</w:t>
      </w:r>
      <w:r w:rsidRPr="000321AB">
        <w:rPr>
          <w:rFonts w:cstheme="minorHAnsi"/>
          <w:sz w:val="24"/>
          <w:szCs w:val="24"/>
        </w:rPr>
        <w:t xml:space="preserve">% maksymalnego wynagrodzenia brutto określonego w § </w:t>
      </w:r>
      <w:r>
        <w:rPr>
          <w:rFonts w:cstheme="minorHAnsi"/>
          <w:sz w:val="24"/>
          <w:szCs w:val="24"/>
        </w:rPr>
        <w:t>6</w:t>
      </w:r>
      <w:r w:rsidRPr="000321AB">
        <w:rPr>
          <w:rFonts w:cstheme="minorHAnsi"/>
          <w:sz w:val="24"/>
          <w:szCs w:val="24"/>
        </w:rPr>
        <w:t xml:space="preserve"> ust. 1 niniejszej Umowy, za każdy dzień zwłoki w zapłacie,</w:t>
      </w:r>
    </w:p>
    <w:p w14:paraId="44FE2177" w14:textId="77777777" w:rsidR="007F08BF" w:rsidRPr="00E51D82" w:rsidRDefault="007F08BF" w:rsidP="004241EE">
      <w:pPr>
        <w:pStyle w:val="Akapitzlist"/>
        <w:numPr>
          <w:ilvl w:val="0"/>
          <w:numId w:val="29"/>
        </w:numPr>
        <w:spacing w:after="0" w:line="360" w:lineRule="auto"/>
        <w:ind w:left="1037" w:hanging="357"/>
        <w:jc w:val="both"/>
        <w:rPr>
          <w:rFonts w:cstheme="minorHAnsi"/>
          <w:sz w:val="24"/>
          <w:szCs w:val="24"/>
        </w:rPr>
      </w:pPr>
      <w:r w:rsidRPr="00E51D82">
        <w:rPr>
          <w:rFonts w:cstheme="minorHAnsi"/>
          <w:sz w:val="24"/>
          <w:szCs w:val="24"/>
        </w:rPr>
        <w:t>za każdorazowe nieudokumentowanie przedłużenia okresu zabezpieczenia należytego wykonania umowy oraz okresu rękojmi i gwarancji najpóźniej w dniu upływu terminu określonego w § 3 ust. 2 umowy Wykonawca zapłaci Zamawiającemu karę umowną w wysokości 10 000,00 zł brutto;</w:t>
      </w:r>
    </w:p>
    <w:p w14:paraId="6456A9D2" w14:textId="77777777" w:rsidR="007F08BF" w:rsidRPr="00E51D82" w:rsidRDefault="007F08BF" w:rsidP="004241EE">
      <w:pPr>
        <w:pStyle w:val="Akapitzlist"/>
        <w:numPr>
          <w:ilvl w:val="0"/>
          <w:numId w:val="29"/>
        </w:numPr>
        <w:spacing w:after="0" w:line="360" w:lineRule="auto"/>
        <w:ind w:left="1037" w:hanging="357"/>
        <w:jc w:val="both"/>
        <w:rPr>
          <w:rFonts w:cstheme="minorHAnsi"/>
          <w:sz w:val="24"/>
          <w:szCs w:val="24"/>
        </w:rPr>
      </w:pPr>
      <w:r w:rsidRPr="00E51D82">
        <w:rPr>
          <w:rFonts w:cstheme="minorHAnsi"/>
          <w:sz w:val="24"/>
          <w:szCs w:val="24"/>
        </w:rPr>
        <w:t xml:space="preserve">za niedostarczenia Zamawiającemu Harmonogramu Rzeczowo-Finansowego </w:t>
      </w:r>
      <w:r w:rsidRPr="00E51D82">
        <w:rPr>
          <w:rFonts w:cstheme="minorHAnsi"/>
          <w:sz w:val="24"/>
          <w:szCs w:val="24"/>
        </w:rPr>
        <w:br/>
        <w:t>w terminie wskazanym w § 3 ust. 4 umowy – w wysokości 500,00 zł za każdy dzień zwłoki;</w:t>
      </w:r>
    </w:p>
    <w:p w14:paraId="6BBDC417" w14:textId="77777777" w:rsidR="007F08BF" w:rsidRPr="00E51D82" w:rsidRDefault="007F08BF" w:rsidP="004241EE">
      <w:pPr>
        <w:pStyle w:val="Akapitzlist"/>
        <w:numPr>
          <w:ilvl w:val="0"/>
          <w:numId w:val="29"/>
        </w:numPr>
        <w:spacing w:after="0" w:line="360" w:lineRule="auto"/>
        <w:ind w:left="1037" w:hanging="357"/>
        <w:jc w:val="both"/>
        <w:rPr>
          <w:rFonts w:cstheme="minorHAnsi"/>
          <w:sz w:val="24"/>
          <w:szCs w:val="24"/>
        </w:rPr>
      </w:pPr>
      <w:r w:rsidRPr="00E51D82">
        <w:rPr>
          <w:rFonts w:cstheme="minorHAnsi"/>
          <w:sz w:val="24"/>
          <w:szCs w:val="24"/>
        </w:rPr>
        <w:t>za brak aktualizacji Harmonogramu Rzeczowo-Finansowego w terminie wskazanym w § 3 ust. 8 umowy – w wysokości 500,00 zł za każdy dzień zwłoki;</w:t>
      </w:r>
    </w:p>
    <w:p w14:paraId="6A188849" w14:textId="77777777" w:rsidR="007F08BF" w:rsidRPr="00E51D82" w:rsidRDefault="007F08BF" w:rsidP="004241EE">
      <w:pPr>
        <w:pStyle w:val="Akapitzlist"/>
        <w:numPr>
          <w:ilvl w:val="0"/>
          <w:numId w:val="29"/>
        </w:numPr>
        <w:spacing w:after="0" w:line="360" w:lineRule="auto"/>
        <w:ind w:left="1037" w:hanging="357"/>
        <w:jc w:val="both"/>
        <w:rPr>
          <w:rFonts w:cstheme="minorHAnsi"/>
          <w:sz w:val="24"/>
          <w:szCs w:val="24"/>
        </w:rPr>
      </w:pPr>
      <w:r w:rsidRPr="00E51D82">
        <w:rPr>
          <w:rFonts w:cstheme="minorHAnsi"/>
          <w:sz w:val="24"/>
          <w:szCs w:val="24"/>
        </w:rPr>
        <w:t>za nieobecność przedstawiciela Wykonawcy uprawnionego do podejmowania wiążących decyzji na Radach Budowy – w wysokości 2.000,00 zł za każdy stwierdzony przypadek;</w:t>
      </w:r>
    </w:p>
    <w:p w14:paraId="4A3141F1" w14:textId="5F212074" w:rsidR="007F08BF" w:rsidRPr="00E51D82" w:rsidRDefault="007F08BF" w:rsidP="004241EE">
      <w:pPr>
        <w:pStyle w:val="Akapitzlist"/>
        <w:numPr>
          <w:ilvl w:val="0"/>
          <w:numId w:val="29"/>
        </w:numPr>
        <w:spacing w:after="0" w:line="360" w:lineRule="auto"/>
        <w:ind w:left="1037" w:hanging="357"/>
        <w:jc w:val="both"/>
        <w:rPr>
          <w:rFonts w:cstheme="minorHAnsi"/>
          <w:sz w:val="24"/>
          <w:szCs w:val="24"/>
        </w:rPr>
      </w:pPr>
      <w:r w:rsidRPr="00E51D82">
        <w:rPr>
          <w:rFonts w:cstheme="minorHAnsi"/>
          <w:sz w:val="24"/>
          <w:szCs w:val="24"/>
        </w:rPr>
        <w:t xml:space="preserve">za brak zatrudnienia na podstawie umowy o pracę osób wskazanych w § 2 ust. 2 pkt 28) umowy – w wysokości </w:t>
      </w:r>
      <w:r w:rsidR="004241EE">
        <w:rPr>
          <w:rFonts w:cstheme="minorHAnsi"/>
          <w:sz w:val="24"/>
          <w:szCs w:val="24"/>
        </w:rPr>
        <w:t>2</w:t>
      </w:r>
      <w:r w:rsidRPr="00E51D82">
        <w:rPr>
          <w:rFonts w:cstheme="minorHAnsi"/>
          <w:sz w:val="24"/>
          <w:szCs w:val="24"/>
        </w:rPr>
        <w:t>.000,00 zł za każdy stwierdzony przypadek.</w:t>
      </w:r>
    </w:p>
    <w:p w14:paraId="35CDF9B1" w14:textId="4791B76C" w:rsidR="00D770FC" w:rsidRPr="00D770FC" w:rsidRDefault="00D770FC" w:rsidP="00D770FC">
      <w:pPr>
        <w:pStyle w:val="Akapitzlist"/>
        <w:numPr>
          <w:ilvl w:val="0"/>
          <w:numId w:val="28"/>
        </w:numPr>
        <w:spacing w:after="0" w:line="360" w:lineRule="auto"/>
        <w:jc w:val="both"/>
        <w:rPr>
          <w:rFonts w:cstheme="minorHAnsi"/>
          <w:sz w:val="24"/>
          <w:szCs w:val="24"/>
        </w:rPr>
      </w:pPr>
      <w:r w:rsidRPr="00D770FC">
        <w:rPr>
          <w:rFonts w:cstheme="minorHAnsi"/>
          <w:sz w:val="24"/>
          <w:szCs w:val="24"/>
        </w:rPr>
        <w:t>Zamawiający zapłaci Wykonawcy karę umowną z tytułu odstąpienia od umowy z przyczyn leżących po stronie Zamawiającego innych niż określone w § 14 ust. 4 w wysokości 10% wartości wynagrodzenia brutto określonego w § 6 ust. 1 niniejszej umowy.</w:t>
      </w:r>
    </w:p>
    <w:p w14:paraId="5EBBAA31" w14:textId="532688BB" w:rsidR="007F08BF" w:rsidRPr="00E51D82" w:rsidRDefault="007F08BF" w:rsidP="004241EE">
      <w:pPr>
        <w:pStyle w:val="Akapitzlist"/>
        <w:numPr>
          <w:ilvl w:val="0"/>
          <w:numId w:val="28"/>
        </w:numPr>
        <w:spacing w:after="0" w:line="360" w:lineRule="auto"/>
        <w:jc w:val="both"/>
        <w:rPr>
          <w:rFonts w:cstheme="minorHAnsi"/>
          <w:sz w:val="24"/>
          <w:szCs w:val="24"/>
        </w:rPr>
      </w:pPr>
      <w:r w:rsidRPr="00E51D82">
        <w:rPr>
          <w:rFonts w:cstheme="minorHAnsi"/>
          <w:sz w:val="24"/>
          <w:szCs w:val="24"/>
        </w:rPr>
        <w:t>Wykonawca zapłaci karę umowną w terminie 10 dni, licząc od dnia otrzymania pisemnego wystąpienia z żądaniem zapłacenia kary.</w:t>
      </w:r>
    </w:p>
    <w:p w14:paraId="607D0C5D" w14:textId="77777777" w:rsidR="007F08BF" w:rsidRPr="00E51D82" w:rsidRDefault="007F08BF" w:rsidP="004241EE">
      <w:pPr>
        <w:pStyle w:val="Akapitzlist"/>
        <w:numPr>
          <w:ilvl w:val="0"/>
          <w:numId w:val="28"/>
        </w:numPr>
        <w:spacing w:after="0" w:line="360" w:lineRule="auto"/>
        <w:jc w:val="both"/>
        <w:rPr>
          <w:rFonts w:cstheme="minorHAnsi"/>
          <w:sz w:val="24"/>
          <w:szCs w:val="24"/>
        </w:rPr>
      </w:pPr>
      <w:r w:rsidRPr="00E51D82">
        <w:rPr>
          <w:rFonts w:cstheme="minorHAnsi"/>
          <w:sz w:val="24"/>
          <w:szCs w:val="24"/>
        </w:rPr>
        <w:t xml:space="preserve">W razie zwłoki w zapłacie Zamawiający może potrącić należną mu karę z dowolnej należności przysługującej Wykonawcy względem Zamawiającego. </w:t>
      </w:r>
    </w:p>
    <w:p w14:paraId="38504193" w14:textId="77777777" w:rsidR="007F08BF" w:rsidRPr="00E51D82" w:rsidRDefault="007F08BF" w:rsidP="004241EE">
      <w:pPr>
        <w:pStyle w:val="Akapitzlist"/>
        <w:numPr>
          <w:ilvl w:val="0"/>
          <w:numId w:val="28"/>
        </w:numPr>
        <w:spacing w:after="0" w:line="360" w:lineRule="auto"/>
        <w:jc w:val="both"/>
        <w:rPr>
          <w:rFonts w:cstheme="minorHAnsi"/>
          <w:sz w:val="24"/>
          <w:szCs w:val="24"/>
        </w:rPr>
      </w:pPr>
      <w:r w:rsidRPr="00E51D82">
        <w:rPr>
          <w:rFonts w:cstheme="minorHAnsi"/>
          <w:sz w:val="24"/>
          <w:szCs w:val="24"/>
        </w:rPr>
        <w:lastRenderedPageBreak/>
        <w:t>Strony zastrzegają sobie prawo do dochodzenia odszkodowania uzupełniającego przenoszącego wysokość kar umownych do wysokości rzeczywiście poniesionej szkody.</w:t>
      </w:r>
    </w:p>
    <w:p w14:paraId="79F06C8E" w14:textId="77777777" w:rsidR="007F08BF" w:rsidRPr="00E51D82" w:rsidRDefault="007F08BF" w:rsidP="004241EE">
      <w:pPr>
        <w:pStyle w:val="Akapitzlist"/>
        <w:numPr>
          <w:ilvl w:val="0"/>
          <w:numId w:val="28"/>
        </w:numPr>
        <w:spacing w:after="0" w:line="360" w:lineRule="auto"/>
        <w:jc w:val="both"/>
        <w:rPr>
          <w:rFonts w:cstheme="minorHAnsi"/>
          <w:sz w:val="24"/>
          <w:szCs w:val="24"/>
        </w:rPr>
      </w:pPr>
      <w:r w:rsidRPr="00E51D82">
        <w:rPr>
          <w:rFonts w:cstheme="minorHAnsi"/>
          <w:sz w:val="24"/>
          <w:szCs w:val="24"/>
        </w:rPr>
        <w:t>Zamawiający może usunąć w zastępstwie Wykonawcy i na jego koszt wady nieusunięte przez niego w wyznaczonym terminie i potrącić koszty usunięcia z wynagrodzenia wykonawcy (po wcześniejszym, ponownym wezwaniu do usunięcie wad i usterek oraz poinformowaniu, że w przypadku ich nieusunięcia w wyznaczonym terminie, zostanie wprowadzony wykonawca zastępczy).</w:t>
      </w:r>
    </w:p>
    <w:p w14:paraId="178180B8" w14:textId="77777777" w:rsidR="007F08BF" w:rsidRPr="00E51D82" w:rsidRDefault="007F08BF" w:rsidP="004241EE">
      <w:pPr>
        <w:pStyle w:val="Akapitzlist"/>
        <w:numPr>
          <w:ilvl w:val="0"/>
          <w:numId w:val="28"/>
        </w:numPr>
        <w:spacing w:after="0" w:line="360" w:lineRule="auto"/>
        <w:jc w:val="both"/>
        <w:rPr>
          <w:rFonts w:cstheme="minorHAnsi"/>
          <w:sz w:val="24"/>
          <w:szCs w:val="24"/>
        </w:rPr>
      </w:pPr>
      <w:r w:rsidRPr="00E51D82">
        <w:rPr>
          <w:rFonts w:cstheme="minorHAnsi"/>
          <w:sz w:val="24"/>
          <w:szCs w:val="24"/>
        </w:rPr>
        <w:t xml:space="preserve">Naliczone kary umowne nie mogą przekroczyć 30% wynagrodzenia umownego, </w:t>
      </w:r>
      <w:r w:rsidRPr="00E51D82">
        <w:rPr>
          <w:rFonts w:cstheme="minorHAnsi"/>
          <w:sz w:val="24"/>
          <w:szCs w:val="24"/>
        </w:rPr>
        <w:br/>
        <w:t>o którym mowa w § 6 ust. 1 umowy.</w:t>
      </w:r>
    </w:p>
    <w:p w14:paraId="5E33D381" w14:textId="77777777" w:rsidR="007F08BF" w:rsidRPr="00E51D82" w:rsidRDefault="007F08BF" w:rsidP="007F08BF">
      <w:pPr>
        <w:spacing w:after="0" w:line="360" w:lineRule="auto"/>
        <w:ind w:left="360"/>
        <w:jc w:val="both"/>
        <w:rPr>
          <w:rFonts w:cstheme="minorHAnsi"/>
          <w:bCs/>
          <w:sz w:val="24"/>
          <w:szCs w:val="24"/>
        </w:rPr>
      </w:pPr>
    </w:p>
    <w:p w14:paraId="0545F2B4" w14:textId="0D3E846C" w:rsidR="007F08BF" w:rsidRPr="00E51D82" w:rsidRDefault="007F08BF" w:rsidP="00B96DC4">
      <w:pPr>
        <w:pStyle w:val="Nagwek1"/>
      </w:pPr>
      <w:r w:rsidRPr="00E51D82">
        <w:t>§ 1</w:t>
      </w:r>
      <w:r w:rsidR="003826E9">
        <w:t>3</w:t>
      </w:r>
      <w:r w:rsidRPr="00E51D82">
        <w:t>.</w:t>
      </w:r>
    </w:p>
    <w:p w14:paraId="677C9A03" w14:textId="77777777" w:rsidR="007F08BF" w:rsidRPr="00E51D82" w:rsidRDefault="007F08BF" w:rsidP="00B96DC4">
      <w:pPr>
        <w:pStyle w:val="Nagwek1"/>
      </w:pPr>
      <w:r w:rsidRPr="00E51D82">
        <w:t>Zmiana umowy</w:t>
      </w:r>
    </w:p>
    <w:p w14:paraId="322D4EE4" w14:textId="77777777" w:rsidR="007F08BF" w:rsidRPr="00E51D82" w:rsidRDefault="007F08BF" w:rsidP="004241EE">
      <w:pPr>
        <w:numPr>
          <w:ilvl w:val="0"/>
          <w:numId w:val="35"/>
        </w:numPr>
        <w:spacing w:after="0" w:line="360" w:lineRule="auto"/>
        <w:jc w:val="both"/>
        <w:rPr>
          <w:rFonts w:cstheme="minorHAnsi"/>
          <w:sz w:val="24"/>
          <w:szCs w:val="24"/>
        </w:rPr>
      </w:pPr>
      <w:r w:rsidRPr="00E51D82">
        <w:rPr>
          <w:rFonts w:cstheme="minorHAnsi"/>
          <w:sz w:val="24"/>
          <w:szCs w:val="24"/>
        </w:rPr>
        <w:t xml:space="preserve">Zamawiający przewiduje możliwość zmian postanowień zawartej umowy w stosunku do treści oferty, na podstawie której dokonano wyboru Wykonawcy, w przypadku wystąpienia co najmniej jednej z okoliczności wymienionych poniżej, </w:t>
      </w:r>
      <w:r w:rsidRPr="00E51D82">
        <w:rPr>
          <w:rFonts w:cstheme="minorHAnsi"/>
          <w:sz w:val="24"/>
          <w:szCs w:val="24"/>
        </w:rPr>
        <w:br/>
        <w:t>z uwzględnieniem podawanych warunków ich wprowadzenia:</w:t>
      </w:r>
    </w:p>
    <w:p w14:paraId="0F384697" w14:textId="77777777" w:rsidR="007F08BF" w:rsidRPr="00E51D82" w:rsidRDefault="007F08BF" w:rsidP="005546A6">
      <w:pPr>
        <w:numPr>
          <w:ilvl w:val="2"/>
          <w:numId w:val="31"/>
        </w:numPr>
        <w:spacing w:after="0" w:line="360" w:lineRule="auto"/>
        <w:ind w:left="1077" w:hanging="357"/>
        <w:jc w:val="both"/>
        <w:rPr>
          <w:rFonts w:cstheme="minorHAnsi"/>
          <w:sz w:val="24"/>
          <w:szCs w:val="24"/>
        </w:rPr>
      </w:pPr>
      <w:r w:rsidRPr="00E51D82">
        <w:rPr>
          <w:rFonts w:cstheme="minorHAnsi"/>
          <w:sz w:val="24"/>
          <w:szCs w:val="24"/>
        </w:rPr>
        <w:t>zmiany terminu realizacji w przypadku wystąpienia:</w:t>
      </w:r>
    </w:p>
    <w:p w14:paraId="7CF8C673" w14:textId="77777777" w:rsidR="007F08BF" w:rsidRPr="00E51D82" w:rsidRDefault="007F08BF" w:rsidP="005546A6">
      <w:pPr>
        <w:numPr>
          <w:ilvl w:val="0"/>
          <w:numId w:val="36"/>
        </w:numPr>
        <w:spacing w:after="0" w:line="360" w:lineRule="auto"/>
        <w:ind w:left="1434" w:hanging="357"/>
        <w:jc w:val="both"/>
        <w:rPr>
          <w:rFonts w:cstheme="minorHAnsi"/>
          <w:sz w:val="24"/>
          <w:szCs w:val="24"/>
        </w:rPr>
      </w:pPr>
      <w:r w:rsidRPr="00E51D82">
        <w:rPr>
          <w:rFonts w:cstheme="minorHAnsi"/>
          <w:sz w:val="24"/>
          <w:szCs w:val="24"/>
        </w:rPr>
        <w:t>przyczyny, z powodu której będzie zagrożone dotrzymanie terminu zakończenia robót będącej następstwem okoliczności, za które odpowiedzialność ponosi Zamawiający, w szczególności będącej następstwem nieterminowego przekazania terenu budowy, konieczności zmian dokumentacji projektowej w zakresie, w jakim ww. okoliczności miały lub będą mogły mieć wpływ na dotrzymanie terminu zakończenia robót;</w:t>
      </w:r>
    </w:p>
    <w:p w14:paraId="6EE2216F" w14:textId="77777777" w:rsidR="007F08BF" w:rsidRPr="00E51D82" w:rsidRDefault="007F08BF" w:rsidP="005546A6">
      <w:pPr>
        <w:numPr>
          <w:ilvl w:val="0"/>
          <w:numId w:val="36"/>
        </w:numPr>
        <w:spacing w:after="0" w:line="360" w:lineRule="auto"/>
        <w:ind w:left="1434" w:hanging="357"/>
        <w:jc w:val="both"/>
        <w:rPr>
          <w:rFonts w:cstheme="minorHAnsi"/>
          <w:sz w:val="24"/>
          <w:szCs w:val="24"/>
        </w:rPr>
      </w:pPr>
      <w:r w:rsidRPr="00E51D82">
        <w:rPr>
          <w:rFonts w:cstheme="minorHAnsi"/>
          <w:sz w:val="24"/>
          <w:szCs w:val="24"/>
        </w:rPr>
        <w:t>konieczność wykonania robót zamiennych, dodatkowych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7429A2AC" w14:textId="77777777" w:rsidR="007F08BF" w:rsidRPr="00E51D82" w:rsidRDefault="007F08BF" w:rsidP="005546A6">
      <w:pPr>
        <w:numPr>
          <w:ilvl w:val="0"/>
          <w:numId w:val="36"/>
        </w:numPr>
        <w:spacing w:after="0" w:line="360" w:lineRule="auto"/>
        <w:ind w:left="1434" w:hanging="357"/>
        <w:jc w:val="both"/>
        <w:rPr>
          <w:rFonts w:cstheme="minorHAnsi"/>
          <w:sz w:val="24"/>
          <w:szCs w:val="24"/>
        </w:rPr>
      </w:pPr>
      <w:r w:rsidRPr="00E51D82">
        <w:rPr>
          <w:rFonts w:cstheme="minorHAnsi"/>
          <w:sz w:val="24"/>
          <w:szCs w:val="24"/>
        </w:rPr>
        <w:lastRenderedPageBreak/>
        <w:t>opóźnienia w dokonaniu określonych czynności lub ich zaniechanie przez właściwe organy administracji państwowej, które nie są następstwem okoliczności, za które Wykonawca ponosi odpowiedzialność;</w:t>
      </w:r>
    </w:p>
    <w:p w14:paraId="7C528A5B" w14:textId="77777777" w:rsidR="007F08BF" w:rsidRPr="00E51D82" w:rsidRDefault="007F08BF" w:rsidP="005546A6">
      <w:pPr>
        <w:numPr>
          <w:ilvl w:val="0"/>
          <w:numId w:val="36"/>
        </w:numPr>
        <w:spacing w:after="0" w:line="360" w:lineRule="auto"/>
        <w:ind w:left="1434" w:hanging="357"/>
        <w:jc w:val="both"/>
        <w:rPr>
          <w:rFonts w:cstheme="minorHAnsi"/>
          <w:sz w:val="24"/>
          <w:szCs w:val="24"/>
        </w:rPr>
      </w:pPr>
      <w:r w:rsidRPr="00E51D82">
        <w:rPr>
          <w:rFonts w:cstheme="minorHAnsi"/>
          <w:sz w:val="24"/>
          <w:szCs w:val="24"/>
        </w:rPr>
        <w:t>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592B83A" w14:textId="77777777" w:rsidR="007F08BF" w:rsidRPr="00E51D82" w:rsidRDefault="007F08BF" w:rsidP="005546A6">
      <w:pPr>
        <w:numPr>
          <w:ilvl w:val="0"/>
          <w:numId w:val="36"/>
        </w:numPr>
        <w:spacing w:after="0" w:line="360" w:lineRule="auto"/>
        <w:ind w:left="1434" w:hanging="357"/>
        <w:jc w:val="both"/>
        <w:rPr>
          <w:rFonts w:cstheme="minorHAnsi"/>
          <w:sz w:val="24"/>
          <w:szCs w:val="24"/>
        </w:rPr>
      </w:pPr>
      <w:r w:rsidRPr="00E51D82">
        <w:rPr>
          <w:rFonts w:cstheme="minorHAnsi"/>
          <w:sz w:val="24"/>
          <w:szCs w:val="24"/>
        </w:rPr>
        <w:t>braku możliwości wykonywania robót z powodu niedopuszczania do ich wykonywania przez uprawniony organ lub nakazania ich wstrzymania przez uprawniony organ, z przyczyn niezależnych od Wykonawcy;</w:t>
      </w:r>
    </w:p>
    <w:p w14:paraId="68B24396" w14:textId="77777777" w:rsidR="007F08BF" w:rsidRPr="00E51D82" w:rsidRDefault="007F08BF" w:rsidP="005546A6">
      <w:pPr>
        <w:numPr>
          <w:ilvl w:val="0"/>
          <w:numId w:val="36"/>
        </w:numPr>
        <w:spacing w:after="0" w:line="360" w:lineRule="auto"/>
        <w:ind w:left="1434" w:hanging="357"/>
        <w:jc w:val="both"/>
        <w:rPr>
          <w:rFonts w:cstheme="minorHAnsi"/>
          <w:sz w:val="24"/>
          <w:szCs w:val="24"/>
        </w:rPr>
      </w:pPr>
      <w:r w:rsidRPr="00E51D82">
        <w:rPr>
          <w:rFonts w:cstheme="minorHAnsi"/>
          <w:sz w:val="24"/>
          <w:szCs w:val="24"/>
        </w:rPr>
        <w:t>opóźnień wynikających z niedokonania odbioru przez właściwych zarządców dróg, zarządców sieci w ustalonym terminie;</w:t>
      </w:r>
    </w:p>
    <w:p w14:paraId="19D7CC61" w14:textId="77777777" w:rsidR="007F08BF" w:rsidRPr="00E51D82" w:rsidRDefault="007F08BF" w:rsidP="005546A6">
      <w:pPr>
        <w:numPr>
          <w:ilvl w:val="0"/>
          <w:numId w:val="36"/>
        </w:numPr>
        <w:spacing w:after="0" w:line="360" w:lineRule="auto"/>
        <w:ind w:left="1434" w:hanging="357"/>
        <w:jc w:val="both"/>
        <w:rPr>
          <w:rFonts w:cstheme="minorHAnsi"/>
          <w:sz w:val="24"/>
          <w:szCs w:val="24"/>
        </w:rPr>
      </w:pPr>
      <w:r w:rsidRPr="00E51D82">
        <w:rPr>
          <w:rFonts w:cstheme="minorHAnsi"/>
          <w:sz w:val="24"/>
          <w:szCs w:val="24"/>
        </w:rPr>
        <w:t>działania siły wyższej (np. klęski żywiołowe, stan epidemii, strajki generalne lub lokalne), która uniemożliwiła lub istotnie ograniczyła możliwość wykonania przedmiotu Umowy, mającej bezpośredni wpływ na terminowość wykonania robót;</w:t>
      </w:r>
    </w:p>
    <w:p w14:paraId="06C85486" w14:textId="77777777" w:rsidR="007F08BF" w:rsidRPr="00E51D82" w:rsidRDefault="007F08BF" w:rsidP="005546A6">
      <w:pPr>
        <w:numPr>
          <w:ilvl w:val="0"/>
          <w:numId w:val="36"/>
        </w:numPr>
        <w:spacing w:after="0" w:line="360" w:lineRule="auto"/>
        <w:ind w:left="1434" w:hanging="357"/>
        <w:jc w:val="both"/>
        <w:rPr>
          <w:rFonts w:cstheme="minorHAnsi"/>
          <w:sz w:val="24"/>
          <w:szCs w:val="24"/>
        </w:rPr>
      </w:pPr>
      <w:r w:rsidRPr="00E51D82">
        <w:rPr>
          <w:rFonts w:cstheme="minorHAnsi"/>
          <w:sz w:val="24"/>
          <w:szCs w:val="24"/>
        </w:rPr>
        <w:t xml:space="preserve">wyjątkowo niesprzyjających warunków atmosferycznych uniemożliwiających lub istotnie zakłócających realizację poszczególnych elementów zamówienia </w:t>
      </w:r>
      <w:r w:rsidRPr="00E51D82">
        <w:rPr>
          <w:rFonts w:cstheme="minorHAnsi"/>
          <w:sz w:val="24"/>
          <w:szCs w:val="24"/>
        </w:rPr>
        <w:br/>
        <w:t>w szczególności z powodu technologii realizacji prac określonej: umową, normami lub innymi przepisami, wymagającej konkretnych warunków atmosferycznych - fakt ten musi zostać zgłoszony Zamawiającemu i potwierdzony wpisem do dziennika budowy,</w:t>
      </w:r>
    </w:p>
    <w:p w14:paraId="4E5F3D65" w14:textId="77777777" w:rsidR="007F08BF" w:rsidRPr="00E51D82" w:rsidRDefault="007F08BF" w:rsidP="005546A6">
      <w:pPr>
        <w:numPr>
          <w:ilvl w:val="0"/>
          <w:numId w:val="36"/>
        </w:numPr>
        <w:spacing w:after="0" w:line="360" w:lineRule="auto"/>
        <w:ind w:left="1434" w:hanging="357"/>
        <w:jc w:val="both"/>
        <w:rPr>
          <w:rFonts w:cstheme="minorHAnsi"/>
          <w:sz w:val="24"/>
          <w:szCs w:val="24"/>
        </w:rPr>
      </w:pPr>
      <w:r w:rsidRPr="00E51D82">
        <w:rPr>
          <w:rFonts w:cstheme="minorHAnsi"/>
          <w:sz w:val="24"/>
          <w:szCs w:val="24"/>
        </w:rPr>
        <w:t>awarii niezawinionych przez Wykonawcę, skutkujących koniecznością wstrzymania wykonania przedmiotu Umowy przez Wykonawcę,</w:t>
      </w:r>
    </w:p>
    <w:p w14:paraId="36C325AE" w14:textId="77777777" w:rsidR="007F08BF" w:rsidRPr="00E51D82" w:rsidRDefault="007F08BF" w:rsidP="005546A6">
      <w:pPr>
        <w:numPr>
          <w:ilvl w:val="0"/>
          <w:numId w:val="36"/>
        </w:numPr>
        <w:spacing w:after="0" w:line="360" w:lineRule="auto"/>
        <w:ind w:left="1434" w:hanging="357"/>
        <w:jc w:val="both"/>
        <w:rPr>
          <w:rFonts w:cstheme="minorHAnsi"/>
          <w:sz w:val="24"/>
          <w:szCs w:val="24"/>
        </w:rPr>
      </w:pPr>
      <w:r w:rsidRPr="00E51D82">
        <w:rPr>
          <w:rFonts w:cstheme="minorHAnsi"/>
          <w:sz w:val="24"/>
          <w:szCs w:val="24"/>
        </w:rPr>
        <w:t>okoliczności, których Strony umowy nie były w stanie przewidzieć, pomimo zachowania należytej staranności pod warunkiem wykazania dochowania należytej staranności przez stronę, która na określoną okoliczność się powołuje,</w:t>
      </w:r>
    </w:p>
    <w:p w14:paraId="778963D1" w14:textId="77777777" w:rsidR="007F08BF" w:rsidRPr="00E51D82" w:rsidRDefault="007F08BF" w:rsidP="005546A6">
      <w:pPr>
        <w:numPr>
          <w:ilvl w:val="0"/>
          <w:numId w:val="36"/>
        </w:numPr>
        <w:spacing w:after="0" w:line="360" w:lineRule="auto"/>
        <w:ind w:left="1434" w:hanging="357"/>
        <w:jc w:val="both"/>
        <w:rPr>
          <w:rFonts w:cstheme="minorHAnsi"/>
          <w:sz w:val="24"/>
          <w:szCs w:val="24"/>
        </w:rPr>
      </w:pPr>
      <w:r w:rsidRPr="00E51D82">
        <w:rPr>
          <w:rFonts w:cstheme="minorHAnsi"/>
          <w:sz w:val="24"/>
          <w:szCs w:val="24"/>
        </w:rPr>
        <w:t>wstrzymania wykonania Umowy lub jej części przez Zamawiającego lub organ władzy publicznej z przyczyn nieleżących po stronie Wykonawcy, o ile takie działanie powoduje, że nie jest możliwe wykonanie Umowy w dotychczas ustalonym terminie,</w:t>
      </w:r>
    </w:p>
    <w:p w14:paraId="6CC7406F" w14:textId="77777777" w:rsidR="007F08BF" w:rsidRPr="00E51D82" w:rsidRDefault="007F08BF" w:rsidP="005546A6">
      <w:pPr>
        <w:numPr>
          <w:ilvl w:val="0"/>
          <w:numId w:val="36"/>
        </w:numPr>
        <w:spacing w:after="0" w:line="360" w:lineRule="auto"/>
        <w:ind w:left="1434" w:hanging="357"/>
        <w:jc w:val="both"/>
        <w:rPr>
          <w:rFonts w:cstheme="minorHAnsi"/>
          <w:sz w:val="24"/>
          <w:szCs w:val="24"/>
        </w:rPr>
      </w:pPr>
      <w:r w:rsidRPr="00E51D82">
        <w:rPr>
          <w:rFonts w:cstheme="minorHAnsi"/>
          <w:sz w:val="24"/>
          <w:szCs w:val="24"/>
        </w:rPr>
        <w:lastRenderedPageBreak/>
        <w:t>opóźnień wynikających z przedłużającej się procedury przetargowej (w szczególności: przedłużenie terminu związania ofertą, wniesienie odwołania, podjęcie uchwały Rady Gminy dotyczącej środków związanych z finansowaniem inwestycji), mających wpływ na termin podpisania umowy z Wykonawcą,</w:t>
      </w:r>
    </w:p>
    <w:p w14:paraId="32FFD7BD" w14:textId="77777777" w:rsidR="007F08BF" w:rsidRPr="00E51D82" w:rsidRDefault="007F08BF" w:rsidP="005546A6">
      <w:pPr>
        <w:numPr>
          <w:ilvl w:val="0"/>
          <w:numId w:val="36"/>
        </w:numPr>
        <w:spacing w:after="0" w:line="360" w:lineRule="auto"/>
        <w:ind w:left="1434" w:hanging="357"/>
        <w:jc w:val="both"/>
        <w:rPr>
          <w:rFonts w:cstheme="minorHAnsi"/>
          <w:sz w:val="24"/>
          <w:szCs w:val="24"/>
        </w:rPr>
      </w:pPr>
      <w:r w:rsidRPr="00E51D82">
        <w:rPr>
          <w:rFonts w:cstheme="minorHAnsi"/>
          <w:sz w:val="24"/>
          <w:szCs w:val="24"/>
        </w:rPr>
        <w:t>zmiany po upływie składania ofert powszechnie obowiązujących przepisów prawa, które miały wpływ na możliwość wykonania Umowy w terminie w niej ustalonym,</w:t>
      </w:r>
    </w:p>
    <w:p w14:paraId="5E65933D" w14:textId="3A819C24" w:rsidR="005546A6" w:rsidRDefault="007F08BF" w:rsidP="005546A6">
      <w:pPr>
        <w:numPr>
          <w:ilvl w:val="0"/>
          <w:numId w:val="36"/>
        </w:numPr>
        <w:spacing w:after="0" w:line="360" w:lineRule="auto"/>
        <w:ind w:left="1434" w:hanging="357"/>
        <w:jc w:val="both"/>
        <w:rPr>
          <w:rFonts w:cstheme="minorHAnsi"/>
          <w:sz w:val="24"/>
          <w:szCs w:val="24"/>
        </w:rPr>
      </w:pPr>
      <w:r w:rsidRPr="00E51D82">
        <w:rPr>
          <w:rFonts w:cstheme="minorHAnsi"/>
          <w:sz w:val="24"/>
          <w:szCs w:val="24"/>
        </w:rPr>
        <w:t>niedostępności lub obiektywnych trudności z dostępem do odpowiednich czynników produkcji (w szczególności surowców, materiałów lub urządzeń) lub rynku pracy, co utrudnia możliwość wykonania przedmiotu Umowy, tj. w szczególności powoduje opóźnienie w postępie robót, a Wykonawca, pomimo zachowania należytej staranności nie mógł temu zapobiec;</w:t>
      </w:r>
    </w:p>
    <w:p w14:paraId="7BBA0718" w14:textId="77777777" w:rsidR="00AA035C" w:rsidRDefault="005546A6" w:rsidP="00AA035C">
      <w:pPr>
        <w:numPr>
          <w:ilvl w:val="0"/>
          <w:numId w:val="36"/>
        </w:numPr>
        <w:spacing w:after="0" w:line="360" w:lineRule="auto"/>
        <w:ind w:left="1434" w:hanging="357"/>
        <w:jc w:val="both"/>
        <w:rPr>
          <w:rFonts w:cstheme="minorHAnsi"/>
          <w:sz w:val="24"/>
          <w:szCs w:val="24"/>
        </w:rPr>
      </w:pPr>
      <w:r w:rsidRPr="005546A6">
        <w:rPr>
          <w:rFonts w:cstheme="minorHAnsi"/>
          <w:sz w:val="24"/>
          <w:szCs w:val="24"/>
        </w:rPr>
        <w:t>wystąpienia innych opóźnień lub przestojów z przyczyn niezawinionych przez Wykonawcę</w:t>
      </w:r>
      <w:r>
        <w:rPr>
          <w:rFonts w:cstheme="minorHAnsi"/>
          <w:sz w:val="24"/>
          <w:szCs w:val="24"/>
        </w:rPr>
        <w:t>;</w:t>
      </w:r>
    </w:p>
    <w:p w14:paraId="43C852E6" w14:textId="7E05F7FC" w:rsidR="00AA035C" w:rsidRPr="00AA035C" w:rsidRDefault="00AA035C" w:rsidP="00AA035C">
      <w:pPr>
        <w:numPr>
          <w:ilvl w:val="0"/>
          <w:numId w:val="36"/>
        </w:numPr>
        <w:spacing w:after="0" w:line="360" w:lineRule="auto"/>
        <w:ind w:left="1434" w:hanging="357"/>
        <w:jc w:val="both"/>
        <w:rPr>
          <w:rFonts w:cstheme="minorHAnsi"/>
          <w:sz w:val="24"/>
          <w:szCs w:val="24"/>
        </w:rPr>
      </w:pPr>
      <w:r w:rsidRPr="00AA035C">
        <w:rPr>
          <w:rFonts w:cstheme="minorHAnsi"/>
          <w:sz w:val="24"/>
          <w:szCs w:val="24"/>
        </w:rPr>
        <w:t>potrzeby przeprowadzenia dodatkowych badań lub ekspertyz, warunkujących wykonanie Przedmiot Umowy, których nie można było przewidzieć w terminie składania ofert w postępowaniu o udzielenie zamówienia;</w:t>
      </w:r>
    </w:p>
    <w:p w14:paraId="691B637C" w14:textId="64C46BB9" w:rsidR="007F08BF" w:rsidRPr="005546A6" w:rsidRDefault="007F08BF" w:rsidP="005546A6">
      <w:pPr>
        <w:spacing w:after="0" w:line="360" w:lineRule="auto"/>
        <w:ind w:left="1077"/>
        <w:jc w:val="both"/>
        <w:rPr>
          <w:rFonts w:cstheme="minorHAnsi"/>
          <w:sz w:val="24"/>
          <w:szCs w:val="24"/>
        </w:rPr>
      </w:pPr>
      <w:r w:rsidRPr="005546A6">
        <w:rPr>
          <w:rFonts w:cstheme="minorHAnsi"/>
          <w:sz w:val="24"/>
          <w:szCs w:val="24"/>
        </w:rPr>
        <w:t xml:space="preserve">z zastrzeżeniem, że termin Umowy może ulec zmianie o czas, w jakim wyżej wskazane okoliczności wpłynęły na termin wykonania Umowy przez Wykonawcę, to jest uniemożliwiły Wykonawcy terminową realizację przedmiotu Umowy.. </w:t>
      </w:r>
    </w:p>
    <w:p w14:paraId="5AC46CEE" w14:textId="77777777" w:rsidR="007F08BF" w:rsidRPr="00E51D82" w:rsidRDefault="007F08BF" w:rsidP="005546A6">
      <w:pPr>
        <w:pStyle w:val="Akapitzlist"/>
        <w:numPr>
          <w:ilvl w:val="2"/>
          <w:numId w:val="31"/>
        </w:numPr>
        <w:spacing w:after="0" w:line="360" w:lineRule="auto"/>
        <w:ind w:left="1077" w:hanging="357"/>
        <w:jc w:val="both"/>
        <w:rPr>
          <w:rFonts w:cstheme="minorHAnsi"/>
          <w:sz w:val="24"/>
          <w:szCs w:val="24"/>
        </w:rPr>
      </w:pPr>
      <w:r w:rsidRPr="00E51D82">
        <w:rPr>
          <w:rFonts w:cstheme="minorHAnsi"/>
          <w:sz w:val="24"/>
          <w:szCs w:val="24"/>
        </w:rPr>
        <w:t xml:space="preserve">dopuszczalna jest zmiana zakresu robót budowlanych poprzez ich ograniczenie </w:t>
      </w:r>
      <w:r w:rsidRPr="00E51D82">
        <w:rPr>
          <w:rFonts w:cstheme="minorHAnsi"/>
          <w:sz w:val="24"/>
          <w:szCs w:val="24"/>
        </w:rPr>
        <w:br/>
        <w:t>w sytuacji, gdy wykonanie niektórych robót okazało się zbędne, zmieniły się okoliczności związane z wykonaniem Umowy lub wykonanie poszczególnych robót nie leży w interesie publicznym lub Zamawiającego, jeżeli zmiany te są konieczne dla dalszej realizacji zamówienia lub są korzystne dla Zamawiającego; w takim przypadku wynagrodzenie Wykonawcy zmniejsza się odpowiednio do zmniejszonego zakresu robót;</w:t>
      </w:r>
    </w:p>
    <w:p w14:paraId="3C93BAFB" w14:textId="77777777" w:rsidR="007F08BF" w:rsidRPr="00E51D82" w:rsidRDefault="007F08BF" w:rsidP="005546A6">
      <w:pPr>
        <w:pStyle w:val="Akapitzlist"/>
        <w:numPr>
          <w:ilvl w:val="2"/>
          <w:numId w:val="31"/>
        </w:numPr>
        <w:spacing w:after="0" w:line="360" w:lineRule="auto"/>
        <w:ind w:left="1077" w:hanging="357"/>
        <w:jc w:val="both"/>
        <w:rPr>
          <w:rFonts w:cstheme="minorHAnsi"/>
          <w:sz w:val="24"/>
          <w:szCs w:val="24"/>
        </w:rPr>
      </w:pPr>
      <w:r w:rsidRPr="00E51D82">
        <w:rPr>
          <w:rFonts w:cstheme="minorHAnsi"/>
          <w:sz w:val="24"/>
          <w:szCs w:val="24"/>
        </w:rPr>
        <w:t xml:space="preserve">dopuszczalna jest zmiana technologii wykonania robót lub materiałów przewidzianych w dokumentacji projektowej lub innych dokumentach opisujących przedmiot zamówienia, jeżeli w wyniku rozwoju technicznego lub </w:t>
      </w:r>
      <w:r w:rsidRPr="00E51D82">
        <w:rPr>
          <w:rFonts w:cstheme="minorHAnsi"/>
          <w:sz w:val="24"/>
          <w:szCs w:val="24"/>
        </w:rPr>
        <w:lastRenderedPageBreak/>
        <w:t>technologicznego możliwe jest wykonanie robót przy zastosowaniu innej technologii lub materiałów, które:</w:t>
      </w:r>
    </w:p>
    <w:p w14:paraId="0A7904D5" w14:textId="77777777" w:rsidR="007F08BF" w:rsidRPr="00E51D82" w:rsidRDefault="007F08BF" w:rsidP="005546A6">
      <w:pPr>
        <w:pStyle w:val="Akapitzlist"/>
        <w:numPr>
          <w:ilvl w:val="0"/>
          <w:numId w:val="42"/>
        </w:numPr>
        <w:spacing w:after="0" w:line="360" w:lineRule="auto"/>
        <w:ind w:left="1434" w:hanging="357"/>
        <w:jc w:val="both"/>
        <w:rPr>
          <w:rFonts w:cstheme="minorHAnsi"/>
          <w:sz w:val="24"/>
          <w:szCs w:val="24"/>
        </w:rPr>
      </w:pPr>
      <w:r w:rsidRPr="00E51D82">
        <w:rPr>
          <w:rFonts w:cstheme="minorHAnsi"/>
          <w:sz w:val="24"/>
          <w:szCs w:val="24"/>
        </w:rPr>
        <w:t>podwyższą jakość wykonanych robót, lub</w:t>
      </w:r>
    </w:p>
    <w:p w14:paraId="5FBB0418" w14:textId="77777777" w:rsidR="007F08BF" w:rsidRPr="00E51D82" w:rsidRDefault="007F08BF" w:rsidP="005546A6">
      <w:pPr>
        <w:pStyle w:val="Akapitzlist"/>
        <w:numPr>
          <w:ilvl w:val="0"/>
          <w:numId w:val="42"/>
        </w:numPr>
        <w:spacing w:after="0" w:line="360" w:lineRule="auto"/>
        <w:ind w:left="1434" w:hanging="357"/>
        <w:jc w:val="both"/>
        <w:rPr>
          <w:rFonts w:cstheme="minorHAnsi"/>
          <w:sz w:val="24"/>
          <w:szCs w:val="24"/>
        </w:rPr>
      </w:pPr>
      <w:r w:rsidRPr="00E51D82">
        <w:rPr>
          <w:rFonts w:cstheme="minorHAnsi"/>
          <w:sz w:val="24"/>
          <w:szCs w:val="24"/>
        </w:rPr>
        <w:t>zmniejszą koszty realizacji Umowy lub koszty eksploatacji przedmiotu zamówienia, lub</w:t>
      </w:r>
    </w:p>
    <w:p w14:paraId="2498E6B6" w14:textId="77777777" w:rsidR="007F08BF" w:rsidRPr="00E51D82" w:rsidRDefault="007F08BF" w:rsidP="005546A6">
      <w:pPr>
        <w:pStyle w:val="Akapitzlist"/>
        <w:numPr>
          <w:ilvl w:val="0"/>
          <w:numId w:val="42"/>
        </w:numPr>
        <w:spacing w:after="0" w:line="360" w:lineRule="auto"/>
        <w:ind w:left="1434" w:hanging="357"/>
        <w:jc w:val="both"/>
        <w:rPr>
          <w:rFonts w:cstheme="minorHAnsi"/>
          <w:sz w:val="24"/>
          <w:szCs w:val="24"/>
        </w:rPr>
      </w:pPr>
      <w:r w:rsidRPr="00E51D82">
        <w:rPr>
          <w:rFonts w:cstheme="minorHAnsi"/>
          <w:sz w:val="24"/>
          <w:szCs w:val="24"/>
        </w:rPr>
        <w:t>pozwolą na skrócenie terminu wykonania Umowy, lub</w:t>
      </w:r>
    </w:p>
    <w:p w14:paraId="18D78D5D" w14:textId="77777777" w:rsidR="007F08BF" w:rsidRPr="00E51D82" w:rsidRDefault="007F08BF" w:rsidP="005546A6">
      <w:pPr>
        <w:pStyle w:val="Akapitzlist"/>
        <w:numPr>
          <w:ilvl w:val="0"/>
          <w:numId w:val="42"/>
        </w:numPr>
        <w:spacing w:after="0" w:line="360" w:lineRule="auto"/>
        <w:ind w:left="1434" w:hanging="357"/>
        <w:jc w:val="both"/>
        <w:rPr>
          <w:rFonts w:cstheme="minorHAnsi"/>
          <w:sz w:val="24"/>
          <w:szCs w:val="24"/>
        </w:rPr>
      </w:pPr>
      <w:r w:rsidRPr="00E51D82">
        <w:rPr>
          <w:rFonts w:cstheme="minorHAnsi"/>
          <w:sz w:val="24"/>
          <w:szCs w:val="24"/>
        </w:rPr>
        <w:t>pozwolą na wydłużenie okresu eksploatacji przedmiotu zamówienia po ich zakończeniu, lub</w:t>
      </w:r>
    </w:p>
    <w:p w14:paraId="2056F9EF" w14:textId="77777777" w:rsidR="007F08BF" w:rsidRPr="00E51D82" w:rsidRDefault="007F08BF" w:rsidP="005546A6">
      <w:pPr>
        <w:pStyle w:val="Akapitzlist"/>
        <w:numPr>
          <w:ilvl w:val="0"/>
          <w:numId w:val="42"/>
        </w:numPr>
        <w:spacing w:after="0" w:line="360" w:lineRule="auto"/>
        <w:ind w:left="1434" w:hanging="357"/>
        <w:jc w:val="both"/>
        <w:rPr>
          <w:rFonts w:cstheme="minorHAnsi"/>
          <w:sz w:val="24"/>
          <w:szCs w:val="24"/>
        </w:rPr>
      </w:pPr>
      <w:r w:rsidRPr="00E51D82">
        <w:rPr>
          <w:rFonts w:cstheme="minorHAnsi"/>
          <w:sz w:val="24"/>
          <w:szCs w:val="24"/>
        </w:rPr>
        <w:t>zmniejszą negatywne skutki dla środowiska naturalnego.</w:t>
      </w:r>
    </w:p>
    <w:p w14:paraId="43BF14CC" w14:textId="77777777" w:rsidR="007F08BF" w:rsidRPr="00E51D82" w:rsidRDefault="007F08BF" w:rsidP="005546A6">
      <w:pPr>
        <w:pStyle w:val="Akapitzlist"/>
        <w:numPr>
          <w:ilvl w:val="2"/>
          <w:numId w:val="31"/>
        </w:numPr>
        <w:spacing w:after="0" w:line="360" w:lineRule="auto"/>
        <w:ind w:left="1077" w:hanging="357"/>
        <w:jc w:val="both"/>
        <w:rPr>
          <w:rFonts w:cstheme="minorHAnsi"/>
          <w:sz w:val="24"/>
          <w:szCs w:val="24"/>
        </w:rPr>
      </w:pPr>
      <w:r w:rsidRPr="00E51D82">
        <w:rPr>
          <w:rFonts w:cstheme="minorHAnsi"/>
          <w:sz w:val="24"/>
          <w:szCs w:val="24"/>
        </w:rPr>
        <w:t>zmiany polegające na wykonaniu robót zamiennych lub innych robót niezbędnych do wykonania przedmiotu Umowy ze względu na zasady wiedzy technicznej w tym: udzielenie zamówień dodatkowych, wykraczających poza zakres przedmiotu umowy, konieczność usunięcia błędów lub wprowadzenia zmian w dokumentacji projektowej lub innej dokumentacji opisującej przedmiot zamówienia lub konieczność wykonania rozwiązań zamiennych w stosunku do dokumentacji projektowej lub innej dokumentacji opisującej przedmiot zamówienia,</w:t>
      </w:r>
    </w:p>
    <w:p w14:paraId="148DC12F" w14:textId="77777777" w:rsidR="007F08BF" w:rsidRPr="00E51D82" w:rsidRDefault="007F08BF" w:rsidP="005546A6">
      <w:pPr>
        <w:pStyle w:val="Akapitzlist"/>
        <w:numPr>
          <w:ilvl w:val="2"/>
          <w:numId w:val="31"/>
        </w:numPr>
        <w:spacing w:after="0" w:line="360" w:lineRule="auto"/>
        <w:ind w:left="1077" w:hanging="357"/>
        <w:jc w:val="both"/>
        <w:rPr>
          <w:rFonts w:cstheme="minorHAnsi"/>
          <w:sz w:val="24"/>
          <w:szCs w:val="24"/>
        </w:rPr>
      </w:pPr>
      <w:r w:rsidRPr="00E51D82">
        <w:rPr>
          <w:rFonts w:cstheme="minorHAnsi"/>
          <w:sz w:val="24"/>
          <w:szCs w:val="24"/>
        </w:rPr>
        <w:t>zmiany umowy w związku z przekształceniem firmy lub wynikające z następstwa prawnego, zgodnie z obowiązującymi przepisami;</w:t>
      </w:r>
    </w:p>
    <w:p w14:paraId="1D38F135" w14:textId="77777777" w:rsidR="007F08BF" w:rsidRPr="00E51D82" w:rsidRDefault="007F08BF" w:rsidP="005546A6">
      <w:pPr>
        <w:pStyle w:val="Akapitzlist"/>
        <w:numPr>
          <w:ilvl w:val="2"/>
          <w:numId w:val="31"/>
        </w:numPr>
        <w:spacing w:after="0" w:line="360" w:lineRule="auto"/>
        <w:ind w:left="1077" w:hanging="357"/>
        <w:jc w:val="both"/>
        <w:rPr>
          <w:rFonts w:cstheme="minorHAnsi"/>
          <w:sz w:val="24"/>
          <w:szCs w:val="24"/>
        </w:rPr>
      </w:pPr>
      <w:r w:rsidRPr="00E51D82">
        <w:rPr>
          <w:rFonts w:cstheme="minorHAnsi"/>
          <w:sz w:val="24"/>
          <w:szCs w:val="24"/>
        </w:rPr>
        <w:t>zmiany wynagrodzenia Wykonawcy, wynikającej ze złożonej oferty w przypadku konieczności wykonania robót dodatkowych lub zamiennych, jeżeli zmiany te będą miały wpływ na koszty wykonania zamówienia przez Wykonawcę;</w:t>
      </w:r>
    </w:p>
    <w:p w14:paraId="2C8A3C85" w14:textId="77777777" w:rsidR="007F08BF" w:rsidRPr="00E51D82" w:rsidRDefault="007F08BF" w:rsidP="005546A6">
      <w:pPr>
        <w:pStyle w:val="Akapitzlist"/>
        <w:numPr>
          <w:ilvl w:val="2"/>
          <w:numId w:val="31"/>
        </w:numPr>
        <w:spacing w:after="0" w:line="360" w:lineRule="auto"/>
        <w:ind w:left="1077" w:hanging="357"/>
        <w:jc w:val="both"/>
        <w:rPr>
          <w:rFonts w:cstheme="minorHAnsi"/>
          <w:sz w:val="24"/>
          <w:szCs w:val="24"/>
        </w:rPr>
      </w:pPr>
      <w:r w:rsidRPr="00E51D82">
        <w:rPr>
          <w:rFonts w:cstheme="minorHAnsi"/>
          <w:sz w:val="24"/>
          <w:szCs w:val="24"/>
        </w:rPr>
        <w:t>dopuszczalna jest zmiana osób skierowanych do realizacji zamówienia w odniesieniu do osób wskazanych przez wykonawcę na etapie postępowania o udzielenie zamówienia publicznego.</w:t>
      </w:r>
    </w:p>
    <w:p w14:paraId="4E4091FB" w14:textId="77777777" w:rsidR="007F08BF" w:rsidRPr="00E51D82" w:rsidRDefault="007F08BF" w:rsidP="004241EE">
      <w:pPr>
        <w:numPr>
          <w:ilvl w:val="0"/>
          <w:numId w:val="35"/>
        </w:numPr>
        <w:spacing w:after="0" w:line="360" w:lineRule="auto"/>
        <w:jc w:val="both"/>
        <w:rPr>
          <w:rFonts w:cstheme="minorHAnsi"/>
          <w:sz w:val="24"/>
          <w:szCs w:val="24"/>
        </w:rPr>
      </w:pPr>
      <w:r w:rsidRPr="00E51D82">
        <w:rPr>
          <w:rFonts w:cstheme="minorHAnsi"/>
          <w:sz w:val="24"/>
          <w:szCs w:val="24"/>
        </w:rPr>
        <w:t>Zmiana umowy wymaga formy pisemnej pod rygorem nieważności.</w:t>
      </w:r>
    </w:p>
    <w:p w14:paraId="1E2D37F5" w14:textId="77777777" w:rsidR="007F08BF" w:rsidRPr="00E51D82" w:rsidRDefault="007F08BF" w:rsidP="004241EE">
      <w:pPr>
        <w:numPr>
          <w:ilvl w:val="0"/>
          <w:numId w:val="35"/>
        </w:numPr>
        <w:spacing w:after="0" w:line="360" w:lineRule="auto"/>
        <w:jc w:val="both"/>
        <w:rPr>
          <w:rFonts w:cstheme="minorHAnsi"/>
          <w:sz w:val="24"/>
          <w:szCs w:val="24"/>
        </w:rPr>
      </w:pPr>
      <w:r w:rsidRPr="00E51D82">
        <w:rPr>
          <w:rFonts w:cstheme="minorHAnsi"/>
          <w:sz w:val="24"/>
          <w:szCs w:val="24"/>
        </w:rPr>
        <w:t xml:space="preserve">Jeżeli Wykonawca uważa się za uprawnionego do zmiany umowy na podstawie okoliczności wskazanych w niniejszym paragrafie oraz w zakresie w nim określonym - zobowiązany jest do przekazania Zamawiającemu wniosku dotyczącego zmiany umowy wraz z opisem zdarzenia lub okoliczności, stanowiących podstawę takiej zmiany. </w:t>
      </w:r>
    </w:p>
    <w:p w14:paraId="47C86973" w14:textId="77777777" w:rsidR="007F08BF" w:rsidRPr="00E51D82" w:rsidRDefault="007F08BF" w:rsidP="004241EE">
      <w:pPr>
        <w:numPr>
          <w:ilvl w:val="0"/>
          <w:numId w:val="35"/>
        </w:numPr>
        <w:spacing w:after="0" w:line="360" w:lineRule="auto"/>
        <w:jc w:val="both"/>
        <w:rPr>
          <w:rFonts w:cstheme="minorHAnsi"/>
          <w:sz w:val="24"/>
          <w:szCs w:val="24"/>
        </w:rPr>
      </w:pPr>
      <w:r w:rsidRPr="00E51D82">
        <w:rPr>
          <w:rFonts w:cstheme="minorHAnsi"/>
          <w:sz w:val="24"/>
          <w:szCs w:val="24"/>
        </w:rPr>
        <w:lastRenderedPageBreak/>
        <w:t xml:space="preserve">Wniosek, o którym mowa w ust. 3 powinien zostać przekazany niezwłocznie, nie później jednak niż w terminie 21 dni od dnia, w którym Wykonawca dowiedział się </w:t>
      </w:r>
      <w:r w:rsidRPr="00E51D82">
        <w:rPr>
          <w:rFonts w:cstheme="minorHAnsi"/>
          <w:sz w:val="24"/>
          <w:szCs w:val="24"/>
        </w:rPr>
        <w:br/>
        <w:t>o zdarzeniu lub okoliczności, uzasadniającym zmianę umowy.</w:t>
      </w:r>
    </w:p>
    <w:p w14:paraId="6E824A80" w14:textId="77777777" w:rsidR="007F08BF" w:rsidRPr="00E51D82" w:rsidRDefault="007F08BF" w:rsidP="004241EE">
      <w:pPr>
        <w:numPr>
          <w:ilvl w:val="0"/>
          <w:numId w:val="35"/>
        </w:numPr>
        <w:spacing w:after="0" w:line="360" w:lineRule="auto"/>
        <w:jc w:val="both"/>
        <w:rPr>
          <w:rFonts w:cstheme="minorHAnsi"/>
          <w:sz w:val="24"/>
          <w:szCs w:val="24"/>
        </w:rPr>
      </w:pPr>
      <w:r w:rsidRPr="00E51D82">
        <w:rPr>
          <w:rFonts w:cstheme="minorHAnsi"/>
          <w:sz w:val="24"/>
          <w:szCs w:val="24"/>
        </w:rPr>
        <w:t>Wniosek, o którym mowa w ust. 3 powinien zawierać w szczególności: propozycję zmiany, uzasadnienie faktyczne i prawne dla proponowanej zmiany, kalkulację zmiany wynagrodzenia.</w:t>
      </w:r>
    </w:p>
    <w:p w14:paraId="1770F5A8" w14:textId="77777777" w:rsidR="007F08BF" w:rsidRPr="00E51D82" w:rsidRDefault="007F08BF" w:rsidP="004241EE">
      <w:pPr>
        <w:numPr>
          <w:ilvl w:val="0"/>
          <w:numId w:val="35"/>
        </w:numPr>
        <w:spacing w:after="0" w:line="360" w:lineRule="auto"/>
        <w:jc w:val="both"/>
        <w:rPr>
          <w:rFonts w:cstheme="minorHAnsi"/>
          <w:sz w:val="24"/>
          <w:szCs w:val="24"/>
        </w:rPr>
      </w:pPr>
      <w:r w:rsidRPr="00E51D82">
        <w:rPr>
          <w:rFonts w:cstheme="minorHAnsi"/>
          <w:sz w:val="24"/>
          <w:szCs w:val="24"/>
        </w:rPr>
        <w:t>W terminie 30 dni od dnia otrzymania żądania zmiany umowy, Zamawiający powiadomi Wykonawcę o akceptacji żądania zmiany umowy i terminie podpisania aneksu do umowy lub odpowiednio o braku akceptacji zmiany.</w:t>
      </w:r>
    </w:p>
    <w:p w14:paraId="638CE9E6" w14:textId="77777777" w:rsidR="007F08BF" w:rsidRPr="00E51D82" w:rsidRDefault="007F08BF" w:rsidP="007F08BF">
      <w:pPr>
        <w:spacing w:after="0" w:line="360" w:lineRule="auto"/>
        <w:ind w:left="360"/>
        <w:jc w:val="both"/>
        <w:rPr>
          <w:rFonts w:cstheme="minorHAnsi"/>
          <w:bCs/>
          <w:sz w:val="24"/>
          <w:szCs w:val="24"/>
        </w:rPr>
      </w:pPr>
    </w:p>
    <w:p w14:paraId="2FF5FB6A" w14:textId="46A50255" w:rsidR="007F08BF" w:rsidRPr="00E51D82" w:rsidRDefault="007F08BF" w:rsidP="00B96DC4">
      <w:pPr>
        <w:pStyle w:val="Nagwek1"/>
      </w:pPr>
      <w:r w:rsidRPr="00E51D82">
        <w:t>§ 1</w:t>
      </w:r>
      <w:r w:rsidR="003826E9">
        <w:t>4</w:t>
      </w:r>
      <w:r w:rsidRPr="00E51D82">
        <w:t>.</w:t>
      </w:r>
    </w:p>
    <w:p w14:paraId="0ABAE9B4" w14:textId="77777777" w:rsidR="007F08BF" w:rsidRPr="00E51D82" w:rsidRDefault="007F08BF" w:rsidP="00B96DC4">
      <w:pPr>
        <w:pStyle w:val="Nagwek1"/>
      </w:pPr>
      <w:r w:rsidRPr="00E51D82">
        <w:t>Odstąpienie od umowy</w:t>
      </w:r>
    </w:p>
    <w:p w14:paraId="3FA449D9" w14:textId="77777777" w:rsidR="007F08BF" w:rsidRPr="00E51D82" w:rsidRDefault="007F08BF" w:rsidP="004241EE">
      <w:pPr>
        <w:numPr>
          <w:ilvl w:val="0"/>
          <w:numId w:val="32"/>
        </w:numPr>
        <w:spacing w:after="0" w:line="360" w:lineRule="auto"/>
        <w:jc w:val="both"/>
        <w:rPr>
          <w:rFonts w:cstheme="minorHAnsi"/>
          <w:bCs/>
          <w:iCs/>
          <w:sz w:val="24"/>
          <w:szCs w:val="24"/>
        </w:rPr>
      </w:pPr>
      <w:r w:rsidRPr="00E51D82">
        <w:rPr>
          <w:rFonts w:cstheme="minorHAnsi"/>
          <w:bCs/>
          <w:iCs/>
          <w:sz w:val="24"/>
          <w:szCs w:val="24"/>
        </w:rPr>
        <w:t>Zamawiającemu przysługuje prawo odstąpienia od umowy w całości lub w części, z przyczyn leżących po stronie Wykonawcy gdy:</w:t>
      </w:r>
    </w:p>
    <w:p w14:paraId="1CB1F129" w14:textId="77777777" w:rsidR="007F08BF" w:rsidRPr="00E51D82" w:rsidRDefault="007F08BF" w:rsidP="004241EE">
      <w:pPr>
        <w:numPr>
          <w:ilvl w:val="3"/>
          <w:numId w:val="41"/>
        </w:numPr>
        <w:spacing w:after="0" w:line="360" w:lineRule="auto"/>
        <w:ind w:left="1276" w:hanging="567"/>
        <w:jc w:val="both"/>
        <w:rPr>
          <w:rFonts w:cstheme="minorHAnsi"/>
          <w:bCs/>
          <w:iCs/>
          <w:sz w:val="24"/>
          <w:szCs w:val="24"/>
        </w:rPr>
      </w:pPr>
      <w:r w:rsidRPr="00E51D82">
        <w:rPr>
          <w:rFonts w:cstheme="minorHAnsi"/>
          <w:bCs/>
          <w:iCs/>
          <w:sz w:val="24"/>
          <w:szCs w:val="24"/>
        </w:rPr>
        <w:t xml:space="preserve">Wykonawca opóźnia się z rozpoczęciem lub zakończeniem robót tak dalece, że nie jest prawdopodobne, żeby zdołał je ukończyć w czasie umówionym, </w:t>
      </w:r>
      <w:r w:rsidRPr="00E51D82">
        <w:rPr>
          <w:rFonts w:cstheme="minorHAnsi"/>
          <w:bCs/>
          <w:iCs/>
          <w:sz w:val="24"/>
          <w:szCs w:val="24"/>
        </w:rPr>
        <w:br/>
        <w:t xml:space="preserve">w szczególności Wykonawca nie dotrzymuje terminów określonych </w:t>
      </w:r>
      <w:r w:rsidRPr="00E51D82">
        <w:rPr>
          <w:rFonts w:cstheme="minorHAnsi"/>
          <w:bCs/>
          <w:iCs/>
          <w:sz w:val="24"/>
          <w:szCs w:val="24"/>
        </w:rPr>
        <w:br/>
        <w:t xml:space="preserve">w Harmonogramie. </w:t>
      </w:r>
    </w:p>
    <w:p w14:paraId="717D77E0" w14:textId="77777777" w:rsidR="007F08BF" w:rsidRPr="00E51D82" w:rsidRDefault="007F08BF" w:rsidP="004241EE">
      <w:pPr>
        <w:numPr>
          <w:ilvl w:val="3"/>
          <w:numId w:val="41"/>
        </w:numPr>
        <w:spacing w:after="0" w:line="360" w:lineRule="auto"/>
        <w:ind w:left="1276" w:hanging="567"/>
        <w:jc w:val="both"/>
        <w:rPr>
          <w:rFonts w:cstheme="minorHAnsi"/>
          <w:bCs/>
          <w:iCs/>
          <w:sz w:val="24"/>
          <w:szCs w:val="24"/>
        </w:rPr>
      </w:pPr>
      <w:r w:rsidRPr="00E51D82">
        <w:rPr>
          <w:rFonts w:cstheme="minorHAnsi"/>
          <w:bCs/>
          <w:iCs/>
          <w:sz w:val="24"/>
          <w:szCs w:val="24"/>
        </w:rPr>
        <w:t>Wykonawca realizuje roboty w sposób niezgodny z umową, dokumentacją projektową lub wskazaniami Zamawiającego, pomimo wcześniejszego wezwania do zmiany sposobu wykonywania przedmiotu umowy i wyznaczeniu dodatkowego terminu, nie krótszego niż 7 dni,</w:t>
      </w:r>
    </w:p>
    <w:p w14:paraId="756CBF3D" w14:textId="77777777" w:rsidR="007F08BF" w:rsidRPr="00E51D82" w:rsidRDefault="007F08BF" w:rsidP="004241EE">
      <w:pPr>
        <w:numPr>
          <w:ilvl w:val="3"/>
          <w:numId w:val="41"/>
        </w:numPr>
        <w:spacing w:after="0" w:line="360" w:lineRule="auto"/>
        <w:ind w:left="1276" w:hanging="567"/>
        <w:jc w:val="both"/>
        <w:rPr>
          <w:rFonts w:cstheme="minorHAnsi"/>
          <w:bCs/>
          <w:iCs/>
          <w:sz w:val="24"/>
          <w:szCs w:val="24"/>
        </w:rPr>
      </w:pPr>
      <w:r w:rsidRPr="00E51D82">
        <w:rPr>
          <w:rFonts w:cstheme="minorHAnsi"/>
          <w:bCs/>
          <w:iCs/>
          <w:sz w:val="24"/>
          <w:szCs w:val="24"/>
        </w:rPr>
        <w:t>Wykonawca nie podjął prac lub przerwał z przyczyn leżących po stronie Wykonawcy realizację Umowy i przerwa ta trwa dłużej niż 14 dni, po uprzednim wezwaniu do podjęcia robót i wyznaczeniu terminu nie krótszego niż 3 dni,</w:t>
      </w:r>
    </w:p>
    <w:p w14:paraId="67F17288" w14:textId="77777777" w:rsidR="007F08BF" w:rsidRPr="00E51D82" w:rsidRDefault="007F08BF" w:rsidP="004241EE">
      <w:pPr>
        <w:numPr>
          <w:ilvl w:val="3"/>
          <w:numId w:val="41"/>
        </w:numPr>
        <w:spacing w:after="0" w:line="360" w:lineRule="auto"/>
        <w:ind w:left="1276" w:hanging="567"/>
        <w:jc w:val="both"/>
        <w:rPr>
          <w:rFonts w:cstheme="minorHAnsi"/>
          <w:bCs/>
          <w:iCs/>
          <w:sz w:val="24"/>
          <w:szCs w:val="24"/>
        </w:rPr>
      </w:pPr>
      <w:r w:rsidRPr="00E51D82">
        <w:rPr>
          <w:rFonts w:cstheme="minorHAnsi"/>
          <w:bCs/>
          <w:iCs/>
          <w:sz w:val="24"/>
          <w:szCs w:val="24"/>
        </w:rPr>
        <w:t>Wykonawca nie realizuje obowiązków dotyczących zatrudnienia osób na podstawie umowy o pracę, o których mowa w § 2 ust. 2 pkt 28) umowy.</w:t>
      </w:r>
    </w:p>
    <w:p w14:paraId="34C3B07C" w14:textId="77777777" w:rsidR="007F08BF" w:rsidRPr="00E51D82" w:rsidRDefault="007F08BF" w:rsidP="004241EE">
      <w:pPr>
        <w:numPr>
          <w:ilvl w:val="0"/>
          <w:numId w:val="34"/>
        </w:numPr>
        <w:spacing w:after="0" w:line="360" w:lineRule="auto"/>
        <w:jc w:val="both"/>
        <w:rPr>
          <w:rFonts w:cstheme="minorHAnsi"/>
          <w:bCs/>
          <w:iCs/>
          <w:sz w:val="24"/>
          <w:szCs w:val="24"/>
        </w:rPr>
      </w:pPr>
      <w:r w:rsidRPr="00E51D82">
        <w:rPr>
          <w:rFonts w:cstheme="minorHAnsi"/>
          <w:bCs/>
          <w:iCs/>
          <w:sz w:val="24"/>
          <w:szCs w:val="24"/>
        </w:rPr>
        <w:t xml:space="preserve">Wykonawcy przysługuje prawo odstąpienia od umowy w całości lub w części, </w:t>
      </w:r>
      <w:r w:rsidRPr="00E51D82">
        <w:rPr>
          <w:rFonts w:cstheme="minorHAnsi"/>
          <w:bCs/>
          <w:iCs/>
          <w:sz w:val="24"/>
          <w:szCs w:val="24"/>
        </w:rPr>
        <w:br/>
        <w:t>z przyczyn leżących po stronie Zamawiającego, jeżeli Zamawiający nie wywiązuje się z obowiązku zapłaty faktury VAT mimo dodatkowego wezwania i wyznaczenia terminu 1 miesiąca.</w:t>
      </w:r>
    </w:p>
    <w:p w14:paraId="7373298C" w14:textId="77777777" w:rsidR="00D770FC" w:rsidRDefault="007F08BF" w:rsidP="00D770FC">
      <w:pPr>
        <w:numPr>
          <w:ilvl w:val="0"/>
          <w:numId w:val="34"/>
        </w:numPr>
        <w:spacing w:after="0" w:line="360" w:lineRule="auto"/>
        <w:jc w:val="both"/>
        <w:rPr>
          <w:rFonts w:cstheme="minorHAnsi"/>
          <w:bCs/>
          <w:iCs/>
          <w:sz w:val="24"/>
          <w:szCs w:val="24"/>
        </w:rPr>
      </w:pPr>
      <w:r w:rsidRPr="00E51D82">
        <w:rPr>
          <w:rFonts w:cstheme="minorHAnsi"/>
          <w:bCs/>
          <w:iCs/>
          <w:sz w:val="24"/>
          <w:szCs w:val="24"/>
        </w:rPr>
        <w:lastRenderedPageBreak/>
        <w:t xml:space="preserve">Strony mogą skorzystać z prawa do odstąpienia od umowy w terminie 21 dni od wystąpienia przyczyny odstąpienia w terminie obowiązywania umowy. Odstąpienie od umowy powinno nastąpić na piśmie pod rygorem nieważności i wskazywać przyczynę składanego oświadczenia. </w:t>
      </w:r>
    </w:p>
    <w:p w14:paraId="25EA1CEB" w14:textId="631D3B27" w:rsidR="00D770FC" w:rsidRPr="00D770FC" w:rsidRDefault="00D770FC" w:rsidP="00D770FC">
      <w:pPr>
        <w:numPr>
          <w:ilvl w:val="0"/>
          <w:numId w:val="34"/>
        </w:numPr>
        <w:spacing w:after="0" w:line="360" w:lineRule="auto"/>
        <w:jc w:val="both"/>
        <w:rPr>
          <w:rFonts w:cstheme="minorHAnsi"/>
          <w:bCs/>
          <w:iCs/>
          <w:sz w:val="24"/>
          <w:szCs w:val="24"/>
        </w:rPr>
      </w:pPr>
      <w:r w:rsidRPr="00D770FC">
        <w:rPr>
          <w:rFonts w:cstheme="minorHAnsi"/>
          <w:bCs/>
          <w:iCs/>
          <w:sz w:val="24"/>
          <w:szCs w:val="24"/>
        </w:rPr>
        <w:t>Zamawiającemu przysługuje również - jeżeli wystąpi istotna zmiana okoliczności powodująca, że wykonanie Umowy nie leży w interesie publicznym, czego nie można było przewidzieć w chwili zawarcia Umowy – możliwość odstąpienia od Umowy w terminie 30 dni od powzięcia wiadomości o powyższych okolicznościach. W takim wypadku Wykonawca może żądać jedynie wynagrodzenia należnego mu z tytułu wykonania części Umowy.</w:t>
      </w:r>
    </w:p>
    <w:p w14:paraId="56B3D9F0" w14:textId="77777777" w:rsidR="007F08BF" w:rsidRPr="00E51D82" w:rsidRDefault="007F08BF" w:rsidP="004241EE">
      <w:pPr>
        <w:numPr>
          <w:ilvl w:val="0"/>
          <w:numId w:val="34"/>
        </w:numPr>
        <w:spacing w:after="0" w:line="360" w:lineRule="auto"/>
        <w:jc w:val="both"/>
        <w:rPr>
          <w:rFonts w:cstheme="minorHAnsi"/>
          <w:bCs/>
          <w:iCs/>
          <w:sz w:val="24"/>
          <w:szCs w:val="24"/>
        </w:rPr>
      </w:pPr>
      <w:r w:rsidRPr="00E51D82">
        <w:rPr>
          <w:rFonts w:cstheme="minorHAnsi"/>
          <w:bCs/>
          <w:iCs/>
          <w:sz w:val="24"/>
          <w:szCs w:val="24"/>
        </w:rPr>
        <w:t xml:space="preserve">W wypadku odstąpienia od umowy Wykonawca zabezpieczy przerwane roboty na koszt tej strony, z której winy nastąpiło odstąpienie od Umowy. Wykonawca zgłosi do odbioru roboty przerwane. </w:t>
      </w:r>
    </w:p>
    <w:p w14:paraId="4CBCAC3F" w14:textId="77777777" w:rsidR="007F08BF" w:rsidRPr="00E51D82" w:rsidRDefault="007F08BF" w:rsidP="004241EE">
      <w:pPr>
        <w:numPr>
          <w:ilvl w:val="0"/>
          <w:numId w:val="34"/>
        </w:numPr>
        <w:spacing w:after="0" w:line="360" w:lineRule="auto"/>
        <w:jc w:val="both"/>
        <w:rPr>
          <w:rFonts w:cstheme="minorHAnsi"/>
          <w:bCs/>
          <w:iCs/>
          <w:sz w:val="24"/>
          <w:szCs w:val="24"/>
        </w:rPr>
      </w:pPr>
      <w:r w:rsidRPr="00E51D82">
        <w:rPr>
          <w:rFonts w:cstheme="minorHAnsi"/>
          <w:bCs/>
          <w:iCs/>
          <w:sz w:val="24"/>
          <w:szCs w:val="24"/>
        </w:rPr>
        <w:t xml:space="preserve">W terminie 10 dni od daty zgłoszenia,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w:t>
      </w:r>
    </w:p>
    <w:p w14:paraId="7D28C17A" w14:textId="162DCEED" w:rsidR="007F08BF" w:rsidRDefault="007F08BF" w:rsidP="007F08BF">
      <w:pPr>
        <w:spacing w:after="0" w:line="360" w:lineRule="auto"/>
        <w:jc w:val="both"/>
        <w:rPr>
          <w:rFonts w:cstheme="minorHAnsi"/>
          <w:bCs/>
          <w:iCs/>
          <w:sz w:val="24"/>
          <w:szCs w:val="24"/>
        </w:rPr>
      </w:pPr>
    </w:p>
    <w:p w14:paraId="3E22C1F1" w14:textId="41CEB74B" w:rsidR="00AA035C" w:rsidRPr="00AA035C" w:rsidRDefault="00AA035C" w:rsidP="00AA035C">
      <w:pPr>
        <w:pStyle w:val="Nagwek1"/>
      </w:pPr>
      <w:r w:rsidRPr="00AA035C">
        <w:t>§ 1</w:t>
      </w:r>
      <w:r w:rsidR="00E34C86">
        <w:t>5.</w:t>
      </w:r>
    </w:p>
    <w:p w14:paraId="5677143D" w14:textId="21AA3A70" w:rsidR="00AA035C" w:rsidRPr="00AA035C" w:rsidRDefault="00AA035C" w:rsidP="00AA035C">
      <w:pPr>
        <w:pStyle w:val="Nagwek1"/>
      </w:pPr>
      <w:r w:rsidRPr="00AA035C">
        <w:t>Ochrona danych osobowych</w:t>
      </w:r>
    </w:p>
    <w:p w14:paraId="31505243" w14:textId="77777777" w:rsidR="00AA035C" w:rsidRPr="00AA035C" w:rsidRDefault="00AA035C" w:rsidP="00AA035C">
      <w:pPr>
        <w:numPr>
          <w:ilvl w:val="0"/>
          <w:numId w:val="46"/>
        </w:numPr>
        <w:suppressAutoHyphens/>
        <w:overflowPunct w:val="0"/>
        <w:spacing w:after="0" w:line="360" w:lineRule="auto"/>
        <w:ind w:left="714" w:hanging="357"/>
        <w:jc w:val="both"/>
        <w:rPr>
          <w:rFonts w:ascii="Calibri" w:hAnsi="Calibri" w:cs="Calibri"/>
          <w:sz w:val="24"/>
          <w:szCs w:val="24"/>
        </w:rPr>
      </w:pPr>
      <w:bookmarkStart w:id="3" w:name="_Hlk107271412"/>
      <w:r w:rsidRPr="00AA035C">
        <w:rPr>
          <w:rFonts w:ascii="Calibri" w:hAnsi="Calibri" w:cs="Calibri"/>
          <w:sz w:val="24"/>
          <w:szCs w:val="24"/>
        </w:rPr>
        <w:t>Strony wzajemnie ustalają, że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14:paraId="71708F9B" w14:textId="79F5C0B3" w:rsidR="00AA035C" w:rsidRPr="00AA035C" w:rsidRDefault="00AA035C" w:rsidP="00AA035C">
      <w:pPr>
        <w:numPr>
          <w:ilvl w:val="0"/>
          <w:numId w:val="46"/>
        </w:numPr>
        <w:suppressAutoHyphens/>
        <w:overflowPunct w:val="0"/>
        <w:spacing w:after="0" w:line="360" w:lineRule="auto"/>
        <w:ind w:left="714" w:hanging="357"/>
        <w:jc w:val="both"/>
        <w:rPr>
          <w:rFonts w:ascii="Calibri" w:hAnsi="Calibri" w:cs="Calibri"/>
          <w:sz w:val="24"/>
          <w:szCs w:val="24"/>
        </w:rPr>
      </w:pPr>
      <w:r w:rsidRPr="00AA035C">
        <w:rPr>
          <w:rFonts w:ascii="Calibri" w:hAnsi="Calibri" w:cs="Calibri"/>
          <w:sz w:val="24"/>
          <w:szCs w:val="24"/>
        </w:rPr>
        <w:t xml:space="preserve">Każda ze Stron oświadcza, że osoby wyznaczone do kontaktów roboczych oraz odpowiedzialne za koordynację i realizację niniejszej Umowy, a także osoby będące Stroną lub reprezentantami Stron niniejszej Umowy dysponują informacjami dotyczącymi przetwarzania ich danych osobowych przez Strony na potrzeby realizacji niniejszej Umowy, określonymi w </w:t>
      </w:r>
      <w:r w:rsidRPr="00AA035C">
        <w:rPr>
          <w:rFonts w:ascii="Calibri" w:hAnsi="Calibri" w:cs="Calibri"/>
          <w:b/>
          <w:sz w:val="24"/>
          <w:szCs w:val="24"/>
        </w:rPr>
        <w:t>ust. 3</w:t>
      </w:r>
      <w:r w:rsidRPr="00AA035C">
        <w:rPr>
          <w:rFonts w:ascii="Calibri" w:hAnsi="Calibri" w:cs="Calibri"/>
          <w:b/>
          <w:bCs/>
          <w:sz w:val="24"/>
          <w:szCs w:val="24"/>
        </w:rPr>
        <w:t xml:space="preserve"> – </w:t>
      </w:r>
      <w:r w:rsidRPr="00AA035C">
        <w:rPr>
          <w:rFonts w:ascii="Calibri" w:hAnsi="Calibri" w:cs="Calibri"/>
          <w:b/>
          <w:sz w:val="24"/>
          <w:szCs w:val="24"/>
        </w:rPr>
        <w:t>5</w:t>
      </w:r>
      <w:r w:rsidRPr="00AA035C">
        <w:rPr>
          <w:rFonts w:ascii="Calibri" w:hAnsi="Calibri" w:cs="Calibri"/>
          <w:b/>
          <w:bCs/>
          <w:sz w:val="24"/>
          <w:szCs w:val="24"/>
        </w:rPr>
        <w:t>.</w:t>
      </w:r>
    </w:p>
    <w:p w14:paraId="06422127" w14:textId="425BFB63" w:rsidR="00AA035C" w:rsidRPr="00AA035C" w:rsidRDefault="00AA035C" w:rsidP="00AA035C">
      <w:pPr>
        <w:numPr>
          <w:ilvl w:val="0"/>
          <w:numId w:val="46"/>
        </w:numPr>
        <w:suppressAutoHyphens/>
        <w:overflowPunct w:val="0"/>
        <w:spacing w:after="0" w:line="360" w:lineRule="auto"/>
        <w:ind w:left="714" w:hanging="357"/>
        <w:jc w:val="both"/>
        <w:rPr>
          <w:rFonts w:ascii="Calibri" w:hAnsi="Calibri" w:cs="Calibri"/>
          <w:sz w:val="24"/>
          <w:szCs w:val="24"/>
        </w:rPr>
      </w:pPr>
      <w:r w:rsidRPr="00AA035C">
        <w:rPr>
          <w:rFonts w:ascii="Calibri" w:hAnsi="Calibri" w:cs="Calibri"/>
          <w:sz w:val="24"/>
          <w:szCs w:val="24"/>
        </w:rPr>
        <w:lastRenderedPageBreak/>
        <w:t xml:space="preserve">Strony ustalają, że zgodnie z treścią art. 13 i 14 rozporządzenia Parlamentu Europejskiego i Rady (UE) 2016/679 z 27 kwietnia 2016 roku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w:t>
      </w:r>
      <w:r w:rsidRPr="00AA035C">
        <w:rPr>
          <w:rFonts w:ascii="Calibri" w:eastAsia="Arial Unicode MS" w:hAnsi="Calibri" w:cs="Calibri"/>
          <w:sz w:val="24"/>
          <w:szCs w:val="24"/>
          <w:lang w:eastAsia="hi-IN" w:bidi="hi-IN"/>
        </w:rPr>
        <w:t xml:space="preserve">Dane osobowe będą przechowywane przez Strony w trakcie okresu realizacji niniejszej Umowy oraz w okresie wynikającym z przepisów z zakresu rachunkowości oraz niezbędnym na potrzeby ustalenia, dochodzenia lub obrony przed roszczeniami z tytułu realizacji niniejszej Umowy. </w:t>
      </w:r>
    </w:p>
    <w:p w14:paraId="31FE81C0" w14:textId="77777777" w:rsidR="00AA035C" w:rsidRPr="00AA035C" w:rsidRDefault="00AA035C" w:rsidP="00AA035C">
      <w:pPr>
        <w:numPr>
          <w:ilvl w:val="0"/>
          <w:numId w:val="46"/>
        </w:numPr>
        <w:suppressAutoHyphens/>
        <w:overflowPunct w:val="0"/>
        <w:spacing w:after="0" w:line="360" w:lineRule="auto"/>
        <w:ind w:left="714" w:hanging="357"/>
        <w:jc w:val="both"/>
        <w:rPr>
          <w:rFonts w:ascii="Calibri" w:hAnsi="Calibri" w:cs="Calibri"/>
          <w:sz w:val="24"/>
          <w:szCs w:val="24"/>
        </w:rPr>
      </w:pPr>
      <w:r w:rsidRPr="00AA035C">
        <w:rPr>
          <w:rFonts w:ascii="Calibri" w:hAnsi="Calibri" w:cs="Calibri"/>
          <w:sz w:val="24"/>
          <w:szCs w:val="24"/>
        </w:rPr>
        <w:t>Osoby wyznaczone do kontaktów roboczych oraz odpowiedzialne za koordynację i realizację niniejszej Umowy, a także osoby będące Stroną lub reprezentantami Stron niniejszej Umowy posiadają prawo dostępu do treści swoich danych oraz prawo ich sprostowania, ograniczenia przetwarzania, prawo do przenoszenia danych (tylko w odniesieniu do Stron Umowy), prawo wniesienia sprzeciwu. Wskazane uprawnienia można zrealizować poprzez kontakt z Inspektorem Ochrony Danych Osobowych lub osobą odpowiedzialną za ochronę danych osobowych. Niezależnie od powyższego osoby te mają również prawo wniesienia skargi do Prezesa Urzędu Ochrony Danych Osobowych, gdy uznają, że przetwarzanie danych osobowych ich dotyczących narusza przepisy RODO.</w:t>
      </w:r>
    </w:p>
    <w:p w14:paraId="0BC47F84" w14:textId="77777777" w:rsidR="00AA035C" w:rsidRPr="00AA035C" w:rsidRDefault="00AA035C" w:rsidP="00AA035C">
      <w:pPr>
        <w:pStyle w:val="Akapitzlist"/>
        <w:numPr>
          <w:ilvl w:val="0"/>
          <w:numId w:val="46"/>
        </w:numPr>
        <w:spacing w:after="0" w:line="360" w:lineRule="auto"/>
        <w:ind w:left="714" w:hanging="357"/>
        <w:jc w:val="both"/>
        <w:rPr>
          <w:rFonts w:ascii="Calibri" w:hAnsi="Calibri" w:cs="Calibri"/>
          <w:sz w:val="24"/>
          <w:szCs w:val="24"/>
        </w:rPr>
      </w:pPr>
      <w:r w:rsidRPr="00AA035C">
        <w:rPr>
          <w:rFonts w:ascii="Calibri" w:hAnsi="Calibri" w:cs="Calibri"/>
          <w:sz w:val="24"/>
          <w:szCs w:val="24"/>
        </w:rPr>
        <w:t>Podanie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bookmarkEnd w:id="3"/>
    <w:p w14:paraId="1AF86227" w14:textId="77777777" w:rsidR="00AA035C" w:rsidRPr="00AA035C" w:rsidRDefault="00AA035C" w:rsidP="00AA035C">
      <w:pPr>
        <w:spacing w:after="0" w:line="360" w:lineRule="auto"/>
        <w:rPr>
          <w:rFonts w:ascii="Calibri" w:hAnsi="Calibri" w:cs="Calibri"/>
          <w:sz w:val="24"/>
          <w:szCs w:val="24"/>
        </w:rPr>
      </w:pPr>
    </w:p>
    <w:p w14:paraId="45DA2904" w14:textId="10AFA23F" w:rsidR="00AA035C" w:rsidRPr="00AA035C" w:rsidRDefault="00AA035C" w:rsidP="00AA035C">
      <w:pPr>
        <w:pStyle w:val="Nagwek1"/>
        <w:rPr>
          <w:rFonts w:cs="Calibri"/>
          <w:b w:val="0"/>
          <w:bCs/>
          <w:szCs w:val="24"/>
        </w:rPr>
      </w:pPr>
      <w:r w:rsidRPr="00AA035C">
        <w:rPr>
          <w:rFonts w:cs="Calibri"/>
          <w:bCs/>
          <w:szCs w:val="24"/>
        </w:rPr>
        <w:lastRenderedPageBreak/>
        <w:t xml:space="preserve">§ </w:t>
      </w:r>
      <w:r w:rsidR="00E34C86">
        <w:rPr>
          <w:rFonts w:cs="Calibri"/>
          <w:bCs/>
          <w:szCs w:val="24"/>
        </w:rPr>
        <w:t>16.</w:t>
      </w:r>
    </w:p>
    <w:p w14:paraId="5D6456CB" w14:textId="6084CA5B" w:rsidR="00AA035C" w:rsidRPr="00AA035C" w:rsidRDefault="00E34C86" w:rsidP="00AA035C">
      <w:pPr>
        <w:pStyle w:val="Nagwek1"/>
        <w:rPr>
          <w:rFonts w:cs="Calibri"/>
          <w:b w:val="0"/>
          <w:bCs/>
          <w:szCs w:val="24"/>
        </w:rPr>
      </w:pPr>
      <w:r w:rsidRPr="00AA035C">
        <w:rPr>
          <w:rFonts w:cs="Calibri"/>
          <w:bCs/>
          <w:szCs w:val="24"/>
        </w:rPr>
        <w:t>Klauzula Salwatoryjna</w:t>
      </w:r>
    </w:p>
    <w:p w14:paraId="6D628981" w14:textId="409D015E" w:rsidR="00AA035C" w:rsidRPr="008E2681" w:rsidRDefault="00AA035C" w:rsidP="008E2681">
      <w:pPr>
        <w:pStyle w:val="Akapitzlist"/>
        <w:numPr>
          <w:ilvl w:val="6"/>
          <w:numId w:val="46"/>
        </w:numPr>
        <w:spacing w:after="0" w:line="360" w:lineRule="auto"/>
        <w:ind w:left="714" w:hanging="357"/>
        <w:jc w:val="both"/>
        <w:rPr>
          <w:rFonts w:ascii="Calibri" w:hAnsi="Calibri" w:cs="Calibri"/>
          <w:sz w:val="24"/>
          <w:szCs w:val="24"/>
        </w:rPr>
      </w:pPr>
      <w:r w:rsidRPr="008E2681">
        <w:rPr>
          <w:rFonts w:ascii="Calibri" w:hAnsi="Calibri" w:cs="Calibri"/>
          <w:sz w:val="24"/>
          <w:szCs w:val="24"/>
        </w:rPr>
        <w:t>W przypadku, gdy jedno lub więcej z postanowień niniejszej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w:t>
      </w:r>
    </w:p>
    <w:p w14:paraId="1CB746C5" w14:textId="77777777" w:rsidR="00AA035C" w:rsidRPr="00E51D82" w:rsidRDefault="00AA035C" w:rsidP="007F08BF">
      <w:pPr>
        <w:spacing w:after="0" w:line="360" w:lineRule="auto"/>
        <w:jc w:val="both"/>
        <w:rPr>
          <w:rFonts w:cstheme="minorHAnsi"/>
          <w:bCs/>
          <w:iCs/>
          <w:sz w:val="24"/>
          <w:szCs w:val="24"/>
        </w:rPr>
      </w:pPr>
    </w:p>
    <w:p w14:paraId="1F93684C" w14:textId="4E99C71A" w:rsidR="007F08BF" w:rsidRPr="00E51D82" w:rsidRDefault="007F08BF" w:rsidP="00B96DC4">
      <w:pPr>
        <w:pStyle w:val="Nagwek1"/>
      </w:pPr>
      <w:r w:rsidRPr="00E51D82">
        <w:t>§ 1</w:t>
      </w:r>
      <w:r w:rsidR="008E2681">
        <w:t>7</w:t>
      </w:r>
      <w:r w:rsidRPr="00E51D82">
        <w:t>.</w:t>
      </w:r>
    </w:p>
    <w:p w14:paraId="7514F290" w14:textId="77777777" w:rsidR="007F08BF" w:rsidRPr="00E51D82" w:rsidRDefault="007F08BF" w:rsidP="00B96DC4">
      <w:pPr>
        <w:pStyle w:val="Nagwek1"/>
      </w:pPr>
      <w:r w:rsidRPr="00E51D82">
        <w:t xml:space="preserve">Klauzula waloryzacyjna  </w:t>
      </w:r>
    </w:p>
    <w:p w14:paraId="3FAA7F0A" w14:textId="77777777" w:rsidR="007F08BF" w:rsidRPr="00E51D82" w:rsidRDefault="007F08BF" w:rsidP="004241EE">
      <w:pPr>
        <w:pStyle w:val="Akapitzlist"/>
        <w:numPr>
          <w:ilvl w:val="0"/>
          <w:numId w:val="43"/>
        </w:numPr>
        <w:tabs>
          <w:tab w:val="left" w:pos="360"/>
        </w:tabs>
        <w:suppressAutoHyphens/>
        <w:spacing w:after="120" w:line="360" w:lineRule="auto"/>
        <w:jc w:val="both"/>
        <w:rPr>
          <w:rFonts w:cstheme="minorHAnsi"/>
          <w:sz w:val="24"/>
          <w:szCs w:val="24"/>
        </w:rPr>
      </w:pPr>
      <w:r w:rsidRPr="00E51D82">
        <w:rPr>
          <w:rFonts w:cstheme="minorHAnsi"/>
          <w:sz w:val="24"/>
          <w:szCs w:val="24"/>
        </w:rPr>
        <w:t xml:space="preserve">Wykonawca i Zamawiający mogą wystąpić z wnioskiem o zmianę wysokości wynagrodzenia należnego wykonawcy w przypadku zmiany cen materiałów lub kosztów związanych z realizacją zamówienia zgodnie z art. 439 ustawy Pzp. </w:t>
      </w:r>
    </w:p>
    <w:p w14:paraId="0AD87EE0" w14:textId="77777777" w:rsidR="007F08BF" w:rsidRPr="00E51D82" w:rsidRDefault="007F08BF" w:rsidP="004241EE">
      <w:pPr>
        <w:pStyle w:val="Akapitzlist"/>
        <w:numPr>
          <w:ilvl w:val="0"/>
          <w:numId w:val="43"/>
        </w:numPr>
        <w:tabs>
          <w:tab w:val="left" w:pos="360"/>
        </w:tabs>
        <w:suppressAutoHyphens/>
        <w:spacing w:after="120" w:line="360" w:lineRule="auto"/>
        <w:jc w:val="both"/>
        <w:rPr>
          <w:rFonts w:cstheme="minorHAnsi"/>
          <w:sz w:val="24"/>
          <w:szCs w:val="24"/>
        </w:rPr>
      </w:pPr>
      <w:r w:rsidRPr="00E51D82">
        <w:rPr>
          <w:rFonts w:cstheme="minorHAnsi"/>
          <w:sz w:val="24"/>
          <w:szCs w:val="24"/>
        </w:rPr>
        <w:t>Ustala się następujące reguły dotyczące oceny zasadności wniosku o wprowadzenie zmian wysokości wynagrodzenia należnego wykonawcy w przypadku zmiany ceny materiałów lub kosztów związanych z realizacją zamówienia na podstawie art. 439 ustawy Pzp:</w:t>
      </w:r>
    </w:p>
    <w:p w14:paraId="2E87FB7E" w14:textId="77777777" w:rsidR="007F08BF" w:rsidRPr="00E51D82" w:rsidRDefault="007F08BF" w:rsidP="004241EE">
      <w:pPr>
        <w:pStyle w:val="Akapitzlist"/>
        <w:numPr>
          <w:ilvl w:val="1"/>
          <w:numId w:val="43"/>
        </w:numPr>
        <w:tabs>
          <w:tab w:val="left" w:pos="360"/>
        </w:tabs>
        <w:suppressAutoHyphens/>
        <w:spacing w:after="120" w:line="360" w:lineRule="auto"/>
        <w:jc w:val="both"/>
        <w:rPr>
          <w:rFonts w:cstheme="minorHAnsi"/>
          <w:sz w:val="24"/>
          <w:szCs w:val="24"/>
        </w:rPr>
      </w:pPr>
      <w:r w:rsidRPr="00E51D82">
        <w:rPr>
          <w:rFonts w:cstheme="minorHAnsi"/>
          <w:sz w:val="24"/>
          <w:szCs w:val="24"/>
        </w:rPr>
        <w:t xml:space="preserve"> przez zmianę ceny materiałów lub kosztów rozumie się wzrost odpowiednio cen lub kosztów, jak i ich obniżenie, względem ceny lub kosztu przyjętych w celu ustalenia wynagrodzenia wykonawcy zawartego w ofercie.</w:t>
      </w:r>
    </w:p>
    <w:p w14:paraId="31C7D961" w14:textId="77777777" w:rsidR="007F08BF" w:rsidRPr="00E51D82" w:rsidRDefault="007F08BF" w:rsidP="004241EE">
      <w:pPr>
        <w:pStyle w:val="Akapitzlist"/>
        <w:numPr>
          <w:ilvl w:val="1"/>
          <w:numId w:val="43"/>
        </w:numPr>
        <w:tabs>
          <w:tab w:val="left" w:pos="360"/>
        </w:tabs>
        <w:suppressAutoHyphens/>
        <w:spacing w:after="120" w:line="360" w:lineRule="auto"/>
        <w:jc w:val="both"/>
        <w:rPr>
          <w:rFonts w:cstheme="minorHAnsi"/>
          <w:sz w:val="24"/>
          <w:szCs w:val="24"/>
        </w:rPr>
      </w:pPr>
      <w:r w:rsidRPr="00E51D82">
        <w:rPr>
          <w:rFonts w:cstheme="minorHAnsi"/>
          <w:sz w:val="24"/>
          <w:szCs w:val="24"/>
        </w:rPr>
        <w:t>strony umowy mogą wnieść żądanie zmiany wynagrodzenia w przypadku  łącznego zaistnienia 2 okoliczności:</w:t>
      </w:r>
    </w:p>
    <w:p w14:paraId="5AEB3873" w14:textId="7BC90F36" w:rsidR="007F08BF" w:rsidRPr="00E51D82" w:rsidRDefault="007F08BF" w:rsidP="004241EE">
      <w:pPr>
        <w:pStyle w:val="Akapitzlist"/>
        <w:numPr>
          <w:ilvl w:val="2"/>
          <w:numId w:val="43"/>
        </w:numPr>
        <w:tabs>
          <w:tab w:val="left" w:pos="360"/>
        </w:tabs>
        <w:suppressAutoHyphens/>
        <w:spacing w:after="120" w:line="360" w:lineRule="auto"/>
        <w:jc w:val="both"/>
        <w:rPr>
          <w:rFonts w:cstheme="minorHAnsi"/>
          <w:sz w:val="24"/>
          <w:szCs w:val="24"/>
        </w:rPr>
      </w:pPr>
      <w:r w:rsidRPr="00E51D82">
        <w:rPr>
          <w:rFonts w:cstheme="minorHAnsi"/>
          <w:sz w:val="24"/>
          <w:szCs w:val="24"/>
        </w:rPr>
        <w:t xml:space="preserve">ponad 8% wzrost lub obniżenie wskaźnika GUS (Wskaźnik cen konsumpcyjnych w podziale na towary i usługi ogółem – miesięcznie </w:t>
      </w:r>
      <w:r w:rsidR="008164CD">
        <w:rPr>
          <w:rFonts w:cstheme="minorHAnsi"/>
          <w:sz w:val="24"/>
          <w:szCs w:val="24"/>
        </w:rPr>
        <w:t>(</w:t>
      </w:r>
      <w:r w:rsidR="008164CD" w:rsidRPr="008164CD">
        <w:rPr>
          <w:rFonts w:cstheme="minorHAnsi"/>
          <w:sz w:val="24"/>
          <w:szCs w:val="24"/>
        </w:rPr>
        <w:t>okres poprzedni=100</w:t>
      </w:r>
      <w:r w:rsidR="008164CD">
        <w:rPr>
          <w:rFonts w:cstheme="minorHAnsi"/>
          <w:sz w:val="24"/>
          <w:szCs w:val="24"/>
        </w:rPr>
        <w:t>)</w:t>
      </w:r>
      <w:r w:rsidR="00B03948">
        <w:rPr>
          <w:rFonts w:cstheme="minorHAnsi"/>
          <w:sz w:val="24"/>
          <w:szCs w:val="24"/>
        </w:rPr>
        <w:t>)</w:t>
      </w:r>
      <w:r w:rsidR="008164CD" w:rsidRPr="008164CD">
        <w:rPr>
          <w:rFonts w:cstheme="minorHAnsi"/>
          <w:sz w:val="24"/>
          <w:szCs w:val="24"/>
        </w:rPr>
        <w:t xml:space="preserve"> </w:t>
      </w:r>
      <w:r w:rsidRPr="00E51D82">
        <w:rPr>
          <w:rFonts w:cstheme="minorHAnsi"/>
          <w:sz w:val="24"/>
          <w:szCs w:val="24"/>
        </w:rPr>
        <w:t xml:space="preserve">w odniesieniu do </w:t>
      </w:r>
      <w:r w:rsidR="00B03948" w:rsidRPr="00B03948">
        <w:rPr>
          <w:rFonts w:cstheme="minorHAnsi"/>
          <w:sz w:val="24"/>
          <w:szCs w:val="24"/>
        </w:rPr>
        <w:t>6 (sześciu) następujących po sobie miesięcy</w:t>
      </w:r>
      <w:r w:rsidR="00B03948" w:rsidRPr="00B03948">
        <w:t xml:space="preserve"> </w:t>
      </w:r>
      <w:r w:rsidR="00B03948" w:rsidRPr="00B03948">
        <w:rPr>
          <w:rFonts w:cstheme="minorHAnsi"/>
          <w:sz w:val="24"/>
          <w:szCs w:val="24"/>
        </w:rPr>
        <w:t xml:space="preserve">poprzedzających miesiąc </w:t>
      </w:r>
      <w:r w:rsidR="00B03948">
        <w:rPr>
          <w:rFonts w:cstheme="minorHAnsi"/>
          <w:sz w:val="24"/>
          <w:szCs w:val="24"/>
        </w:rPr>
        <w:t>złożenia</w:t>
      </w:r>
      <w:r w:rsidR="00B03948" w:rsidRPr="00B03948">
        <w:rPr>
          <w:rFonts w:cstheme="minorHAnsi"/>
          <w:sz w:val="24"/>
          <w:szCs w:val="24"/>
        </w:rPr>
        <w:t xml:space="preserve"> wniosku</w:t>
      </w:r>
      <w:r w:rsidRPr="00E51D82">
        <w:rPr>
          <w:rFonts w:cstheme="minorHAnsi"/>
          <w:sz w:val="24"/>
          <w:szCs w:val="24"/>
        </w:rPr>
        <w:t>, z zastrzeżeniem, że zmiany te będą miały wpływ na koszty przyjęte do obliczenia wysokości wynagrodzenia w ramach wykonania zamówienia przez Wykonawcę,</w:t>
      </w:r>
    </w:p>
    <w:p w14:paraId="0CE1884B" w14:textId="77777777" w:rsidR="007F08BF" w:rsidRPr="00E51D82" w:rsidRDefault="007F08BF" w:rsidP="004241EE">
      <w:pPr>
        <w:pStyle w:val="Akapitzlist"/>
        <w:numPr>
          <w:ilvl w:val="2"/>
          <w:numId w:val="43"/>
        </w:numPr>
        <w:tabs>
          <w:tab w:val="left" w:pos="360"/>
        </w:tabs>
        <w:suppressAutoHyphens/>
        <w:spacing w:after="120" w:line="360" w:lineRule="auto"/>
        <w:jc w:val="both"/>
        <w:rPr>
          <w:rFonts w:cstheme="minorHAnsi"/>
          <w:sz w:val="24"/>
          <w:szCs w:val="24"/>
        </w:rPr>
      </w:pPr>
      <w:r w:rsidRPr="00E51D82">
        <w:rPr>
          <w:rFonts w:cstheme="minorHAnsi"/>
          <w:sz w:val="24"/>
          <w:szCs w:val="24"/>
        </w:rPr>
        <w:t>upływ co najmniej 6 miesięcy od terminu zawarcia umowy;</w:t>
      </w:r>
    </w:p>
    <w:p w14:paraId="43366A08" w14:textId="77777777" w:rsidR="007F08BF" w:rsidRPr="00E51D82" w:rsidRDefault="007F08BF" w:rsidP="004241EE">
      <w:pPr>
        <w:pStyle w:val="Akapitzlist"/>
        <w:numPr>
          <w:ilvl w:val="1"/>
          <w:numId w:val="43"/>
        </w:numPr>
        <w:tabs>
          <w:tab w:val="left" w:pos="360"/>
        </w:tabs>
        <w:suppressAutoHyphens/>
        <w:spacing w:after="120" w:line="360" w:lineRule="auto"/>
        <w:jc w:val="both"/>
        <w:rPr>
          <w:rFonts w:cstheme="minorHAnsi"/>
          <w:sz w:val="24"/>
          <w:szCs w:val="24"/>
        </w:rPr>
      </w:pPr>
      <w:r w:rsidRPr="00E51D82">
        <w:rPr>
          <w:rFonts w:cstheme="minorHAnsi"/>
          <w:sz w:val="24"/>
          <w:szCs w:val="24"/>
        </w:rPr>
        <w:lastRenderedPageBreak/>
        <w:t>zapis wzrost 8% oznacza zapis GUS: 108, a obniżenie 8% to 92 (100 to wartość poprzedniego okresu referencyjnego);</w:t>
      </w:r>
    </w:p>
    <w:p w14:paraId="198E8502" w14:textId="77777777" w:rsidR="007F08BF" w:rsidRPr="00E51D82" w:rsidRDefault="007F08BF" w:rsidP="004241EE">
      <w:pPr>
        <w:pStyle w:val="Akapitzlist"/>
        <w:numPr>
          <w:ilvl w:val="1"/>
          <w:numId w:val="43"/>
        </w:numPr>
        <w:tabs>
          <w:tab w:val="left" w:pos="360"/>
        </w:tabs>
        <w:suppressAutoHyphens/>
        <w:spacing w:after="120" w:line="360" w:lineRule="auto"/>
        <w:jc w:val="both"/>
        <w:rPr>
          <w:rFonts w:cstheme="minorHAnsi"/>
          <w:sz w:val="24"/>
          <w:szCs w:val="24"/>
        </w:rPr>
      </w:pPr>
      <w:r w:rsidRPr="00E51D82">
        <w:rPr>
          <w:rFonts w:cstheme="minorHAnsi"/>
          <w:sz w:val="24"/>
          <w:szCs w:val="24"/>
        </w:rPr>
        <w:t>w przypadku zmiany adresu strony internetowej GUS (https://dbw.stat.gov.pl/baza-danych), strony umowy uzgodnią analogiczne źródło danych, także w oparciu o serwis GUS.</w:t>
      </w:r>
    </w:p>
    <w:p w14:paraId="0B9157E0" w14:textId="77777777" w:rsidR="007F08BF" w:rsidRPr="00E51D82" w:rsidRDefault="007F08BF" w:rsidP="004241EE">
      <w:pPr>
        <w:pStyle w:val="Akapitzlist"/>
        <w:numPr>
          <w:ilvl w:val="1"/>
          <w:numId w:val="43"/>
        </w:numPr>
        <w:tabs>
          <w:tab w:val="left" w:pos="360"/>
        </w:tabs>
        <w:suppressAutoHyphens/>
        <w:spacing w:after="120" w:line="360" w:lineRule="auto"/>
        <w:jc w:val="both"/>
        <w:rPr>
          <w:rFonts w:cstheme="minorHAnsi"/>
          <w:sz w:val="24"/>
          <w:szCs w:val="24"/>
        </w:rPr>
      </w:pPr>
      <w:r w:rsidRPr="00E51D82">
        <w:rPr>
          <w:rFonts w:cstheme="minorHAnsi"/>
          <w:sz w:val="24"/>
          <w:szCs w:val="24"/>
        </w:rPr>
        <w:t>jeżeli umowa zostanie zawarta po upływie 180 dni od dnia upływu terminu składania ofert, początkowym terminem ustalenia zmiany wynagrodzenia jest dzień otwarcia ofert.</w:t>
      </w:r>
    </w:p>
    <w:p w14:paraId="61E4DE0D" w14:textId="77777777" w:rsidR="007F08BF" w:rsidRPr="00E51D82" w:rsidRDefault="007F08BF" w:rsidP="004241EE">
      <w:pPr>
        <w:pStyle w:val="Akapitzlist"/>
        <w:numPr>
          <w:ilvl w:val="0"/>
          <w:numId w:val="43"/>
        </w:numPr>
        <w:tabs>
          <w:tab w:val="left" w:pos="360"/>
        </w:tabs>
        <w:suppressAutoHyphens/>
        <w:spacing w:after="120" w:line="360" w:lineRule="auto"/>
        <w:jc w:val="both"/>
        <w:rPr>
          <w:rFonts w:cstheme="minorHAnsi"/>
          <w:sz w:val="24"/>
          <w:szCs w:val="24"/>
        </w:rPr>
      </w:pPr>
      <w:r w:rsidRPr="00E51D82">
        <w:rPr>
          <w:rFonts w:cstheme="minorHAnsi"/>
          <w:sz w:val="24"/>
          <w:szCs w:val="24"/>
        </w:rPr>
        <w:t>Zmiana wynagrodzenia w trybie art. 439 ustawy obejmuje należności za świadczenia realizowane po ziszczeniu się przesłanki o której mowa w ust. 2 pkt 2) co oznacza brak waloryzacji dla usług wykonanych w okresie przed wystąpieniem tej przesłanki.</w:t>
      </w:r>
    </w:p>
    <w:p w14:paraId="242782F9" w14:textId="77777777" w:rsidR="007F08BF" w:rsidRPr="00E51D82" w:rsidRDefault="007F08BF" w:rsidP="004241EE">
      <w:pPr>
        <w:pStyle w:val="Akapitzlist"/>
        <w:numPr>
          <w:ilvl w:val="0"/>
          <w:numId w:val="43"/>
        </w:numPr>
        <w:tabs>
          <w:tab w:val="left" w:pos="360"/>
        </w:tabs>
        <w:suppressAutoHyphens/>
        <w:spacing w:after="120" w:line="360" w:lineRule="auto"/>
        <w:jc w:val="both"/>
        <w:rPr>
          <w:rFonts w:cstheme="minorHAnsi"/>
          <w:sz w:val="24"/>
          <w:szCs w:val="24"/>
        </w:rPr>
      </w:pPr>
      <w:r w:rsidRPr="00E51D82">
        <w:rPr>
          <w:rFonts w:cstheme="minorHAnsi"/>
          <w:sz w:val="24"/>
          <w:szCs w:val="24"/>
        </w:rPr>
        <w:t>Wynagrodzenie raz zwaloryzowane nie podlega kolejnej waloryzacji.</w:t>
      </w:r>
    </w:p>
    <w:p w14:paraId="1AD853AA" w14:textId="77777777" w:rsidR="007F08BF" w:rsidRPr="00E51D82" w:rsidRDefault="007F08BF" w:rsidP="004241EE">
      <w:pPr>
        <w:pStyle w:val="Akapitzlist"/>
        <w:numPr>
          <w:ilvl w:val="0"/>
          <w:numId w:val="43"/>
        </w:numPr>
        <w:spacing w:line="360" w:lineRule="auto"/>
        <w:jc w:val="both"/>
        <w:rPr>
          <w:rFonts w:cstheme="minorHAnsi"/>
          <w:sz w:val="24"/>
          <w:szCs w:val="24"/>
        </w:rPr>
      </w:pPr>
      <w:r w:rsidRPr="00E51D82">
        <w:rPr>
          <w:rFonts w:cstheme="minorHAnsi"/>
          <w:sz w:val="24"/>
          <w:szCs w:val="24"/>
        </w:rPr>
        <w:t>Zmiana wynagrodzenia może nastąpić raz w trakcie obowiązywania umowy nie wcześniej niż po upływie 6 miesięcy od dnia zawarcia umowy, z zastrzeżeniem pkt 5) ust. 2.</w:t>
      </w:r>
    </w:p>
    <w:p w14:paraId="780E65FD" w14:textId="77777777" w:rsidR="007F08BF" w:rsidRPr="00E51D82" w:rsidRDefault="007F08BF" w:rsidP="004241EE">
      <w:pPr>
        <w:pStyle w:val="Akapitzlist"/>
        <w:numPr>
          <w:ilvl w:val="0"/>
          <w:numId w:val="43"/>
        </w:numPr>
        <w:tabs>
          <w:tab w:val="left" w:pos="360"/>
        </w:tabs>
        <w:suppressAutoHyphens/>
        <w:spacing w:after="120" w:line="360" w:lineRule="auto"/>
        <w:jc w:val="both"/>
        <w:rPr>
          <w:rFonts w:cstheme="minorHAnsi"/>
          <w:sz w:val="24"/>
          <w:szCs w:val="24"/>
        </w:rPr>
      </w:pPr>
      <w:r w:rsidRPr="00E51D82">
        <w:rPr>
          <w:rFonts w:cstheme="minorHAnsi"/>
          <w:sz w:val="24"/>
          <w:szCs w:val="24"/>
        </w:rPr>
        <w:t xml:space="preserve">Obliczenie zmiany wynagrodzenia Wykonawcy dokonuje się  zgodnie z poniższymi wzorami: </w:t>
      </w:r>
    </w:p>
    <w:p w14:paraId="5B6B94D1" w14:textId="77777777" w:rsidR="007F08BF" w:rsidRPr="00E51D82" w:rsidRDefault="007F08BF" w:rsidP="007F08BF">
      <w:pPr>
        <w:pStyle w:val="Akapitzlist"/>
        <w:tabs>
          <w:tab w:val="left" w:pos="360"/>
        </w:tabs>
        <w:spacing w:after="120" w:line="360" w:lineRule="auto"/>
        <w:rPr>
          <w:rFonts w:cstheme="minorHAnsi"/>
          <w:sz w:val="24"/>
          <w:szCs w:val="24"/>
        </w:rPr>
      </w:pPr>
    </w:p>
    <w:p w14:paraId="49390425" w14:textId="77777777" w:rsidR="007F08BF" w:rsidRPr="00E51D82" w:rsidRDefault="007F08BF" w:rsidP="007F08BF">
      <w:pPr>
        <w:pStyle w:val="Akapitzlist"/>
        <w:tabs>
          <w:tab w:val="left" w:pos="360"/>
        </w:tabs>
        <w:spacing w:after="120" w:line="360" w:lineRule="auto"/>
        <w:rPr>
          <w:rFonts w:cstheme="minorHAnsi"/>
          <w:sz w:val="24"/>
          <w:szCs w:val="24"/>
        </w:rPr>
      </w:pPr>
      <w:r w:rsidRPr="00E51D82">
        <w:rPr>
          <w:rFonts w:cstheme="minorHAnsi"/>
          <w:sz w:val="24"/>
          <w:szCs w:val="24"/>
        </w:rPr>
        <w:t>Wzrost lub spadek wskaźnika GUS ponad 8% (wzrost lub spadek wynagrodzenia)</w:t>
      </w:r>
    </w:p>
    <w:p w14:paraId="2B60E0B3" w14:textId="77777777" w:rsidR="007F08BF" w:rsidRPr="00E51D82" w:rsidRDefault="007F08BF" w:rsidP="007F08BF">
      <w:pPr>
        <w:pStyle w:val="Akapitzlist"/>
        <w:tabs>
          <w:tab w:val="left" w:pos="360"/>
        </w:tabs>
        <w:spacing w:after="120" w:line="360" w:lineRule="auto"/>
        <w:rPr>
          <w:rFonts w:cstheme="minorHAnsi"/>
          <w:sz w:val="24"/>
          <w:szCs w:val="24"/>
        </w:rPr>
      </w:pPr>
    </w:p>
    <w:p w14:paraId="3E990406" w14:textId="77777777" w:rsidR="007F08BF" w:rsidRPr="00E51D82" w:rsidRDefault="007F08BF" w:rsidP="007F08BF">
      <w:pPr>
        <w:spacing w:line="360" w:lineRule="auto"/>
        <w:ind w:firstLine="708"/>
        <w:rPr>
          <w:rFonts w:cstheme="minorHAnsi"/>
          <w:sz w:val="24"/>
          <w:szCs w:val="24"/>
        </w:rPr>
      </w:pPr>
      <w:r w:rsidRPr="00E51D82">
        <w:rPr>
          <w:rFonts w:cstheme="minorHAnsi"/>
          <w:sz w:val="24"/>
          <w:szCs w:val="24"/>
        </w:rPr>
        <w:t>- wskaźnik W</w:t>
      </w:r>
      <w:r w:rsidRPr="00E51D82">
        <w:rPr>
          <w:rFonts w:cstheme="minorHAnsi"/>
          <w:sz w:val="24"/>
          <w:szCs w:val="24"/>
          <w:vertAlign w:val="subscript"/>
        </w:rPr>
        <w:t>s</w:t>
      </w:r>
      <w:r w:rsidRPr="00E51D82">
        <w:rPr>
          <w:rFonts w:cstheme="minorHAnsi"/>
          <w:sz w:val="24"/>
          <w:szCs w:val="24"/>
        </w:rPr>
        <w:t xml:space="preserve"> = </w:t>
      </w:r>
      <m:oMath>
        <m:f>
          <m:fPr>
            <m:ctrlPr>
              <w:rPr>
                <w:rFonts w:ascii="Cambria Math" w:hAnsi="Cambria Math" w:cstheme="minorHAnsi"/>
                <w:i/>
                <w:sz w:val="24"/>
                <w:szCs w:val="24"/>
              </w:rPr>
            </m:ctrlPr>
          </m:fPr>
          <m:num>
            <m:r>
              <w:rPr>
                <w:rFonts w:ascii="Cambria Math" w:hAnsi="Cambria Math" w:cstheme="minorHAnsi"/>
                <w:sz w:val="24"/>
                <w:szCs w:val="24"/>
              </w:rPr>
              <m:t>W1</m:t>
            </m:r>
          </m:num>
          <m:den>
            <m:r>
              <w:rPr>
                <w:rFonts w:ascii="Cambria Math" w:hAnsi="Cambria Math" w:cstheme="minorHAnsi"/>
                <w:sz w:val="24"/>
                <w:szCs w:val="24"/>
              </w:rPr>
              <m:t>100</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W2</m:t>
            </m:r>
          </m:num>
          <m:den>
            <m:r>
              <w:rPr>
                <w:rFonts w:ascii="Cambria Math" w:hAnsi="Cambria Math" w:cstheme="minorHAnsi"/>
                <w:sz w:val="24"/>
                <w:szCs w:val="24"/>
              </w:rPr>
              <m:t>100</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W3</m:t>
            </m:r>
          </m:num>
          <m:den>
            <m:r>
              <w:rPr>
                <w:rFonts w:ascii="Cambria Math" w:hAnsi="Cambria Math" w:cstheme="minorHAnsi"/>
                <w:sz w:val="24"/>
                <w:szCs w:val="24"/>
              </w:rPr>
              <m:t>100</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W4</m:t>
            </m:r>
          </m:num>
          <m:den>
            <m:r>
              <w:rPr>
                <w:rFonts w:ascii="Cambria Math" w:hAnsi="Cambria Math" w:cstheme="minorHAnsi"/>
                <w:sz w:val="24"/>
                <w:szCs w:val="24"/>
              </w:rPr>
              <m:t>100</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W5</m:t>
            </m:r>
          </m:num>
          <m:den>
            <m:r>
              <w:rPr>
                <w:rFonts w:ascii="Cambria Math" w:hAnsi="Cambria Math" w:cstheme="minorHAnsi"/>
                <w:sz w:val="24"/>
                <w:szCs w:val="24"/>
              </w:rPr>
              <m:t>100</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W6</m:t>
            </m:r>
          </m:num>
          <m:den>
            <m:r>
              <w:rPr>
                <w:rFonts w:ascii="Cambria Math" w:hAnsi="Cambria Math" w:cstheme="minorHAnsi"/>
                <w:sz w:val="24"/>
                <w:szCs w:val="24"/>
              </w:rPr>
              <m:t>100</m:t>
            </m:r>
          </m:den>
        </m:f>
      </m:oMath>
      <w:r w:rsidRPr="00E51D82">
        <w:rPr>
          <w:rFonts w:cstheme="minorHAnsi"/>
          <w:sz w:val="24"/>
          <w:szCs w:val="24"/>
        </w:rPr>
        <w:t xml:space="preserve">  ,            W</w:t>
      </w:r>
      <w:r w:rsidRPr="00E51D82">
        <w:rPr>
          <w:rFonts w:cstheme="minorHAnsi"/>
          <w:sz w:val="24"/>
          <w:szCs w:val="24"/>
          <w:vertAlign w:val="subscript"/>
        </w:rPr>
        <w:t xml:space="preserve">s </w:t>
      </w:r>
      <w:r w:rsidRPr="00E51D82">
        <w:rPr>
          <w:rFonts w:cstheme="minorHAnsi"/>
          <w:sz w:val="24"/>
          <w:szCs w:val="24"/>
        </w:rPr>
        <w:t>&gt;  1,08   lub   W</w:t>
      </w:r>
      <w:r w:rsidRPr="00E51D82">
        <w:rPr>
          <w:rFonts w:cstheme="minorHAnsi"/>
          <w:sz w:val="24"/>
          <w:szCs w:val="24"/>
          <w:vertAlign w:val="subscript"/>
        </w:rPr>
        <w:t xml:space="preserve">s </w:t>
      </w:r>
      <w:r w:rsidRPr="00E51D82">
        <w:rPr>
          <w:rFonts w:cstheme="minorHAnsi"/>
          <w:sz w:val="24"/>
          <w:szCs w:val="24"/>
        </w:rPr>
        <w:t>&lt;  0,92</w:t>
      </w:r>
    </w:p>
    <w:p w14:paraId="0F3C4196" w14:textId="77777777" w:rsidR="007F08BF" w:rsidRPr="00E51D82" w:rsidRDefault="007F08BF" w:rsidP="007F08BF">
      <w:pPr>
        <w:spacing w:line="360" w:lineRule="auto"/>
        <w:rPr>
          <w:rFonts w:cstheme="minorHAnsi"/>
          <w:sz w:val="24"/>
          <w:szCs w:val="24"/>
        </w:rPr>
      </w:pPr>
    </w:p>
    <w:p w14:paraId="1F04F403" w14:textId="77777777" w:rsidR="007F08BF" w:rsidRPr="00E51D82" w:rsidRDefault="007F08BF" w:rsidP="007F08BF">
      <w:pPr>
        <w:spacing w:line="360" w:lineRule="auto"/>
        <w:ind w:firstLine="708"/>
        <w:rPr>
          <w:rFonts w:cstheme="minorHAnsi"/>
          <w:sz w:val="24"/>
          <w:szCs w:val="24"/>
        </w:rPr>
      </w:pPr>
      <w:r w:rsidRPr="00E51D82">
        <w:rPr>
          <w:rFonts w:cstheme="minorHAnsi"/>
          <w:sz w:val="24"/>
          <w:szCs w:val="24"/>
        </w:rPr>
        <w:t xml:space="preserve">B = A x Ws  </w:t>
      </w:r>
    </w:p>
    <w:p w14:paraId="1C11DC67" w14:textId="77777777" w:rsidR="007F08BF" w:rsidRPr="00E51D82" w:rsidRDefault="007F08BF" w:rsidP="007F08BF">
      <w:pPr>
        <w:spacing w:line="360" w:lineRule="auto"/>
        <w:ind w:firstLine="708"/>
        <w:rPr>
          <w:rFonts w:cstheme="minorHAnsi"/>
          <w:sz w:val="24"/>
          <w:szCs w:val="24"/>
        </w:rPr>
      </w:pPr>
      <w:r w:rsidRPr="00E51D82">
        <w:rPr>
          <w:rFonts w:cstheme="minorHAnsi"/>
          <w:sz w:val="24"/>
          <w:szCs w:val="24"/>
        </w:rPr>
        <w:t xml:space="preserve">Gdzie: </w:t>
      </w:r>
    </w:p>
    <w:p w14:paraId="74410F91" w14:textId="77777777" w:rsidR="007F08BF" w:rsidRPr="00E51D82" w:rsidRDefault="007F08BF" w:rsidP="007F08BF">
      <w:pPr>
        <w:spacing w:line="360" w:lineRule="auto"/>
        <w:ind w:firstLine="708"/>
        <w:rPr>
          <w:rFonts w:cstheme="minorHAnsi"/>
          <w:sz w:val="24"/>
          <w:szCs w:val="24"/>
        </w:rPr>
      </w:pPr>
      <w:r w:rsidRPr="00E51D82">
        <w:rPr>
          <w:rFonts w:cstheme="minorHAnsi"/>
          <w:sz w:val="24"/>
          <w:szCs w:val="24"/>
        </w:rPr>
        <w:t xml:space="preserve"> A   – wartość wynagrodzenia podlegająca waloryzacji </w:t>
      </w:r>
    </w:p>
    <w:p w14:paraId="7EFF17B2" w14:textId="702EC871" w:rsidR="007F08BF" w:rsidRPr="00E51D82" w:rsidRDefault="007F08BF" w:rsidP="007F08BF">
      <w:pPr>
        <w:spacing w:line="360" w:lineRule="auto"/>
        <w:ind w:left="705"/>
        <w:rPr>
          <w:rFonts w:cstheme="minorHAnsi"/>
          <w:sz w:val="24"/>
          <w:szCs w:val="24"/>
        </w:rPr>
      </w:pPr>
      <w:r w:rsidRPr="00E51D82">
        <w:rPr>
          <w:rFonts w:cstheme="minorHAnsi"/>
          <w:sz w:val="24"/>
          <w:szCs w:val="24"/>
        </w:rPr>
        <w:t>Ws – wskaźnik skumulowany GUS cen konsumpcyjnych w podziale na towary  i usługi ogółem, obliczony na podstawie wskaźników GUS miesięcznych Wn</w:t>
      </w:r>
    </w:p>
    <w:p w14:paraId="1B3D08C5" w14:textId="77777777" w:rsidR="007F08BF" w:rsidRPr="00E51D82" w:rsidRDefault="007F08BF" w:rsidP="007F08BF">
      <w:pPr>
        <w:spacing w:line="360" w:lineRule="auto"/>
        <w:rPr>
          <w:rFonts w:cstheme="minorHAnsi"/>
          <w:sz w:val="24"/>
          <w:szCs w:val="24"/>
        </w:rPr>
      </w:pPr>
      <w:r w:rsidRPr="00E51D82">
        <w:rPr>
          <w:rFonts w:cstheme="minorHAnsi"/>
          <w:sz w:val="24"/>
          <w:szCs w:val="24"/>
        </w:rPr>
        <w:t xml:space="preserve"> </w:t>
      </w:r>
      <w:r w:rsidRPr="00E51D82">
        <w:rPr>
          <w:rFonts w:cstheme="minorHAnsi"/>
          <w:sz w:val="24"/>
          <w:szCs w:val="24"/>
        </w:rPr>
        <w:tab/>
        <w:t>B   – wartość zmiany wynagrodzenia</w:t>
      </w:r>
    </w:p>
    <w:p w14:paraId="0F861FD9" w14:textId="77777777" w:rsidR="007F08BF" w:rsidRPr="00E51D82" w:rsidRDefault="007F08BF" w:rsidP="007F08BF">
      <w:pPr>
        <w:pStyle w:val="Akapitzlist"/>
        <w:tabs>
          <w:tab w:val="left" w:pos="360"/>
        </w:tabs>
        <w:spacing w:after="120" w:line="360" w:lineRule="auto"/>
        <w:rPr>
          <w:rFonts w:cstheme="minorHAnsi"/>
          <w:sz w:val="24"/>
          <w:szCs w:val="24"/>
        </w:rPr>
      </w:pPr>
    </w:p>
    <w:p w14:paraId="278076BD" w14:textId="73E462F1" w:rsidR="007F08BF" w:rsidRPr="00E51D82" w:rsidRDefault="007F08BF" w:rsidP="004241EE">
      <w:pPr>
        <w:pStyle w:val="Akapitzlist"/>
        <w:numPr>
          <w:ilvl w:val="0"/>
          <w:numId w:val="43"/>
        </w:numPr>
        <w:tabs>
          <w:tab w:val="left" w:pos="360"/>
        </w:tabs>
        <w:suppressAutoHyphens/>
        <w:spacing w:after="120" w:line="360" w:lineRule="auto"/>
        <w:jc w:val="both"/>
        <w:rPr>
          <w:rFonts w:cstheme="minorHAnsi"/>
          <w:sz w:val="24"/>
          <w:szCs w:val="24"/>
        </w:rPr>
      </w:pPr>
      <w:r w:rsidRPr="00E51D82">
        <w:rPr>
          <w:rFonts w:cstheme="minorHAnsi"/>
          <w:sz w:val="24"/>
          <w:szCs w:val="24"/>
        </w:rPr>
        <w:lastRenderedPageBreak/>
        <w:t>Łączna wartość zmiany wysokości wynagrodzenia (suma wszystkich B) Wykonawcy, dokonanych na podstawie art. 439 ustawy PZP nie może być wyższa niż 5% w stosunku do pierwotnej wartości umowy.</w:t>
      </w:r>
    </w:p>
    <w:p w14:paraId="0657FF44" w14:textId="77777777" w:rsidR="007F08BF" w:rsidRPr="00E51D82" w:rsidRDefault="007F08BF" w:rsidP="004241EE">
      <w:pPr>
        <w:pStyle w:val="Akapitzlist"/>
        <w:numPr>
          <w:ilvl w:val="0"/>
          <w:numId w:val="43"/>
        </w:numPr>
        <w:tabs>
          <w:tab w:val="left" w:pos="360"/>
        </w:tabs>
        <w:suppressAutoHyphens/>
        <w:spacing w:after="120" w:line="360" w:lineRule="auto"/>
        <w:jc w:val="both"/>
        <w:rPr>
          <w:rFonts w:cstheme="minorHAnsi"/>
          <w:sz w:val="24"/>
          <w:szCs w:val="24"/>
        </w:rPr>
      </w:pPr>
      <w:r w:rsidRPr="00E51D82">
        <w:rPr>
          <w:rFonts w:cstheme="minorHAnsi"/>
          <w:sz w:val="24"/>
          <w:szCs w:val="24"/>
        </w:rPr>
        <w:t>Strona powołująca się na swoje uprawnienie do zmiany wynagrodzenia winna wykazać wzrost ustalonego wskaźnika GUS w okresie 6 ostatnich miesięcy przed momentem złożenia wniosku. (ust. 2 pkt 2).</w:t>
      </w:r>
    </w:p>
    <w:p w14:paraId="78E87591" w14:textId="77777777" w:rsidR="007F08BF" w:rsidRPr="00E51D82" w:rsidRDefault="007F08BF" w:rsidP="004241EE">
      <w:pPr>
        <w:pStyle w:val="Akapitzlist"/>
        <w:numPr>
          <w:ilvl w:val="0"/>
          <w:numId w:val="43"/>
        </w:numPr>
        <w:tabs>
          <w:tab w:val="left" w:pos="360"/>
        </w:tabs>
        <w:suppressAutoHyphens/>
        <w:spacing w:after="120" w:line="360" w:lineRule="auto"/>
        <w:jc w:val="both"/>
        <w:rPr>
          <w:rFonts w:cstheme="minorHAnsi"/>
          <w:sz w:val="24"/>
          <w:szCs w:val="24"/>
        </w:rPr>
      </w:pPr>
      <w:r w:rsidRPr="00E51D82">
        <w:rPr>
          <w:rFonts w:cstheme="minorHAnsi"/>
          <w:sz w:val="24"/>
          <w:szCs w:val="24"/>
        </w:rPr>
        <w:t>Strona występująca o zmianę wynagrodzenia określi w swoim wniosku wpływ zmiany ceny materiałów lub kosztów na wysokość wynagrodzenia, przedstawiając wyczerpujące uzasadnienie faktyczne i prawne dotyczące wpływu zmiany cen materiałów lub kosztów na wysokość wynagrodzenia, w tym zawierające szczegółową kalkulację kwoty wynagrodzenia przed i po zmianie. Wniosek powinien obejmować jedynie te koszty realizacji zamówienia, które Wykonawca obowiązkowo ponosi w związku ze zmianą cen materiałów lub kosztów związanych z realizacją zamówienia.</w:t>
      </w:r>
    </w:p>
    <w:p w14:paraId="08F33FC7" w14:textId="77777777" w:rsidR="007F08BF" w:rsidRPr="00E51D82" w:rsidRDefault="007F08BF" w:rsidP="004241EE">
      <w:pPr>
        <w:pStyle w:val="Akapitzlist"/>
        <w:numPr>
          <w:ilvl w:val="0"/>
          <w:numId w:val="43"/>
        </w:numPr>
        <w:tabs>
          <w:tab w:val="left" w:pos="360"/>
        </w:tabs>
        <w:suppressAutoHyphens/>
        <w:spacing w:after="120" w:line="360" w:lineRule="auto"/>
        <w:jc w:val="both"/>
        <w:rPr>
          <w:rFonts w:cstheme="minorHAnsi"/>
          <w:sz w:val="24"/>
          <w:szCs w:val="24"/>
        </w:rPr>
      </w:pPr>
      <w:r w:rsidRPr="00E51D82">
        <w:rPr>
          <w:rFonts w:cstheme="minorHAnsi"/>
          <w:sz w:val="24"/>
          <w:szCs w:val="24"/>
        </w:rPr>
        <w:t xml:space="preserve">Strona wnioskująca o zmianę wynagrodzenia składa pisemny wniosek w terminie do 30 dni od daty o której mowa w pkt 2) ust 2. </w:t>
      </w:r>
    </w:p>
    <w:p w14:paraId="76E271C2" w14:textId="77777777" w:rsidR="007F08BF" w:rsidRPr="00E51D82" w:rsidRDefault="007F08BF" w:rsidP="004241EE">
      <w:pPr>
        <w:pStyle w:val="Akapitzlist"/>
        <w:numPr>
          <w:ilvl w:val="0"/>
          <w:numId w:val="43"/>
        </w:numPr>
        <w:tabs>
          <w:tab w:val="left" w:pos="360"/>
        </w:tabs>
        <w:suppressAutoHyphens/>
        <w:spacing w:after="120" w:line="360" w:lineRule="auto"/>
        <w:jc w:val="both"/>
        <w:rPr>
          <w:rFonts w:cstheme="minorHAnsi"/>
          <w:sz w:val="24"/>
          <w:szCs w:val="24"/>
        </w:rPr>
      </w:pPr>
      <w:r w:rsidRPr="00E51D82">
        <w:rPr>
          <w:rFonts w:cstheme="minorHAnsi"/>
          <w:sz w:val="24"/>
          <w:szCs w:val="24"/>
        </w:rPr>
        <w:t>Wniosek o waloryzację wynagrodzenia może dotyczyć wyłącznie wynagrodzenia za przedmiot zamówienia jeszcze nie wykonany przez Wykonawcę przed dniem złożenia wniosku z zastrzeżeniem ust. 12 poniżej.</w:t>
      </w:r>
    </w:p>
    <w:p w14:paraId="68330FB8" w14:textId="77777777" w:rsidR="007F08BF" w:rsidRPr="00E51D82" w:rsidRDefault="007F08BF" w:rsidP="004241EE">
      <w:pPr>
        <w:pStyle w:val="Akapitzlist"/>
        <w:numPr>
          <w:ilvl w:val="0"/>
          <w:numId w:val="43"/>
        </w:numPr>
        <w:tabs>
          <w:tab w:val="left" w:pos="360"/>
        </w:tabs>
        <w:suppressAutoHyphens/>
        <w:spacing w:after="120" w:line="360" w:lineRule="auto"/>
        <w:jc w:val="both"/>
        <w:rPr>
          <w:rFonts w:cstheme="minorHAnsi"/>
          <w:sz w:val="24"/>
          <w:szCs w:val="24"/>
        </w:rPr>
      </w:pPr>
      <w:r w:rsidRPr="00E51D82">
        <w:rPr>
          <w:rFonts w:cstheme="minorHAnsi"/>
          <w:sz w:val="24"/>
          <w:szCs w:val="24"/>
        </w:rPr>
        <w:t>Jeżeli czynności zlecone przed dniem złożenia wniosku waloryzacyjnego zostaną wykonane w warunkach zwłoki w stosunku do terminu określonego w Umowie, w takim przypadku zapłata za ich wykonanie oraz ustalenie wysokości kar umownych nastąpi na podstawie cen jednostkowych podanych w Ofercie.</w:t>
      </w:r>
    </w:p>
    <w:p w14:paraId="09EEE395" w14:textId="77777777" w:rsidR="007F08BF" w:rsidRPr="00E51D82" w:rsidRDefault="007F08BF" w:rsidP="004241EE">
      <w:pPr>
        <w:pStyle w:val="Akapitzlist"/>
        <w:numPr>
          <w:ilvl w:val="0"/>
          <w:numId w:val="43"/>
        </w:numPr>
        <w:tabs>
          <w:tab w:val="left" w:pos="360"/>
        </w:tabs>
        <w:suppressAutoHyphens/>
        <w:spacing w:after="120" w:line="360" w:lineRule="auto"/>
        <w:jc w:val="both"/>
        <w:rPr>
          <w:rFonts w:cstheme="minorHAnsi"/>
          <w:sz w:val="24"/>
          <w:szCs w:val="24"/>
        </w:rPr>
      </w:pPr>
      <w:r w:rsidRPr="00E51D82">
        <w:rPr>
          <w:rFonts w:cstheme="minorHAnsi"/>
          <w:sz w:val="24"/>
          <w:szCs w:val="24"/>
        </w:rPr>
        <w:t xml:space="preserve">Strona odbierająca wniosek udzieli odpowiedzi w terminie 14 dni od daty otrzymania wniosku. </w:t>
      </w:r>
    </w:p>
    <w:p w14:paraId="2C9D8786" w14:textId="77777777" w:rsidR="007F08BF" w:rsidRPr="00E51D82" w:rsidRDefault="007F08BF" w:rsidP="004241EE">
      <w:pPr>
        <w:pStyle w:val="Akapitzlist"/>
        <w:numPr>
          <w:ilvl w:val="0"/>
          <w:numId w:val="43"/>
        </w:numPr>
        <w:tabs>
          <w:tab w:val="left" w:pos="360"/>
        </w:tabs>
        <w:suppressAutoHyphens/>
        <w:spacing w:after="120" w:line="360" w:lineRule="auto"/>
        <w:jc w:val="both"/>
        <w:rPr>
          <w:rFonts w:cstheme="minorHAnsi"/>
          <w:sz w:val="24"/>
          <w:szCs w:val="24"/>
        </w:rPr>
      </w:pPr>
      <w:r w:rsidRPr="00E51D82">
        <w:rPr>
          <w:rFonts w:cstheme="minorHAnsi"/>
          <w:sz w:val="24"/>
          <w:szCs w:val="24"/>
        </w:rPr>
        <w:t>Zmiana wynagrodzenia wymaga aneksu do umowy sporządzonego w formie pisemnej pod rygorem nieważności. Aneks zostanie zawarty w terminie 14 dni od daty odpowiedzi na wniosek.</w:t>
      </w:r>
    </w:p>
    <w:p w14:paraId="3264E298" w14:textId="77777777" w:rsidR="007F08BF" w:rsidRPr="00E51D82" w:rsidRDefault="007F08BF" w:rsidP="004241EE">
      <w:pPr>
        <w:pStyle w:val="Akapitzlist"/>
        <w:numPr>
          <w:ilvl w:val="0"/>
          <w:numId w:val="43"/>
        </w:numPr>
        <w:tabs>
          <w:tab w:val="left" w:pos="360"/>
        </w:tabs>
        <w:suppressAutoHyphens/>
        <w:spacing w:after="120" w:line="360" w:lineRule="auto"/>
        <w:jc w:val="both"/>
        <w:rPr>
          <w:rFonts w:cstheme="minorHAnsi"/>
          <w:sz w:val="24"/>
          <w:szCs w:val="24"/>
        </w:rPr>
      </w:pPr>
      <w:r w:rsidRPr="00E51D82">
        <w:rPr>
          <w:rFonts w:cstheme="minorHAnsi"/>
          <w:sz w:val="24"/>
          <w:szCs w:val="24"/>
        </w:rPr>
        <w:t>Wykonawca, którego wynagrodzenie zostało zmienione zgodnie z art. 439 ust 1 – 3 ustawy PZP, zobowiązany jest do zmiany wynagrodzenia przysługującego podwykonawcy, z którym zawarł umowę, w zakresie odpowiadającym zmianom cen materiałów lub kosztów dotyczących podwykonawcy, jeżeli łącznie spełnione są następujące warunki:</w:t>
      </w:r>
    </w:p>
    <w:p w14:paraId="63559C8F" w14:textId="77777777" w:rsidR="007F08BF" w:rsidRPr="00E51D82" w:rsidRDefault="007F08BF" w:rsidP="007F08BF">
      <w:pPr>
        <w:pStyle w:val="Akapitzlist"/>
        <w:tabs>
          <w:tab w:val="left" w:pos="360"/>
        </w:tabs>
        <w:spacing w:after="120" w:line="360" w:lineRule="auto"/>
        <w:rPr>
          <w:rFonts w:cstheme="minorHAnsi"/>
          <w:sz w:val="24"/>
          <w:szCs w:val="24"/>
        </w:rPr>
      </w:pPr>
      <w:r w:rsidRPr="00E51D82">
        <w:rPr>
          <w:rFonts w:cstheme="minorHAnsi"/>
          <w:sz w:val="24"/>
          <w:szCs w:val="24"/>
        </w:rPr>
        <w:lastRenderedPageBreak/>
        <w:tab/>
        <w:t>- przedmiotem umowy są roboty budowlane, dostawy lub usługi;</w:t>
      </w:r>
    </w:p>
    <w:p w14:paraId="666414C1" w14:textId="77777777" w:rsidR="007F08BF" w:rsidRPr="00E51D82" w:rsidRDefault="007F08BF" w:rsidP="007F08BF">
      <w:pPr>
        <w:pStyle w:val="Akapitzlist"/>
        <w:tabs>
          <w:tab w:val="left" w:pos="360"/>
        </w:tabs>
        <w:spacing w:after="120" w:line="360" w:lineRule="auto"/>
        <w:rPr>
          <w:rFonts w:cstheme="minorHAnsi"/>
          <w:sz w:val="24"/>
          <w:szCs w:val="24"/>
        </w:rPr>
      </w:pPr>
      <w:r w:rsidRPr="00E51D82">
        <w:rPr>
          <w:rFonts w:cstheme="minorHAnsi"/>
          <w:sz w:val="24"/>
          <w:szCs w:val="24"/>
        </w:rPr>
        <w:tab/>
        <w:t>- okres obowiązywania umowy przekracza 6 miesięcy.</w:t>
      </w:r>
    </w:p>
    <w:p w14:paraId="287D2527" w14:textId="77777777" w:rsidR="007F08BF" w:rsidRPr="00E51D82" w:rsidRDefault="007F08BF" w:rsidP="007F08BF">
      <w:pPr>
        <w:spacing w:after="0" w:line="360" w:lineRule="auto"/>
        <w:jc w:val="both"/>
        <w:rPr>
          <w:rFonts w:cstheme="minorHAnsi"/>
          <w:bCs/>
          <w:iCs/>
          <w:sz w:val="24"/>
          <w:szCs w:val="24"/>
        </w:rPr>
      </w:pPr>
    </w:p>
    <w:p w14:paraId="6407185E" w14:textId="265D0B1B" w:rsidR="007F08BF" w:rsidRPr="00E51D82" w:rsidRDefault="007F08BF" w:rsidP="00B96DC4">
      <w:pPr>
        <w:pStyle w:val="Nagwek1"/>
      </w:pPr>
      <w:r w:rsidRPr="00E51D82">
        <w:t>§ 1</w:t>
      </w:r>
      <w:r w:rsidR="008E2681">
        <w:t>8</w:t>
      </w:r>
      <w:r w:rsidRPr="00E51D82">
        <w:t>.</w:t>
      </w:r>
    </w:p>
    <w:p w14:paraId="7F3EA7C2" w14:textId="77777777" w:rsidR="007F08BF" w:rsidRPr="00E51D82" w:rsidRDefault="007F08BF" w:rsidP="00B96DC4">
      <w:pPr>
        <w:pStyle w:val="Nagwek1"/>
      </w:pPr>
      <w:r w:rsidRPr="00E51D82">
        <w:t>Zapewnienie dostępności</w:t>
      </w:r>
    </w:p>
    <w:p w14:paraId="21B6C6F9" w14:textId="77777777" w:rsidR="007F08BF" w:rsidRPr="00E51D82" w:rsidRDefault="007F08BF" w:rsidP="004241EE">
      <w:pPr>
        <w:numPr>
          <w:ilvl w:val="0"/>
          <w:numId w:val="33"/>
        </w:numPr>
        <w:spacing w:after="0" w:line="360" w:lineRule="auto"/>
        <w:jc w:val="both"/>
        <w:rPr>
          <w:rFonts w:cstheme="minorHAnsi"/>
          <w:sz w:val="24"/>
          <w:szCs w:val="24"/>
        </w:rPr>
      </w:pPr>
      <w:r w:rsidRPr="00E51D82">
        <w:rPr>
          <w:rFonts w:cstheme="minorHAnsi"/>
          <w:sz w:val="24"/>
          <w:szCs w:val="24"/>
        </w:rPr>
        <w:t xml:space="preserve">Wykonawca oświadcza, że znana jest mu treść postanowień ustawy z dnia 19 lipca 2019 r. o zapewnianiu dostępności osobom ze szczególnymi potrzebami (t.j. Dz.U. </w:t>
      </w:r>
      <w:r w:rsidRPr="00E51D82">
        <w:rPr>
          <w:rFonts w:cstheme="minorHAnsi"/>
          <w:sz w:val="24"/>
          <w:szCs w:val="24"/>
        </w:rPr>
        <w:br/>
        <w:t xml:space="preserve">z 2022 r. poz. 2240). </w:t>
      </w:r>
    </w:p>
    <w:p w14:paraId="7BFBFDEB" w14:textId="77777777" w:rsidR="007F08BF" w:rsidRPr="00E51D82" w:rsidRDefault="007F08BF" w:rsidP="004241EE">
      <w:pPr>
        <w:numPr>
          <w:ilvl w:val="0"/>
          <w:numId w:val="33"/>
        </w:numPr>
        <w:spacing w:after="0" w:line="360" w:lineRule="auto"/>
        <w:jc w:val="both"/>
        <w:rPr>
          <w:rFonts w:cstheme="minorHAnsi"/>
          <w:sz w:val="24"/>
          <w:szCs w:val="24"/>
        </w:rPr>
      </w:pPr>
      <w:r w:rsidRPr="00E51D82">
        <w:rPr>
          <w:rFonts w:cstheme="minorHAnsi"/>
          <w:sz w:val="24"/>
          <w:szCs w:val="24"/>
        </w:rPr>
        <w:t>Wykonawca zobowiązuje się do realizacji przedmiotu umowy z uwzględnieniem minimalnych wymagań służących zapewnieniu dostępności osobom ze szczególnymi potrzebami, o których to wymaganiach mowa w art. 6 ustawy wskazanej w ust. 1 oraz w rozporządzeniu Ministra Infrastruktury w sprawie warunków technicznych, jakim powinny odpowiadać budynki i ich usytuowanie, a także innych przepisach powszechnie obowiązujących, w szczególności Wykonawca zobowiązany jest zachować ciągi komunikacyjne bez przeszkód.</w:t>
      </w:r>
    </w:p>
    <w:p w14:paraId="0D491ACF" w14:textId="77777777" w:rsidR="007F08BF" w:rsidRPr="00E51D82" w:rsidRDefault="007F08BF" w:rsidP="004241EE">
      <w:pPr>
        <w:numPr>
          <w:ilvl w:val="0"/>
          <w:numId w:val="33"/>
        </w:numPr>
        <w:spacing w:after="0" w:line="360" w:lineRule="auto"/>
        <w:jc w:val="both"/>
        <w:rPr>
          <w:rFonts w:cstheme="minorHAnsi"/>
          <w:sz w:val="24"/>
          <w:szCs w:val="24"/>
        </w:rPr>
      </w:pPr>
      <w:r w:rsidRPr="00E51D82">
        <w:rPr>
          <w:rFonts w:cstheme="minorHAnsi"/>
          <w:sz w:val="24"/>
          <w:szCs w:val="24"/>
        </w:rPr>
        <w:t>Wykonawca zobowiązuje się do zapewnienia dostępności osobom ze szczególnymi potrzebami w ramach niniejszej umowy, o ile jest to możliwe.</w:t>
      </w:r>
    </w:p>
    <w:p w14:paraId="4896232F" w14:textId="77777777" w:rsidR="007F08BF" w:rsidRPr="00E51D82" w:rsidRDefault="007F08BF" w:rsidP="007F08BF">
      <w:pPr>
        <w:spacing w:after="0" w:line="360" w:lineRule="auto"/>
        <w:jc w:val="both"/>
        <w:rPr>
          <w:rFonts w:cstheme="minorHAnsi"/>
          <w:b/>
          <w:bCs/>
          <w:sz w:val="24"/>
          <w:szCs w:val="24"/>
        </w:rPr>
      </w:pPr>
    </w:p>
    <w:p w14:paraId="42D08D74" w14:textId="728E3E5C" w:rsidR="007F08BF" w:rsidRPr="00E51D82" w:rsidRDefault="007F08BF" w:rsidP="00B96DC4">
      <w:pPr>
        <w:pStyle w:val="Nagwek1"/>
      </w:pPr>
      <w:r w:rsidRPr="00E51D82">
        <w:t>§ 1</w:t>
      </w:r>
      <w:r w:rsidR="008E2681">
        <w:t>9</w:t>
      </w:r>
      <w:r w:rsidRPr="00E51D82">
        <w:t>.</w:t>
      </w:r>
    </w:p>
    <w:p w14:paraId="55CF6AA3" w14:textId="77777777" w:rsidR="007F08BF" w:rsidRPr="00E51D82" w:rsidRDefault="007F08BF" w:rsidP="00B96DC4">
      <w:pPr>
        <w:pStyle w:val="Nagwek1"/>
        <w:rPr>
          <w:i/>
          <w:iCs/>
        </w:rPr>
      </w:pPr>
      <w:r w:rsidRPr="00E51D82">
        <w:rPr>
          <w:iCs/>
        </w:rPr>
        <w:t>Postanowienia końcowe</w:t>
      </w:r>
    </w:p>
    <w:p w14:paraId="113AE4B5" w14:textId="77777777" w:rsidR="007F08BF" w:rsidRPr="00E51D82" w:rsidRDefault="007F08BF" w:rsidP="004241EE">
      <w:pPr>
        <w:numPr>
          <w:ilvl w:val="0"/>
          <w:numId w:val="30"/>
        </w:numPr>
        <w:tabs>
          <w:tab w:val="left" w:pos="709"/>
        </w:tabs>
        <w:spacing w:after="0" w:line="360" w:lineRule="auto"/>
        <w:ind w:left="709" w:hanging="425"/>
        <w:jc w:val="both"/>
        <w:rPr>
          <w:rFonts w:cstheme="minorHAnsi"/>
          <w:bCs/>
          <w:i/>
          <w:iCs/>
          <w:sz w:val="24"/>
          <w:szCs w:val="24"/>
        </w:rPr>
      </w:pPr>
      <w:r w:rsidRPr="00E51D82">
        <w:rPr>
          <w:rFonts w:cstheme="minorHAnsi"/>
          <w:bCs/>
          <w:iCs/>
          <w:sz w:val="24"/>
          <w:szCs w:val="24"/>
        </w:rPr>
        <w:t>W sprawach nieuregulowanych niniejszą umową mają zastosowanie przepisy ustawy prawo zamówień publicznych oraz przepisy Kodeksu Cywilnego.</w:t>
      </w:r>
    </w:p>
    <w:p w14:paraId="0A61EF75" w14:textId="77777777" w:rsidR="00F026BD" w:rsidRDefault="007F08BF" w:rsidP="00F026BD">
      <w:pPr>
        <w:numPr>
          <w:ilvl w:val="0"/>
          <w:numId w:val="30"/>
        </w:numPr>
        <w:tabs>
          <w:tab w:val="left" w:pos="709"/>
        </w:tabs>
        <w:spacing w:after="0" w:line="360" w:lineRule="auto"/>
        <w:ind w:left="709" w:hanging="425"/>
        <w:jc w:val="both"/>
        <w:rPr>
          <w:rFonts w:cstheme="minorHAnsi"/>
          <w:sz w:val="24"/>
          <w:szCs w:val="24"/>
        </w:rPr>
      </w:pPr>
      <w:r w:rsidRPr="00E51D82">
        <w:rPr>
          <w:rFonts w:cstheme="minorHAnsi"/>
          <w:sz w:val="24"/>
          <w:szCs w:val="24"/>
        </w:rPr>
        <w:t>Strony umowy wyłączają możliwość przelewu wierzytelności wynikających z umowy na osoby trzecie bez uprzedniej pisemnej zgody Zamawiającego.</w:t>
      </w:r>
    </w:p>
    <w:p w14:paraId="2961E044" w14:textId="3658DEA3" w:rsidR="00F026BD" w:rsidRPr="00F026BD" w:rsidRDefault="00F026BD" w:rsidP="00F026BD">
      <w:pPr>
        <w:numPr>
          <w:ilvl w:val="0"/>
          <w:numId w:val="30"/>
        </w:numPr>
        <w:tabs>
          <w:tab w:val="left" w:pos="709"/>
        </w:tabs>
        <w:spacing w:after="0" w:line="360" w:lineRule="auto"/>
        <w:ind w:left="709" w:hanging="425"/>
        <w:jc w:val="both"/>
        <w:rPr>
          <w:rFonts w:cstheme="minorHAnsi"/>
          <w:sz w:val="24"/>
          <w:szCs w:val="24"/>
        </w:rPr>
      </w:pPr>
      <w:r w:rsidRPr="00F026BD">
        <w:rPr>
          <w:rFonts w:cstheme="minorHAnsi"/>
          <w:sz w:val="24"/>
          <w:szCs w:val="24"/>
        </w:rPr>
        <w:t>Wszelkie spory wynikające z niniejszej umowy rozstrzygane będą przez sąd właściwy dla Zamawiającego.</w:t>
      </w:r>
    </w:p>
    <w:p w14:paraId="5ECD845C" w14:textId="77777777" w:rsidR="007F08BF" w:rsidRPr="00E51D82" w:rsidRDefault="007F08BF" w:rsidP="004241EE">
      <w:pPr>
        <w:numPr>
          <w:ilvl w:val="0"/>
          <w:numId w:val="30"/>
        </w:numPr>
        <w:tabs>
          <w:tab w:val="left" w:pos="709"/>
        </w:tabs>
        <w:spacing w:after="0" w:line="360" w:lineRule="auto"/>
        <w:ind w:left="709" w:hanging="425"/>
        <w:jc w:val="both"/>
        <w:rPr>
          <w:rFonts w:cstheme="minorHAnsi"/>
          <w:bCs/>
          <w:i/>
          <w:iCs/>
          <w:sz w:val="24"/>
          <w:szCs w:val="24"/>
        </w:rPr>
      </w:pPr>
      <w:r w:rsidRPr="00E51D82">
        <w:rPr>
          <w:rFonts w:cstheme="minorHAnsi"/>
          <w:bCs/>
          <w:iCs/>
          <w:sz w:val="24"/>
          <w:szCs w:val="24"/>
        </w:rPr>
        <w:t xml:space="preserve">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t>
      </w:r>
      <w:r w:rsidRPr="00E51D82">
        <w:rPr>
          <w:rFonts w:cstheme="minorHAnsi"/>
          <w:bCs/>
          <w:iCs/>
          <w:sz w:val="24"/>
          <w:szCs w:val="24"/>
        </w:rPr>
        <w:lastRenderedPageBreak/>
        <w:t>wysłania, jeżeli przesyłka nie została podjęta przez adresata, bez względu na przyczynę niepodjęcia.</w:t>
      </w:r>
    </w:p>
    <w:p w14:paraId="0D5BAF51" w14:textId="77777777" w:rsidR="007F08BF" w:rsidRPr="00E51D82" w:rsidRDefault="007F08BF" w:rsidP="007F08BF">
      <w:pPr>
        <w:spacing w:after="0" w:line="360" w:lineRule="auto"/>
        <w:ind w:left="340"/>
        <w:jc w:val="both"/>
        <w:rPr>
          <w:rFonts w:cstheme="minorHAnsi"/>
          <w:bCs/>
          <w:i/>
          <w:iCs/>
          <w:sz w:val="24"/>
          <w:szCs w:val="24"/>
        </w:rPr>
      </w:pPr>
    </w:p>
    <w:p w14:paraId="11616D80" w14:textId="77777777" w:rsidR="007F08BF" w:rsidRPr="00E51D82" w:rsidRDefault="007F08BF" w:rsidP="007F08BF">
      <w:pPr>
        <w:spacing w:after="0" w:line="360" w:lineRule="auto"/>
        <w:ind w:left="360" w:firstLine="348"/>
        <w:jc w:val="both"/>
        <w:rPr>
          <w:rFonts w:cstheme="minorHAnsi"/>
          <w:sz w:val="24"/>
          <w:szCs w:val="24"/>
        </w:rPr>
      </w:pPr>
      <w:r w:rsidRPr="00E51D82">
        <w:rPr>
          <w:rFonts w:cstheme="minorHAnsi"/>
          <w:sz w:val="24"/>
          <w:szCs w:val="24"/>
          <w:u w:val="single"/>
        </w:rPr>
        <w:t>Adresy do doręczeń</w:t>
      </w:r>
      <w:r w:rsidRPr="00E51D82">
        <w:rPr>
          <w:rFonts w:cstheme="minorHAnsi"/>
          <w:sz w:val="24"/>
          <w:szCs w:val="24"/>
        </w:rPr>
        <w:t xml:space="preserve">: </w:t>
      </w:r>
    </w:p>
    <w:p w14:paraId="61B28E61" w14:textId="77777777" w:rsidR="007F08BF" w:rsidRPr="00E51D82" w:rsidRDefault="007F08BF" w:rsidP="007F08BF">
      <w:pPr>
        <w:spacing w:after="0" w:line="360" w:lineRule="auto"/>
        <w:ind w:left="360" w:firstLine="348"/>
        <w:jc w:val="both"/>
        <w:rPr>
          <w:rFonts w:cstheme="minorHAnsi"/>
          <w:sz w:val="24"/>
          <w:szCs w:val="24"/>
        </w:rPr>
      </w:pPr>
      <w:r w:rsidRPr="00E51D82">
        <w:rPr>
          <w:rFonts w:cstheme="minorHAnsi"/>
          <w:sz w:val="24"/>
          <w:szCs w:val="24"/>
        </w:rPr>
        <w:t>Wykonawcy: ................................................................................................................</w:t>
      </w:r>
    </w:p>
    <w:p w14:paraId="1A0D1900" w14:textId="77777777" w:rsidR="007F08BF" w:rsidRPr="00E51D82" w:rsidRDefault="007F08BF" w:rsidP="007F08BF">
      <w:pPr>
        <w:spacing w:after="0" w:line="360" w:lineRule="auto"/>
        <w:ind w:left="360" w:firstLine="348"/>
        <w:jc w:val="both"/>
        <w:rPr>
          <w:rFonts w:cstheme="minorHAnsi"/>
          <w:bCs/>
          <w:i/>
          <w:iCs/>
          <w:sz w:val="24"/>
          <w:szCs w:val="24"/>
        </w:rPr>
      </w:pPr>
      <w:r w:rsidRPr="00E51D82">
        <w:rPr>
          <w:rFonts w:cstheme="minorHAnsi"/>
          <w:bCs/>
          <w:iCs/>
          <w:sz w:val="24"/>
          <w:szCs w:val="24"/>
        </w:rPr>
        <w:t>Zamawiającego: ul. Poznańska 33, 64-300 Nowy Tomyśl.</w:t>
      </w:r>
    </w:p>
    <w:p w14:paraId="0384CED9" w14:textId="77777777" w:rsidR="007F08BF" w:rsidRPr="00E51D82" w:rsidRDefault="007F08BF" w:rsidP="004241EE">
      <w:pPr>
        <w:numPr>
          <w:ilvl w:val="0"/>
          <w:numId w:val="30"/>
        </w:numPr>
        <w:tabs>
          <w:tab w:val="left" w:pos="709"/>
        </w:tabs>
        <w:spacing w:after="0" w:line="360" w:lineRule="auto"/>
        <w:ind w:left="709" w:hanging="425"/>
        <w:jc w:val="both"/>
        <w:rPr>
          <w:rFonts w:cstheme="minorHAnsi"/>
          <w:bCs/>
          <w:i/>
          <w:iCs/>
          <w:sz w:val="24"/>
          <w:szCs w:val="24"/>
        </w:rPr>
      </w:pPr>
      <w:r w:rsidRPr="00E51D82">
        <w:rPr>
          <w:rFonts w:cstheme="minorHAnsi"/>
          <w:bCs/>
          <w:iCs/>
          <w:sz w:val="24"/>
          <w:szCs w:val="24"/>
        </w:rPr>
        <w:t>Umowę sporządzono w trzech jednobrzmiących egzemplarzach, dwa egzemplarze</w:t>
      </w:r>
      <w:r w:rsidRPr="00E51D82">
        <w:rPr>
          <w:rFonts w:cstheme="minorHAnsi"/>
          <w:bCs/>
          <w:iCs/>
          <w:sz w:val="24"/>
          <w:szCs w:val="24"/>
        </w:rPr>
        <w:br/>
        <w:t xml:space="preserve">dla Zamawiającego jeden dla Wykonawcy. </w:t>
      </w:r>
    </w:p>
    <w:p w14:paraId="337F2F5F" w14:textId="77777777" w:rsidR="007F08BF" w:rsidRPr="00E51D82" w:rsidRDefault="007F08BF" w:rsidP="007F08BF">
      <w:pPr>
        <w:spacing w:after="0" w:line="360" w:lineRule="auto"/>
        <w:ind w:left="360"/>
        <w:jc w:val="both"/>
        <w:rPr>
          <w:rFonts w:cstheme="minorHAnsi"/>
          <w:i/>
          <w:sz w:val="24"/>
          <w:szCs w:val="24"/>
        </w:rPr>
      </w:pPr>
    </w:p>
    <w:p w14:paraId="31491738" w14:textId="4DF60C11" w:rsidR="007F08BF" w:rsidRPr="00E51D82" w:rsidRDefault="002B7B73" w:rsidP="007F08BF">
      <w:pPr>
        <w:spacing w:after="0" w:line="360" w:lineRule="auto"/>
        <w:ind w:left="360"/>
        <w:jc w:val="both"/>
        <w:rPr>
          <w:rFonts w:cstheme="minorHAnsi"/>
          <w:bCs/>
          <w:i/>
          <w:iCs/>
          <w:sz w:val="24"/>
          <w:szCs w:val="24"/>
        </w:rPr>
      </w:pPr>
      <w:r>
        <w:rPr>
          <w:rFonts w:cstheme="minorHAnsi"/>
          <w:bCs/>
          <w:iCs/>
          <w:sz w:val="24"/>
          <w:szCs w:val="24"/>
        </w:rPr>
        <w:tab/>
      </w:r>
      <w:r>
        <w:rPr>
          <w:rFonts w:cstheme="minorHAnsi"/>
          <w:bCs/>
          <w:iCs/>
          <w:sz w:val="24"/>
          <w:szCs w:val="24"/>
        </w:rPr>
        <w:tab/>
      </w:r>
      <w:r w:rsidR="007F08BF" w:rsidRPr="00E51D82">
        <w:rPr>
          <w:rFonts w:cstheme="minorHAnsi"/>
          <w:bCs/>
          <w:iCs/>
          <w:sz w:val="24"/>
          <w:szCs w:val="24"/>
        </w:rPr>
        <w:t>ZAMAWIAJĄCY:                                                              WYKONAWCA:</w:t>
      </w:r>
    </w:p>
    <w:p w14:paraId="5C0C92AA" w14:textId="5369C0E1" w:rsidR="007F08BF" w:rsidRPr="00E51D82" w:rsidRDefault="00323426" w:rsidP="00323426">
      <w:pPr>
        <w:tabs>
          <w:tab w:val="left" w:pos="3435"/>
        </w:tabs>
        <w:spacing w:after="0" w:line="360" w:lineRule="auto"/>
        <w:ind w:left="360"/>
        <w:jc w:val="both"/>
        <w:rPr>
          <w:rFonts w:cstheme="minorHAnsi"/>
          <w:sz w:val="24"/>
          <w:szCs w:val="24"/>
        </w:rPr>
      </w:pPr>
      <w:r>
        <w:rPr>
          <w:rFonts w:cstheme="minorHAnsi"/>
          <w:sz w:val="24"/>
          <w:szCs w:val="24"/>
        </w:rPr>
        <w:tab/>
      </w:r>
    </w:p>
    <w:p w14:paraId="69635CFF" w14:textId="77777777" w:rsidR="007F08BF" w:rsidRPr="00E51D82" w:rsidRDefault="007F08BF" w:rsidP="007F08BF">
      <w:pPr>
        <w:spacing w:after="0" w:line="360" w:lineRule="auto"/>
        <w:ind w:left="360"/>
        <w:jc w:val="both"/>
        <w:rPr>
          <w:rFonts w:cstheme="minorHAnsi"/>
          <w:sz w:val="24"/>
          <w:szCs w:val="24"/>
        </w:rPr>
      </w:pPr>
    </w:p>
    <w:p w14:paraId="23F3894A" w14:textId="77777777" w:rsidR="007F08BF" w:rsidRPr="00E51D82" w:rsidRDefault="007F08BF" w:rsidP="007F08BF">
      <w:pPr>
        <w:spacing w:after="0" w:line="360" w:lineRule="auto"/>
        <w:jc w:val="both"/>
        <w:rPr>
          <w:rFonts w:cstheme="minorHAnsi"/>
          <w:sz w:val="24"/>
          <w:szCs w:val="24"/>
        </w:rPr>
      </w:pPr>
    </w:p>
    <w:p w14:paraId="50E6AFE0" w14:textId="77777777" w:rsidR="007F08BF" w:rsidRPr="00E51D82" w:rsidRDefault="007F08BF" w:rsidP="007F08BF">
      <w:pPr>
        <w:spacing w:after="0" w:line="360" w:lineRule="auto"/>
        <w:jc w:val="both"/>
        <w:rPr>
          <w:rFonts w:cstheme="minorHAnsi"/>
          <w:sz w:val="24"/>
          <w:szCs w:val="24"/>
        </w:rPr>
      </w:pPr>
    </w:p>
    <w:p w14:paraId="3CF615F8" w14:textId="77777777" w:rsidR="007F08BF" w:rsidRPr="00E51D82" w:rsidRDefault="007F08BF" w:rsidP="007F08BF">
      <w:pPr>
        <w:spacing w:after="0" w:line="360" w:lineRule="auto"/>
        <w:jc w:val="both"/>
        <w:rPr>
          <w:rFonts w:cstheme="minorHAnsi"/>
          <w:sz w:val="24"/>
          <w:szCs w:val="24"/>
        </w:rPr>
      </w:pPr>
    </w:p>
    <w:p w14:paraId="47B58CA8" w14:textId="77777777" w:rsidR="007F08BF" w:rsidRPr="00E51D82" w:rsidRDefault="007F08BF" w:rsidP="007F08BF">
      <w:pPr>
        <w:spacing w:after="0" w:line="360" w:lineRule="auto"/>
        <w:jc w:val="both"/>
        <w:rPr>
          <w:rFonts w:cstheme="minorHAnsi"/>
          <w:sz w:val="24"/>
          <w:szCs w:val="24"/>
        </w:rPr>
      </w:pPr>
    </w:p>
    <w:p w14:paraId="1AE1E066" w14:textId="77777777" w:rsidR="007F08BF" w:rsidRPr="00E51D82" w:rsidRDefault="007F08BF" w:rsidP="007F08BF">
      <w:pPr>
        <w:spacing w:after="0" w:line="360" w:lineRule="auto"/>
        <w:jc w:val="both"/>
        <w:rPr>
          <w:rFonts w:cstheme="minorHAnsi"/>
          <w:sz w:val="24"/>
          <w:szCs w:val="24"/>
        </w:rPr>
      </w:pPr>
    </w:p>
    <w:p w14:paraId="666A7AF3" w14:textId="77777777" w:rsidR="007F08BF" w:rsidRPr="00E51D82" w:rsidRDefault="007F08BF" w:rsidP="007F08BF">
      <w:pPr>
        <w:spacing w:after="0" w:line="360" w:lineRule="auto"/>
        <w:jc w:val="both"/>
        <w:rPr>
          <w:rFonts w:cstheme="minorHAnsi"/>
          <w:sz w:val="24"/>
          <w:szCs w:val="24"/>
        </w:rPr>
      </w:pPr>
    </w:p>
    <w:p w14:paraId="1DFBAA93" w14:textId="77777777" w:rsidR="007F08BF" w:rsidRPr="00E51D82" w:rsidRDefault="007F08BF" w:rsidP="007F08BF">
      <w:pPr>
        <w:spacing w:after="0" w:line="360" w:lineRule="auto"/>
        <w:ind w:left="360"/>
        <w:jc w:val="both"/>
        <w:rPr>
          <w:rFonts w:cstheme="minorHAnsi"/>
          <w:sz w:val="24"/>
          <w:szCs w:val="24"/>
        </w:rPr>
      </w:pPr>
      <w:r w:rsidRPr="00E51D82">
        <w:rPr>
          <w:rFonts w:cstheme="minorHAnsi"/>
          <w:sz w:val="24"/>
          <w:szCs w:val="24"/>
        </w:rPr>
        <w:t>Załącznik nr 1 - Kopia polisy ubezpieczeniowej OC</w:t>
      </w:r>
    </w:p>
    <w:p w14:paraId="5ACB8B43" w14:textId="77777777" w:rsidR="007F08BF" w:rsidRPr="00E51D82" w:rsidRDefault="007F08BF" w:rsidP="007F08BF">
      <w:pPr>
        <w:spacing w:after="0" w:line="360" w:lineRule="auto"/>
        <w:ind w:left="360"/>
        <w:jc w:val="both"/>
        <w:rPr>
          <w:rFonts w:cstheme="minorHAnsi"/>
          <w:sz w:val="24"/>
          <w:szCs w:val="24"/>
        </w:rPr>
      </w:pPr>
      <w:r w:rsidRPr="00E51D82">
        <w:rPr>
          <w:rFonts w:cstheme="minorHAnsi"/>
          <w:sz w:val="24"/>
          <w:szCs w:val="24"/>
        </w:rPr>
        <w:t>Załącznik nr 2 – Wykaz osób zatrudnionych na umowę o pracę</w:t>
      </w:r>
    </w:p>
    <w:p w14:paraId="4DAA7C94" w14:textId="77777777" w:rsidR="007F08BF" w:rsidRPr="00E51D82" w:rsidRDefault="007F08BF" w:rsidP="007F08BF">
      <w:pPr>
        <w:spacing w:after="0" w:line="360" w:lineRule="auto"/>
        <w:jc w:val="both"/>
        <w:rPr>
          <w:rFonts w:cstheme="minorHAnsi"/>
          <w:sz w:val="24"/>
          <w:szCs w:val="24"/>
        </w:rPr>
      </w:pPr>
    </w:p>
    <w:p w14:paraId="372AE53A" w14:textId="77777777" w:rsidR="001C5232" w:rsidRDefault="001C5232"/>
    <w:sectPr w:rsidR="001C5232" w:rsidSect="00323426">
      <w:headerReference w:type="default" r:id="rId7"/>
      <w:footerReference w:type="default" r:id="rId8"/>
      <w:pgSz w:w="11906" w:h="16838"/>
      <w:pgMar w:top="1417" w:right="1417" w:bottom="1417" w:left="1417" w:header="0" w:footer="42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7A17B" w14:textId="77777777" w:rsidR="00323426" w:rsidRDefault="00323426" w:rsidP="00323426">
      <w:pPr>
        <w:spacing w:after="0" w:line="240" w:lineRule="auto"/>
      </w:pPr>
      <w:r>
        <w:separator/>
      </w:r>
    </w:p>
  </w:endnote>
  <w:endnote w:type="continuationSeparator" w:id="0">
    <w:p w14:paraId="20F309B1" w14:textId="77777777" w:rsidR="00323426" w:rsidRDefault="00323426" w:rsidP="00323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6901081"/>
      <w:docPartObj>
        <w:docPartGallery w:val="Page Numbers (Bottom of Page)"/>
        <w:docPartUnique/>
      </w:docPartObj>
    </w:sdtPr>
    <w:sdtEndPr/>
    <w:sdtContent>
      <w:p w14:paraId="2A13FB58" w14:textId="77777777" w:rsidR="00DB7486" w:rsidRDefault="00323426">
        <w:pPr>
          <w:pStyle w:val="Stopka"/>
          <w:jc w:val="center"/>
        </w:pPr>
        <w:r>
          <w:fldChar w:fldCharType="begin"/>
        </w:r>
        <w:r>
          <w:instrText>PAGE   \* MERGEFORMAT</w:instrText>
        </w:r>
        <w:r>
          <w:fldChar w:fldCharType="separate"/>
        </w:r>
        <w:r>
          <w:t>2</w:t>
        </w:r>
        <w:r>
          <w:fldChar w:fldCharType="end"/>
        </w:r>
      </w:p>
    </w:sdtContent>
  </w:sdt>
  <w:p w14:paraId="5B9E27DF" w14:textId="77777777" w:rsidR="00DB7486" w:rsidRDefault="006E6B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74176" w14:textId="77777777" w:rsidR="00323426" w:rsidRDefault="00323426" w:rsidP="00323426">
      <w:pPr>
        <w:spacing w:after="0" w:line="240" w:lineRule="auto"/>
      </w:pPr>
      <w:r>
        <w:separator/>
      </w:r>
    </w:p>
  </w:footnote>
  <w:footnote w:type="continuationSeparator" w:id="0">
    <w:p w14:paraId="046FED14" w14:textId="77777777" w:rsidR="00323426" w:rsidRDefault="00323426" w:rsidP="003234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A218B" w14:textId="77777777" w:rsidR="00B864D2" w:rsidRDefault="006E6B2D" w:rsidP="00C46439">
    <w:pPr>
      <w:ind w:left="5664" w:firstLine="708"/>
      <w:rPr>
        <w:rFonts w:ascii="Times New Roman" w:hAnsi="Times New Roman" w:cs="Times New Roman"/>
        <w:b/>
        <w:bCs/>
        <w:sz w:val="24"/>
        <w:szCs w:val="24"/>
      </w:rPr>
    </w:pPr>
  </w:p>
  <w:p w14:paraId="08659AEE" w14:textId="77777777" w:rsidR="00B50BF9" w:rsidRPr="00C46439" w:rsidRDefault="00323426" w:rsidP="00C46439">
    <w:pPr>
      <w:ind w:left="5664" w:firstLine="708"/>
      <w:rPr>
        <w:rFonts w:ascii="Times New Roman" w:hAnsi="Times New Roman" w:cs="Times New Roman"/>
        <w:b/>
        <w:bCs/>
        <w:sz w:val="24"/>
        <w:szCs w:val="24"/>
      </w:rPr>
    </w:pPr>
    <w:r w:rsidRPr="00C46439">
      <w:rPr>
        <w:rFonts w:ascii="Times New Roman" w:hAnsi="Times New Roman" w:cs="Times New Roman"/>
        <w:b/>
        <w:bCs/>
        <w:sz w:val="24"/>
        <w:szCs w:val="24"/>
      </w:rPr>
      <w:t>Załącznik nr 8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9730905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upperRoman"/>
      <w:pStyle w:val="Nagwek4"/>
      <w:lvlText w:val="%4."/>
      <w:lvlJc w:val="left"/>
      <w:pPr>
        <w:ind w:left="360" w:hanging="360"/>
      </w:pPr>
      <w:rPr>
        <w:rFonts w:hint="default"/>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6"/>
    <w:multiLevelType w:val="multilevel"/>
    <w:tmpl w:val="00000006"/>
    <w:name w:val="WW8Num6"/>
    <w:lvl w:ilvl="0">
      <w:start w:val="4"/>
      <w:numFmt w:val="decimal"/>
      <w:lvlText w:val="%1."/>
      <w:lvlJc w:val="left"/>
      <w:pPr>
        <w:tabs>
          <w:tab w:val="num" w:pos="1488"/>
        </w:tabs>
        <w:ind w:left="1488"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5A3C9F"/>
    <w:multiLevelType w:val="multilevel"/>
    <w:tmpl w:val="CAB078C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6BC0694"/>
    <w:multiLevelType w:val="multilevel"/>
    <w:tmpl w:val="02B424D4"/>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800" w:firstLine="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387C6E"/>
    <w:multiLevelType w:val="multilevel"/>
    <w:tmpl w:val="B59A440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0042EC8"/>
    <w:multiLevelType w:val="hybridMultilevel"/>
    <w:tmpl w:val="BC105B4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2106476A">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314DAE"/>
    <w:multiLevelType w:val="multilevel"/>
    <w:tmpl w:val="7DDE241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620774C"/>
    <w:multiLevelType w:val="multilevel"/>
    <w:tmpl w:val="E534C06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1B0374E2"/>
    <w:multiLevelType w:val="multilevel"/>
    <w:tmpl w:val="C6A0698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1D184853"/>
    <w:multiLevelType w:val="multilevel"/>
    <w:tmpl w:val="DCE6F5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5B6844"/>
    <w:multiLevelType w:val="multilevel"/>
    <w:tmpl w:val="98465AF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1EBE08C2"/>
    <w:multiLevelType w:val="multilevel"/>
    <w:tmpl w:val="40A0CF0E"/>
    <w:lvl w:ilvl="0">
      <w:start w:val="1"/>
      <w:numFmt w:val="lowerLetter"/>
      <w:lvlText w:val="%1)"/>
      <w:lvlJc w:val="left"/>
      <w:pPr>
        <w:ind w:left="2187" w:hanging="360"/>
      </w:pPr>
    </w:lvl>
    <w:lvl w:ilvl="1">
      <w:start w:val="1"/>
      <w:numFmt w:val="lowerLetter"/>
      <w:lvlText w:val="%2."/>
      <w:lvlJc w:val="left"/>
      <w:pPr>
        <w:ind w:left="2907" w:hanging="360"/>
      </w:pPr>
    </w:lvl>
    <w:lvl w:ilvl="2">
      <w:start w:val="1"/>
      <w:numFmt w:val="lowerRoman"/>
      <w:lvlText w:val="%3."/>
      <w:lvlJc w:val="right"/>
      <w:pPr>
        <w:ind w:left="3627" w:hanging="180"/>
      </w:pPr>
    </w:lvl>
    <w:lvl w:ilvl="3">
      <w:start w:val="1"/>
      <w:numFmt w:val="decimal"/>
      <w:lvlText w:val="%4."/>
      <w:lvlJc w:val="left"/>
      <w:pPr>
        <w:ind w:left="4347" w:hanging="360"/>
      </w:pPr>
    </w:lvl>
    <w:lvl w:ilvl="4">
      <w:start w:val="1"/>
      <w:numFmt w:val="lowerLetter"/>
      <w:lvlText w:val="%5."/>
      <w:lvlJc w:val="left"/>
      <w:pPr>
        <w:ind w:left="5067" w:hanging="360"/>
      </w:pPr>
    </w:lvl>
    <w:lvl w:ilvl="5">
      <w:start w:val="1"/>
      <w:numFmt w:val="lowerRoman"/>
      <w:lvlText w:val="%6."/>
      <w:lvlJc w:val="right"/>
      <w:pPr>
        <w:ind w:left="5787" w:hanging="180"/>
      </w:pPr>
    </w:lvl>
    <w:lvl w:ilvl="6">
      <w:start w:val="1"/>
      <w:numFmt w:val="decimal"/>
      <w:lvlText w:val="%7."/>
      <w:lvlJc w:val="left"/>
      <w:pPr>
        <w:ind w:left="6507" w:hanging="360"/>
      </w:pPr>
    </w:lvl>
    <w:lvl w:ilvl="7">
      <w:start w:val="1"/>
      <w:numFmt w:val="lowerLetter"/>
      <w:lvlText w:val="%8."/>
      <w:lvlJc w:val="left"/>
      <w:pPr>
        <w:ind w:left="7227" w:hanging="360"/>
      </w:pPr>
    </w:lvl>
    <w:lvl w:ilvl="8">
      <w:start w:val="1"/>
      <w:numFmt w:val="lowerRoman"/>
      <w:lvlText w:val="%9."/>
      <w:lvlJc w:val="right"/>
      <w:pPr>
        <w:ind w:left="7947" w:hanging="180"/>
      </w:pPr>
    </w:lvl>
  </w:abstractNum>
  <w:abstractNum w:abstractNumId="12" w15:restartNumberingAfterBreak="0">
    <w:nsid w:val="24852A84"/>
    <w:multiLevelType w:val="hybridMultilevel"/>
    <w:tmpl w:val="64FED82A"/>
    <w:lvl w:ilvl="0" w:tplc="2106476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 w15:restartNumberingAfterBreak="0">
    <w:nsid w:val="25335564"/>
    <w:multiLevelType w:val="multilevel"/>
    <w:tmpl w:val="35A69D1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25D91DD6"/>
    <w:multiLevelType w:val="multilevel"/>
    <w:tmpl w:val="FE5487E4"/>
    <w:lvl w:ilvl="0">
      <w:start w:val="1"/>
      <w:numFmt w:val="decimal"/>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7E5453C"/>
    <w:multiLevelType w:val="multilevel"/>
    <w:tmpl w:val="87C032CE"/>
    <w:lvl w:ilvl="0">
      <w:start w:val="1"/>
      <w:numFmt w:val="decimal"/>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6" w15:restartNumberingAfterBreak="0">
    <w:nsid w:val="27ED7B73"/>
    <w:multiLevelType w:val="multilevel"/>
    <w:tmpl w:val="7D7A2B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E8E2C36"/>
    <w:multiLevelType w:val="multilevel"/>
    <w:tmpl w:val="A33E13E4"/>
    <w:lvl w:ilvl="0">
      <w:start w:val="1"/>
      <w:numFmt w:val="lowerLetter"/>
      <w:lvlText w:val="%1)"/>
      <w:lvlJc w:val="left"/>
      <w:pPr>
        <w:ind w:left="1800" w:hanging="360"/>
      </w:pPr>
      <w:rPr>
        <w:rFonts w:ascii="Times New Roman" w:hAnsi="Times New Roman"/>
        <w:b/>
        <w:sz w:val="24"/>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8" w15:restartNumberingAfterBreak="0">
    <w:nsid w:val="2F033F0F"/>
    <w:multiLevelType w:val="hybridMultilevel"/>
    <w:tmpl w:val="308E4596"/>
    <w:lvl w:ilvl="0" w:tplc="6E5C361A">
      <w:start w:val="1"/>
      <w:numFmt w:val="decimal"/>
      <w:lvlText w:val="%1."/>
      <w:lvlJc w:val="left"/>
      <w:pPr>
        <w:ind w:left="556" w:hanging="360"/>
      </w:pPr>
      <w:rPr>
        <w:rFonts w:asciiTheme="minorHAnsi" w:hAnsiTheme="minorHAnsi" w:cstheme="minorHAnsi" w:hint="default"/>
        <w:w w:val="100"/>
        <w:lang w:val="pl-PL" w:eastAsia="en-US" w:bidi="ar-SA"/>
      </w:rPr>
    </w:lvl>
    <w:lvl w:ilvl="1" w:tplc="145216A2">
      <w:start w:val="1"/>
      <w:numFmt w:val="decimal"/>
      <w:lvlText w:val="%2)"/>
      <w:lvlJc w:val="left"/>
      <w:pPr>
        <w:ind w:left="1264" w:hanging="360"/>
      </w:pPr>
      <w:rPr>
        <w:rFonts w:asciiTheme="minorHAnsi" w:eastAsia="Times New Roman" w:hAnsiTheme="minorHAnsi" w:cstheme="minorHAnsi" w:hint="default"/>
        <w:b w:val="0"/>
        <w:bCs w:val="0"/>
        <w:i w:val="0"/>
        <w:iCs w:val="0"/>
        <w:w w:val="99"/>
        <w:sz w:val="24"/>
        <w:szCs w:val="24"/>
        <w:lang w:val="pl-PL" w:eastAsia="en-US" w:bidi="ar-SA"/>
      </w:rPr>
    </w:lvl>
    <w:lvl w:ilvl="2" w:tplc="30581D3A">
      <w:numFmt w:val="bullet"/>
      <w:lvlText w:val="•"/>
      <w:lvlJc w:val="left"/>
      <w:pPr>
        <w:ind w:left="2169" w:hanging="360"/>
      </w:pPr>
      <w:rPr>
        <w:rFonts w:hint="default"/>
        <w:lang w:val="pl-PL" w:eastAsia="en-US" w:bidi="ar-SA"/>
      </w:rPr>
    </w:lvl>
    <w:lvl w:ilvl="3" w:tplc="85347A38">
      <w:numFmt w:val="bullet"/>
      <w:lvlText w:val="•"/>
      <w:lvlJc w:val="left"/>
      <w:pPr>
        <w:ind w:left="3079" w:hanging="360"/>
      </w:pPr>
      <w:rPr>
        <w:rFonts w:hint="default"/>
        <w:lang w:val="pl-PL" w:eastAsia="en-US" w:bidi="ar-SA"/>
      </w:rPr>
    </w:lvl>
    <w:lvl w:ilvl="4" w:tplc="226AAC0E">
      <w:numFmt w:val="bullet"/>
      <w:lvlText w:val="•"/>
      <w:lvlJc w:val="left"/>
      <w:pPr>
        <w:ind w:left="3988" w:hanging="360"/>
      </w:pPr>
      <w:rPr>
        <w:rFonts w:hint="default"/>
        <w:lang w:val="pl-PL" w:eastAsia="en-US" w:bidi="ar-SA"/>
      </w:rPr>
    </w:lvl>
    <w:lvl w:ilvl="5" w:tplc="2C9CB394">
      <w:numFmt w:val="bullet"/>
      <w:lvlText w:val="•"/>
      <w:lvlJc w:val="left"/>
      <w:pPr>
        <w:ind w:left="4898" w:hanging="360"/>
      </w:pPr>
      <w:rPr>
        <w:rFonts w:hint="default"/>
        <w:lang w:val="pl-PL" w:eastAsia="en-US" w:bidi="ar-SA"/>
      </w:rPr>
    </w:lvl>
    <w:lvl w:ilvl="6" w:tplc="E4B47040">
      <w:numFmt w:val="bullet"/>
      <w:lvlText w:val="•"/>
      <w:lvlJc w:val="left"/>
      <w:pPr>
        <w:ind w:left="5808" w:hanging="360"/>
      </w:pPr>
      <w:rPr>
        <w:rFonts w:hint="default"/>
        <w:lang w:val="pl-PL" w:eastAsia="en-US" w:bidi="ar-SA"/>
      </w:rPr>
    </w:lvl>
    <w:lvl w:ilvl="7" w:tplc="C1F442CC">
      <w:numFmt w:val="bullet"/>
      <w:lvlText w:val="•"/>
      <w:lvlJc w:val="left"/>
      <w:pPr>
        <w:ind w:left="6717" w:hanging="360"/>
      </w:pPr>
      <w:rPr>
        <w:rFonts w:hint="default"/>
        <w:lang w:val="pl-PL" w:eastAsia="en-US" w:bidi="ar-SA"/>
      </w:rPr>
    </w:lvl>
    <w:lvl w:ilvl="8" w:tplc="FC7CA33E">
      <w:numFmt w:val="bullet"/>
      <w:lvlText w:val="•"/>
      <w:lvlJc w:val="left"/>
      <w:pPr>
        <w:ind w:left="7627" w:hanging="360"/>
      </w:pPr>
      <w:rPr>
        <w:rFonts w:hint="default"/>
        <w:lang w:val="pl-PL" w:eastAsia="en-US" w:bidi="ar-SA"/>
      </w:rPr>
    </w:lvl>
  </w:abstractNum>
  <w:abstractNum w:abstractNumId="19" w15:restartNumberingAfterBreak="0">
    <w:nsid w:val="2FE800DB"/>
    <w:multiLevelType w:val="multilevel"/>
    <w:tmpl w:val="19DC62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19C63DF"/>
    <w:multiLevelType w:val="multilevel"/>
    <w:tmpl w:val="6156995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3FFD0591"/>
    <w:multiLevelType w:val="multilevel"/>
    <w:tmpl w:val="FB8850AC"/>
    <w:lvl w:ilvl="0">
      <w:start w:val="1"/>
      <w:numFmt w:val="decimal"/>
      <w:lvlText w:val="%1."/>
      <w:lvlJc w:val="left"/>
      <w:pPr>
        <w:tabs>
          <w:tab w:val="num" w:pos="360"/>
        </w:tabs>
        <w:ind w:left="340" w:hanging="340"/>
      </w:pPr>
      <w:rPr>
        <w:rFonts w:ascii="Times New Roman" w:hAnsi="Times New Roman" w:cs="Times New Roman"/>
        <w:b w:val="0"/>
        <w:bCs/>
        <w:i w:val="0"/>
        <w:i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400C56AA"/>
    <w:multiLevelType w:val="multilevel"/>
    <w:tmpl w:val="ADC26242"/>
    <w:lvl w:ilvl="0">
      <w:start w:val="1"/>
      <w:numFmt w:val="lowerLetter"/>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8AD4DB9"/>
    <w:multiLevelType w:val="multilevel"/>
    <w:tmpl w:val="C96CAA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B0F425A"/>
    <w:multiLevelType w:val="multilevel"/>
    <w:tmpl w:val="56661420"/>
    <w:lvl w:ilvl="0">
      <w:start w:val="1"/>
      <w:numFmt w:val="lowerLetter"/>
      <w:lvlText w:val="%1)"/>
      <w:lvlJc w:val="left"/>
      <w:pPr>
        <w:ind w:left="2520" w:hanging="360"/>
      </w:pPr>
      <w:rPr>
        <w:rFonts w:ascii="Times New Roman" w:hAnsi="Times New Roman"/>
        <w:b/>
        <w:bCs w:val="0"/>
        <w:sz w:val="24"/>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25" w15:restartNumberingAfterBreak="0">
    <w:nsid w:val="50E82503"/>
    <w:multiLevelType w:val="multilevel"/>
    <w:tmpl w:val="4D0082AC"/>
    <w:lvl w:ilvl="0">
      <w:start w:val="1"/>
      <w:numFmt w:val="decimal"/>
      <w:lvlText w:val="%1)"/>
      <w:lvlJc w:val="left"/>
      <w:pPr>
        <w:ind w:left="1440" w:hanging="360"/>
      </w:pPr>
      <w:rPr>
        <w:rFonts w:ascii="Times New Roman" w:hAnsi="Times New Roman"/>
        <w:b w:val="0"/>
        <w:bCs w:val="0"/>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50F21C50"/>
    <w:multiLevelType w:val="multilevel"/>
    <w:tmpl w:val="43801B74"/>
    <w:lvl w:ilvl="0">
      <w:start w:val="1"/>
      <w:numFmt w:val="decimal"/>
      <w:lvlText w:val="%1."/>
      <w:lvlJc w:val="left"/>
      <w:pPr>
        <w:ind w:left="1440" w:hanging="360"/>
      </w:pPr>
      <w:rPr>
        <w:rFonts w:ascii="Times New Roman" w:hAnsi="Times New Roman" w:cs="Times New Roman"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0">
    <w:nsid w:val="525A0FA4"/>
    <w:multiLevelType w:val="multilevel"/>
    <w:tmpl w:val="78C49B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1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4660471"/>
    <w:multiLevelType w:val="multilevel"/>
    <w:tmpl w:val="19CACF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65B1AE2"/>
    <w:multiLevelType w:val="multilevel"/>
    <w:tmpl w:val="23A0F90C"/>
    <w:lvl w:ilvl="0">
      <w:start w:val="1"/>
      <w:numFmt w:val="lowerLetter"/>
      <w:lvlText w:val="%1)"/>
      <w:lvlJc w:val="left"/>
      <w:pPr>
        <w:ind w:left="2187" w:hanging="360"/>
      </w:pPr>
    </w:lvl>
    <w:lvl w:ilvl="1">
      <w:start w:val="1"/>
      <w:numFmt w:val="lowerLetter"/>
      <w:lvlText w:val="%2."/>
      <w:lvlJc w:val="left"/>
      <w:pPr>
        <w:ind w:left="2907" w:hanging="360"/>
      </w:pPr>
    </w:lvl>
    <w:lvl w:ilvl="2">
      <w:start w:val="1"/>
      <w:numFmt w:val="lowerRoman"/>
      <w:lvlText w:val="%3."/>
      <w:lvlJc w:val="right"/>
      <w:pPr>
        <w:ind w:left="3627" w:hanging="180"/>
      </w:pPr>
    </w:lvl>
    <w:lvl w:ilvl="3">
      <w:start w:val="1"/>
      <w:numFmt w:val="decimal"/>
      <w:lvlText w:val="%4."/>
      <w:lvlJc w:val="left"/>
      <w:pPr>
        <w:ind w:left="4347" w:hanging="360"/>
      </w:pPr>
    </w:lvl>
    <w:lvl w:ilvl="4">
      <w:start w:val="1"/>
      <w:numFmt w:val="lowerLetter"/>
      <w:lvlText w:val="%5."/>
      <w:lvlJc w:val="left"/>
      <w:pPr>
        <w:ind w:left="5067" w:hanging="360"/>
      </w:pPr>
    </w:lvl>
    <w:lvl w:ilvl="5">
      <w:start w:val="1"/>
      <w:numFmt w:val="lowerRoman"/>
      <w:lvlText w:val="%6."/>
      <w:lvlJc w:val="right"/>
      <w:pPr>
        <w:ind w:left="5787" w:hanging="180"/>
      </w:pPr>
    </w:lvl>
    <w:lvl w:ilvl="6">
      <w:start w:val="1"/>
      <w:numFmt w:val="decimal"/>
      <w:lvlText w:val="%7."/>
      <w:lvlJc w:val="left"/>
      <w:pPr>
        <w:ind w:left="6507" w:hanging="360"/>
      </w:pPr>
    </w:lvl>
    <w:lvl w:ilvl="7">
      <w:start w:val="1"/>
      <w:numFmt w:val="lowerLetter"/>
      <w:lvlText w:val="%8."/>
      <w:lvlJc w:val="left"/>
      <w:pPr>
        <w:ind w:left="7227" w:hanging="360"/>
      </w:pPr>
    </w:lvl>
    <w:lvl w:ilvl="8">
      <w:start w:val="1"/>
      <w:numFmt w:val="lowerRoman"/>
      <w:lvlText w:val="%9."/>
      <w:lvlJc w:val="right"/>
      <w:pPr>
        <w:ind w:left="7947" w:hanging="180"/>
      </w:pPr>
    </w:lvl>
  </w:abstractNum>
  <w:abstractNum w:abstractNumId="30" w15:restartNumberingAfterBreak="0">
    <w:nsid w:val="5AC62006"/>
    <w:multiLevelType w:val="multilevel"/>
    <w:tmpl w:val="6FDE08AE"/>
    <w:lvl w:ilvl="0">
      <w:start w:val="1"/>
      <w:numFmt w:val="lowerLetter"/>
      <w:lvlText w:val="%1)"/>
      <w:lvlJc w:val="left"/>
      <w:pPr>
        <w:ind w:left="1440" w:hanging="360"/>
      </w:pPr>
      <w:rPr>
        <w:b w:val="0"/>
        <w:bCs w:val="0"/>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15:restartNumberingAfterBreak="0">
    <w:nsid w:val="5C1F4A9F"/>
    <w:multiLevelType w:val="multilevel"/>
    <w:tmpl w:val="F0A20068"/>
    <w:lvl w:ilvl="0">
      <w:start w:val="1"/>
      <w:numFmt w:val="lowerLetter"/>
      <w:lvlText w:val="%1)"/>
      <w:lvlJc w:val="left"/>
      <w:pPr>
        <w:ind w:left="1776"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32" w15:restartNumberingAfterBreak="0">
    <w:nsid w:val="5ED13110"/>
    <w:multiLevelType w:val="multilevel"/>
    <w:tmpl w:val="76AAC2EC"/>
    <w:lvl w:ilvl="0">
      <w:start w:val="1"/>
      <w:numFmt w:val="decimal"/>
      <w:lvlText w:val="%1."/>
      <w:lvlJc w:val="left"/>
      <w:pPr>
        <w:ind w:left="720"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11778C3"/>
    <w:multiLevelType w:val="multilevel"/>
    <w:tmpl w:val="32DEEBE4"/>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4" w15:restartNumberingAfterBreak="0">
    <w:nsid w:val="63614C05"/>
    <w:multiLevelType w:val="multilevel"/>
    <w:tmpl w:val="491AE01A"/>
    <w:lvl w:ilvl="0">
      <w:start w:val="1"/>
      <w:numFmt w:val="decimal"/>
      <w:lvlText w:val="%1."/>
      <w:lvlJc w:val="left"/>
      <w:pPr>
        <w:ind w:left="720" w:hanging="360"/>
      </w:pPr>
      <w:rPr>
        <w:rFonts w:ascii="Times New Roman" w:hAnsi="Times New Roman" w:cs="Times New Roman"/>
        <w:b w:val="0"/>
        <w:sz w:val="24"/>
        <w:szCs w:val="24"/>
        <w:lang w:val="pl-PL"/>
      </w:rPr>
    </w:lvl>
    <w:lvl w:ilvl="1">
      <w:start w:val="1"/>
      <w:numFmt w:val="lowerLetter"/>
      <w:lvlText w:val="%2)"/>
      <w:lvlJc w:val="left"/>
      <w:pPr>
        <w:ind w:left="1359"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5" w15:restartNumberingAfterBreak="0">
    <w:nsid w:val="654B2BCA"/>
    <w:multiLevelType w:val="multilevel"/>
    <w:tmpl w:val="7976278A"/>
    <w:lvl w:ilvl="0">
      <w:start w:val="1"/>
      <w:numFmt w:val="decimal"/>
      <w:lvlText w:val="%1."/>
      <w:lvlJc w:val="left"/>
      <w:pPr>
        <w:tabs>
          <w:tab w:val="num" w:pos="0"/>
        </w:tabs>
        <w:ind w:left="360" w:hanging="360"/>
      </w:pPr>
      <w:rPr>
        <w:b w:val="0"/>
        <w:bCs/>
        <w:i w:val="0"/>
        <w:iCs w:val="0"/>
        <w:sz w:val="22"/>
        <w:szCs w:val="22"/>
      </w:rPr>
    </w:lvl>
    <w:lvl w:ilvl="1">
      <w:start w:val="1"/>
      <w:numFmt w:val="lowerLetter"/>
      <w:lvlText w:val="%2)"/>
      <w:lvlJc w:val="left"/>
      <w:pPr>
        <w:tabs>
          <w:tab w:val="num" w:pos="0"/>
        </w:tabs>
        <w:ind w:left="720" w:hanging="360"/>
      </w:pPr>
      <w:rPr>
        <w:rFonts w:ascii="Times New Roman" w:eastAsia="Times New Roman" w:hAnsi="Times New Roman" w:cs="Times New Roman"/>
        <w:b w:val="0"/>
        <w:bCs/>
      </w:r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6" w15:restartNumberingAfterBreak="0">
    <w:nsid w:val="670A4359"/>
    <w:multiLevelType w:val="multilevel"/>
    <w:tmpl w:val="F24045DE"/>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7" w15:restartNumberingAfterBreak="0">
    <w:nsid w:val="67CE0921"/>
    <w:multiLevelType w:val="multilevel"/>
    <w:tmpl w:val="B13E2FF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0">
    <w:nsid w:val="6A4B0772"/>
    <w:multiLevelType w:val="multilevel"/>
    <w:tmpl w:val="9BA2342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0">
    <w:nsid w:val="6CB06FEE"/>
    <w:multiLevelType w:val="multilevel"/>
    <w:tmpl w:val="7ED66FF4"/>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40" w15:restartNumberingAfterBreak="0">
    <w:nsid w:val="70E419A4"/>
    <w:multiLevelType w:val="multilevel"/>
    <w:tmpl w:val="4B74001E"/>
    <w:lvl w:ilvl="0">
      <w:start w:val="1"/>
      <w:numFmt w:val="decimal"/>
      <w:lvlText w:val="%1."/>
      <w:lvlJc w:val="left"/>
      <w:pPr>
        <w:ind w:left="720" w:hanging="360"/>
      </w:pPr>
      <w:rPr>
        <w:rFonts w:ascii="Calibri" w:hAnsi="Calibri" w:cs="Calibri" w:hint="default"/>
        <w:sz w:val="24"/>
        <w:szCs w:val="24"/>
      </w:rPr>
    </w:lvl>
    <w:lvl w:ilvl="1">
      <w:start w:val="1"/>
      <w:numFmt w:val="bullet"/>
      <w:lvlText w:val=""/>
      <w:lvlJc w:val="left"/>
      <w:pPr>
        <w:ind w:left="1440" w:hanging="360"/>
      </w:pPr>
      <w:rPr>
        <w:rFonts w:ascii="Symbol" w:hAnsi="Symbol" w:cs="Symbol" w:hint="default"/>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14A6509"/>
    <w:multiLevelType w:val="multilevel"/>
    <w:tmpl w:val="C0646404"/>
    <w:lvl w:ilvl="0">
      <w:start w:val="1"/>
      <w:numFmt w:val="decimal"/>
      <w:lvlText w:val="%1."/>
      <w:lvlJc w:val="left"/>
      <w:pPr>
        <w:ind w:left="1060" w:hanging="360"/>
      </w:p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42" w15:restartNumberingAfterBreak="0">
    <w:nsid w:val="786104BC"/>
    <w:multiLevelType w:val="multilevel"/>
    <w:tmpl w:val="92DCA4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BC04006"/>
    <w:multiLevelType w:val="multilevel"/>
    <w:tmpl w:val="D6CE53B0"/>
    <w:lvl w:ilvl="0">
      <w:start w:val="1"/>
      <w:numFmt w:val="decimal"/>
      <w:lvlText w:val="%1."/>
      <w:lvlJc w:val="left"/>
      <w:pPr>
        <w:ind w:left="1800" w:hanging="360"/>
      </w:pPr>
      <w:rPr>
        <w:rFonts w:ascii="Times New Roman" w:hAnsi="Times New Roman"/>
        <w:b/>
        <w:sz w:val="24"/>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4" w15:restartNumberingAfterBreak="0">
    <w:nsid w:val="7C470E59"/>
    <w:multiLevelType w:val="multilevel"/>
    <w:tmpl w:val="54EA20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E2E748C"/>
    <w:multiLevelType w:val="multilevel"/>
    <w:tmpl w:val="D3FAC378"/>
    <w:lvl w:ilvl="0">
      <w:start w:val="1"/>
      <w:numFmt w:val="decimal"/>
      <w:pStyle w:val="NagW"/>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7F8B536D"/>
    <w:multiLevelType w:val="multilevel"/>
    <w:tmpl w:val="277AC252"/>
    <w:lvl w:ilvl="0">
      <w:start w:val="1"/>
      <w:numFmt w:val="decimal"/>
      <w:lvlText w:val="%1."/>
      <w:lvlJc w:val="left"/>
      <w:pPr>
        <w:ind w:left="720"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45"/>
  </w:num>
  <w:num w:numId="3">
    <w:abstractNumId w:val="40"/>
  </w:num>
  <w:num w:numId="4">
    <w:abstractNumId w:val="2"/>
  </w:num>
  <w:num w:numId="5">
    <w:abstractNumId w:val="10"/>
  </w:num>
  <w:num w:numId="6">
    <w:abstractNumId w:val="7"/>
  </w:num>
  <w:num w:numId="7">
    <w:abstractNumId w:val="4"/>
  </w:num>
  <w:num w:numId="8">
    <w:abstractNumId w:val="13"/>
  </w:num>
  <w:num w:numId="9">
    <w:abstractNumId w:val="25"/>
  </w:num>
  <w:num w:numId="10">
    <w:abstractNumId w:val="17"/>
  </w:num>
  <w:num w:numId="11">
    <w:abstractNumId w:val="43"/>
  </w:num>
  <w:num w:numId="12">
    <w:abstractNumId w:val="24"/>
  </w:num>
  <w:num w:numId="13">
    <w:abstractNumId w:val="31"/>
  </w:num>
  <w:num w:numId="14">
    <w:abstractNumId w:val="41"/>
  </w:num>
  <w:num w:numId="15">
    <w:abstractNumId w:val="26"/>
  </w:num>
  <w:num w:numId="16">
    <w:abstractNumId w:val="39"/>
  </w:num>
  <w:num w:numId="17">
    <w:abstractNumId w:val="29"/>
  </w:num>
  <w:num w:numId="18">
    <w:abstractNumId w:val="11"/>
  </w:num>
  <w:num w:numId="19">
    <w:abstractNumId w:val="15"/>
  </w:num>
  <w:num w:numId="20">
    <w:abstractNumId w:val="23"/>
  </w:num>
  <w:num w:numId="21">
    <w:abstractNumId w:val="19"/>
  </w:num>
  <w:num w:numId="22">
    <w:abstractNumId w:val="14"/>
  </w:num>
  <w:num w:numId="23">
    <w:abstractNumId w:val="8"/>
  </w:num>
  <w:num w:numId="24">
    <w:abstractNumId w:val="20"/>
  </w:num>
  <w:num w:numId="25">
    <w:abstractNumId w:val="37"/>
  </w:num>
  <w:num w:numId="26">
    <w:abstractNumId w:val="46"/>
  </w:num>
  <w:num w:numId="27">
    <w:abstractNumId w:val="32"/>
  </w:num>
  <w:num w:numId="28">
    <w:abstractNumId w:val="9"/>
  </w:num>
  <w:num w:numId="29">
    <w:abstractNumId w:val="28"/>
  </w:num>
  <w:num w:numId="30">
    <w:abstractNumId w:val="21"/>
  </w:num>
  <w:num w:numId="31">
    <w:abstractNumId w:val="44"/>
  </w:num>
  <w:num w:numId="32">
    <w:abstractNumId w:val="16"/>
  </w:num>
  <w:num w:numId="33">
    <w:abstractNumId w:val="42"/>
  </w:num>
  <w:num w:numId="34">
    <w:abstractNumId w:val="3"/>
  </w:num>
  <w:num w:numId="35">
    <w:abstractNumId w:val="34"/>
  </w:num>
  <w:num w:numId="36">
    <w:abstractNumId w:val="22"/>
  </w:num>
  <w:num w:numId="37">
    <w:abstractNumId w:val="6"/>
  </w:num>
  <w:num w:numId="38">
    <w:abstractNumId w:val="36"/>
  </w:num>
  <w:num w:numId="39">
    <w:abstractNumId w:val="38"/>
  </w:num>
  <w:num w:numId="40">
    <w:abstractNumId w:val="33"/>
  </w:num>
  <w:num w:numId="41">
    <w:abstractNumId w:val="27"/>
  </w:num>
  <w:num w:numId="42">
    <w:abstractNumId w:val="12"/>
  </w:num>
  <w:num w:numId="43">
    <w:abstractNumId w:val="5"/>
  </w:num>
  <w:num w:numId="44">
    <w:abstractNumId w:val="30"/>
  </w:num>
  <w:num w:numId="45">
    <w:abstractNumId w:val="18"/>
  </w:num>
  <w:num w:numId="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8BF"/>
    <w:rsid w:val="000321AB"/>
    <w:rsid w:val="00076770"/>
    <w:rsid w:val="00140C3D"/>
    <w:rsid w:val="001C5232"/>
    <w:rsid w:val="002B7B73"/>
    <w:rsid w:val="003168DF"/>
    <w:rsid w:val="00323426"/>
    <w:rsid w:val="003264E1"/>
    <w:rsid w:val="003826E9"/>
    <w:rsid w:val="004241EE"/>
    <w:rsid w:val="004348BC"/>
    <w:rsid w:val="005546A6"/>
    <w:rsid w:val="005D230E"/>
    <w:rsid w:val="006E6B2D"/>
    <w:rsid w:val="00716473"/>
    <w:rsid w:val="007F08BF"/>
    <w:rsid w:val="008164CD"/>
    <w:rsid w:val="008E2681"/>
    <w:rsid w:val="00A85579"/>
    <w:rsid w:val="00AA035C"/>
    <w:rsid w:val="00AB7E89"/>
    <w:rsid w:val="00AF43BD"/>
    <w:rsid w:val="00B03948"/>
    <w:rsid w:val="00B95092"/>
    <w:rsid w:val="00B96DC4"/>
    <w:rsid w:val="00CE7512"/>
    <w:rsid w:val="00D770FC"/>
    <w:rsid w:val="00E34C86"/>
    <w:rsid w:val="00EF0527"/>
    <w:rsid w:val="00F026BD"/>
    <w:rsid w:val="00F17F71"/>
    <w:rsid w:val="00F76670"/>
    <w:rsid w:val="00FD06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B97143"/>
  <w15:chartTrackingRefBased/>
  <w15:docId w15:val="{64174FDF-D6F4-4FC7-8FC1-FA9CF94A7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08BF"/>
    <w:rPr>
      <w:kern w:val="0"/>
      <w14:ligatures w14:val="none"/>
    </w:rPr>
  </w:style>
  <w:style w:type="paragraph" w:styleId="Nagwek1">
    <w:name w:val="heading 1"/>
    <w:basedOn w:val="Normalny"/>
    <w:next w:val="Normalny"/>
    <w:link w:val="Nagwek1Znak"/>
    <w:uiPriority w:val="9"/>
    <w:qFormat/>
    <w:rsid w:val="007F08BF"/>
    <w:pPr>
      <w:keepNext/>
      <w:keepLines/>
      <w:spacing w:after="0" w:line="360" w:lineRule="auto"/>
      <w:jc w:val="center"/>
      <w:outlineLvl w:val="0"/>
    </w:pPr>
    <w:rPr>
      <w:rFonts w:ascii="Calibri" w:eastAsiaTheme="majorEastAsia" w:hAnsi="Calibri" w:cstheme="majorBidi"/>
      <w:b/>
      <w:sz w:val="24"/>
      <w:szCs w:val="40"/>
    </w:rPr>
  </w:style>
  <w:style w:type="paragraph" w:styleId="Nagwek4">
    <w:name w:val="heading 4"/>
    <w:basedOn w:val="Normalny"/>
    <w:next w:val="Normalny"/>
    <w:link w:val="Nagwek4Znak"/>
    <w:uiPriority w:val="9"/>
    <w:semiHidden/>
    <w:unhideWhenUsed/>
    <w:qFormat/>
    <w:rsid w:val="00F17F71"/>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6">
    <w:name w:val="heading 6"/>
    <w:basedOn w:val="Normalny"/>
    <w:next w:val="Normalny"/>
    <w:link w:val="Nagwek6Znak"/>
    <w:qFormat/>
    <w:rsid w:val="00F17F71"/>
    <w:pPr>
      <w:keepNext/>
      <w:suppressAutoHyphens/>
      <w:spacing w:after="0" w:line="240" w:lineRule="auto"/>
      <w:jc w:val="center"/>
      <w:outlineLvl w:val="5"/>
    </w:pPr>
    <w:rPr>
      <w:rFonts w:ascii="Calibri" w:eastAsia="Times New Roman" w:hAnsi="Calibri" w:cs="Arial"/>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
    <w:name w:val="Nagł W"/>
    <w:basedOn w:val="Nagwek1"/>
    <w:link w:val="NagWZnak"/>
    <w:autoRedefine/>
    <w:qFormat/>
    <w:rsid w:val="00F17F71"/>
    <w:pPr>
      <w:keepLines w:val="0"/>
      <w:widowControl w:val="0"/>
      <w:numPr>
        <w:numId w:val="2"/>
      </w:numPr>
      <w:suppressAutoHyphens/>
      <w:spacing w:line="240" w:lineRule="auto"/>
      <w:ind w:hanging="360"/>
      <w:jc w:val="both"/>
    </w:pPr>
    <w:rPr>
      <w:b w:val="0"/>
      <w:iCs/>
      <w:szCs w:val="24"/>
      <w:lang w:val="en-US" w:eastAsia="zh-CN"/>
    </w:rPr>
  </w:style>
  <w:style w:type="character" w:customStyle="1" w:styleId="NagWZnak">
    <w:name w:val="Nagł W Znak"/>
    <w:basedOn w:val="Nagwek4Znak"/>
    <w:link w:val="NagW"/>
    <w:rsid w:val="00F17F71"/>
    <w:rPr>
      <w:rFonts w:ascii="Calibri" w:eastAsiaTheme="majorEastAsia" w:hAnsi="Calibri" w:cstheme="majorBidi"/>
      <w:i w:val="0"/>
      <w:iCs/>
      <w:color w:val="2F5496" w:themeColor="accent1" w:themeShade="BF"/>
      <w:kern w:val="0"/>
      <w:sz w:val="24"/>
      <w:szCs w:val="24"/>
      <w:lang w:val="en-US" w:eastAsia="zh-CN"/>
      <w14:ligatures w14:val="none"/>
    </w:rPr>
  </w:style>
  <w:style w:type="character" w:customStyle="1" w:styleId="Nagwek4Znak">
    <w:name w:val="Nagłówek 4 Znak"/>
    <w:basedOn w:val="Domylnaczcionkaakapitu"/>
    <w:link w:val="Nagwek4"/>
    <w:uiPriority w:val="9"/>
    <w:semiHidden/>
    <w:rsid w:val="00140C3D"/>
    <w:rPr>
      <w:rFonts w:asciiTheme="majorHAnsi" w:eastAsiaTheme="majorEastAsia" w:hAnsiTheme="majorHAnsi" w:cstheme="majorBidi"/>
      <w:i/>
      <w:iCs/>
      <w:color w:val="2F5496" w:themeColor="accent1" w:themeShade="BF"/>
      <w:kern w:val="0"/>
      <w14:ligatures w14:val="none"/>
    </w:rPr>
  </w:style>
  <w:style w:type="character" w:customStyle="1" w:styleId="Nagwek1Znak">
    <w:name w:val="Nagłówek 1 Znak"/>
    <w:basedOn w:val="Domylnaczcionkaakapitu"/>
    <w:link w:val="Nagwek1"/>
    <w:uiPriority w:val="9"/>
    <w:rsid w:val="007F08BF"/>
    <w:rPr>
      <w:rFonts w:ascii="Calibri" w:eastAsiaTheme="majorEastAsia" w:hAnsi="Calibri" w:cstheme="majorBidi"/>
      <w:b/>
      <w:kern w:val="0"/>
      <w:sz w:val="24"/>
      <w:szCs w:val="40"/>
      <w14:ligatures w14:val="none"/>
    </w:rPr>
  </w:style>
  <w:style w:type="character" w:customStyle="1" w:styleId="Nagwek6Znak">
    <w:name w:val="Nagłówek 6 Znak"/>
    <w:basedOn w:val="Domylnaczcionkaakapitu"/>
    <w:link w:val="Nagwek6"/>
    <w:rsid w:val="00F17F71"/>
    <w:rPr>
      <w:rFonts w:ascii="Calibri" w:eastAsia="Times New Roman" w:hAnsi="Calibri" w:cs="Arial"/>
      <w:b/>
      <w:bCs/>
      <w:kern w:val="0"/>
      <w:sz w:val="24"/>
      <w:szCs w:val="24"/>
      <w:lang w:eastAsia="zh-CN"/>
      <w14:ligatures w14:val="none"/>
    </w:rPr>
  </w:style>
  <w:style w:type="paragraph" w:styleId="Akapitzlist">
    <w:name w:val="List Paragraph"/>
    <w:aliases w:val="Data wydania,List Paragraph,CW_Lista,BulletC,Nagłowek 3,Numerowanie,L1,Preambuła,Akapit z listą BS,Dot pt,F5 List Paragraph,Recommendation,List Paragraph11,lp1,maz_wyliczenie,opis dzialania,K-P_odwolanie,A_wyliczenie,Akapit z listą 1"/>
    <w:basedOn w:val="Normalny"/>
    <w:link w:val="AkapitzlistZnak"/>
    <w:uiPriority w:val="34"/>
    <w:qFormat/>
    <w:rsid w:val="007F08BF"/>
    <w:pPr>
      <w:ind w:left="720"/>
      <w:contextualSpacing/>
    </w:pPr>
  </w:style>
  <w:style w:type="paragraph" w:styleId="Stopka">
    <w:name w:val="footer"/>
    <w:basedOn w:val="Normalny"/>
    <w:link w:val="StopkaZnak"/>
    <w:uiPriority w:val="99"/>
    <w:unhideWhenUsed/>
    <w:rsid w:val="007F08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F08BF"/>
    <w:rPr>
      <w:kern w:val="0"/>
      <w14:ligatures w14:val="none"/>
    </w:rPr>
  </w:style>
  <w:style w:type="character" w:customStyle="1" w:styleId="AkapitzlistZnak">
    <w:name w:val="Akapit z listą Znak"/>
    <w:aliases w:val="Data wydania Znak,List Paragraph Znak,CW_Lista Znak,BulletC Znak,Nagłowek 3 Znak,Numerowanie Znak,L1 Znak,Preambuła Znak,Akapit z listą BS Znak,Dot pt Znak,F5 List Paragraph Znak,Recommendation Znak,List Paragraph11 Znak,lp1 Znak"/>
    <w:link w:val="Akapitzlist"/>
    <w:uiPriority w:val="34"/>
    <w:qFormat/>
    <w:locked/>
    <w:rsid w:val="007F08BF"/>
    <w:rPr>
      <w:kern w:val="0"/>
      <w14:ligatures w14:val="none"/>
    </w:rPr>
  </w:style>
  <w:style w:type="paragraph" w:styleId="Nagwek">
    <w:name w:val="header"/>
    <w:basedOn w:val="Normalny"/>
    <w:link w:val="NagwekZnak"/>
    <w:uiPriority w:val="99"/>
    <w:unhideWhenUsed/>
    <w:rsid w:val="003234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3426"/>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41</Pages>
  <Words>10793</Words>
  <Characters>64759</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Kornosz</dc:creator>
  <cp:keywords/>
  <dc:description/>
  <cp:lastModifiedBy>Rafał Kornosz</cp:lastModifiedBy>
  <cp:revision>17</cp:revision>
  <dcterms:created xsi:type="dcterms:W3CDTF">2025-04-07T11:21:00Z</dcterms:created>
  <dcterms:modified xsi:type="dcterms:W3CDTF">2025-04-08T12:44:00Z</dcterms:modified>
</cp:coreProperties>
</file>