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29BD" w14:textId="77777777" w:rsidR="00780F74" w:rsidRPr="00431DC0" w:rsidRDefault="00780F74" w:rsidP="00780F74">
      <w:pPr>
        <w:pStyle w:val="Tytu"/>
        <w:tabs>
          <w:tab w:val="left" w:pos="465"/>
          <w:tab w:val="left" w:pos="6840"/>
        </w:tabs>
        <w:spacing w:line="276" w:lineRule="auto"/>
        <w:jc w:val="left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</w:p>
    <w:p w14:paraId="7DD30CDA" w14:textId="77777777" w:rsidR="00780F74" w:rsidRDefault="00780F74" w:rsidP="00780F74">
      <w:pPr>
        <w:spacing w:after="0" w:line="276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bookmarkStart w:id="0" w:name="_Hlk101349109"/>
      <w:r w:rsidRPr="00431DC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Umowa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nr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BZP.DUI.BU.0322.272.16.2022.U.AP</w:t>
      </w:r>
    </w:p>
    <w:p w14:paraId="24A0F531" w14:textId="77777777" w:rsidR="00780F74" w:rsidRPr="00327C67" w:rsidRDefault="00780F74" w:rsidP="00780F74">
      <w:pPr>
        <w:spacing w:after="0" w:line="276" w:lineRule="auto"/>
        <w:jc w:val="center"/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</w:pPr>
      <w:r w:rsidRPr="00327C67">
        <w:rPr>
          <w:rFonts w:ascii="Verdana" w:eastAsia="Times New Roman" w:hAnsi="Verdana" w:cs="Arial"/>
          <w:b/>
          <w:i/>
          <w:iCs/>
          <w:color w:val="000000"/>
          <w:sz w:val="20"/>
          <w:szCs w:val="20"/>
          <w:lang w:eastAsia="pl-PL"/>
        </w:rPr>
        <w:t>projektowane postanowienia umowy</w:t>
      </w:r>
    </w:p>
    <w:p w14:paraId="4DEB2527" w14:textId="77777777" w:rsidR="00780F74" w:rsidRPr="00431DC0" w:rsidRDefault="00780F74" w:rsidP="00780F74">
      <w:pPr>
        <w:pStyle w:val="Tytu"/>
        <w:tabs>
          <w:tab w:val="left" w:pos="46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50FD2687" w14:textId="77777777" w:rsidR="00780F74" w:rsidRPr="00431DC0" w:rsidRDefault="00780F74" w:rsidP="00780F74">
      <w:p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ABBEF53" w14:textId="77777777" w:rsidR="00780F74" w:rsidRPr="00431DC0" w:rsidRDefault="00780F74" w:rsidP="00780F74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sporządzona w dniu  ………………. 2022 r.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pomiędzy:</w:t>
      </w:r>
    </w:p>
    <w:p w14:paraId="36D8F44E" w14:textId="77777777" w:rsidR="00780F74" w:rsidRPr="00431DC0" w:rsidRDefault="00780F74" w:rsidP="00780F74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C21342B" w14:textId="77777777" w:rsidR="00780F74" w:rsidRPr="00431DC0" w:rsidRDefault="00780F74" w:rsidP="00780F74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b/>
          <w:color w:val="000000" w:themeColor="text1"/>
          <w:sz w:val="20"/>
          <w:szCs w:val="20"/>
        </w:rPr>
        <w:t>Uniwersytetem Wrocławskim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 z siedzibą we Wrocławiu (50-137), pl. Uniwersytecki 1,                         NIP 896-000-54-08, REGON 000001301 (VAT UE PL 89600 05408), </w:t>
      </w:r>
    </w:p>
    <w:p w14:paraId="60DB3BAC" w14:textId="77777777" w:rsidR="00780F74" w:rsidRDefault="00780F74" w:rsidP="00780F74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reprezentowanym przez:</w:t>
      </w:r>
    </w:p>
    <w:p w14:paraId="558D1E75" w14:textId="77777777" w:rsidR="00780F74" w:rsidRPr="00431DC0" w:rsidRDefault="00780F74" w:rsidP="00780F74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- ………………………………………….. - p.o.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>Dyrektor</w:t>
      </w:r>
      <w:r>
        <w:rPr>
          <w:rFonts w:ascii="Verdana" w:hAnsi="Verdana" w:cs="Arial"/>
          <w:color w:val="000000" w:themeColor="text1"/>
          <w:sz w:val="20"/>
          <w:szCs w:val="20"/>
        </w:rPr>
        <w:t>a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 Generaln</w:t>
      </w:r>
      <w:r>
        <w:rPr>
          <w:rFonts w:ascii="Verdana" w:hAnsi="Verdana" w:cs="Arial"/>
          <w:color w:val="000000" w:themeColor="text1"/>
          <w:sz w:val="20"/>
          <w:szCs w:val="20"/>
        </w:rPr>
        <w:t>ego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 Uniwersytetu Wrocławskiego - </w:t>
      </w:r>
      <w:r w:rsidRPr="00431DC0">
        <w:rPr>
          <w:rFonts w:ascii="Verdana" w:hAnsi="Verdana" w:cs="Arial"/>
          <w:bCs/>
          <w:color w:val="000000" w:themeColor="text1"/>
          <w:sz w:val="20"/>
          <w:szCs w:val="20"/>
        </w:rPr>
        <w:t>na podstawie pełnomocnictwa udzielonego przez Rektora Uniwersytetu Wrocławskiego</w:t>
      </w:r>
      <w:r w:rsidRPr="00431DC0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14:paraId="21D65AB4" w14:textId="77777777" w:rsidR="00780F74" w:rsidRPr="00431DC0" w:rsidRDefault="00780F74" w:rsidP="00780F74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>zwanym w dalszej części</w:t>
      </w:r>
      <w:r w:rsidRPr="00431DC0">
        <w:rPr>
          <w:rFonts w:ascii="Verdana" w:hAnsi="Verdana" w:cs="Arial"/>
          <w:b/>
          <w:color w:val="000000" w:themeColor="text1"/>
          <w:sz w:val="20"/>
          <w:szCs w:val="20"/>
        </w:rPr>
        <w:t xml:space="preserve"> "Zamawiającym"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,</w:t>
      </w:r>
    </w:p>
    <w:p w14:paraId="376269F5" w14:textId="77777777" w:rsidR="00780F74" w:rsidRPr="00431DC0" w:rsidRDefault="00780F74" w:rsidP="00780F74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oraz  </w:t>
      </w:r>
    </w:p>
    <w:p w14:paraId="5587A92E" w14:textId="77777777" w:rsidR="00780F74" w:rsidRDefault="00780F74" w:rsidP="00780F74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(Podmiot fizyczny) </w:t>
      </w:r>
    </w:p>
    <w:p w14:paraId="507226FF" w14:textId="77777777" w:rsidR="00780F74" w:rsidRPr="00025F1C" w:rsidRDefault="00780F74" w:rsidP="00780F74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Imię i Nazwisko ………………………………..zam. …………………………………………….. działający jako przedsiębiorca pod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firmą</w:t>
      </w: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………………………………. adres działalności ……………………… zarejestrowany w ……………………… NIP…………..REGON……………… </w:t>
      </w:r>
    </w:p>
    <w:p w14:paraId="464EE3F2" w14:textId="77777777" w:rsidR="00780F74" w:rsidRDefault="00780F74" w:rsidP="00780F74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(Podmiot prawny) </w:t>
      </w:r>
    </w:p>
    <w:p w14:paraId="5B8B968D" w14:textId="77777777" w:rsidR="00780F74" w:rsidRDefault="00780F74" w:rsidP="00780F74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Nazwa …………………………… siedziba ………….. adres …………………… zarejestrowana w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Rejestrze Przedsiębiorców prowadzonym przez </w:t>
      </w: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Sąd Rejonowy …………………………   ………….. Wydział Gospodarczy Krajowego Rejestru Sądowego pod numerem KRS ……………………….., kapitał zakładowy w wysokości …………………………. NIP: ………………….  REGON: ………………………………., reprezentowaną przez:  ……………………………..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14:paraId="151B7EAF" w14:textId="77777777" w:rsidR="00780F74" w:rsidRPr="00431DC0" w:rsidRDefault="00780F74" w:rsidP="00780F74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5AD7C2C9" w14:textId="77777777" w:rsidR="00780F74" w:rsidRDefault="00780F74" w:rsidP="00780F74">
      <w:pPr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zwanym </w:t>
      </w:r>
      <w:r w:rsidRPr="00431DC0">
        <w:rPr>
          <w:rFonts w:ascii="Verdana" w:eastAsia="Times New Roman" w:hAnsi="Verdana"/>
          <w:sz w:val="20"/>
          <w:szCs w:val="20"/>
          <w:lang w:eastAsia="pl-PL"/>
        </w:rPr>
        <w:t xml:space="preserve">w dalszej części umowy </w:t>
      </w:r>
      <w:r w:rsidRPr="00431DC0">
        <w:rPr>
          <w:rFonts w:ascii="Verdana" w:eastAsia="Times New Roman" w:hAnsi="Verdana"/>
          <w:b/>
          <w:sz w:val="20"/>
          <w:szCs w:val="20"/>
          <w:lang w:eastAsia="pl-PL"/>
        </w:rPr>
        <w:t>"Wykonawcą"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,</w:t>
      </w:r>
    </w:p>
    <w:p w14:paraId="2258703D" w14:textId="77777777" w:rsidR="00780F74" w:rsidRPr="00431DC0" w:rsidRDefault="00780F74" w:rsidP="00780F74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bookmarkEnd w:id="0"/>
    <w:p w14:paraId="35D6981F" w14:textId="77777777" w:rsidR="00780F74" w:rsidRPr="00431DC0" w:rsidRDefault="00780F74" w:rsidP="00780F74">
      <w:pPr>
        <w:spacing w:after="0"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31DC0">
        <w:rPr>
          <w:rFonts w:ascii="Verdana" w:eastAsia="Times New Roman" w:hAnsi="Verdana"/>
          <w:sz w:val="20"/>
          <w:szCs w:val="20"/>
          <w:lang w:eastAsia="pl-PL"/>
        </w:rPr>
        <w:t>zwanymi dalej Stronami, a każdy z nich odrębnie Stroną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0496AD70" w14:textId="77777777" w:rsidR="00780F74" w:rsidRPr="00431DC0" w:rsidRDefault="00780F74" w:rsidP="00780F74">
      <w:pPr>
        <w:spacing w:after="0"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38862CD" w14:textId="77777777" w:rsidR="00780F74" w:rsidRPr="00431DC0" w:rsidRDefault="00780F74" w:rsidP="00780F74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42432664" w14:textId="77777777" w:rsidR="00780F74" w:rsidRDefault="00780F74" w:rsidP="00780F74">
      <w:pPr>
        <w:pStyle w:val="Bezodstpw"/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</w:pPr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prowadzonego w trybie </w:t>
      </w:r>
      <w:r w:rsidRPr="00250305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przetargu nieograniczonego, na podstawie art. 132 </w:t>
      </w:r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ustawy z dnia 11 września 2019 r. Prawo zamówie</w:t>
      </w:r>
      <w:r w:rsidRPr="00250305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ń </w:t>
      </w:r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publicznych </w:t>
      </w:r>
      <w:r w:rsidRPr="00250305">
        <w:rPr>
          <w:rFonts w:ascii="Verdana" w:hAnsi="Verdana"/>
          <w:color w:val="000000" w:themeColor="text1"/>
          <w:sz w:val="20"/>
          <w:szCs w:val="20"/>
          <w:lang w:eastAsia="ar-SA"/>
        </w:rPr>
        <w:t>(</w:t>
      </w:r>
      <w:proofErr w:type="spellStart"/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>t.j</w:t>
      </w:r>
      <w:proofErr w:type="spellEnd"/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>. z 202</w:t>
      </w:r>
      <w:r>
        <w:rPr>
          <w:rFonts w:ascii="Verdana" w:hAnsi="Verdana"/>
          <w:color w:val="000000" w:themeColor="text1"/>
          <w:sz w:val="20"/>
          <w:szCs w:val="20"/>
          <w:lang w:eastAsia="ar-SA"/>
        </w:rPr>
        <w:t>2</w:t>
      </w:r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r. poz. 1</w:t>
      </w:r>
      <w:r>
        <w:rPr>
          <w:rFonts w:ascii="Verdana" w:hAnsi="Verdana"/>
          <w:color w:val="000000" w:themeColor="text1"/>
          <w:sz w:val="20"/>
          <w:szCs w:val="20"/>
          <w:lang w:eastAsia="ar-SA"/>
        </w:rPr>
        <w:t>710</w:t>
      </w:r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z</w:t>
      </w:r>
      <w:r>
        <w:rPr>
          <w:rFonts w:ascii="Verdana" w:hAnsi="Verdana"/>
          <w:color w:val="000000" w:themeColor="text1"/>
          <w:sz w:val="20"/>
          <w:szCs w:val="20"/>
          <w:lang w:eastAsia="ar-SA"/>
        </w:rPr>
        <w:t>e</w:t>
      </w:r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zm.</w:t>
      </w:r>
      <w:r w:rsidRPr="00250305">
        <w:rPr>
          <w:rFonts w:ascii="Verdana" w:hAnsi="Verdana"/>
          <w:color w:val="000000" w:themeColor="text1"/>
          <w:sz w:val="20"/>
          <w:szCs w:val="20"/>
          <w:lang w:eastAsia="ar-SA"/>
        </w:rPr>
        <w:t>)</w:t>
      </w:r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– zwan</w:t>
      </w:r>
      <w:r w:rsidRPr="00250305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ą </w:t>
      </w:r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>dalej „</w:t>
      </w:r>
      <w:proofErr w:type="spellStart"/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>uPzp</w:t>
      </w:r>
      <w:proofErr w:type="spellEnd"/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”. </w:t>
      </w:r>
      <w:bookmarkStart w:id="1" w:name="_Hlk70941177"/>
      <w:r w:rsidRPr="00431DC0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Nr postępowania  </w:t>
      </w:r>
      <w:r w:rsidRPr="00250305"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  <w:t>BZP.272.1</w:t>
      </w:r>
      <w:r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  <w:t>6</w:t>
      </w:r>
      <w:r w:rsidRPr="00250305"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  <w:t>.2022.</w:t>
      </w:r>
      <w:r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  <w:t>AP</w:t>
      </w:r>
      <w:r w:rsidRPr="00250305">
        <w:rPr>
          <w:rFonts w:ascii="Verdana" w:hAnsi="Verdana"/>
          <w:b/>
          <w:bCs/>
          <w:color w:val="000000" w:themeColor="text1"/>
          <w:sz w:val="20"/>
          <w:szCs w:val="20"/>
          <w:lang w:eastAsia="ar-SA"/>
        </w:rPr>
        <w:t>.</w:t>
      </w:r>
    </w:p>
    <w:p w14:paraId="2524B4F4" w14:textId="77777777" w:rsidR="00780F74" w:rsidRPr="00250305" w:rsidRDefault="00780F74" w:rsidP="00780F74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</w:p>
    <w:p w14:paraId="0C3EBA54" w14:textId="77777777" w:rsidR="00780F74" w:rsidRPr="000C78E1" w:rsidRDefault="00780F74" w:rsidP="00780F74">
      <w:pPr>
        <w:pStyle w:val="Bezodstpw"/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31DC0">
        <w:rPr>
          <w:rFonts w:ascii="Verdana" w:hAnsi="Verdana"/>
          <w:sz w:val="20"/>
          <w:szCs w:val="20"/>
        </w:rPr>
        <w:t>Przedmiot zamówienia współ</w:t>
      </w:r>
      <w:r w:rsidRPr="00431DC0">
        <w:rPr>
          <w:rFonts w:ascii="Verdana" w:hAnsi="Verdana" w:cs="Arial"/>
          <w:sz w:val="20"/>
          <w:szCs w:val="20"/>
        </w:rPr>
        <w:t>finansowany jest ze środków Unii Europejskiej z</w:t>
      </w:r>
      <w:r>
        <w:rPr>
          <w:rFonts w:ascii="Verdana" w:hAnsi="Verdana" w:cs="Arial"/>
          <w:sz w:val="20"/>
          <w:szCs w:val="20"/>
        </w:rPr>
        <w:t> </w:t>
      </w:r>
      <w:r w:rsidRPr="00431DC0">
        <w:rPr>
          <w:rFonts w:ascii="Verdana" w:hAnsi="Verdana" w:cs="Arial"/>
          <w:sz w:val="20"/>
          <w:szCs w:val="20"/>
        </w:rPr>
        <w:t xml:space="preserve">Europejskiego Funduszu Społecznego - </w:t>
      </w:r>
      <w:r w:rsidRPr="00065B54">
        <w:rPr>
          <w:rFonts w:ascii="Verdana" w:hAnsi="Verdana" w:cs="Arial"/>
          <w:sz w:val="20"/>
          <w:szCs w:val="20"/>
        </w:rPr>
        <w:t>Projekt ,,Uniwersytet Wrocławski uczelnią w pełni dostępną do roku 2023”.</w:t>
      </w:r>
    </w:p>
    <w:p w14:paraId="5D7ED925" w14:textId="77777777" w:rsidR="00780F74" w:rsidRDefault="00780F74" w:rsidP="00780F74">
      <w:pPr>
        <w:pStyle w:val="Bezodstpw"/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</w:pPr>
    </w:p>
    <w:p w14:paraId="665D35DC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20E81576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028C0FDC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5249230B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5AD238B6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lastRenderedPageBreak/>
        <w:t>§ 1</w:t>
      </w:r>
      <w:r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DD6752F" w14:textId="77777777" w:rsidR="00780F74" w:rsidRPr="004B791D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Oświadczenia i współpraca Stron</w:t>
      </w:r>
    </w:p>
    <w:bookmarkEnd w:id="1"/>
    <w:p w14:paraId="375A6876" w14:textId="77777777" w:rsidR="00780F74" w:rsidRPr="00431DC0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>Strony oświadczają, że będą współdziałać przy wykonywaniu niniejszej umowy w celu należytej realizacji przedmiotu umowy</w:t>
      </w:r>
      <w:r w:rsidRPr="00431DC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umowy, przy czym o zaistniałych w tym zakresie trudnościach i przeszkodach Wykonawca będzie informował Zamawiającego niezwłocznie pisemnie drogą elektroniczną, a w nagłym przypadku – także ustnie lub drogą telefoniczną. </w:t>
      </w:r>
    </w:p>
    <w:p w14:paraId="22664F49" w14:textId="77777777" w:rsidR="00780F74" w:rsidRPr="00431DC0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Strony zobowiązują się współdziałać w zakresie rozwiązywania wszelkich sytuacji spornych w okresie wykonywania umowy.</w:t>
      </w:r>
    </w:p>
    <w:p w14:paraId="49FC63E2" w14:textId="3755CDAB" w:rsidR="00780F74" w:rsidRPr="00431DC0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przypadku zaniechania powiadomienia o zmianie, nie może wywołać negatywnych skutków dla drugiej Strony, w szczególności korespondencja wysłana na dotychczasowy adres będzie uważana za skutecznie doręczoną.</w:t>
      </w:r>
    </w:p>
    <w:p w14:paraId="7290B010" w14:textId="71BFFC40" w:rsidR="00780F74" w:rsidRPr="00431DC0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Wykonawca zobowiązany jest do niezwłocznego powiadomienia Zamawiającego o zmianach formy prawnej prowadzonej działalności gospodarczej, o wszczęciu postępowania likwidacyjnego lub restrukturyzacyjnego oraz innych zdarzeniach mogących mieć wpływ na realizację umowy.</w:t>
      </w:r>
    </w:p>
    <w:p w14:paraId="33BF4349" w14:textId="77777777" w:rsidR="00780F74" w:rsidRPr="007C6593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Osobą reprezentującą Zamawiającego w kontaktach w zakresie realizacji umowy jest </w:t>
      </w:r>
    </w:p>
    <w:p w14:paraId="4B850988" w14:textId="77777777" w:rsidR="00780F74" w:rsidRPr="00374049" w:rsidRDefault="00780F74" w:rsidP="00CA1302">
      <w:pPr>
        <w:numPr>
          <w:ilvl w:val="0"/>
          <w:numId w:val="35"/>
        </w:numPr>
        <w:suppressAutoHyphens/>
        <w:spacing w:after="120" w:line="240" w:lineRule="auto"/>
        <w:ind w:left="714" w:hanging="357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Pan</w:t>
      </w:r>
      <w:r w:rsidRPr="00431DC0" w:rsidDel="0037404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31DC0">
        <w:rPr>
          <w:rFonts w:ascii="Verdana" w:hAnsi="Verdana"/>
          <w:color w:val="000000" w:themeColor="text1"/>
          <w:sz w:val="20"/>
          <w:szCs w:val="20"/>
        </w:rPr>
        <w:t>………, tel. ………………, e-mail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31DC0">
        <w:rPr>
          <w:rFonts w:ascii="Verdana" w:hAnsi="Verdana"/>
          <w:color w:val="000000" w:themeColor="text1"/>
          <w:sz w:val="20"/>
          <w:szCs w:val="20"/>
        </w:rPr>
        <w:t>……………….</w:t>
      </w:r>
      <w:r>
        <w:rPr>
          <w:rFonts w:ascii="Verdana" w:hAnsi="Verdana"/>
          <w:color w:val="000000" w:themeColor="text1"/>
          <w:sz w:val="20"/>
          <w:szCs w:val="20"/>
        </w:rPr>
        <w:t xml:space="preserve"> (Dział Usług Informatycznych)</w:t>
      </w:r>
    </w:p>
    <w:p w14:paraId="49CB8138" w14:textId="77777777" w:rsidR="00780F74" w:rsidRPr="00F77963" w:rsidRDefault="00780F74" w:rsidP="00CA1302">
      <w:pPr>
        <w:pStyle w:val="Akapitzlist"/>
        <w:numPr>
          <w:ilvl w:val="0"/>
          <w:numId w:val="35"/>
        </w:numPr>
        <w:suppressAutoHyphens/>
        <w:spacing w:after="120" w:line="240" w:lineRule="auto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77963">
        <w:rPr>
          <w:rFonts w:ascii="Verdana" w:hAnsi="Verdana"/>
          <w:color w:val="000000" w:themeColor="text1"/>
          <w:sz w:val="20"/>
          <w:szCs w:val="20"/>
        </w:rPr>
        <w:t>Pan</w:t>
      </w:r>
      <w:r w:rsidRPr="0037404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77963">
        <w:rPr>
          <w:rFonts w:ascii="Verdana" w:hAnsi="Verdana"/>
          <w:color w:val="000000" w:themeColor="text1"/>
          <w:sz w:val="20"/>
          <w:szCs w:val="20"/>
        </w:rPr>
        <w:t>………, tel. ……………</w:t>
      </w:r>
      <w:r>
        <w:rPr>
          <w:rFonts w:ascii="Verdana" w:hAnsi="Verdana"/>
          <w:color w:val="000000" w:themeColor="text1"/>
          <w:sz w:val="20"/>
          <w:szCs w:val="20"/>
        </w:rPr>
        <w:t>..</w:t>
      </w:r>
      <w:r w:rsidRPr="00F77963">
        <w:rPr>
          <w:rFonts w:ascii="Verdana" w:hAnsi="Verdana"/>
          <w:color w:val="000000" w:themeColor="text1"/>
          <w:sz w:val="20"/>
          <w:szCs w:val="20"/>
        </w:rPr>
        <w:t>, e-mail …………………</w:t>
      </w:r>
      <w:r w:rsidRPr="007C65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77963">
        <w:rPr>
          <w:rFonts w:ascii="Verdana" w:hAnsi="Verdana"/>
          <w:color w:val="000000" w:themeColor="text1"/>
          <w:sz w:val="20"/>
          <w:szCs w:val="20"/>
        </w:rPr>
        <w:t>(Biblioteka Uniwersytecka)</w:t>
      </w:r>
    </w:p>
    <w:p w14:paraId="1F2920E1" w14:textId="77777777" w:rsidR="00780F74" w:rsidRPr="00431DC0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bookmarkStart w:id="2" w:name="_Hlk101349155"/>
      <w:r w:rsidRPr="00431DC0">
        <w:rPr>
          <w:rFonts w:ascii="Verdana" w:hAnsi="Verdana"/>
          <w:color w:val="000000" w:themeColor="text1"/>
          <w:sz w:val="20"/>
          <w:szCs w:val="20"/>
        </w:rPr>
        <w:t>Osobą reprezentującą Wykonawcę w kontaktach w zakresie realizacji umowy jest Pan/Pani ……………………….., tel. …………………….., e-mail……………………………………………...</w:t>
      </w:r>
    </w:p>
    <w:bookmarkEnd w:id="2"/>
    <w:p w14:paraId="07DF21EC" w14:textId="77777777" w:rsidR="00780F74" w:rsidRPr="00431DC0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Stronom przysługuje możliwość zmiany osób, o których mowa w ust. </w:t>
      </w:r>
      <w:r>
        <w:rPr>
          <w:rFonts w:ascii="Verdana" w:hAnsi="Verdana"/>
          <w:color w:val="000000" w:themeColor="text1"/>
          <w:sz w:val="20"/>
          <w:szCs w:val="20"/>
        </w:rPr>
        <w:t>5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-</w:t>
      </w:r>
      <w:r>
        <w:rPr>
          <w:rFonts w:ascii="Verdana" w:hAnsi="Verdana"/>
          <w:color w:val="000000" w:themeColor="text1"/>
          <w:sz w:val="20"/>
          <w:szCs w:val="20"/>
        </w:rPr>
        <w:t xml:space="preserve"> 6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.</w:t>
      </w:r>
    </w:p>
    <w:p w14:paraId="16250778" w14:textId="77777777" w:rsidR="00780F74" w:rsidRPr="00431DC0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Zmiany osób, o których mowa w ust. </w:t>
      </w:r>
      <w:r>
        <w:rPr>
          <w:rFonts w:ascii="Verdana" w:hAnsi="Verdana"/>
          <w:color w:val="000000" w:themeColor="text1"/>
          <w:sz w:val="20"/>
          <w:szCs w:val="20"/>
        </w:rPr>
        <w:t>5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- </w:t>
      </w:r>
      <w:r>
        <w:rPr>
          <w:rFonts w:ascii="Verdana" w:hAnsi="Verdana"/>
          <w:color w:val="000000" w:themeColor="text1"/>
          <w:sz w:val="20"/>
          <w:szCs w:val="20"/>
        </w:rPr>
        <w:t>6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, dokonuje się poprzez pisemne powiadomienie drugiej Strony na co najmniej 5 dni przed dokonaniem zmiany, wraz </w:t>
      </w:r>
      <w:r w:rsidRPr="00431DC0">
        <w:rPr>
          <w:rFonts w:ascii="Verdana" w:hAnsi="Verdana"/>
          <w:color w:val="000000" w:themeColor="text1"/>
          <w:sz w:val="20"/>
          <w:szCs w:val="20"/>
        </w:rPr>
        <w:br/>
        <w:t xml:space="preserve">z podaniem imienia i nazwiska, służbowego numeru telefonu oraz adresu służbowej poczty elektronicznej osoby zastępującej jedną z osób, o których mowa w ust. </w:t>
      </w:r>
      <w:r>
        <w:rPr>
          <w:rFonts w:ascii="Verdana" w:hAnsi="Verdana"/>
          <w:color w:val="000000" w:themeColor="text1"/>
          <w:sz w:val="20"/>
          <w:szCs w:val="20"/>
        </w:rPr>
        <w:t>5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>
        <w:rPr>
          <w:rFonts w:ascii="Verdana" w:hAnsi="Verdana"/>
          <w:color w:val="000000" w:themeColor="text1"/>
          <w:sz w:val="20"/>
          <w:szCs w:val="20"/>
        </w:rPr>
        <w:t>6</w:t>
      </w:r>
      <w:r w:rsidRPr="00431DC0">
        <w:rPr>
          <w:rFonts w:ascii="Verdana" w:hAnsi="Verdana"/>
          <w:color w:val="000000" w:themeColor="text1"/>
          <w:sz w:val="20"/>
          <w:szCs w:val="20"/>
        </w:rPr>
        <w:t>.</w:t>
      </w:r>
    </w:p>
    <w:p w14:paraId="259C4AEE" w14:textId="77777777" w:rsidR="00780F74" w:rsidRPr="00431DC0" w:rsidRDefault="00780F74" w:rsidP="00CA1302">
      <w:pPr>
        <w:numPr>
          <w:ilvl w:val="0"/>
          <w:numId w:val="15"/>
        </w:numPr>
        <w:suppressAutoHyphens/>
        <w:spacing w:after="200" w:line="276" w:lineRule="auto"/>
        <w:ind w:left="426" w:hanging="426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Zmiana osób, o których mowa w ust. </w:t>
      </w:r>
      <w:r>
        <w:rPr>
          <w:rFonts w:ascii="Verdana" w:hAnsi="Verdana"/>
          <w:color w:val="000000" w:themeColor="text1"/>
          <w:sz w:val="20"/>
          <w:szCs w:val="20"/>
        </w:rPr>
        <w:t>5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-</w:t>
      </w:r>
      <w:r>
        <w:rPr>
          <w:rFonts w:ascii="Verdana" w:hAnsi="Verdana"/>
          <w:color w:val="000000" w:themeColor="text1"/>
          <w:sz w:val="20"/>
          <w:szCs w:val="20"/>
        </w:rPr>
        <w:t xml:space="preserve"> 6</w:t>
      </w:r>
      <w:r w:rsidRPr="00431DC0">
        <w:rPr>
          <w:rFonts w:ascii="Verdana" w:hAnsi="Verdana"/>
          <w:color w:val="000000" w:themeColor="text1"/>
          <w:sz w:val="20"/>
          <w:szCs w:val="20"/>
        </w:rPr>
        <w:t>, nie wymaga zawarcia aneksu do umowy.</w:t>
      </w:r>
    </w:p>
    <w:p w14:paraId="77F3591C" w14:textId="77777777" w:rsidR="00780F74" w:rsidRPr="004B791D" w:rsidRDefault="00780F74" w:rsidP="00780F74">
      <w:pPr>
        <w:suppressAutoHyphens/>
        <w:spacing w:after="0" w:line="276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4DAE8068" w14:textId="77777777" w:rsidR="00780F74" w:rsidRDefault="00780F74" w:rsidP="00780F74">
      <w:pPr>
        <w:suppressAutoHyphens/>
        <w:spacing w:after="0" w:line="276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2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3A80EBBA" w14:textId="77777777" w:rsidR="00780F74" w:rsidRDefault="00780F74" w:rsidP="00780F74">
      <w:pPr>
        <w:suppressAutoHyphens/>
        <w:spacing w:after="0" w:line="276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Przedmiot umowy</w:t>
      </w:r>
    </w:p>
    <w:p w14:paraId="7EDFFF28" w14:textId="77777777" w:rsidR="00780F74" w:rsidRPr="00F77963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Przedmiotem zamówienia jest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: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bookmarkStart w:id="3" w:name="_Hlk99457866"/>
    </w:p>
    <w:p w14:paraId="724C9165" w14:textId="77777777" w:rsidR="00780F74" w:rsidRDefault="00780F74" w:rsidP="00CA1302">
      <w:pPr>
        <w:pStyle w:val="Poprawka"/>
        <w:numPr>
          <w:ilvl w:val="0"/>
          <w:numId w:val="34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77963">
        <w:rPr>
          <w:rFonts w:ascii="Verdana" w:hAnsi="Verdana" w:cs="Arial"/>
          <w:color w:val="000000" w:themeColor="text1"/>
          <w:sz w:val="20"/>
          <w:szCs w:val="20"/>
        </w:rPr>
        <w:t xml:space="preserve">dostawa </w:t>
      </w:r>
      <w:r w:rsidRPr="00F77963">
        <w:rPr>
          <w:rFonts w:ascii="Verdana" w:hAnsi="Verdana"/>
          <w:b/>
          <w:sz w:val="20"/>
          <w:szCs w:val="20"/>
        </w:rPr>
        <w:t>macierzy</w:t>
      </w:r>
      <w:r>
        <w:rPr>
          <w:rFonts w:ascii="Verdana" w:hAnsi="Verdana"/>
          <w:b/>
          <w:sz w:val="20"/>
          <w:szCs w:val="20"/>
        </w:rPr>
        <w:t xml:space="preserve"> – 2 szt.</w:t>
      </w:r>
      <w:r w:rsidRPr="00F77963">
        <w:rPr>
          <w:rFonts w:ascii="Verdana" w:hAnsi="Verdana"/>
          <w:b/>
          <w:sz w:val="20"/>
          <w:szCs w:val="20"/>
        </w:rPr>
        <w:t xml:space="preserve"> </w:t>
      </w:r>
      <w:r w:rsidRPr="00F77963">
        <w:rPr>
          <w:rFonts w:ascii="Verdana" w:hAnsi="Verdana"/>
          <w:bCs/>
          <w:sz w:val="20"/>
          <w:szCs w:val="20"/>
        </w:rPr>
        <w:t>i</w:t>
      </w:r>
      <w:r w:rsidRPr="00F77963">
        <w:rPr>
          <w:rFonts w:ascii="Verdana" w:hAnsi="Verdana"/>
          <w:b/>
          <w:sz w:val="20"/>
          <w:szCs w:val="20"/>
        </w:rPr>
        <w:t xml:space="preserve"> przełączników</w:t>
      </w:r>
      <w:r w:rsidRPr="00F77963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Pr="00F77963">
        <w:rPr>
          <w:rFonts w:ascii="Verdana" w:eastAsia="Calibri" w:hAnsi="Verdana" w:cs="Arial"/>
          <w:b/>
          <w:bCs/>
          <w:color w:val="000000"/>
          <w:sz w:val="20"/>
          <w:szCs w:val="20"/>
        </w:rPr>
        <w:t>SAN</w:t>
      </w:r>
      <w:r w:rsidRPr="00F77963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Arial"/>
          <w:color w:val="000000"/>
          <w:sz w:val="20"/>
          <w:szCs w:val="20"/>
        </w:rPr>
        <w:t xml:space="preserve">– </w:t>
      </w:r>
      <w:r w:rsidRPr="00F77963">
        <w:rPr>
          <w:rFonts w:ascii="Verdana" w:eastAsia="Calibri" w:hAnsi="Verdana" w:cs="Arial"/>
          <w:b/>
          <w:bCs/>
          <w:color w:val="000000"/>
          <w:sz w:val="20"/>
          <w:szCs w:val="20"/>
        </w:rPr>
        <w:t>2 szt.</w:t>
      </w:r>
      <w:r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Pr="00F77963">
        <w:rPr>
          <w:rFonts w:ascii="Verdana" w:eastAsia="Calibri" w:hAnsi="Verdana" w:cs="Arial"/>
          <w:color w:val="000000"/>
          <w:sz w:val="20"/>
          <w:szCs w:val="20"/>
        </w:rPr>
        <w:t>(zwanych dalej łącznie: „Sprzętem”)</w:t>
      </w:r>
      <w:r>
        <w:rPr>
          <w:rFonts w:ascii="Verdana" w:eastAsia="Calibri" w:hAnsi="Verdana" w:cs="Arial"/>
          <w:color w:val="000000"/>
          <w:sz w:val="20"/>
          <w:szCs w:val="20"/>
        </w:rPr>
        <w:t>,</w:t>
      </w:r>
      <w:r w:rsidRPr="00F77963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Arial"/>
          <w:color w:val="000000"/>
          <w:sz w:val="20"/>
          <w:szCs w:val="20"/>
        </w:rPr>
        <w:t xml:space="preserve">na potrzeby Działu Usług Informatycznych, </w:t>
      </w:r>
    </w:p>
    <w:p w14:paraId="7E72D73C" w14:textId="77777777" w:rsidR="00780F74" w:rsidRPr="004D12FC" w:rsidRDefault="00780F74" w:rsidP="00CA1302">
      <w:pPr>
        <w:pStyle w:val="Poprawka"/>
        <w:numPr>
          <w:ilvl w:val="0"/>
          <w:numId w:val="34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77963">
        <w:rPr>
          <w:rFonts w:ascii="Verdana" w:hAnsi="Verdana" w:cs="Arial"/>
          <w:color w:val="000000" w:themeColor="text1"/>
          <w:sz w:val="20"/>
          <w:szCs w:val="20"/>
        </w:rPr>
        <w:t>dostawa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montaż, </w:t>
      </w:r>
      <w:r w:rsidRPr="00F77963">
        <w:rPr>
          <w:rFonts w:ascii="Verdana" w:hAnsi="Verdana" w:cs="Arial"/>
          <w:color w:val="000000" w:themeColor="text1"/>
          <w:sz w:val="20"/>
          <w:szCs w:val="20"/>
        </w:rPr>
        <w:t>instalacja</w:t>
      </w:r>
      <w:r w:rsidRPr="004D12F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77963">
        <w:rPr>
          <w:rFonts w:ascii="Verdana" w:hAnsi="Verdana" w:cs="Arial"/>
          <w:color w:val="000000" w:themeColor="text1"/>
          <w:sz w:val="20"/>
          <w:szCs w:val="20"/>
        </w:rPr>
        <w:t>i uruchomieni</w:t>
      </w:r>
      <w:r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4D12F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D0ECF">
        <w:rPr>
          <w:rFonts w:ascii="Verdana" w:hAnsi="Verdana" w:cs="Arial"/>
          <w:b/>
          <w:bCs/>
          <w:color w:val="000000" w:themeColor="text1"/>
          <w:sz w:val="20"/>
          <w:szCs w:val="20"/>
        </w:rPr>
        <w:t>macierzy – 1 szt.</w:t>
      </w:r>
      <w:r w:rsidRPr="004D12FC">
        <w:rPr>
          <w:rFonts w:ascii="Verdana" w:hAnsi="Verdana" w:cs="Arial"/>
          <w:color w:val="000000" w:themeColor="text1"/>
          <w:sz w:val="20"/>
          <w:szCs w:val="20"/>
        </w:rPr>
        <w:t xml:space="preserve"> (zwanej dalej łącznie: „Sprzętem”), na potrzeby Biblioteki Uniwersyteckiej, </w:t>
      </w:r>
    </w:p>
    <w:p w14:paraId="16B80944" w14:textId="77777777" w:rsidR="00780F74" w:rsidRDefault="00780F74" w:rsidP="00780F74">
      <w:pPr>
        <w:pStyle w:val="Poprawka"/>
        <w:spacing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D12F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wraz ze szkoleniem pracowników Zamawiającego, o ile zaistnieje taka potrzeba, w sytuacji opisanej w § 5 ust. 18.</w:t>
      </w:r>
    </w:p>
    <w:p w14:paraId="2D4841E8" w14:textId="6D3D0900" w:rsidR="00780F74" w:rsidRDefault="00780F74" w:rsidP="00780F74">
      <w:pPr>
        <w:pStyle w:val="Poprawka"/>
        <w:spacing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98F389D" w14:textId="77777777" w:rsidR="00780F74" w:rsidRDefault="00780F74" w:rsidP="00780F74">
      <w:pPr>
        <w:pStyle w:val="Poprawka"/>
        <w:spacing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81530B4" w14:textId="77777777" w:rsidR="00780F74" w:rsidRPr="004D12FC" w:rsidRDefault="00780F74" w:rsidP="00780F74">
      <w:pPr>
        <w:pStyle w:val="Poprawka"/>
        <w:spacing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D12F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Sprzęt zostanie dostarczony do Lokalizacji Zamawiającego:</w:t>
      </w:r>
    </w:p>
    <w:p w14:paraId="6FFA57E8" w14:textId="77777777" w:rsidR="00780F74" w:rsidRDefault="00780F74" w:rsidP="00780F74">
      <w:pPr>
        <w:pStyle w:val="Poprawka"/>
        <w:spacing w:line="276" w:lineRule="auto"/>
        <w:ind w:left="426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F77963">
        <w:rPr>
          <w:rFonts w:ascii="Verdana" w:hAnsi="Verdana" w:cs="Arial"/>
          <w:b/>
          <w:bCs/>
          <w:color w:val="000000"/>
          <w:sz w:val="20"/>
          <w:szCs w:val="20"/>
        </w:rPr>
        <w:t xml:space="preserve">Biblioteka Uniwersytecka, Serwerownia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nr 2</w:t>
      </w:r>
    </w:p>
    <w:p w14:paraId="720B5C69" w14:textId="77777777" w:rsidR="00780F74" w:rsidRDefault="00780F74" w:rsidP="00780F74">
      <w:pPr>
        <w:pStyle w:val="Poprawka"/>
        <w:spacing w:line="276" w:lineRule="auto"/>
        <w:ind w:left="426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F77963">
        <w:rPr>
          <w:rFonts w:ascii="Verdana" w:hAnsi="Verdana" w:cs="Arial"/>
          <w:b/>
          <w:bCs/>
          <w:color w:val="000000"/>
          <w:sz w:val="20"/>
          <w:szCs w:val="20"/>
        </w:rPr>
        <w:t>ul. F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Pr="00F77963">
        <w:rPr>
          <w:rFonts w:ascii="Verdana" w:hAnsi="Verdana" w:cs="Arial"/>
          <w:b/>
          <w:bCs/>
          <w:color w:val="000000"/>
          <w:sz w:val="20"/>
          <w:szCs w:val="20"/>
        </w:rPr>
        <w:t xml:space="preserve"> Joliot-Curie 12, 50-383 Wrocław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.</w:t>
      </w:r>
    </w:p>
    <w:p w14:paraId="38E50F2C" w14:textId="77777777" w:rsidR="00780F74" w:rsidRPr="000C78E1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bookmarkStart w:id="4" w:name="_Ref354048233"/>
      <w:bookmarkEnd w:id="3"/>
      <w:r w:rsidRPr="000C78E1">
        <w:rPr>
          <w:rFonts w:ascii="Verdana" w:hAnsi="Verdana"/>
          <w:sz w:val="20"/>
          <w:szCs w:val="20"/>
        </w:rPr>
        <w:t>W oparciu o dokumenty zamówienia przygotowane dla przeprowadzonego przez Zamawiającego postępowania</w:t>
      </w:r>
      <w:r>
        <w:rPr>
          <w:rFonts w:ascii="Verdana" w:hAnsi="Verdana"/>
          <w:sz w:val="20"/>
          <w:szCs w:val="20"/>
        </w:rPr>
        <w:t xml:space="preserve"> </w:t>
      </w:r>
      <w:r w:rsidRPr="008B16A6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Pr="008B16A6">
        <w:rPr>
          <w:rFonts w:ascii="Verdana" w:hAnsi="Verdana"/>
          <w:sz w:val="20"/>
          <w:szCs w:val="20"/>
        </w:rPr>
        <w:t xml:space="preserve">udzielenie zamówienia publicznego  </w:t>
      </w:r>
      <w:r w:rsidRPr="008B16A6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ZP</w:t>
      </w:r>
      <w:r w:rsidRPr="00F77963">
        <w:rPr>
          <w:rFonts w:ascii="Verdana" w:hAnsi="Verdana"/>
          <w:b/>
          <w:sz w:val="20"/>
          <w:szCs w:val="20"/>
        </w:rPr>
        <w:t>.272.16.2022.AP</w:t>
      </w:r>
      <w:r w:rsidRPr="00F77963">
        <w:rPr>
          <w:rFonts w:ascii="Verdana" w:hAnsi="Verdana"/>
          <w:sz w:val="20"/>
          <w:szCs w:val="20"/>
        </w:rPr>
        <w:t xml:space="preserve"> oraz ofertę przedstawioną przez Wykonawcę w tym postępowaniu, </w:t>
      </w:r>
      <w:bookmarkEnd w:id="4"/>
      <w:r w:rsidRPr="00F77963">
        <w:rPr>
          <w:rFonts w:ascii="Verdana" w:hAnsi="Verdana"/>
          <w:sz w:val="20"/>
          <w:szCs w:val="20"/>
        </w:rPr>
        <w:t>Zamawiający nabywa od Wykonawcy na podstawie niniejszej umowy:</w:t>
      </w:r>
    </w:p>
    <w:p w14:paraId="4683DB88" w14:textId="77777777" w:rsidR="00780F74" w:rsidRPr="00780F74" w:rsidRDefault="00780F74" w:rsidP="00CA1302">
      <w:pPr>
        <w:pStyle w:val="Nagwek3"/>
        <w:numPr>
          <w:ilvl w:val="0"/>
          <w:numId w:val="30"/>
        </w:numPr>
        <w:spacing w:line="276" w:lineRule="auto"/>
        <w:ind w:left="644"/>
        <w:rPr>
          <w:rFonts w:ascii="Verdana" w:eastAsia="Calibri" w:hAnsi="Verdana" w:cs="Times New Roman"/>
          <w:color w:val="auto"/>
          <w:sz w:val="20"/>
          <w:szCs w:val="20"/>
        </w:rPr>
      </w:pPr>
      <w:r w:rsidRPr="00780F74">
        <w:rPr>
          <w:rFonts w:ascii="Verdana" w:eastAsia="Calibri" w:hAnsi="Verdana" w:cs="Times New Roman"/>
          <w:color w:val="auto"/>
          <w:sz w:val="20"/>
          <w:szCs w:val="20"/>
        </w:rPr>
        <w:t xml:space="preserve">macierze, producent ……….., typ/model……………………..   – 3 szt. </w:t>
      </w:r>
    </w:p>
    <w:p w14:paraId="4B89D45C" w14:textId="77777777" w:rsidR="00780F74" w:rsidRPr="00780F74" w:rsidRDefault="00780F74" w:rsidP="00CA1302">
      <w:pPr>
        <w:pStyle w:val="Nagwek3"/>
        <w:numPr>
          <w:ilvl w:val="0"/>
          <w:numId w:val="30"/>
        </w:numPr>
        <w:spacing w:line="276" w:lineRule="auto"/>
        <w:ind w:left="644"/>
        <w:rPr>
          <w:rFonts w:ascii="Verdana" w:eastAsia="Calibri" w:hAnsi="Verdana" w:cs="Times New Roman"/>
          <w:color w:val="auto"/>
          <w:sz w:val="20"/>
          <w:szCs w:val="20"/>
        </w:rPr>
      </w:pPr>
      <w:r w:rsidRPr="00780F74">
        <w:rPr>
          <w:rFonts w:ascii="Verdana" w:eastAsia="Calibri" w:hAnsi="Verdana" w:cs="Times New Roman"/>
          <w:color w:val="auto"/>
          <w:sz w:val="20"/>
          <w:szCs w:val="20"/>
        </w:rPr>
        <w:t>przełączniki SAN, producent ……………., typ/model …….   – 2 szt.</w:t>
      </w:r>
    </w:p>
    <w:p w14:paraId="01A4B31B" w14:textId="77777777" w:rsidR="00780F74" w:rsidRPr="00D97348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D97348">
        <w:rPr>
          <w:rFonts w:ascii="Verdana" w:eastAsia="Times New Roman" w:hAnsi="Verdana" w:cs="Arial"/>
          <w:sz w:val="20"/>
          <w:szCs w:val="20"/>
          <w:lang w:eastAsia="pl-PL"/>
        </w:rPr>
        <w:t xml:space="preserve">Przedmiot zamówienia, o którym mowa w ust. 1, obejmuje zakup </w:t>
      </w:r>
      <w:r w:rsidRPr="00D9734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i dostawę Sprzętu wraz z wniesieniem do pomieszczenia (całego Sprzętu) oraz montaż, instalację i uruchomienie jednej macierzy, o której mowa w § 2 ust. 1 lit. b)_ (montaż, instalacja, uruchomienie pozostałych dwóch macierzy wraz z przełącznikami, opisanymi w § 2 ust. 1 lit. a), leży po stronie Zamawiającego), a także szkolenie pracowników Zamawiającego, o ile będzie to wymagane.       </w:t>
      </w:r>
    </w:p>
    <w:p w14:paraId="2677B295" w14:textId="77777777" w:rsidR="00780F74" w:rsidRPr="00431DC0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Zakres przedmiotowo-rzeczowy niniejszej umowy określa opis przedmiotu zamówienia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(OPZ)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>– załącznik nr 1 do umowy i oferta Wykonawcy – załącznik nr 2 do umowy, które stanowią jej integralną część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590AB234" w14:textId="77777777" w:rsidR="00780F74" w:rsidRPr="00431DC0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Wykonawca zapewnia, że przedmiot umowy jest nowy, wolny od wad fizycznych 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br/>
        <w:t>i prawnych oraz nie jest przedmiotem praw osób trzecich.</w:t>
      </w:r>
    </w:p>
    <w:p w14:paraId="0A636373" w14:textId="77777777" w:rsidR="00780F74" w:rsidRPr="00431DC0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Wykonawca ponadto zobowiązuje się, 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a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by dostarczony 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S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przęt w ramach przedmiotu zamówienia: </w:t>
      </w:r>
    </w:p>
    <w:p w14:paraId="21EAF9D0" w14:textId="77777777" w:rsidR="00780F74" w:rsidRPr="00431DC0" w:rsidRDefault="00780F74" w:rsidP="00CA1302">
      <w:pPr>
        <w:pStyle w:val="Akapitzlist"/>
        <w:numPr>
          <w:ilvl w:val="0"/>
          <w:numId w:val="29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był 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nieużywany, nie był przedmiotem wystaw bądź prezentacji, nie był wcześniej wykorzystywany przez innego użytkownika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- dotyczy to także części składowych urządzenia;</w:t>
      </w:r>
    </w:p>
    <w:p w14:paraId="4E7E5B88" w14:textId="77777777" w:rsidR="00780F74" w:rsidRPr="00431DC0" w:rsidRDefault="00780F74" w:rsidP="00CA1302">
      <w:pPr>
        <w:pStyle w:val="Akapitzlist"/>
        <w:numPr>
          <w:ilvl w:val="0"/>
          <w:numId w:val="29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pochodził z oficjalnego kanału dystrybucyjnego producenta sprzętu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na terenie RP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;</w:t>
      </w:r>
    </w:p>
    <w:p w14:paraId="608A485F" w14:textId="77777777" w:rsidR="00780F74" w:rsidRPr="00431DC0" w:rsidRDefault="00780F74" w:rsidP="00CA1302">
      <w:pPr>
        <w:pStyle w:val="Akapitzlist"/>
        <w:numPr>
          <w:ilvl w:val="0"/>
          <w:numId w:val="29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był 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fabrycznie nowy, wolny od wad, nie obciążony prawami osób trzecich;</w:t>
      </w:r>
    </w:p>
    <w:p w14:paraId="340747CB" w14:textId="77777777" w:rsidR="00780F74" w:rsidRDefault="00780F74" w:rsidP="00CA1302">
      <w:pPr>
        <w:pStyle w:val="Akapitzlist"/>
        <w:numPr>
          <w:ilvl w:val="0"/>
          <w:numId w:val="29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był 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pozbawiony wszelkiego rodzaju zabezpieczeń, które po upływie okresu gwarancji utrudniałyby dostęp do urządzenia i jego serwisowanie pracownikom Zamawiającego lub innemu wykonawcy usług serwisowych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,</w:t>
      </w:r>
    </w:p>
    <w:p w14:paraId="165A0413" w14:textId="77777777" w:rsidR="00780F74" w:rsidRPr="00431DC0" w:rsidRDefault="00780F74" w:rsidP="00CA1302">
      <w:pPr>
        <w:pStyle w:val="Akapitzlist"/>
        <w:numPr>
          <w:ilvl w:val="0"/>
          <w:numId w:val="29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nie był przeznaczony w dniu składania oferty przez producenta do wycofania z produkcji lub sprzedaży (End OF Life, End Of Sale)</w:t>
      </w:r>
      <w:r w:rsidRPr="00431DC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.</w:t>
      </w:r>
    </w:p>
    <w:p w14:paraId="165B11C4" w14:textId="77777777" w:rsidR="00780F74" w:rsidRPr="006F3D6F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6F3D6F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Wykonawca oświadcza, że przedmiot umowy spełnia wszystkie obowiązujące normy prawne bezpieczeństwa Unii Europejskiej (certyfikat CE).</w:t>
      </w:r>
    </w:p>
    <w:p w14:paraId="3EC53CE8" w14:textId="77777777" w:rsidR="00780F74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F7796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Wykonawca oświadcza, że jest uprawniony oraz posiada niezbędne kwalifikacje </w:t>
      </w:r>
      <w:r w:rsidRPr="00F7796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br/>
        <w:t>i możliwości do pełnej realizacji przedmiotu umowy.</w:t>
      </w:r>
    </w:p>
    <w:p w14:paraId="2FBE6CAB" w14:textId="77777777" w:rsidR="00780F74" w:rsidRPr="006F3D6F" w:rsidRDefault="00780F74" w:rsidP="00CA1302">
      <w:pPr>
        <w:pStyle w:val="Akapitzlist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F7796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Wykonawca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oświadcza, że</w:t>
      </w:r>
      <w:r w:rsidRPr="00F77963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posiada status partnera producenta macierzy nie niższy niż drugi  w kolejności licząc od najwyższego poziomu partnerstwa w hierarchii poziomów partnerstwa stosowanej przez producenta.</w:t>
      </w:r>
    </w:p>
    <w:p w14:paraId="375BB48A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5429D27F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 3</w:t>
      </w:r>
    </w:p>
    <w:p w14:paraId="637D2D19" w14:textId="77777777" w:rsidR="00780F74" w:rsidRPr="004B791D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Wynagrodzenie</w:t>
      </w:r>
    </w:p>
    <w:p w14:paraId="5438058D" w14:textId="77777777" w:rsidR="00780F74" w:rsidRDefault="00780F74" w:rsidP="00CA1302">
      <w:pPr>
        <w:pStyle w:val="Bezodstpw"/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>Za przedmiot zamówienia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t>,</w:t>
      </w: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określony w § 2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t>,</w:t>
      </w: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t>S</w:t>
      </w: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>trony ustalają wynagrodzenie umowne określone w ofercie Wykonawcy w wysokości:</w:t>
      </w:r>
    </w:p>
    <w:p w14:paraId="0439DA87" w14:textId="77777777" w:rsidR="00780F74" w:rsidRDefault="00780F74" w:rsidP="00780F74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netto: …………………………….. złotych</w:t>
      </w:r>
      <w:r>
        <w:rPr>
          <w:rFonts w:ascii="Verdana" w:hAnsi="Verdana"/>
          <w:color w:val="000000" w:themeColor="text1"/>
          <w:sz w:val="20"/>
          <w:szCs w:val="20"/>
        </w:rPr>
        <w:t>,</w:t>
      </w:r>
    </w:p>
    <w:p w14:paraId="3A811A86" w14:textId="77777777" w:rsidR="00780F74" w:rsidRDefault="00780F74" w:rsidP="00780F74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lastRenderedPageBreak/>
        <w:t>podatek VAT : ……………………..złotych,</w:t>
      </w:r>
      <w:r w:rsidRPr="00431DC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5E36A57" w14:textId="77777777" w:rsidR="00780F74" w:rsidRDefault="00780F74" w:rsidP="00780F74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b/>
          <w:color w:val="000000" w:themeColor="text1"/>
          <w:sz w:val="20"/>
          <w:szCs w:val="20"/>
        </w:rPr>
        <w:t>ogółem wynagrodzeni</w:t>
      </w:r>
      <w:r>
        <w:rPr>
          <w:rFonts w:ascii="Verdana" w:hAnsi="Verdana"/>
          <w:b/>
          <w:color w:val="000000" w:themeColor="text1"/>
          <w:sz w:val="20"/>
          <w:szCs w:val="20"/>
        </w:rPr>
        <w:t>e</w:t>
      </w:r>
      <w:r w:rsidRPr="00431DC0">
        <w:rPr>
          <w:rFonts w:ascii="Verdana" w:hAnsi="Verdana"/>
          <w:b/>
          <w:color w:val="000000" w:themeColor="text1"/>
          <w:sz w:val="20"/>
          <w:szCs w:val="20"/>
        </w:rPr>
        <w:t xml:space="preserve"> brutto: </w:t>
      </w:r>
      <w:r w:rsidRPr="00431DC0">
        <w:rPr>
          <w:rFonts w:ascii="Verdana" w:hAnsi="Verdana" w:cs="Arial"/>
          <w:b/>
          <w:sz w:val="20"/>
          <w:szCs w:val="20"/>
        </w:rPr>
        <w:t>………………………………………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431DC0">
        <w:rPr>
          <w:rFonts w:ascii="Verdana" w:hAnsi="Verdana"/>
          <w:b/>
          <w:color w:val="000000" w:themeColor="text1"/>
          <w:sz w:val="20"/>
          <w:szCs w:val="20"/>
        </w:rPr>
        <w:t>złotych,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0732F0D" w14:textId="77777777" w:rsidR="00780F74" w:rsidRPr="00431DC0" w:rsidRDefault="00780F74" w:rsidP="00780F74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mające charakter wynagrodzenia maksymalnego dla zakresu rzeczowego ustalonego </w:t>
      </w:r>
      <w:r w:rsidRPr="00431DC0">
        <w:rPr>
          <w:rFonts w:ascii="Verdana" w:hAnsi="Verdana"/>
          <w:color w:val="000000" w:themeColor="text1"/>
          <w:sz w:val="20"/>
          <w:szCs w:val="20"/>
        </w:rPr>
        <w:br/>
        <w:t>w postępowaniu o udzielenie zamówienia nr BZP.272.1</w:t>
      </w:r>
      <w:r>
        <w:rPr>
          <w:rFonts w:ascii="Verdana" w:hAnsi="Verdana"/>
          <w:color w:val="000000" w:themeColor="text1"/>
          <w:sz w:val="20"/>
          <w:szCs w:val="20"/>
        </w:rPr>
        <w:t>6</w:t>
      </w:r>
      <w:r w:rsidRPr="00431DC0">
        <w:rPr>
          <w:rFonts w:ascii="Verdana" w:hAnsi="Verdana"/>
          <w:color w:val="000000" w:themeColor="text1"/>
          <w:sz w:val="20"/>
          <w:szCs w:val="20"/>
        </w:rPr>
        <w:t>.2022.</w:t>
      </w:r>
      <w:r>
        <w:rPr>
          <w:rFonts w:ascii="Verdana" w:hAnsi="Verdana"/>
          <w:color w:val="000000" w:themeColor="text1"/>
          <w:sz w:val="20"/>
          <w:szCs w:val="20"/>
        </w:rPr>
        <w:t>AP</w:t>
      </w:r>
      <w:r w:rsidRPr="00431DC0">
        <w:rPr>
          <w:rFonts w:ascii="Verdana" w:hAnsi="Verdana"/>
          <w:color w:val="000000" w:themeColor="text1"/>
          <w:sz w:val="20"/>
          <w:szCs w:val="20"/>
        </w:rPr>
        <w:t>.</w:t>
      </w:r>
    </w:p>
    <w:p w14:paraId="5DE0B5FA" w14:textId="77777777" w:rsidR="00780F74" w:rsidRPr="00431DC0" w:rsidRDefault="00780F74" w:rsidP="00CA1302">
      <w:pPr>
        <w:pStyle w:val="Akapitzlist"/>
        <w:numPr>
          <w:ilvl w:val="0"/>
          <w:numId w:val="17"/>
        </w:numPr>
        <w:tabs>
          <w:tab w:val="left" w:pos="2127"/>
        </w:tabs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Wynagrodzenie brutto za przedmiot umowy, określone w ust. 1 powyżej</w:t>
      </w:r>
      <w:r>
        <w:rPr>
          <w:rFonts w:ascii="Verdana" w:hAnsi="Verdana"/>
          <w:color w:val="000000" w:themeColor="text1"/>
          <w:sz w:val="20"/>
          <w:szCs w:val="20"/>
        </w:rPr>
        <w:t>,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zawiera wszystkie koszty związane z realizacją przedmiotu umowy, w szczególności koszty: </w:t>
      </w:r>
    </w:p>
    <w:p w14:paraId="10B210C4" w14:textId="77777777" w:rsidR="00780F74" w:rsidRPr="00431DC0" w:rsidRDefault="00780F74" w:rsidP="00CA1302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wytworzenia lub nabycia od producenta przedmiotu umowy wraz z jego przynależnościami, w rozumieniu art. 51 Kodeksu cywilnego, to jest wszelkie inne rzeczy ruchome potrzebne do korzystania z przedmiotu umowy zgodnie z jego przeznaczeniem, jeżeli pozostają z nim w faktycznym związku odpowiadającym temu celowi,</w:t>
      </w:r>
    </w:p>
    <w:p w14:paraId="1A39DF16" w14:textId="77777777" w:rsidR="00780F74" w:rsidRPr="0066147A" w:rsidRDefault="00780F74" w:rsidP="00CA1302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66147A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koszty dostawy i ubezpieczenia, wniesienia, montażu, instalacji i uruchomienia przedmiotu umowy</w:t>
      </w:r>
      <w:r w:rsidRPr="0066147A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39300517" w14:textId="77777777" w:rsidR="00780F74" w:rsidRPr="0066147A" w:rsidRDefault="00780F74" w:rsidP="00CA1302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66147A">
        <w:rPr>
          <w:rFonts w:ascii="Verdana" w:hAnsi="Verdana"/>
          <w:color w:val="000000" w:themeColor="text1"/>
          <w:sz w:val="20"/>
          <w:szCs w:val="20"/>
        </w:rPr>
        <w:t xml:space="preserve">świadczenia usług gwarancyjnych w zakresie określonym w umowie oraz, jeśli postanowienia umowy nie stanowią inaczej, w przepisach art. 577 i nast. Kodeksu cywilnego, </w:t>
      </w:r>
    </w:p>
    <w:p w14:paraId="024022BE" w14:textId="77777777" w:rsidR="00780F74" w:rsidRPr="00874520" w:rsidRDefault="00780F74" w:rsidP="00CA1302">
      <w:pPr>
        <w:pStyle w:val="Akapitzlist"/>
        <w:numPr>
          <w:ilvl w:val="0"/>
          <w:numId w:val="31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66147A">
        <w:rPr>
          <w:rFonts w:ascii="Verdana" w:hAnsi="Verdana"/>
          <w:color w:val="000000" w:themeColor="text1"/>
          <w:sz w:val="20"/>
          <w:szCs w:val="20"/>
        </w:rPr>
        <w:t xml:space="preserve">szkolenia, opisanego w </w:t>
      </w:r>
      <w:r w:rsidRPr="00874520">
        <w:rPr>
          <w:rFonts w:ascii="Verdana" w:hAnsi="Verdana"/>
          <w:color w:val="000000" w:themeColor="text1"/>
          <w:sz w:val="20"/>
          <w:szCs w:val="20"/>
        </w:rPr>
        <w:t>§ 5 ust. 18.</w:t>
      </w:r>
    </w:p>
    <w:p w14:paraId="71818F43" w14:textId="77777777" w:rsidR="00780F74" w:rsidRPr="0066147A" w:rsidRDefault="00780F74" w:rsidP="00CA1302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66147A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Ustalona w ust. 1 kwota netto nie podlega zmianie.</w:t>
      </w:r>
    </w:p>
    <w:p w14:paraId="1261FF0C" w14:textId="77777777" w:rsidR="00780F74" w:rsidRPr="0066147A" w:rsidRDefault="00780F74" w:rsidP="00CA1302">
      <w:pPr>
        <w:pStyle w:val="Akapitzlist"/>
        <w:numPr>
          <w:ilvl w:val="0"/>
          <w:numId w:val="17"/>
        </w:numPr>
        <w:spacing w:after="0"/>
        <w:ind w:left="567" w:hanging="425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66147A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Zamawiający nie udziela zaliczek.</w:t>
      </w:r>
    </w:p>
    <w:p w14:paraId="54822395" w14:textId="77777777" w:rsidR="00780F74" w:rsidRPr="00F77963" w:rsidRDefault="00780F74" w:rsidP="00780F74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1F9BFC20" w14:textId="77777777" w:rsidR="00780F74" w:rsidRPr="00F77963" w:rsidRDefault="00780F74" w:rsidP="00780F74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F77963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 4</w:t>
      </w:r>
    </w:p>
    <w:p w14:paraId="3E2407CE" w14:textId="77777777" w:rsidR="00780F74" w:rsidRPr="00F77963" w:rsidRDefault="00780F74" w:rsidP="00780F74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F77963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Warunki płatności</w:t>
      </w:r>
    </w:p>
    <w:p w14:paraId="074C3BD0" w14:textId="77777777" w:rsidR="00780F74" w:rsidRPr="00F77963" w:rsidRDefault="00780F74" w:rsidP="00CA130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77963">
        <w:rPr>
          <w:rFonts w:ascii="Verdana" w:hAnsi="Verdana" w:cs="Arial"/>
          <w:color w:val="000000" w:themeColor="text1"/>
          <w:sz w:val="20"/>
          <w:szCs w:val="20"/>
        </w:rPr>
        <w:t xml:space="preserve">Płatność realizowana będzie w terminie do 30 dni od dnia dostarczenia do siedziby Zamawiającego (Dział Usług Informatycznych, pl. </w:t>
      </w:r>
      <w:proofErr w:type="spellStart"/>
      <w:r w:rsidRPr="00F77963">
        <w:rPr>
          <w:rFonts w:ascii="Verdana" w:hAnsi="Verdana" w:cs="Arial"/>
          <w:color w:val="000000" w:themeColor="text1"/>
          <w:sz w:val="20"/>
          <w:szCs w:val="20"/>
        </w:rPr>
        <w:t>Maxa</w:t>
      </w:r>
      <w:proofErr w:type="spellEnd"/>
      <w:r w:rsidRPr="00F77963">
        <w:rPr>
          <w:rFonts w:ascii="Verdana" w:hAnsi="Verdana" w:cs="Arial"/>
          <w:color w:val="000000" w:themeColor="text1"/>
          <w:sz w:val="20"/>
          <w:szCs w:val="20"/>
        </w:rPr>
        <w:t xml:space="preserve"> Borna 9, 50-204 Wrocław), prawidłowo wystawionej faktury.</w:t>
      </w:r>
    </w:p>
    <w:p w14:paraId="129F431A" w14:textId="77777777" w:rsidR="00780F74" w:rsidRPr="00F77963" w:rsidRDefault="00780F74" w:rsidP="00CA1302">
      <w:pPr>
        <w:pStyle w:val="Akapitzlist"/>
        <w:numPr>
          <w:ilvl w:val="0"/>
          <w:numId w:val="5"/>
        </w:numPr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Podstawą wystawienia faktury przez Wykonawcę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są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podpisan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e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przez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trony </w:t>
      </w:r>
      <w:r w:rsidRPr="00C6538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protokoły jakościowe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sporządzon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e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 ciągu 7 dniu od dnia dostarczenia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przętu (załącznik nr 3 do umowy), zatwierdzon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e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przez upoważnion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ych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przedstawiciel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i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Zamawiającego.</w:t>
      </w:r>
    </w:p>
    <w:p w14:paraId="02DDFA31" w14:textId="77777777" w:rsidR="00780F74" w:rsidRPr="00431DC0" w:rsidRDefault="00780F74" w:rsidP="00CA1302">
      <w:pPr>
        <w:pStyle w:val="Akapitzlist"/>
        <w:numPr>
          <w:ilvl w:val="0"/>
          <w:numId w:val="5"/>
        </w:numPr>
        <w:spacing w:after="0"/>
        <w:jc w:val="both"/>
        <w:rPr>
          <w:rFonts w:ascii="Verdana" w:eastAsiaTheme="minorEastAsia" w:hAnsi="Verdana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dniu dostawy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Sprzętu,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Zamawiający dokona </w:t>
      </w:r>
      <w:r w:rsidRPr="00F77963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odbioru ilościowego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sporządzając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odrębne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protok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oły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ilościow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e dla Sprzętu dostarczanego na potrzeby Działu Usług Informatycznych oraz Biblioteki Uniwersyteckiej, zgodnie z opisem w § 2 ust. 1 lit. a) i lit. b). Wzór protokołu ilościowego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stanowi załączniki nr  4  do umowy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i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stwierdza wyłącznie fakt dostarczenia przedmiotu umowy w miejsce wskazane przez Zamawiającego.</w:t>
      </w:r>
    </w:p>
    <w:p w14:paraId="18D3D0B1" w14:textId="77777777" w:rsidR="00780F74" w:rsidRPr="00431DC0" w:rsidRDefault="00780F74" w:rsidP="00CA1302">
      <w:pPr>
        <w:pStyle w:val="Akapitzlist"/>
        <w:numPr>
          <w:ilvl w:val="0"/>
          <w:numId w:val="5"/>
        </w:numPr>
        <w:spacing w:after="0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>payment</w:t>
      </w:r>
      <w:proofErr w:type="spellEnd"/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>) przewidzianego w przepisach ustawy o podatku od towarów i usług.</w:t>
      </w:r>
    </w:p>
    <w:p w14:paraId="10F9D432" w14:textId="77777777" w:rsidR="00780F74" w:rsidRPr="00431DC0" w:rsidRDefault="00780F74" w:rsidP="00CA1302">
      <w:pPr>
        <w:pStyle w:val="Akapitzlist"/>
        <w:numPr>
          <w:ilvl w:val="0"/>
          <w:numId w:val="5"/>
        </w:numPr>
        <w:spacing w:after="0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>Wykonawca oświadcza, że rachunek bankowy wskazany w fakturze:</w:t>
      </w:r>
    </w:p>
    <w:p w14:paraId="5B4E4DFD" w14:textId="77777777" w:rsidR="00780F74" w:rsidRPr="00431DC0" w:rsidRDefault="00780F74" w:rsidP="00CA1302">
      <w:pPr>
        <w:pStyle w:val="Akapitzlist"/>
        <w:numPr>
          <w:ilvl w:val="0"/>
          <w:numId w:val="32"/>
        </w:numPr>
        <w:spacing w:after="0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 xml:space="preserve">jest rachunkiem umożliwiającym płatność w ramach mechanizmu podzielonej płatności, o którym mowa w ust. </w:t>
      </w:r>
      <w:r>
        <w:rPr>
          <w:rFonts w:ascii="Verdana" w:eastAsia="Verdana" w:hAnsi="Verdana" w:cs="Arial"/>
          <w:color w:val="000000" w:themeColor="text1"/>
          <w:sz w:val="20"/>
          <w:szCs w:val="20"/>
        </w:rPr>
        <w:t>4</w:t>
      </w: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powyżej, jak również</w:t>
      </w:r>
    </w:p>
    <w:p w14:paraId="6612DC38" w14:textId="77777777" w:rsidR="00780F74" w:rsidRPr="00431DC0" w:rsidRDefault="00780F74" w:rsidP="00CA1302">
      <w:pPr>
        <w:pStyle w:val="Akapitzlist"/>
        <w:numPr>
          <w:ilvl w:val="0"/>
          <w:numId w:val="32"/>
        </w:numPr>
        <w:spacing w:after="0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 (dalej: Wykaz).</w:t>
      </w:r>
    </w:p>
    <w:p w14:paraId="7C972D1A" w14:textId="77777777" w:rsidR="00780F74" w:rsidRPr="00431DC0" w:rsidRDefault="00780F74" w:rsidP="00CA1302">
      <w:pPr>
        <w:pStyle w:val="Akapitzlist"/>
        <w:numPr>
          <w:ilvl w:val="0"/>
          <w:numId w:val="5"/>
        </w:numPr>
        <w:spacing w:after="0"/>
        <w:jc w:val="both"/>
        <w:rPr>
          <w:rFonts w:ascii="Verdana" w:eastAsiaTheme="minorEastAsia" w:hAnsi="Verdana" w:cs="Arial"/>
          <w:color w:val="000000" w:themeColor="text1"/>
          <w:sz w:val="20"/>
          <w:szCs w:val="20"/>
        </w:rPr>
      </w:pP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 przypadku, gdy rachunek bankowy Wykonawcy nie spełnia warunków określonych </w:t>
      </w:r>
      <w:r w:rsidRPr="00431DC0">
        <w:rPr>
          <w:rFonts w:ascii="Verdana" w:hAnsi="Verdana"/>
          <w:color w:val="000000" w:themeColor="text1"/>
          <w:sz w:val="20"/>
          <w:szCs w:val="20"/>
        </w:rPr>
        <w:br/>
      </w: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 ust. </w:t>
      </w:r>
      <w:r>
        <w:rPr>
          <w:rFonts w:ascii="Verdana" w:eastAsia="Verdana" w:hAnsi="Verdana" w:cs="Arial"/>
          <w:color w:val="000000" w:themeColor="text1"/>
          <w:sz w:val="20"/>
          <w:szCs w:val="20"/>
        </w:rPr>
        <w:t>5</w:t>
      </w: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powyżej, opóźnienie w dokonaniu płatności w terminie określonym w Umowie, powstałe wskutek braku możliwości realizacji przez Zamawiającego płatności wynagrodzenia z zastosowaniem mechanizmu podzielonej płatności bądź dokonania płatności na rachunek </w:t>
      </w: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lastRenderedPageBreak/>
        <w:t>objęty Wykazem, nie stanowi dla Wykonawcy podstawy do żądania od Zamawiającego jakichkolwiek odsetek, jak również innych rekompensat.</w:t>
      </w:r>
    </w:p>
    <w:p w14:paraId="4EAA39B4" w14:textId="77777777" w:rsidR="00780F74" w:rsidRPr="00431DC0" w:rsidRDefault="00780F74" w:rsidP="00CA1302">
      <w:pPr>
        <w:pStyle w:val="Akapitzlist"/>
        <w:numPr>
          <w:ilvl w:val="0"/>
          <w:numId w:val="5"/>
        </w:numPr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przenieść należności wynikającej z niniejszej umowy na rzecz osoby trzeciej bez pisemnej zgody Zamawiającego.</w:t>
      </w:r>
    </w:p>
    <w:p w14:paraId="73748096" w14:textId="77777777" w:rsidR="00780F74" w:rsidRPr="00431DC0" w:rsidRDefault="00780F74" w:rsidP="00CA1302">
      <w:pPr>
        <w:pStyle w:val="Akapitzlist"/>
        <w:numPr>
          <w:ilvl w:val="0"/>
          <w:numId w:val="5"/>
        </w:numPr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5775DE4C" w14:textId="77777777" w:rsidR="00780F74" w:rsidRPr="00431DC0" w:rsidRDefault="00780F74" w:rsidP="00CA1302">
      <w:pPr>
        <w:pStyle w:val="Akapitzlist"/>
        <w:numPr>
          <w:ilvl w:val="0"/>
          <w:numId w:val="5"/>
        </w:numPr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Zgodnie z ustawą z dnia 9 listopada 2018 r. o elektronicznym fakturowaniu </w:t>
      </w:r>
      <w:r w:rsidRPr="00431DC0">
        <w:rPr>
          <w:rFonts w:ascii="Verdana" w:hAnsi="Verdana"/>
          <w:color w:val="000000" w:themeColor="text1"/>
          <w:sz w:val="20"/>
          <w:szCs w:val="20"/>
        </w:rPr>
        <w:br/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zamówieniach publicznych,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5FDDE159" w14:textId="77777777" w:rsidR="00780F74" w:rsidRPr="004B791D" w:rsidRDefault="00780F74" w:rsidP="00780F74">
      <w:pPr>
        <w:pStyle w:val="Akapitzlist"/>
        <w:spacing w:after="0"/>
        <w:ind w:left="360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14:paraId="5E1B0812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 5</w:t>
      </w:r>
    </w:p>
    <w:p w14:paraId="4E11743A" w14:textId="77777777" w:rsidR="00780F74" w:rsidRPr="00BA1176" w:rsidRDefault="00780F74" w:rsidP="00780F74">
      <w:pPr>
        <w:spacing w:after="0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>Obowiązki Wykonawcy</w:t>
      </w:r>
      <w:r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  <w:t xml:space="preserve"> i procedura odbioru przedmiotu umowy</w:t>
      </w:r>
    </w:p>
    <w:p w14:paraId="0EA4BF2C" w14:textId="77777777" w:rsidR="00780F74" w:rsidRPr="00431DC0" w:rsidRDefault="00780F74" w:rsidP="00CA1302">
      <w:pPr>
        <w:pStyle w:val="Bezodstpw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>Do obowiązków Wykonawcy należy:</w:t>
      </w:r>
    </w:p>
    <w:p w14:paraId="6146B640" w14:textId="77777777" w:rsidR="00780F74" w:rsidRPr="00431DC0" w:rsidRDefault="00780F74" w:rsidP="00CA1302">
      <w:pPr>
        <w:pStyle w:val="Bezodstpw"/>
        <w:numPr>
          <w:ilvl w:val="0"/>
          <w:numId w:val="19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ubezpieczenie, dostawa i wniesienie przedmiotu umowy do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Lokalizacji Zamawiającego, wskazanej w § 2 ust. 1,</w:t>
      </w:r>
    </w:p>
    <w:p w14:paraId="70CAA916" w14:textId="77777777" w:rsidR="00780F74" w:rsidRPr="00065B54" w:rsidRDefault="00780F74" w:rsidP="00CA1302">
      <w:pPr>
        <w:pStyle w:val="Bezodstpw"/>
        <w:numPr>
          <w:ilvl w:val="0"/>
          <w:numId w:val="19"/>
        </w:numPr>
        <w:spacing w:line="276" w:lineRule="auto"/>
        <w:ind w:left="851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D97348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montaż, instalacja i uruchomienie przedmiotu umowy u Zamawiającego, wskazanego  w § 2 ust. 1 lit. b), </w:t>
      </w:r>
      <w:r w:rsidRPr="00065B5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przy czym Wykonawca po montażu i uruchomieniu macierzy, dokona konfiguracji jednej sztuki macierzy, przy udziale Zamawiającego. Zamawiający zastrzega sobie możliwość rejestrowania wykonywanych przez Wykonawcę czynności. Konfiguracja będzie obejmowała: konfigurację uwierzytelniania, wystawienie wolumenów oraz przypisanie ich do hostów Zamawiającego,</w:t>
      </w:r>
    </w:p>
    <w:p w14:paraId="29C5AA27" w14:textId="77777777" w:rsidR="00780F74" w:rsidRPr="00431DC0" w:rsidRDefault="00780F74" w:rsidP="00CA1302">
      <w:pPr>
        <w:pStyle w:val="Bezodstpw"/>
        <w:numPr>
          <w:ilvl w:val="0"/>
          <w:numId w:val="19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zapewnienie takiego opakowania przedmiotu umowy, jakie jest wymagane,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>by nie dopuścić do uszkodzenia lub pogorszenia jego jakości w trakcie transportu do miejsca dostawy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F1D6912" w14:textId="77777777" w:rsidR="00780F74" w:rsidRPr="00431DC0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Termin dostawy,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montaż,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instalacji i uruchomienia przedmiotu umowy ustala się najpóźniej do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60 </w:t>
      </w:r>
      <w:r w:rsidRPr="00431DC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dni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od daty zawarcia umowy.</w:t>
      </w:r>
    </w:p>
    <w:p w14:paraId="46549548" w14:textId="77777777" w:rsidR="00780F74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Dostawa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 montaż, instalacja i uruchomienie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realizowan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e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będ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ą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 dni robocze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 w godzinach pracy Zamawiającego (9:00 – 17:00)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35EFB869" w14:textId="77777777" w:rsidR="00780F74" w:rsidRPr="00F77963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F7796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Wykonawca, w terminie 7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</w:t>
      </w:r>
      <w:r w:rsidRPr="00F7796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ni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r</w:t>
      </w:r>
      <w:r w:rsidRPr="00F7796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oboczych od dnia zawarcia umowy, przekaże Zamawiającemu drogą mailową plan przeprowadzenia dostawy i instalacji wraz z uruchomieniem, zawierający m.in. planowane terminy dostawy, instalacji i uruchomienia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przedmiotu umowy, </w:t>
      </w:r>
      <w:r w:rsidRPr="00F7796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listę osób dedykowanych do przeprowadzenia dostawy i instalacji wraz z uruchomieniem. </w:t>
      </w:r>
    </w:p>
    <w:p w14:paraId="48825209" w14:textId="77777777" w:rsidR="00780F74" w:rsidRPr="00F77963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F7796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Osoby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  <w:r w:rsidRPr="00F7796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wskazane przez Wykonawcę w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ust. 4,</w:t>
      </w:r>
      <w:r w:rsidRPr="00F7796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mogą być zobowiązane do okazania służbom ochrony obiektów, przed rozpoczęciem świadczenia usług w Lokalizacji, aktualnego zaświadczenia o niekaralności (informacja z Krajowego Rejestru Karnego) lub poświadczenia bezpieczeństwa dostępu do informacji niejawnych na poziomie co najmniej „POUFNE”) pod rygorem odmowy dopuszczenia wspomnianych osób do realizacji Rozbudowy z przyczyn leżących po stronie Wykonawcy. </w:t>
      </w:r>
    </w:p>
    <w:p w14:paraId="4A91FE75" w14:textId="77777777" w:rsidR="00780F74" w:rsidRPr="002612E6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2612E6">
        <w:rPr>
          <w:rFonts w:ascii="Verdana" w:hAnsi="Verdana"/>
          <w:sz w:val="20"/>
          <w:szCs w:val="20"/>
        </w:rPr>
        <w:t>Wykonawca zapewni niezbędny personel oraz narzędzia dla właściwego i terminowego wykonania  przedmiotu umowy.</w:t>
      </w:r>
    </w:p>
    <w:p w14:paraId="5DDBAA84" w14:textId="77777777" w:rsidR="00780F74" w:rsidRPr="002612E6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2612E6">
        <w:rPr>
          <w:rFonts w:ascii="Verdana" w:hAnsi="Verdana"/>
          <w:sz w:val="20"/>
          <w:szCs w:val="20"/>
        </w:rPr>
        <w:t>Wykonawca ponosi całkowitą odpowiedzialność za nadzór nad zatrudnionym personelem oraz zobowiązany jest  do wypełnienia wszystkich prawnych zobowiązań związanych z zatrudnieniem personelu.</w:t>
      </w:r>
    </w:p>
    <w:p w14:paraId="4F2965E4" w14:textId="77777777" w:rsidR="00780F74" w:rsidRPr="002612E6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2612E6">
        <w:rPr>
          <w:rFonts w:ascii="Verdana" w:hAnsi="Verdana"/>
          <w:color w:val="000000" w:themeColor="text1"/>
          <w:sz w:val="20"/>
          <w:szCs w:val="20"/>
        </w:rPr>
        <w:lastRenderedPageBreak/>
        <w:t>Czynność odbioru będzie się odbywała w obecności przedstawicieli Wykonawcy i</w:t>
      </w:r>
      <w:r>
        <w:rPr>
          <w:rFonts w:ascii="Verdana" w:hAnsi="Verdana"/>
          <w:color w:val="000000" w:themeColor="text1"/>
          <w:sz w:val="20"/>
          <w:szCs w:val="20"/>
        </w:rPr>
        <w:t> </w:t>
      </w:r>
      <w:r w:rsidRPr="002612E6">
        <w:rPr>
          <w:rFonts w:ascii="Verdana" w:hAnsi="Verdana"/>
          <w:color w:val="000000" w:themeColor="text1"/>
          <w:sz w:val="20"/>
          <w:szCs w:val="20"/>
        </w:rPr>
        <w:t>Zamawiającego.</w:t>
      </w:r>
    </w:p>
    <w:p w14:paraId="0236B0CD" w14:textId="77777777" w:rsidR="00780F74" w:rsidRPr="002612E6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2612E6">
        <w:rPr>
          <w:rFonts w:ascii="Verdana" w:hAnsi="Verdana"/>
          <w:color w:val="000000" w:themeColor="text1"/>
          <w:sz w:val="20"/>
          <w:szCs w:val="20"/>
        </w:rPr>
        <w:t xml:space="preserve">W toku odbioru przedmiotu umowy Wykonawca zobowiązany jest wydać Zamawiającemu następującą dokumentację: </w:t>
      </w:r>
    </w:p>
    <w:p w14:paraId="07295B34" w14:textId="77777777" w:rsidR="00780F74" w:rsidRPr="00431DC0" w:rsidRDefault="00780F74" w:rsidP="00CA1302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instrukcję obsługi przedmiotu umowy w języku polskim lub angielskim,</w:t>
      </w:r>
    </w:p>
    <w:p w14:paraId="589C8C3E" w14:textId="77777777" w:rsidR="00780F74" w:rsidRDefault="00780F74" w:rsidP="00CA1302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kartę gwarancyjną dla przedmiotu umowy lub inne dokumenty potwierdzające gwarancję, </w:t>
      </w:r>
    </w:p>
    <w:p w14:paraId="08BD19C2" w14:textId="77777777" w:rsidR="00780F74" w:rsidRPr="008767F3" w:rsidRDefault="00780F74" w:rsidP="00CA1302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hAnsi="Verdana" w:cs="CIDFont+F5"/>
          <w:sz w:val="20"/>
          <w:szCs w:val="20"/>
        </w:rPr>
      </w:pPr>
      <w:r w:rsidRPr="008767F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jeżeli dostarczony sprzęt będzie wyposażony w oprogramowanie, należy dostarczyć także instrukcje obsługi oraz dokumenty potwierdzające licencję oprogramowania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</w:p>
    <w:p w14:paraId="5991D99A" w14:textId="77777777" w:rsidR="00780F74" w:rsidRPr="00431DC0" w:rsidRDefault="00780F74" w:rsidP="00CA1302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certyfikat CE.</w:t>
      </w:r>
    </w:p>
    <w:p w14:paraId="4B55D6A4" w14:textId="77777777" w:rsidR="00780F74" w:rsidRDefault="00780F74" w:rsidP="00CA1302">
      <w:pPr>
        <w:pStyle w:val="Akapitzlist"/>
        <w:numPr>
          <w:ilvl w:val="0"/>
          <w:numId w:val="18"/>
        </w:numPr>
        <w:suppressAutoHyphens/>
        <w:spacing w:after="0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741C1">
        <w:rPr>
          <w:rFonts w:ascii="Verdana" w:hAnsi="Verdana"/>
          <w:color w:val="000000" w:themeColor="text1"/>
          <w:sz w:val="20"/>
          <w:szCs w:val="20"/>
        </w:rPr>
        <w:t xml:space="preserve">Zamawiający dopuszcza złożenie dokumentów wymienionych w ust. </w:t>
      </w:r>
      <w:r>
        <w:rPr>
          <w:rFonts w:ascii="Verdana" w:hAnsi="Verdana"/>
          <w:color w:val="000000" w:themeColor="text1"/>
          <w:sz w:val="20"/>
          <w:szCs w:val="20"/>
        </w:rPr>
        <w:t>9</w:t>
      </w:r>
      <w:r w:rsidRPr="000741C1">
        <w:rPr>
          <w:rFonts w:ascii="Verdana" w:hAnsi="Verdana"/>
          <w:color w:val="000000" w:themeColor="text1"/>
          <w:sz w:val="20"/>
          <w:szCs w:val="20"/>
        </w:rPr>
        <w:t xml:space="preserve"> w wersji elektronicznej lub udostępnienie przez Wykonawcę strony internetowej wraz udostępnieniem linków/adresów, gdzie będą dostępne wymagane przedmiotowe dokumenty.</w:t>
      </w:r>
    </w:p>
    <w:p w14:paraId="3718286C" w14:textId="77777777" w:rsidR="00780F74" w:rsidRPr="000741C1" w:rsidRDefault="00780F74" w:rsidP="00CA1302">
      <w:pPr>
        <w:pStyle w:val="Akapitzlist"/>
        <w:numPr>
          <w:ilvl w:val="0"/>
          <w:numId w:val="18"/>
        </w:numPr>
        <w:suppressAutoHyphens/>
        <w:spacing w:after="0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741C1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Dostawa nastąpi po uprzednim jej zaawizowaniu – najpóźniej na 48 godzin przed dostawą. Odbiór ilościowy nastąpi protokolarnie z udziałem upoważnionych stron.</w:t>
      </w:r>
    </w:p>
    <w:p w14:paraId="34D37EB8" w14:textId="77777777" w:rsidR="00780F74" w:rsidRPr="000741C1" w:rsidRDefault="00780F74" w:rsidP="00CA1302">
      <w:pPr>
        <w:pStyle w:val="Akapitzlist"/>
        <w:numPr>
          <w:ilvl w:val="0"/>
          <w:numId w:val="18"/>
        </w:numPr>
        <w:suppressAutoHyphens/>
        <w:spacing w:after="0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741C1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Protokół ilościowy będzie określał w szczególności:</w:t>
      </w:r>
    </w:p>
    <w:p w14:paraId="30B11743" w14:textId="77777777" w:rsidR="00780F74" w:rsidRPr="00431DC0" w:rsidRDefault="00780F74" w:rsidP="00CA1302">
      <w:pPr>
        <w:pStyle w:val="Akapitzlist"/>
        <w:numPr>
          <w:ilvl w:val="0"/>
          <w:numId w:val="3"/>
        </w:numPr>
        <w:spacing w:after="0"/>
        <w:ind w:left="851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markę , nazwę urządzenia oraz jego ilość,</w:t>
      </w:r>
    </w:p>
    <w:p w14:paraId="14D62495" w14:textId="77777777" w:rsidR="00780F74" w:rsidRPr="00431DC0" w:rsidRDefault="00780F74" w:rsidP="00CA1302">
      <w:pPr>
        <w:pStyle w:val="Akapitzlist"/>
        <w:numPr>
          <w:ilvl w:val="0"/>
          <w:numId w:val="3"/>
        </w:numPr>
        <w:spacing w:after="0"/>
        <w:ind w:left="851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numer modelu urządzenia,</w:t>
      </w:r>
    </w:p>
    <w:p w14:paraId="7646274A" w14:textId="77777777" w:rsidR="00780F74" w:rsidRPr="00431DC0" w:rsidRDefault="00780F74" w:rsidP="00CA1302">
      <w:pPr>
        <w:pStyle w:val="Akapitzlist"/>
        <w:numPr>
          <w:ilvl w:val="0"/>
          <w:numId w:val="3"/>
        </w:numPr>
        <w:spacing w:after="0"/>
        <w:ind w:left="851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wartość,</w:t>
      </w:r>
    </w:p>
    <w:p w14:paraId="7C5E46CD" w14:textId="77777777" w:rsidR="00780F74" w:rsidRPr="00431DC0" w:rsidRDefault="00780F74" w:rsidP="00CA1302">
      <w:pPr>
        <w:pStyle w:val="Akapitzlist"/>
        <w:numPr>
          <w:ilvl w:val="0"/>
          <w:numId w:val="3"/>
        </w:numPr>
        <w:spacing w:after="0"/>
        <w:ind w:left="851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inne postanowienia.</w:t>
      </w:r>
    </w:p>
    <w:p w14:paraId="47CF2FAB" w14:textId="77777777" w:rsidR="00780F74" w:rsidRPr="00431DC0" w:rsidRDefault="00780F74" w:rsidP="00CA1302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przypadku odmowy dokonania odbioru przedmiotu zamówienia, w szczególności z powodu wad, nie sporządza się protokołu odbioru a Zamawiający przekazuje Wykonawcy podpisane oświadczenie ze wskazaniem zastrzeżeń. Zamawiający może wyznaczyć Wykonawcy dodatkowy termin na dostawę przedmiotu zamówienia wolnego od wad, bez ponoszenia przez Zamawiającego z tego tytułu jakichkolwiek dodatkowych kosztów. Dokonanie odbioru przedmiotu zamówienia zgodnie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>z postanowieniami umowy nie zwalnia Wykonawcy od roszczeń z tytułu rękojmi lub gwarancji.</w:t>
      </w:r>
    </w:p>
    <w:p w14:paraId="72647D13" w14:textId="77777777" w:rsidR="00780F74" w:rsidRDefault="00780F74" w:rsidP="00CA1302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Osobą upoważnioną do podpisania protokołu odbioru w imieniu Zamawiającego jest Pan/Pani…………………………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 (Dział Usług Informatycznych)</w:t>
      </w:r>
    </w:p>
    <w:p w14:paraId="141F2676" w14:textId="77777777" w:rsidR="00780F74" w:rsidRPr="00431DC0" w:rsidRDefault="00780F74" w:rsidP="00780F74">
      <w:pPr>
        <w:pStyle w:val="Akapitzlist"/>
        <w:suppressAutoHyphens/>
        <w:spacing w:after="0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Pan/Pani ………………………….(Biblioteka Uniwersytecka)</w:t>
      </w:r>
    </w:p>
    <w:p w14:paraId="0A13275B" w14:textId="77777777" w:rsidR="00780F74" w:rsidRPr="00431DC0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 dzień wydania uważa się dzień, w którym dostarczony przedmiot umowy został wydany,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zmontowany,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zainstalowany i uruchomiony przez Wykonawcę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(odpowiednio do zakresu czynności opisanych w § 2 ust. 1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lit.a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) i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lit.b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)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oraz potwierdzony protokołem jakościowym,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którego wzór 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stanowi załącznik nr 3 do umowy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</w:p>
    <w:p w14:paraId="1BD9812A" w14:textId="77777777" w:rsidR="00780F74" w:rsidRPr="00431DC0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Dogodny termin odbioru jakościowego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trony ustalą w dniu dokonania  odbioru ilościowego.</w:t>
      </w:r>
    </w:p>
    <w:p w14:paraId="023CD718" w14:textId="77777777" w:rsidR="00780F74" w:rsidRPr="00F77963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F77963">
        <w:rPr>
          <w:rFonts w:ascii="Verdana" w:hAnsi="Verdana"/>
          <w:color w:val="000000" w:themeColor="text1"/>
          <w:sz w:val="20"/>
          <w:szCs w:val="20"/>
        </w:rPr>
        <w:t>Do czasu odbioru przedmiotu umowy przez Zamawiającego wszelkie ryzyka z nim związane, w szczególności ryzyko utraty i uszkodzenia przedmiotu umowy spoczywa na Wykonawcy.</w:t>
      </w:r>
    </w:p>
    <w:p w14:paraId="731454FC" w14:textId="77777777" w:rsidR="00780F74" w:rsidRPr="00F77963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F7796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Zamawiający wyszczególnił posiadane macierze w Opisie Przedmiotu Zamówienia. Jeżeli zarządzanie oferowaną macierzą (nazewnictwo w procesie konfiguracji, obsługa Web GUI oraz linia poleceń CLI) nie jest tożsame z posiadanymi przez Zamawiającego rozwiązaniami, Wykonawca przygotuje i przeprowadzi szkolenie z obsługi oferowanych urządzeń trwające 3 dni dla 4 pracowników Zamawiającego. 1 dzień szkolenia musi trwać co najmniej 7 godzin.</w:t>
      </w:r>
    </w:p>
    <w:p w14:paraId="6E0D3A43" w14:textId="11157ED6" w:rsidR="00780F74" w:rsidRPr="00F77963" w:rsidRDefault="00780F74" w:rsidP="00CA1302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 ile szkolenie personelu </w:t>
      </w:r>
      <w:r w:rsidRPr="00F7796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Zamawiającego w zakresie obsługi przedmiotu umowy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będzie wymagane, </w:t>
      </w:r>
      <w:r w:rsidR="00E9778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rozpocznie</w:t>
      </w:r>
      <w:r w:rsidRPr="00F7796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się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ono </w:t>
      </w:r>
      <w:r w:rsidRPr="00F7796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następnego dnia roboczego po podpisaniu bez zastrzeżeń przez Strony protokołu jakościowego (załącznik nr 4 do Umowy), chyba że Strony w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Pr="00F7796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protokole jakościowym (załącznik nr 4 do Umowy) wskażą inny termin. </w:t>
      </w:r>
    </w:p>
    <w:p w14:paraId="0C8110B5" w14:textId="77777777" w:rsidR="00780F74" w:rsidRPr="00EE7262" w:rsidRDefault="00780F74" w:rsidP="00CA1302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EE726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Szkolenie odbędzie się w lokalizacji Zamawiającego, tj.</w:t>
      </w:r>
      <w:r w:rsidRPr="00B7245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E7262">
        <w:rPr>
          <w:rFonts w:ascii="Verdana" w:hAnsi="Verdana" w:cs="Arial"/>
          <w:color w:val="000000"/>
          <w:sz w:val="20"/>
          <w:szCs w:val="20"/>
        </w:rPr>
        <w:t>ul. F. Joliot-Curie 12, 50-383 Wrocław</w:t>
      </w:r>
      <w:r>
        <w:rPr>
          <w:rFonts w:ascii="Verdana" w:hAnsi="Verdana" w:cs="Arial"/>
          <w:color w:val="000000"/>
          <w:sz w:val="20"/>
          <w:szCs w:val="20"/>
        </w:rPr>
        <w:t xml:space="preserve"> lub </w:t>
      </w:r>
      <w:r w:rsidRPr="00F77963">
        <w:rPr>
          <w:rFonts w:ascii="Verdana" w:hAnsi="Verdana" w:cs="Arial"/>
          <w:color w:val="000000" w:themeColor="text1"/>
          <w:sz w:val="20"/>
          <w:szCs w:val="20"/>
        </w:rPr>
        <w:t xml:space="preserve">pl. </w:t>
      </w:r>
      <w:proofErr w:type="spellStart"/>
      <w:r w:rsidRPr="00F77963">
        <w:rPr>
          <w:rFonts w:ascii="Verdana" w:hAnsi="Verdana" w:cs="Arial"/>
          <w:color w:val="000000" w:themeColor="text1"/>
          <w:sz w:val="20"/>
          <w:szCs w:val="20"/>
        </w:rPr>
        <w:t>Maxa</w:t>
      </w:r>
      <w:proofErr w:type="spellEnd"/>
      <w:r w:rsidRPr="00F77963">
        <w:rPr>
          <w:rFonts w:ascii="Verdana" w:hAnsi="Verdana" w:cs="Arial"/>
          <w:color w:val="000000" w:themeColor="text1"/>
          <w:sz w:val="20"/>
          <w:szCs w:val="20"/>
        </w:rPr>
        <w:t xml:space="preserve"> Borna 9, 50-204 Wrocław</w:t>
      </w:r>
      <w:r>
        <w:rPr>
          <w:rFonts w:ascii="Verdana" w:hAnsi="Verdana" w:cs="Arial"/>
          <w:color w:val="000000"/>
          <w:sz w:val="20"/>
          <w:szCs w:val="20"/>
        </w:rPr>
        <w:t>, w zależności od ustaleń Zamawiającego</w:t>
      </w:r>
      <w:r w:rsidRPr="00EE726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</w:p>
    <w:p w14:paraId="4E6AA6AD" w14:textId="77777777" w:rsidR="00780F74" w:rsidRPr="00F77963" w:rsidRDefault="00780F74" w:rsidP="00CA1302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F77963">
        <w:rPr>
          <w:rFonts w:ascii="Verdana" w:hAnsi="Verdana"/>
          <w:sz w:val="20"/>
          <w:szCs w:val="20"/>
        </w:rPr>
        <w:t>Po zakończeniu szkolenia pracowników Zamawiającego zostanie sporządzony protokół odbioru szkolenia (załącznik nr 5 do Umowy).</w:t>
      </w:r>
    </w:p>
    <w:p w14:paraId="6C891A27" w14:textId="77777777" w:rsidR="00780F74" w:rsidRPr="00CA23D4" w:rsidRDefault="00780F74" w:rsidP="00780F74">
      <w:pPr>
        <w:pStyle w:val="Akapitzlist"/>
        <w:spacing w:after="0"/>
        <w:ind w:left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62BD4C2B" w14:textId="77777777" w:rsidR="00780F74" w:rsidRPr="00F77963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7796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6 </w:t>
      </w:r>
    </w:p>
    <w:p w14:paraId="131FED28" w14:textId="77777777" w:rsidR="00780F74" w:rsidRPr="00F77963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7796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Gwarancja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i serwis</w:t>
      </w:r>
    </w:p>
    <w:p w14:paraId="4AD9E1B6" w14:textId="77777777" w:rsidR="00780F74" w:rsidRPr="00F7796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944B9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gwarantuje najwyższą jakość dostarczonego przedmiotu umowy zgodnie </w:t>
      </w:r>
      <w:r w:rsidRPr="00944B9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 xml:space="preserve">z załącznikiem nr 1 do umowy. Odpowiedzialność z tytułu gwarancji jakości obejmuje zarówno wady powstałe z przyczyn tkwiących w przedmiocie zamówienia w chwili dokonania odbioru przez Zamawiającego, jak i wszelkie inne wady fizyczne, powstałe </w:t>
      </w:r>
      <w:r w:rsidRPr="00944B9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>z przyczyn, za które Wykonawca ponosi odpowiedzialność, pod warunkiem, że wady te ujawnią się w ciągu terminu obowiązywania gwarancji.</w:t>
      </w:r>
    </w:p>
    <w:p w14:paraId="23B4D637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Wykonawca udziela Zamawiającemu gwarancji na przedmiot umowy na okres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36 </w:t>
      </w:r>
      <w:r w:rsidRPr="00215EE3">
        <w:rPr>
          <w:rFonts w:ascii="Verdana" w:hAnsi="Verdana" w:cs="Arial"/>
          <w:b/>
          <w:bCs/>
          <w:color w:val="000000" w:themeColor="text1"/>
          <w:sz w:val="20"/>
          <w:szCs w:val="20"/>
        </w:rPr>
        <w:t>miesięcy</w:t>
      </w:r>
      <w:r w:rsidRPr="00215E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D0233">
        <w:rPr>
          <w:rFonts w:ascii="Verdana" w:hAnsi="Verdana"/>
          <w:color w:val="000000" w:themeColor="text1"/>
          <w:sz w:val="20"/>
          <w:szCs w:val="20"/>
        </w:rPr>
        <w:t xml:space="preserve">zgodnie </w:t>
      </w:r>
      <w:r w:rsidRPr="00215EE3">
        <w:rPr>
          <w:rFonts w:ascii="Verdana" w:hAnsi="Verdana"/>
          <w:color w:val="000000" w:themeColor="text1"/>
          <w:sz w:val="20"/>
          <w:szCs w:val="20"/>
        </w:rPr>
        <w:t>z warunkami określonymi w</w:t>
      </w:r>
      <w:r>
        <w:rPr>
          <w:rFonts w:ascii="Verdana" w:hAnsi="Verdana"/>
          <w:color w:val="000000" w:themeColor="text1"/>
          <w:sz w:val="20"/>
          <w:szCs w:val="20"/>
        </w:rPr>
        <w:t> </w:t>
      </w:r>
      <w:r w:rsidRPr="00215EE3">
        <w:rPr>
          <w:rFonts w:ascii="Verdana" w:hAnsi="Verdana"/>
          <w:color w:val="000000" w:themeColor="text1"/>
          <w:sz w:val="20"/>
          <w:szCs w:val="20"/>
        </w:rPr>
        <w:t>umowie a także, jeśli postanowienia umowy nie stanowią inaczej, w przepisach art. 577 i nast. Kodeksu Cywilnego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. Gwarancja obejmuje wymianę wszystkich niezużywalnych części oraz pracę i dojazd serwisu. </w:t>
      </w:r>
    </w:p>
    <w:p w14:paraId="6B8AC050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>Bieg terminu gwarancji rozpoczyna się w dniu następnym, po protokolarnym odbiorze jakościowym przedmiotu umowy.</w:t>
      </w:r>
    </w:p>
    <w:p w14:paraId="4500B014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/>
          <w:color w:val="000000" w:themeColor="text1"/>
          <w:sz w:val="20"/>
          <w:szCs w:val="20"/>
        </w:rPr>
        <w:t>Zamawiający jest uprawniony do zgłaszania wad, usterek i innych uszkodzeń przedmiotu umowy e-mailem na adres poczty elektronicznej: …………………………………….</w:t>
      </w:r>
    </w:p>
    <w:p w14:paraId="466FC236" w14:textId="77777777" w:rsidR="00780F74" w:rsidRPr="00F839D1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21276">
        <w:rPr>
          <w:rFonts w:ascii="Verdana" w:hAnsi="Verdana" w:cs="Arial"/>
          <w:color w:val="000000" w:themeColor="text1"/>
          <w:sz w:val="20"/>
          <w:szCs w:val="20"/>
        </w:rPr>
        <w:t xml:space="preserve">Czas reakcji na zgłoszenie usterki (stawienie się serwisanta w siedzibie końcowego użytkownika i przystąpienie do niezwłocznego usunięcia usterki) nastąpi w terminie nie dłuższym niż </w:t>
      </w:r>
      <w:r w:rsidRPr="0082127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12 godzin. </w:t>
      </w:r>
      <w:r w:rsidRPr="00821276">
        <w:rPr>
          <w:rFonts w:ascii="Verdana" w:hAnsi="Verdana" w:cs="Arial"/>
          <w:color w:val="000000" w:themeColor="text1"/>
          <w:sz w:val="20"/>
          <w:szCs w:val="20"/>
        </w:rPr>
        <w:t xml:space="preserve">Wykonawca zgodnie ze złożoną ofertą </w:t>
      </w:r>
      <w:r w:rsidRPr="00F839D1">
        <w:rPr>
          <w:rFonts w:ascii="Verdana" w:hAnsi="Verdana" w:cs="Arial"/>
          <w:i/>
          <w:iCs/>
          <w:color w:val="000000" w:themeColor="text1"/>
          <w:sz w:val="20"/>
          <w:szCs w:val="20"/>
        </w:rPr>
        <w:t>nie zapewnia</w:t>
      </w:r>
      <w:r>
        <w:rPr>
          <w:rFonts w:ascii="Verdana" w:hAnsi="Verdana" w:cs="Arial"/>
          <w:i/>
          <w:iCs/>
          <w:color w:val="000000" w:themeColor="text1"/>
          <w:sz w:val="20"/>
          <w:szCs w:val="20"/>
        </w:rPr>
        <w:t xml:space="preserve"> </w:t>
      </w:r>
      <w:r w:rsidRPr="00F839D1">
        <w:rPr>
          <w:rFonts w:ascii="Verdana" w:hAnsi="Verdana" w:cs="Arial"/>
          <w:i/>
          <w:iCs/>
          <w:color w:val="000000" w:themeColor="text1"/>
          <w:sz w:val="20"/>
          <w:szCs w:val="20"/>
        </w:rPr>
        <w:t>/</w:t>
      </w:r>
      <w:r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F839D1">
        <w:rPr>
          <w:rFonts w:ascii="Verdana" w:hAnsi="Verdana" w:cs="Arial"/>
          <w:i/>
          <w:iCs/>
          <w:color w:val="000000" w:themeColor="text1"/>
          <w:sz w:val="20"/>
          <w:szCs w:val="20"/>
        </w:rPr>
        <w:t>zapewnia</w:t>
      </w:r>
      <w:r>
        <w:rPr>
          <w:rFonts w:ascii="Verdana" w:hAnsi="Verdana" w:cs="Arial"/>
          <w:i/>
          <w:iCs/>
          <w:color w:val="000000" w:themeColor="text1"/>
          <w:sz w:val="20"/>
          <w:szCs w:val="20"/>
        </w:rPr>
        <w:t xml:space="preserve"> *</w:t>
      </w:r>
      <w:r w:rsidRPr="00F839D1">
        <w:rPr>
          <w:rFonts w:ascii="Verdana" w:hAnsi="Verdana" w:cs="Arial"/>
          <w:i/>
          <w:iCs/>
          <w:color w:val="000000" w:themeColor="text1"/>
          <w:sz w:val="20"/>
          <w:szCs w:val="20"/>
        </w:rPr>
        <w:t xml:space="preserve"> </w:t>
      </w:r>
      <w:r w:rsidRPr="00821276">
        <w:rPr>
          <w:rFonts w:ascii="Verdana" w:hAnsi="Verdana" w:cs="Arial"/>
          <w:b/>
          <w:bCs/>
          <w:color w:val="000000" w:themeColor="text1"/>
          <w:sz w:val="20"/>
          <w:szCs w:val="20"/>
        </w:rPr>
        <w:t>Gwarantowany czas naprawy</w:t>
      </w:r>
      <w:r w:rsidRPr="00821276">
        <w:rPr>
          <w:rFonts w:ascii="Verdana" w:hAnsi="Verdana" w:cs="Arial"/>
          <w:color w:val="000000" w:themeColor="text1"/>
          <w:sz w:val="20"/>
          <w:szCs w:val="20"/>
        </w:rPr>
        <w:t>, który wynosi</w:t>
      </w:r>
      <w:r w:rsidRPr="0082127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 </w:t>
      </w:r>
      <w:r w:rsidRPr="00F839D1">
        <w:rPr>
          <w:rFonts w:ascii="Verdana" w:hAnsi="Verdana" w:cs="Arial"/>
          <w:b/>
          <w:bCs/>
          <w:color w:val="000000" w:themeColor="text1"/>
          <w:sz w:val="20"/>
          <w:szCs w:val="20"/>
        </w:rPr>
        <w:t>48  godzin</w:t>
      </w:r>
      <w:r w:rsidRPr="00F839D1">
        <w:rPr>
          <w:rFonts w:ascii="Verdana" w:hAnsi="Verdana" w:cs="Arial"/>
          <w:color w:val="000000" w:themeColor="text1"/>
          <w:sz w:val="20"/>
          <w:szCs w:val="20"/>
        </w:rPr>
        <w:t xml:space="preserve"> od zgłoszenia usterki.</w:t>
      </w:r>
    </w:p>
    <w:p w14:paraId="487A6E61" w14:textId="77777777" w:rsidR="00780F74" w:rsidRPr="00F839D1" w:rsidRDefault="00780F74" w:rsidP="00780F74">
      <w:pPr>
        <w:pStyle w:val="Akapitzlist"/>
        <w:spacing w:after="0"/>
        <w:ind w:left="360"/>
        <w:jc w:val="both"/>
        <w:rPr>
          <w:rFonts w:ascii="Verdana" w:hAnsi="Verdana" w:cs="Arial"/>
          <w:i/>
          <w:iCs/>
          <w:color w:val="000000" w:themeColor="text1"/>
          <w:sz w:val="16"/>
          <w:szCs w:val="16"/>
        </w:rPr>
      </w:pPr>
      <w:r w:rsidRPr="00F839D1">
        <w:rPr>
          <w:rFonts w:ascii="Verdana" w:hAnsi="Verdana" w:cs="Arial"/>
          <w:i/>
          <w:iCs/>
          <w:color w:val="000000" w:themeColor="text1"/>
          <w:sz w:val="16"/>
          <w:szCs w:val="16"/>
        </w:rPr>
        <w:t xml:space="preserve">* niepotrzebne </w:t>
      </w:r>
      <w:r>
        <w:rPr>
          <w:rFonts w:ascii="Verdana" w:hAnsi="Verdana" w:cs="Arial"/>
          <w:i/>
          <w:iCs/>
          <w:color w:val="000000" w:themeColor="text1"/>
          <w:sz w:val="16"/>
          <w:szCs w:val="16"/>
        </w:rPr>
        <w:t>skreślić</w:t>
      </w:r>
      <w:r w:rsidRPr="00F839D1">
        <w:rPr>
          <w:rFonts w:ascii="Verdana" w:hAnsi="Verdana" w:cs="Arial"/>
          <w:i/>
          <w:iCs/>
          <w:color w:val="000000" w:themeColor="text1"/>
          <w:sz w:val="16"/>
          <w:szCs w:val="16"/>
        </w:rPr>
        <w:t xml:space="preserve"> w zależności od treści złożonej przez Wykonawcę oferty</w:t>
      </w:r>
    </w:p>
    <w:p w14:paraId="1BE95422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>Serwis obejmuje zarówno naprawy awarii/usterek jak również doradztwo związane ze sprzętem.</w:t>
      </w:r>
    </w:p>
    <w:p w14:paraId="614D6E79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Niezależnie od postanowień ust. 5, n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aprawa gwarancyjna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Sprzętu 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będzie wykonana w terminie nie dłuższym niż </w:t>
      </w:r>
      <w:r w:rsidRPr="00F77963">
        <w:rPr>
          <w:rFonts w:ascii="Verdana" w:hAnsi="Verdana" w:cs="Arial"/>
          <w:b/>
          <w:bCs/>
          <w:color w:val="000000" w:themeColor="text1"/>
          <w:sz w:val="20"/>
          <w:szCs w:val="20"/>
        </w:rPr>
        <w:t>14 dni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, licząc od dnia zgłoszenia (e-mailem), o którym mowa w ust. 3. W przypadku uszkodzeń wymagających odesłania wadliwego elementu do siedziby producenta, naprawa gwarancyjna będzie wykonana w terminie nie dłuższym niż </w:t>
      </w:r>
      <w:r w:rsidRPr="00F77963">
        <w:rPr>
          <w:rFonts w:ascii="Verdana" w:hAnsi="Verdana" w:cs="Arial"/>
          <w:b/>
          <w:bCs/>
          <w:color w:val="000000" w:themeColor="text1"/>
          <w:sz w:val="20"/>
          <w:szCs w:val="20"/>
        </w:rPr>
        <w:t>30 dni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 licząc od dnia zgłoszenia.</w:t>
      </w:r>
    </w:p>
    <w:p w14:paraId="7293F4CA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Jeżeli usługi gwarancyjnej, ze względów technicznych, nie będzie można wykonać 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br/>
        <w:t>w siedzibie Zamawiającego, Wykonawca na swój koszt i ryzyko odbierze, a po wykonanej usłudze dostarczy do siedziby Zamawiającego serwisowany element przedmiotu umowy.</w:t>
      </w:r>
    </w:p>
    <w:p w14:paraId="3122EB9C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>W przypadku niemożności naprawienia i konieczności wymiany uszkodzonych trwałych nośników pamięci na nowe, uszkodzone trwałe nośniki pamięci pozostaną w siedzibie Zamawiającego do jego wyłącznej dyspozycji.</w:t>
      </w:r>
    </w:p>
    <w:p w14:paraId="23B58DD3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Koszt dostawy (w tym transport i ubezpieczenie) części zamiennych lub urządzenia zamiennego na czas naprawy </w:t>
      </w:r>
      <w:r>
        <w:rPr>
          <w:rFonts w:ascii="Verdana" w:hAnsi="Verdana" w:cs="Arial"/>
          <w:color w:val="000000" w:themeColor="text1"/>
          <w:sz w:val="20"/>
          <w:szCs w:val="20"/>
        </w:rPr>
        <w:t>sprzętu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 poza siedzibą Zamawiającego lub w sytuacji wymiany </w:t>
      </w:r>
      <w:r>
        <w:rPr>
          <w:rFonts w:ascii="Verdana" w:hAnsi="Verdana" w:cs="Arial"/>
          <w:color w:val="000000" w:themeColor="text1"/>
          <w:sz w:val="20"/>
          <w:szCs w:val="20"/>
        </w:rPr>
        <w:t>sprzętu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 na now</w:t>
      </w:r>
      <w:r>
        <w:rPr>
          <w:rFonts w:ascii="Verdana" w:hAnsi="Verdana" w:cs="Arial"/>
          <w:color w:val="000000" w:themeColor="text1"/>
          <w:sz w:val="20"/>
          <w:szCs w:val="20"/>
        </w:rPr>
        <w:t>y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>, woln</w:t>
      </w:r>
      <w:r>
        <w:rPr>
          <w:rFonts w:ascii="Verdana" w:hAnsi="Verdana" w:cs="Arial"/>
          <w:color w:val="000000" w:themeColor="text1"/>
          <w:sz w:val="20"/>
          <w:szCs w:val="20"/>
        </w:rPr>
        <w:t>y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 od wad, koszty dojazdów pracowników Wykonawcy lub autoryzowanego serwisu do siedziby Zamawiającego celem naprawy przedmiotu umowy, oraz wszelkich innych czynności związanych z przywróceniem pierwotnego stanu przedmiotu umowy w okresie gwarancji, pokrywa Wykonawca.</w:t>
      </w:r>
    </w:p>
    <w:p w14:paraId="070E9C71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>Gwarancja ulega automatycznemu przedłużeniu o okres naprawy.</w:t>
      </w:r>
    </w:p>
    <w:p w14:paraId="569444C9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Liczba napraw gwarancyjnych uprawniających do wymiany elementu składającego się na przedmiot umowy na nowy wynosi </w:t>
      </w:r>
      <w:r w:rsidRPr="00F77963">
        <w:rPr>
          <w:rFonts w:ascii="Verdana" w:hAnsi="Verdana" w:cs="Arial"/>
          <w:b/>
          <w:bCs/>
          <w:color w:val="000000" w:themeColor="text1"/>
          <w:sz w:val="20"/>
          <w:szCs w:val="20"/>
        </w:rPr>
        <w:t>2 naprawy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 tego samego elementu.</w:t>
      </w:r>
    </w:p>
    <w:p w14:paraId="111FB388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Jeżeli Wykonawca po wezwaniu do wymiany przedmiotu umowy lub usunięcia wad nie dopełni obowiązku wymiany przedmiotu umowy na wolny od wad lub usunięcia wad 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br/>
        <w:t xml:space="preserve">w drodze naprawy w ciągu 30 dni, Zamawiający jest uprawniony do usunięcia wad 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br/>
        <w:t>w drodze naprawy na ryzyko i koszt Wykonawcy zachowując przy tym inne uprawnienia przysługujące mu na podstawie umowy.</w:t>
      </w:r>
    </w:p>
    <w:p w14:paraId="08371A16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Utrata uprawnień gwarancyjnych nastąpi w wyniku nieprawidłowej obsługi, przeprowadzania napraw przez osoby nieuprawnione z zastrzeżeniem ust. </w:t>
      </w:r>
      <w:r>
        <w:rPr>
          <w:rFonts w:ascii="Verdana" w:hAnsi="Verdana" w:cs="Arial"/>
          <w:color w:val="000000" w:themeColor="text1"/>
          <w:sz w:val="20"/>
          <w:szCs w:val="20"/>
        </w:rPr>
        <w:t>10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 powyżej.</w:t>
      </w:r>
    </w:p>
    <w:p w14:paraId="44F081E1" w14:textId="77777777" w:rsidR="00780F74" w:rsidRPr="00215EE3" w:rsidRDefault="00780F74" w:rsidP="00CA1302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>Wykonawca gwarantuje dostępność części zamiennych do przedmiotu umowy przez okres zadeklarowanej gwarancji.</w:t>
      </w:r>
    </w:p>
    <w:p w14:paraId="59B35DF1" w14:textId="77777777" w:rsidR="00780F74" w:rsidRPr="00215EE3" w:rsidRDefault="00780F74" w:rsidP="00CA130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>Serwis gwarancyjny świadczony będzie przez producenta lub serwisanta będącego autoryzowanym partnerem producenta.</w:t>
      </w:r>
    </w:p>
    <w:p w14:paraId="5127D226" w14:textId="77777777" w:rsidR="00780F74" w:rsidRPr="000C78E1" w:rsidRDefault="00780F74" w:rsidP="00CA130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W okresie gwarancyjnym Wykonawca zapewni pomoc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i doradztwo 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>serwisow</w:t>
      </w:r>
      <w:r>
        <w:rPr>
          <w:rFonts w:ascii="Verdana" w:hAnsi="Verdana" w:cs="Arial"/>
          <w:color w:val="000000" w:themeColor="text1"/>
          <w:sz w:val="20"/>
          <w:szCs w:val="20"/>
        </w:rPr>
        <w:t>e w przypadku problemów przy wykonywaniu czynności związanych ze sprzętem i oprogramowaniem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 poprzez możliwość kontaktu  z Wykonawcą telefonicznego i</w:t>
      </w:r>
      <w:r>
        <w:rPr>
          <w:rFonts w:ascii="Verdana" w:hAnsi="Verdana" w:cs="Arial"/>
          <w:color w:val="000000" w:themeColor="text1"/>
          <w:sz w:val="20"/>
          <w:szCs w:val="20"/>
        </w:rPr>
        <w:t> </w:t>
      </w:r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mailowego:  nr </w:t>
      </w:r>
      <w:proofErr w:type="spellStart"/>
      <w:r w:rsidRPr="00215EE3">
        <w:rPr>
          <w:rFonts w:ascii="Verdana" w:hAnsi="Verdana" w:cs="Arial"/>
          <w:color w:val="000000" w:themeColor="text1"/>
          <w:sz w:val="20"/>
          <w:szCs w:val="20"/>
        </w:rPr>
        <w:t>tel</w:t>
      </w:r>
      <w:proofErr w:type="spellEnd"/>
      <w:r w:rsidRPr="00215EE3">
        <w:rPr>
          <w:rFonts w:ascii="Verdana" w:hAnsi="Verdana" w:cs="Arial"/>
          <w:color w:val="000000" w:themeColor="text1"/>
          <w:sz w:val="20"/>
          <w:szCs w:val="20"/>
        </w:rPr>
        <w:t xml:space="preserve">:..............., e-mail: ……………….. </w:t>
      </w:r>
    </w:p>
    <w:p w14:paraId="7FB5CF59" w14:textId="77777777" w:rsidR="00780F74" w:rsidRPr="000C78E1" w:rsidRDefault="00780F74" w:rsidP="00CA130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C78E1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>
        <w:rPr>
          <w:rFonts w:ascii="Verdana" w:hAnsi="Verdana" w:cs="Arial"/>
          <w:color w:val="000000" w:themeColor="text1"/>
          <w:sz w:val="20"/>
          <w:szCs w:val="20"/>
        </w:rPr>
        <w:t>okresie</w:t>
      </w:r>
      <w:r w:rsidRPr="000C78E1">
        <w:rPr>
          <w:rFonts w:ascii="Verdana" w:hAnsi="Verdana" w:cs="Arial"/>
          <w:color w:val="000000" w:themeColor="text1"/>
          <w:sz w:val="20"/>
          <w:szCs w:val="20"/>
        </w:rPr>
        <w:t xml:space="preserve"> gwarancji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Wykonawca zapewni </w:t>
      </w:r>
      <w:r w:rsidRPr="000C78E1">
        <w:rPr>
          <w:rFonts w:ascii="Verdana" w:hAnsi="Verdana" w:cs="Arial"/>
          <w:color w:val="000000" w:themeColor="text1"/>
          <w:sz w:val="20"/>
          <w:szCs w:val="20"/>
        </w:rPr>
        <w:t>dostęp do nowych wersji oprogramowania, a</w:t>
      </w:r>
      <w:r>
        <w:rPr>
          <w:rFonts w:ascii="Verdana" w:hAnsi="Verdana" w:cs="Arial"/>
          <w:color w:val="000000" w:themeColor="text1"/>
          <w:sz w:val="20"/>
          <w:szCs w:val="20"/>
        </w:rPr>
        <w:t> </w:t>
      </w:r>
      <w:r w:rsidRPr="000C78E1">
        <w:rPr>
          <w:rFonts w:ascii="Verdana" w:hAnsi="Verdana" w:cs="Arial"/>
          <w:color w:val="000000" w:themeColor="text1"/>
          <w:sz w:val="20"/>
          <w:szCs w:val="20"/>
        </w:rPr>
        <w:t>także dostęp do baz wiedzy, przewodników konfiguracyjnych i narzędzi diagnostycznych.</w:t>
      </w:r>
    </w:p>
    <w:p w14:paraId="7CE07779" w14:textId="77777777" w:rsidR="00780F74" w:rsidRPr="00431DC0" w:rsidRDefault="00780F74" w:rsidP="00780F74">
      <w:pPr>
        <w:pStyle w:val="Akapitzlist"/>
        <w:suppressAutoHyphens/>
        <w:spacing w:after="0"/>
        <w:ind w:left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</w:p>
    <w:p w14:paraId="4A545DC2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7</w:t>
      </w:r>
    </w:p>
    <w:p w14:paraId="219DBE9C" w14:textId="77777777" w:rsidR="00780F74" w:rsidRPr="004B791D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Rękojmia</w:t>
      </w:r>
    </w:p>
    <w:p w14:paraId="3BA62610" w14:textId="77777777" w:rsidR="00780F74" w:rsidRPr="00431DC0" w:rsidRDefault="00780F74" w:rsidP="00CA1302">
      <w:pPr>
        <w:pStyle w:val="Bezodstpw"/>
        <w:numPr>
          <w:ilvl w:val="0"/>
          <w:numId w:val="16"/>
        </w:numPr>
        <w:tabs>
          <w:tab w:val="clear" w:pos="795"/>
        </w:tabs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Wykonawca jest odpowiedzialny z tytułu rękojmi przez okres </w:t>
      </w:r>
      <w:r w:rsidRPr="00431DC0">
        <w:rPr>
          <w:rFonts w:ascii="Verdana" w:hAnsi="Verdana"/>
          <w:b/>
          <w:color w:val="000000" w:themeColor="text1"/>
          <w:sz w:val="20"/>
          <w:szCs w:val="20"/>
        </w:rPr>
        <w:t>24 miesięcy</w:t>
      </w:r>
      <w:r w:rsidRPr="00431DC0">
        <w:rPr>
          <w:rFonts w:ascii="Verdana" w:hAnsi="Verdana"/>
          <w:color w:val="000000" w:themeColor="text1"/>
          <w:sz w:val="20"/>
          <w:szCs w:val="20"/>
        </w:rPr>
        <w:t>.</w:t>
      </w:r>
    </w:p>
    <w:p w14:paraId="700F00E9" w14:textId="77777777" w:rsidR="00780F74" w:rsidRPr="00431DC0" w:rsidRDefault="00780F74" w:rsidP="00CA1302">
      <w:pPr>
        <w:pStyle w:val="Bezodstpw"/>
        <w:numPr>
          <w:ilvl w:val="0"/>
          <w:numId w:val="16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Okres odpowiedzialności Wykonawcy z tytułu rękojmi rozpoczyna się z dniem rozpoczęcia biegu terminu gwarancji. </w:t>
      </w:r>
    </w:p>
    <w:p w14:paraId="0AA2E754" w14:textId="77777777" w:rsidR="00780F74" w:rsidRPr="00431DC0" w:rsidRDefault="00780F74" w:rsidP="00CA1302">
      <w:pPr>
        <w:pStyle w:val="Bezodstpw"/>
        <w:numPr>
          <w:ilvl w:val="0"/>
          <w:numId w:val="16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Jeżeli z powodu wady prawnej Zamawiający będzie zmuszony wydać jakąkolwiek część przedmiotu umowy osobie trzeciej, Wykonawca jest obowiązany do zwrotu całości otrzymanego wynagrodzenia, o którym mowa w § 3 ust. 1 niniejszej umowy, bez względu na inne postanowienia niniejszej umowy. </w:t>
      </w:r>
    </w:p>
    <w:p w14:paraId="26913E96" w14:textId="77777777" w:rsidR="00780F74" w:rsidRPr="00431DC0" w:rsidRDefault="00780F74" w:rsidP="00CA1302">
      <w:pPr>
        <w:pStyle w:val="Bezodstpw"/>
        <w:numPr>
          <w:ilvl w:val="0"/>
          <w:numId w:val="16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Wykonawca nie może odmówić usunięcia wad na swój koszt bez względu na jego wysokość.</w:t>
      </w:r>
    </w:p>
    <w:p w14:paraId="2D1AB565" w14:textId="77777777" w:rsidR="00780F74" w:rsidRPr="00431DC0" w:rsidRDefault="00780F74" w:rsidP="00CA1302">
      <w:pPr>
        <w:pStyle w:val="Bezodstpw"/>
        <w:numPr>
          <w:ilvl w:val="0"/>
          <w:numId w:val="16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Wykonawca zobowiązuje się wobec Zamawiającego do spełnienia wszelkich roszczeń z tytułu nienależytego wykonania przedmiotu umowy.</w:t>
      </w:r>
    </w:p>
    <w:p w14:paraId="74ADA04E" w14:textId="77777777" w:rsidR="00780F74" w:rsidRPr="00431DC0" w:rsidRDefault="00780F74" w:rsidP="00CA1302">
      <w:pPr>
        <w:pStyle w:val="Bezodstpw"/>
        <w:numPr>
          <w:ilvl w:val="0"/>
          <w:numId w:val="16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Udzielona rękojmia i gwarancja nie naruszają prawa Zamawiającego do dochodzenia roszczeń o naprawienie szkody w pełnej wysokości na zasadach określonych </w:t>
      </w:r>
      <w:r w:rsidRPr="00431DC0">
        <w:rPr>
          <w:rFonts w:ascii="Verdana" w:hAnsi="Verdana"/>
          <w:color w:val="000000" w:themeColor="text1"/>
          <w:sz w:val="20"/>
          <w:szCs w:val="20"/>
        </w:rPr>
        <w:br/>
        <w:t xml:space="preserve">w Kodeksie cywilnym. </w:t>
      </w:r>
    </w:p>
    <w:p w14:paraId="43EBCE84" w14:textId="77777777" w:rsidR="00780F74" w:rsidRPr="00431DC0" w:rsidRDefault="00780F74" w:rsidP="00CA1302">
      <w:pPr>
        <w:pStyle w:val="Bezodstpw"/>
        <w:numPr>
          <w:ilvl w:val="0"/>
          <w:numId w:val="16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Wykonawca nie może przenieść praw i obowiązków wynikających z rękojmi za wady na podmioty trzecie bez zgody Zamawiającego wyrażonej na piśmie pod rygorem nieważności.</w:t>
      </w:r>
    </w:p>
    <w:p w14:paraId="485E734C" w14:textId="77777777" w:rsidR="00780F74" w:rsidRPr="00431DC0" w:rsidRDefault="00780F74" w:rsidP="00780F74">
      <w:pPr>
        <w:pStyle w:val="Bezodstpw"/>
        <w:spacing w:line="276" w:lineRule="auto"/>
        <w:ind w:left="426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6A7A002D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B791D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8</w:t>
      </w:r>
    </w:p>
    <w:p w14:paraId="6565A8D2" w14:textId="77777777" w:rsidR="00780F74" w:rsidRPr="004B791D" w:rsidRDefault="00780F74" w:rsidP="00780F74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Podwykonawcy</w:t>
      </w:r>
    </w:p>
    <w:p w14:paraId="080A5E67" w14:textId="77777777" w:rsidR="00780F74" w:rsidRPr="00431DC0" w:rsidRDefault="00780F74" w:rsidP="00CA1302">
      <w:pPr>
        <w:numPr>
          <w:ilvl w:val="0"/>
          <w:numId w:val="24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Zakres dostaw/usług, które Wykonawca  będzie wykonywał osobiście:</w:t>
      </w:r>
    </w:p>
    <w:p w14:paraId="10D44E4B" w14:textId="77777777" w:rsidR="00780F74" w:rsidRPr="00431DC0" w:rsidRDefault="00780F74" w:rsidP="00CA1302">
      <w:pPr>
        <w:numPr>
          <w:ilvl w:val="0"/>
          <w:numId w:val="25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……………………………….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BCC418D" w14:textId="77777777" w:rsidR="00780F74" w:rsidRPr="00431DC0" w:rsidRDefault="00780F74" w:rsidP="00CA1302">
      <w:pPr>
        <w:numPr>
          <w:ilvl w:val="0"/>
          <w:numId w:val="25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……………………………….</w:t>
      </w:r>
    </w:p>
    <w:p w14:paraId="25FBA1CE" w14:textId="77777777" w:rsidR="00780F74" w:rsidRPr="00431DC0" w:rsidRDefault="00780F74" w:rsidP="00CA1302">
      <w:pPr>
        <w:numPr>
          <w:ilvl w:val="0"/>
          <w:numId w:val="25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</w:t>
      </w:r>
      <w:r w:rsidRPr="00431DC0">
        <w:rPr>
          <w:rFonts w:ascii="Verdana" w:hAnsi="Verdana"/>
          <w:color w:val="000000" w:themeColor="text1"/>
          <w:sz w:val="20"/>
          <w:szCs w:val="20"/>
        </w:rPr>
        <w:t>.</w:t>
      </w:r>
    </w:p>
    <w:p w14:paraId="417B1EAC" w14:textId="77777777" w:rsidR="00780F74" w:rsidRPr="00431DC0" w:rsidRDefault="00780F74" w:rsidP="00CA1302">
      <w:pPr>
        <w:numPr>
          <w:ilvl w:val="0"/>
          <w:numId w:val="24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Zakres dostaw/usług, które Wykonawca będzie wykonywał za pomocą Podwykonawców: </w:t>
      </w:r>
    </w:p>
    <w:p w14:paraId="2B548739" w14:textId="77777777" w:rsidR="00780F74" w:rsidRPr="00431DC0" w:rsidRDefault="00780F74" w:rsidP="00780F74">
      <w:pPr>
        <w:spacing w:after="0" w:line="276" w:lineRule="auto"/>
        <w:ind w:left="-14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     ……………………………………………………………………………………………………</w:t>
      </w:r>
    </w:p>
    <w:p w14:paraId="64D46E45" w14:textId="77777777" w:rsidR="00780F74" w:rsidRPr="00431DC0" w:rsidRDefault="00780F74" w:rsidP="00CA1302">
      <w:pPr>
        <w:numPr>
          <w:ilvl w:val="0"/>
          <w:numId w:val="24"/>
        </w:numPr>
        <w:spacing w:after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>Zamawiający </w:t>
      </w:r>
      <w:r w:rsidRPr="00431DC0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żąda</w:t>
      </w: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, aby przed przystąpieniem do wykonania zamówienia Wykonawca podał nazwy, dane kontaktowe oraz przedstawicieli Podwykonawców zaangażowanych </w:t>
      </w: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br/>
        <w:t xml:space="preserve">w realizację niniejszej Umowy, jeżeli są już znani. Wykonawca zawiadamia Zamawiającego o wszelkich zmianach w odniesieniu do informacji, o których mowa </w:t>
      </w: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br/>
        <w:t>w zdaniu pierwszym, w trakcie realizacji zamówienia, a także przekazuje wymagane informacje na temat nowych Podwykonawców, którym zamierza powierzyć realizację usług.</w:t>
      </w:r>
    </w:p>
    <w:p w14:paraId="449741BB" w14:textId="77777777" w:rsidR="00780F74" w:rsidRPr="00431DC0" w:rsidRDefault="00780F74" w:rsidP="00CA1302">
      <w:pPr>
        <w:numPr>
          <w:ilvl w:val="0"/>
          <w:numId w:val="24"/>
        </w:numPr>
        <w:spacing w:after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 xml:space="preserve">Jeżeli zmiana albo rezygnacja z Podwykonawcy dotyczy podmiotu, na którego zasoby Wykonawca powołał się, na zasadach określonych w art. 118 ust. 1 </w:t>
      </w:r>
      <w:proofErr w:type="spellStart"/>
      <w:r w:rsidRPr="00431DC0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uPzp</w:t>
      </w:r>
      <w:proofErr w:type="spellEnd"/>
      <w:r w:rsidRPr="00431DC0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 </w:t>
      </w:r>
      <w:proofErr w:type="spellStart"/>
      <w:r w:rsidRPr="00431DC0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uPzp</w:t>
      </w:r>
      <w:proofErr w:type="spellEnd"/>
      <w:r w:rsidRPr="00431DC0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 stosuje się odpowiednio.</w:t>
      </w:r>
    </w:p>
    <w:p w14:paraId="79C175A7" w14:textId="77777777" w:rsidR="00780F74" w:rsidRPr="00431DC0" w:rsidRDefault="00780F74" w:rsidP="00CA1302">
      <w:pPr>
        <w:numPr>
          <w:ilvl w:val="0"/>
          <w:numId w:val="24"/>
        </w:numPr>
        <w:spacing w:after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Zlecenie wykonania części zamówienia Podwykonawcom nie zmienia zobowiązań Wykonawcy wobec Zamawiającego za wykonanie tej części zamówienia. </w:t>
      </w:r>
      <w:r w:rsidRPr="00431DC0">
        <w:rPr>
          <w:rFonts w:ascii="Verdana" w:hAnsi="Verdana"/>
          <w:color w:val="000000" w:themeColor="text1"/>
          <w:sz w:val="20"/>
          <w:szCs w:val="20"/>
        </w:rPr>
        <w:t>Wykonawca jest odpowiedzialny za działania, zaniechanie działań, uchybienia i zaniedbania Podwykonawców i ich pracowników (działania zawinione i niezawinione) w takim stopniu, jakby to były działania, względnie uchybienia jego własne</w:t>
      </w:r>
      <w:r w:rsidRPr="00431DC0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0DCB75E4" w14:textId="77777777" w:rsidR="00780F74" w:rsidRPr="00431DC0" w:rsidRDefault="00780F74" w:rsidP="00CA1302">
      <w:pPr>
        <w:pStyle w:val="Bezodstpw"/>
        <w:numPr>
          <w:ilvl w:val="0"/>
          <w:numId w:val="26"/>
        </w:numPr>
        <w:spacing w:line="276" w:lineRule="auto"/>
        <w:ind w:left="142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  <w:lang w:eastAsia="pl-PL"/>
        </w:rPr>
        <w:t>Wykonawca oświadcza, że w przypadku realizowania przedmiotu umowy za pomocą Podwykonawcy, umowa o podwykonawstwo nie zawiera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Pr="00431DC0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.</w:t>
      </w:r>
    </w:p>
    <w:p w14:paraId="517666CC" w14:textId="77777777" w:rsidR="00780F74" w:rsidRDefault="00780F74" w:rsidP="00780F74">
      <w:pPr>
        <w:pStyle w:val="Bezodstpw"/>
        <w:spacing w:line="276" w:lineRule="auto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9E4A047" w14:textId="77777777" w:rsidR="00780F74" w:rsidRDefault="00780F74" w:rsidP="00780F74">
      <w:pPr>
        <w:pStyle w:val="Bezodstpw"/>
        <w:spacing w:line="276" w:lineRule="auto"/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9</w:t>
      </w:r>
    </w:p>
    <w:p w14:paraId="12E59ADD" w14:textId="77777777" w:rsidR="00780F74" w:rsidRPr="004B791D" w:rsidRDefault="00780F74" w:rsidP="00780F74">
      <w:pPr>
        <w:pStyle w:val="Bezodstpw"/>
        <w:spacing w:line="276" w:lineRule="auto"/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Oprogramowanie</w:t>
      </w:r>
    </w:p>
    <w:p w14:paraId="0D72C650" w14:textId="77777777" w:rsidR="00780F74" w:rsidRPr="00857BC5" w:rsidRDefault="00780F74" w:rsidP="00CA1302">
      <w:pPr>
        <w:pStyle w:val="Bezodstpw"/>
        <w:numPr>
          <w:ilvl w:val="0"/>
          <w:numId w:val="33"/>
        </w:numPr>
        <w:spacing w:line="276" w:lineRule="auto"/>
        <w:ind w:left="142" w:hanging="284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W ramach wynagrodzenia </w:t>
      </w:r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Wykonawca zobowiązany jest dostarczyć </w:t>
      </w:r>
      <w:r w:rsidRPr="0052428C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Oprogramowanie Narzędziowe </w:t>
      </w:r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wraz z licencją 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wieczystą </w:t>
      </w:r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>uprawniającą do korzystania z niego zgodnie z instrukcją użytkowania Sprzętu i wymogami OPZ.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Pod pojęciem Oprogramowania Narzędziowego Strony rozumieją</w:t>
      </w:r>
      <w:r w:rsidRPr="00857BC5">
        <w:rPr>
          <w:rFonts w:ascii="Verdana" w:hAnsi="Verdana"/>
          <w:color w:val="000000" w:themeColor="text1"/>
          <w:sz w:val="20"/>
          <w:szCs w:val="20"/>
          <w:lang w:eastAsia="pl-PL"/>
        </w:rPr>
        <w:t>– oprogramowanie standardowo dołączane do Sprzętu danego rodzaju na odrębnym nośniku, służące do obsługi Sprzętu z poziomu stacji roboczej (np. oprogramowanie do obróbki zdjęć i obrazów dołączane do aparatów fotograficznych i skanerów ).</w:t>
      </w:r>
    </w:p>
    <w:p w14:paraId="072E9D1E" w14:textId="77777777" w:rsidR="00780F74" w:rsidRPr="007757DF" w:rsidRDefault="00780F74" w:rsidP="00CA1302">
      <w:pPr>
        <w:pStyle w:val="Bezodstpw"/>
        <w:numPr>
          <w:ilvl w:val="0"/>
          <w:numId w:val="33"/>
        </w:numPr>
        <w:tabs>
          <w:tab w:val="left" w:pos="4395"/>
        </w:tabs>
        <w:spacing w:line="276" w:lineRule="auto"/>
        <w:ind w:left="142" w:hanging="284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bookmarkStart w:id="5" w:name="_Ref370735915"/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>Wykonawca zobowiązuje się i zapewnia, że warunki licencyjne Oprogramowania Narzędziowego są zgodnie z wymogami OPZ, w tym w szczególności co do dopuszczalnego sposobu oraz zakresu i poziomu korzystania ze Sprzętu. W przypadku, gdyby okazało się, że warunki lub zakres licencji nie będą wystarczające dla korzystania ze Sprzętu zgodnie z wymogami OPZ, Wykonawca zobowiązany będzie do poniesienia wszelkich kosztów koniecznych dla doprowadzenia do sytuacji, w której warunki i zakres licencji na Oprogramowanie Narzędziowe będą wystarczające dla korzystania ze Sprzętu zgodnie z wymogami OPZ.</w:t>
      </w:r>
      <w:bookmarkEnd w:id="5"/>
    </w:p>
    <w:p w14:paraId="224E4844" w14:textId="77777777" w:rsidR="00780F74" w:rsidRPr="007757DF" w:rsidRDefault="00780F74" w:rsidP="00CA1302">
      <w:pPr>
        <w:pStyle w:val="Bezodstpw"/>
        <w:numPr>
          <w:ilvl w:val="0"/>
          <w:numId w:val="33"/>
        </w:numPr>
        <w:spacing w:line="276" w:lineRule="auto"/>
        <w:ind w:left="142" w:hanging="284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bookmarkStart w:id="6" w:name="_Ref370739536"/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>Jeżeli wymagają tego warunki licencyjne, Wykonawca zobowiązany jest przekazać Zamawiającemu certyfikaty licencyjne lub inne pisemne zaświadczenia potwierdzające udzielenie licencji, jak też dokonać ewentualnych niezbędnych rejestracji Sprzętu lub Oprogramowania Narzędziowego u producenta lub dystrybutora.</w:t>
      </w:r>
      <w:bookmarkEnd w:id="6"/>
      <w:r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</w:t>
      </w:r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>Przejście na Zamawiającego praw wynikających z licencji następuje z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t> </w:t>
      </w:r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>chwilą odbioru przez Zamawiającego stwierdzonego protokołem jakościowym.</w:t>
      </w:r>
    </w:p>
    <w:p w14:paraId="30370D4E" w14:textId="77777777" w:rsidR="00780F74" w:rsidRPr="00FD5CAD" w:rsidRDefault="00780F74" w:rsidP="00CA1302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FD5CAD">
        <w:rPr>
          <w:rFonts w:ascii="Verdana" w:hAnsi="Verdana"/>
          <w:color w:val="000000" w:themeColor="text1"/>
          <w:sz w:val="20"/>
          <w:szCs w:val="20"/>
          <w:lang w:eastAsia="pl-PL"/>
        </w:rPr>
        <w:lastRenderedPageBreak/>
        <w:t>Licencja na  oprogramowanie jest dla Oprogramowania Narzędziowego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t>:</w:t>
      </w:r>
    </w:p>
    <w:p w14:paraId="4B063071" w14:textId="77777777" w:rsidR="00780F74" w:rsidRPr="007757DF" w:rsidRDefault="00780F74" w:rsidP="00780F74">
      <w:pPr>
        <w:pStyle w:val="Ustpy"/>
        <w:ind w:left="284" w:firstLine="283"/>
        <w:rPr>
          <w:rFonts w:ascii="Verdana" w:eastAsiaTheme="minorHAnsi" w:hAnsi="Verdana" w:cstheme="minorBidi"/>
          <w:color w:val="000000" w:themeColor="text1"/>
          <w:sz w:val="20"/>
          <w:szCs w:val="20"/>
          <w:lang w:eastAsia="pl-PL"/>
        </w:rPr>
      </w:pPr>
      <w:r w:rsidRPr="007757DF">
        <w:rPr>
          <w:rFonts w:ascii="Verdana" w:eastAsiaTheme="minorHAnsi" w:hAnsi="Verdana" w:cstheme="minorBidi"/>
          <w:color w:val="000000" w:themeColor="text1"/>
          <w:sz w:val="20"/>
          <w:szCs w:val="20"/>
          <w:lang w:eastAsia="pl-PL"/>
        </w:rPr>
        <w:t xml:space="preserve">(i) bezterminowa </w:t>
      </w:r>
    </w:p>
    <w:p w14:paraId="477D475A" w14:textId="77777777" w:rsidR="00780F74" w:rsidRPr="007757DF" w:rsidRDefault="00780F74" w:rsidP="00780F74">
      <w:pPr>
        <w:pStyle w:val="Ustpy"/>
        <w:ind w:left="284" w:firstLine="283"/>
        <w:rPr>
          <w:rFonts w:ascii="Verdana" w:eastAsiaTheme="minorHAnsi" w:hAnsi="Verdana" w:cstheme="minorBidi"/>
          <w:color w:val="000000" w:themeColor="text1"/>
          <w:sz w:val="20"/>
          <w:szCs w:val="20"/>
          <w:lang w:eastAsia="pl-PL"/>
        </w:rPr>
      </w:pPr>
      <w:r w:rsidRPr="007757DF">
        <w:rPr>
          <w:rFonts w:ascii="Verdana" w:eastAsiaTheme="minorHAnsi" w:hAnsi="Verdana" w:cstheme="minorBidi"/>
          <w:color w:val="000000" w:themeColor="text1"/>
          <w:sz w:val="20"/>
          <w:szCs w:val="20"/>
          <w:lang w:eastAsia="pl-PL"/>
        </w:rPr>
        <w:t>(ii) ze wsparciem technicznym / bez wsparcia technicznego *</w:t>
      </w:r>
    </w:p>
    <w:p w14:paraId="2C271B8B" w14:textId="77777777" w:rsidR="00780F74" w:rsidRPr="007757DF" w:rsidRDefault="00780F74" w:rsidP="00780F74">
      <w:pPr>
        <w:pStyle w:val="Ustpy"/>
        <w:ind w:left="284" w:firstLine="283"/>
        <w:rPr>
          <w:rFonts w:ascii="Verdana" w:eastAsiaTheme="minorHAnsi" w:hAnsi="Verdana" w:cstheme="minorBidi"/>
          <w:color w:val="000000" w:themeColor="text1"/>
          <w:sz w:val="20"/>
          <w:szCs w:val="20"/>
          <w:lang w:eastAsia="pl-PL"/>
        </w:rPr>
      </w:pPr>
      <w:r w:rsidRPr="007757DF">
        <w:rPr>
          <w:rFonts w:ascii="Verdana" w:eastAsiaTheme="minorHAnsi" w:hAnsi="Verdana" w:cstheme="minorBidi"/>
          <w:color w:val="000000" w:themeColor="text1"/>
          <w:sz w:val="20"/>
          <w:szCs w:val="20"/>
          <w:lang w:eastAsia="pl-PL"/>
        </w:rPr>
        <w:t>(iii) z prawem aktualizacji / bez prawa aktualizacji *</w:t>
      </w:r>
    </w:p>
    <w:p w14:paraId="735860C9" w14:textId="77777777" w:rsidR="00780F74" w:rsidRPr="007757DF" w:rsidRDefault="00780F74" w:rsidP="00780F74">
      <w:pPr>
        <w:tabs>
          <w:tab w:val="left" w:pos="274"/>
        </w:tabs>
        <w:autoSpaceDE w:val="0"/>
        <w:autoSpaceDN w:val="0"/>
        <w:adjustRightInd w:val="0"/>
        <w:spacing w:line="240" w:lineRule="auto"/>
        <w:ind w:left="272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2085EF30" w14:textId="77777777" w:rsidR="00780F74" w:rsidRPr="007757DF" w:rsidRDefault="00780F74" w:rsidP="00780F74">
      <w:pPr>
        <w:tabs>
          <w:tab w:val="left" w:pos="274"/>
        </w:tabs>
        <w:autoSpaceDE w:val="0"/>
        <w:autoSpaceDN w:val="0"/>
        <w:adjustRightInd w:val="0"/>
        <w:spacing w:line="240" w:lineRule="auto"/>
        <w:ind w:left="272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>*</w:t>
      </w:r>
      <w:r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</w:t>
      </w:r>
      <w:r w:rsidRPr="007757DF">
        <w:rPr>
          <w:rFonts w:ascii="Verdana" w:hAnsi="Verdana"/>
          <w:color w:val="000000" w:themeColor="text1"/>
          <w:sz w:val="20"/>
          <w:szCs w:val="20"/>
          <w:lang w:eastAsia="pl-PL"/>
        </w:rPr>
        <w:t>niepotrzebne skreślić</w:t>
      </w:r>
    </w:p>
    <w:p w14:paraId="4D35DB21" w14:textId="77777777" w:rsidR="00780F74" w:rsidRDefault="00780F74" w:rsidP="00780F74">
      <w:pPr>
        <w:pStyle w:val="Akapitzlist"/>
        <w:keepNext/>
        <w:spacing w:before="240" w:after="120"/>
        <w:ind w:left="360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B791D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</w:t>
      </w:r>
      <w:r w:rsidRPr="004B791D">
        <w:rPr>
          <w:rFonts w:ascii="Verdana" w:hAnsi="Verdana" w:cs="Arial"/>
          <w:b/>
          <w:color w:val="000000" w:themeColor="text1"/>
          <w:sz w:val="20"/>
          <w:szCs w:val="20"/>
        </w:rPr>
        <w:t xml:space="preserve"> 1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0</w:t>
      </w:r>
    </w:p>
    <w:p w14:paraId="262460E6" w14:textId="77777777" w:rsidR="00780F74" w:rsidRPr="004B791D" w:rsidRDefault="00780F74" w:rsidP="00780F74">
      <w:pPr>
        <w:pStyle w:val="Akapitzlist"/>
        <w:keepNext/>
        <w:spacing w:before="240" w:after="120"/>
        <w:ind w:left="360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Kary umowne</w:t>
      </w:r>
    </w:p>
    <w:p w14:paraId="5CA61E36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>W razie wystąpienia zwłoki w dostarczeniu przedmiotu umowy, Wykonawca zostanie obciążony karą umowną w wysokości 0,1% wartości wynagrodzenia brutto wskazanego w §3 ust. 1 za każdy dzień zwłoki, a jeżeli zwłoka będzie trwała dłużej niż 14 dni – Wykonawca zostanie obciążony karą umowną w wysokości 0,4% wartości wynagrodzenia brutto wskazanego w §3 ust. 1 za każdy dzień zwłoki. Jeżeli zwłoka będzie trwała dłużej niż 30 dni, Zamawiający ma prawo odstąpić od umowy z przyczyn leżących po stronie Wykonawcy.</w:t>
      </w:r>
    </w:p>
    <w:p w14:paraId="6BE1E278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Jeżeli Wykonawca nie dotrzyma ustalonego terminu w realizacji świadczeń z tytułu gwarancji, w tym w szczególności za zwłokę w naprawie przedmiotu umowy lub naprawie/wymianie jakiejkolwiek jego części zostanie obciążony przez Zamawiającego karami umownymi w wysokości 0,1% od wartości wynagrodzenia brutto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 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za każdy dzień zwłoki.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>Jeżeli zwłoka będzie trwała dłużej niż 14 dni – Wykonawca zapłaci Zamawiającemu karę umowną w wysokości 0,4% wartości wynagrodzenia brutto wskazanego w §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>3 ust. 1 za każdy dzień zwłoki. Jeżeli zwłoka będzie trwała dłużej niż 30 dni, Zamawiający ma prawo odstąpić od umowy z przyczyn leżących po stronie Wykonawcy.</w:t>
      </w:r>
    </w:p>
    <w:p w14:paraId="53BA022A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 przypadku odstąpienia przez Zamawiającego od umowy z przyczyn zależnych od Wykonawcy, Wykonawca zapłaci Zamawiającemu karę umowną w wysokości 10% wartości wynagrodzenia brutto</w:t>
      </w:r>
      <w:r>
        <w:rPr>
          <w:rFonts w:ascii="Verdana" w:hAnsi="Verdana"/>
          <w:color w:val="000000" w:themeColor="text1"/>
          <w:sz w:val="20"/>
          <w:szCs w:val="20"/>
        </w:rPr>
        <w:t>,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21F1E6BE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 przypadku odstąpienia przez Wykonawcę od umowy z powodu okoliczności, za które odpowiada Wykonawca, Wykonawca zostanie obciążony karą w wysokości 10% wartości wynagrodzenia brutto</w:t>
      </w:r>
      <w:r>
        <w:rPr>
          <w:rFonts w:ascii="Verdana" w:hAnsi="Verdana"/>
          <w:color w:val="000000" w:themeColor="text1"/>
          <w:sz w:val="20"/>
          <w:szCs w:val="20"/>
        </w:rPr>
        <w:t>,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ust. 1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82DC690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>Maksymalna wysokość kar umownych, których Zamawiający może dochodzić, nie może przekroczyć 20% wartości netto umowy</w:t>
      </w:r>
      <w:r>
        <w:rPr>
          <w:rFonts w:ascii="Verdana" w:eastAsia="Verdana" w:hAnsi="Verdana" w:cs="Arial"/>
          <w:color w:val="000000" w:themeColor="text1"/>
          <w:sz w:val="20"/>
          <w:szCs w:val="20"/>
        </w:rPr>
        <w:t>,</w:t>
      </w: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określonej w § 3 ust.</w:t>
      </w:r>
      <w:r>
        <w:rPr>
          <w:rFonts w:ascii="Verdana" w:eastAsia="Verdana" w:hAnsi="Verdana" w:cs="Arial"/>
          <w:color w:val="000000" w:themeColor="text1"/>
          <w:sz w:val="20"/>
          <w:szCs w:val="20"/>
        </w:rPr>
        <w:t> </w:t>
      </w: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>1.</w:t>
      </w:r>
    </w:p>
    <w:p w14:paraId="6F275D59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Naliczenie przez Zamawiającego kary umownej następuje poprzez sporządzenie noty księgowej wraz ze wskazaniem podstawy naliczenia. </w:t>
      </w:r>
    </w:p>
    <w:p w14:paraId="543513C5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Zapłata kar umownych następować będzie przelewem na rachunek bankowy Zamawiającego w terminie 21 dni od daty wystawienia noty obciążającej dla Wykonawcy.</w:t>
      </w:r>
    </w:p>
    <w:p w14:paraId="134450E6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Zamawiającemu przysługuje prawo do potrącania wszelkich naliczonych kar umownych z najbliższego wymagalnego wynagrodzenia należnego Wykonawcy, na co Wykonawca wyraża niniejszym zgodę. </w:t>
      </w:r>
    </w:p>
    <w:p w14:paraId="3EE04359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Jeżeli kara umowna nie pokryje szkody faktycznie poniesionej, Zamawiający zastrzega sobie prawo dochodzenia odszkodowania uzupełniającego do </w:t>
      </w:r>
      <w:r>
        <w:rPr>
          <w:rFonts w:ascii="Verdana" w:hAnsi="Verdana"/>
          <w:color w:val="000000" w:themeColor="text1"/>
          <w:sz w:val="20"/>
          <w:szCs w:val="20"/>
        </w:rPr>
        <w:t xml:space="preserve">pełnej 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wysokości poniesionej szkody. </w:t>
      </w:r>
    </w:p>
    <w:p w14:paraId="3C848539" w14:textId="77777777" w:rsidR="00780F74" w:rsidRPr="00431DC0" w:rsidRDefault="00780F74" w:rsidP="00CA1302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Ewentualne wystąpienie u Wykonawcy jakichkolwiek awarii lub zdarzeń losowych nie zwalnia go z obowiązku zachowania ciągłości wykonywania dostawy na warunkach </w:t>
      </w:r>
      <w:r w:rsidRPr="00431DC0">
        <w:rPr>
          <w:rFonts w:ascii="Verdana" w:hAnsi="Verdana"/>
          <w:color w:val="000000" w:themeColor="text1"/>
          <w:sz w:val="20"/>
          <w:szCs w:val="20"/>
        </w:rPr>
        <w:br/>
        <w:t>i zasadach określonych w SWZ i niniejszej umowie.</w:t>
      </w:r>
    </w:p>
    <w:p w14:paraId="345B6944" w14:textId="77777777" w:rsidR="00780F74" w:rsidRDefault="00780F74" w:rsidP="00780F74">
      <w:pPr>
        <w:keepNext/>
        <w:spacing w:before="120" w:after="12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4B791D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lastRenderedPageBreak/>
        <w:t xml:space="preserve">§ </w:t>
      </w:r>
      <w:r w:rsidRPr="004B791D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1</w:t>
      </w:r>
    </w:p>
    <w:p w14:paraId="31E21A30" w14:textId="77777777" w:rsidR="00780F74" w:rsidRDefault="00780F74" w:rsidP="00780F74">
      <w:pPr>
        <w:keepNext/>
        <w:spacing w:before="120" w:after="12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Odstąpienie od umowy</w:t>
      </w:r>
    </w:p>
    <w:p w14:paraId="4A137E07" w14:textId="77777777" w:rsidR="00780F74" w:rsidRPr="00431DC0" w:rsidRDefault="00780F74" w:rsidP="00CA1302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Zamawiający będzie uprawniony do odstąpienia od umowy w całości lub części,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br/>
        <w:t>w przypadku, gdy:</w:t>
      </w:r>
    </w:p>
    <w:p w14:paraId="68D69D2B" w14:textId="77777777" w:rsidR="00780F74" w:rsidRPr="00431DC0" w:rsidRDefault="00780F74" w:rsidP="00CA130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>Wykonawca znajduje się w stanie niewypłacalności w rozumieniu ustawy Prawo upadłościowe, niewypłacalności albo zagrożenia niewypłacalnością w rozumieniu ustawy Prawo restrukturyzacyjne albo likwidacji;</w:t>
      </w:r>
    </w:p>
    <w:p w14:paraId="0C587788" w14:textId="77777777" w:rsidR="00780F74" w:rsidRPr="00431DC0" w:rsidRDefault="00780F74" w:rsidP="00CA130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>w wyniku wszczęcia postępowania egzekucyjnego nastąpi zajęcie majątku Wykonawcy lub jego znacznej części uniemożliwiające dalszą realizację zobowiązań na uzgodnionym poziomie;</w:t>
      </w:r>
    </w:p>
    <w:p w14:paraId="38EE4804" w14:textId="77777777" w:rsidR="00780F74" w:rsidRPr="00431DC0" w:rsidRDefault="00780F74" w:rsidP="00CA130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w przypadku istotnego naruszenia przez Wykonawcę zobowiązań wynikających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br/>
        <w:t xml:space="preserve">z umowy. Za istotne naruszenie przez Wykonawcę zobowiązań wynikających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br/>
        <w:t>z umowy Strony uznają w szczególności:</w:t>
      </w:r>
    </w:p>
    <w:p w14:paraId="284D905B" w14:textId="77777777" w:rsidR="00780F74" w:rsidRPr="00431DC0" w:rsidRDefault="00780F74" w:rsidP="00CA130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zwłokę Wykonawcy w stosunku do jakichkolwiek terminów określonych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br/>
        <w:t>w umowie lub opisie przedmiotu zamówienia;</w:t>
      </w:r>
    </w:p>
    <w:p w14:paraId="42A7B0CD" w14:textId="77777777" w:rsidR="00780F74" w:rsidRPr="00431DC0" w:rsidRDefault="00780F74" w:rsidP="00CA130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>wykonywanie przez Wykonawcę umowy w sposób nienależyty albo w inny sposób sprzeczny z umową;</w:t>
      </w:r>
    </w:p>
    <w:p w14:paraId="363675BA" w14:textId="77777777" w:rsidR="00780F74" w:rsidRPr="00431DC0" w:rsidRDefault="00780F74" w:rsidP="00CA130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>gdy suma kar umownych przekroczy 20% wartości netto umowy określonej w §</w:t>
      </w:r>
      <w:r>
        <w:rPr>
          <w:rFonts w:ascii="Verdana" w:eastAsia="Verdana" w:hAnsi="Verdana" w:cs="Arial"/>
          <w:color w:val="000000" w:themeColor="text1"/>
          <w:sz w:val="20"/>
          <w:szCs w:val="20"/>
        </w:rPr>
        <w:t> </w:t>
      </w:r>
      <w:r w:rsidRPr="00431DC0">
        <w:rPr>
          <w:rFonts w:ascii="Verdana" w:eastAsia="Verdana" w:hAnsi="Verdana" w:cs="Arial"/>
          <w:color w:val="000000" w:themeColor="text1"/>
          <w:sz w:val="20"/>
          <w:szCs w:val="20"/>
        </w:rPr>
        <w:t>3 ust. 1,</w:t>
      </w:r>
    </w:p>
    <w:p w14:paraId="624F1E76" w14:textId="77777777" w:rsidR="00780F74" w:rsidRPr="00431DC0" w:rsidRDefault="00780F74" w:rsidP="00CA130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>w terminie 30 dni kalendarzowych od powzięcia wiadomości o powyższych okolicznościach.</w:t>
      </w:r>
    </w:p>
    <w:p w14:paraId="1050700F" w14:textId="77777777" w:rsidR="00780F74" w:rsidRDefault="00780F74" w:rsidP="00CA130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Zamawiającemu przysługuje prawo odstąpienia od umowy w następujących okolicznościach:</w:t>
      </w:r>
    </w:p>
    <w:p w14:paraId="78E7A518" w14:textId="77777777" w:rsidR="00780F74" w:rsidRPr="00431DC0" w:rsidRDefault="00780F74" w:rsidP="00CA1302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69B58C04" w14:textId="77777777" w:rsidR="00780F74" w:rsidRPr="00431DC0" w:rsidRDefault="00780F74" w:rsidP="00CA1302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gdy 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dokonano zmiany umowy z naruszeniem art. 454 i art. 455 </w:t>
      </w:r>
      <w:proofErr w:type="spellStart"/>
      <w:r w:rsidRPr="00431DC0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431DC0">
        <w:rPr>
          <w:rFonts w:ascii="Verdana" w:hAnsi="Verdana"/>
          <w:color w:val="000000" w:themeColor="text1"/>
          <w:sz w:val="20"/>
          <w:szCs w:val="20"/>
        </w:rPr>
        <w:t>;</w:t>
      </w:r>
    </w:p>
    <w:p w14:paraId="74C970DB" w14:textId="77777777" w:rsidR="00780F74" w:rsidRPr="00431DC0" w:rsidRDefault="00780F74" w:rsidP="00CA1302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 xml:space="preserve">Wykonawca w chwili zawarcia umowy podlegał wykluczeniu na podstawie art. 108 </w:t>
      </w:r>
      <w:proofErr w:type="spellStart"/>
      <w:r w:rsidRPr="00431DC0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431DC0">
        <w:rPr>
          <w:rFonts w:ascii="Verdana" w:hAnsi="Verdana"/>
          <w:color w:val="000000" w:themeColor="text1"/>
          <w:sz w:val="20"/>
          <w:szCs w:val="20"/>
        </w:rPr>
        <w:t>;</w:t>
      </w:r>
    </w:p>
    <w:p w14:paraId="6EFB87FA" w14:textId="77777777" w:rsidR="00780F74" w:rsidRPr="00431DC0" w:rsidRDefault="00780F74" w:rsidP="00CA1302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Europejskiej;</w:t>
      </w:r>
    </w:p>
    <w:p w14:paraId="429C7CED" w14:textId="77777777" w:rsidR="00780F74" w:rsidRPr="00431DC0" w:rsidRDefault="00780F74" w:rsidP="00CA1302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 przypadku, o którym mowa w ust. 2 pkt 2) powyżej, Zamawiający odstępuje od umowy w części, której zmiana dotyczy.</w:t>
      </w:r>
    </w:p>
    <w:p w14:paraId="08717AB9" w14:textId="77777777" w:rsidR="00780F74" w:rsidRPr="00431DC0" w:rsidRDefault="00780F74" w:rsidP="00CA1302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W przypadku, o którym mowa w ust. 1 i 2</w:t>
      </w:r>
      <w:r>
        <w:rPr>
          <w:rFonts w:ascii="Verdana" w:hAnsi="Verdana"/>
          <w:color w:val="000000" w:themeColor="text1"/>
          <w:sz w:val="20"/>
          <w:szCs w:val="20"/>
        </w:rPr>
        <w:t>,</w:t>
      </w:r>
      <w:r w:rsidRPr="00431DC0">
        <w:rPr>
          <w:rFonts w:ascii="Verdana" w:hAnsi="Verdana"/>
          <w:color w:val="000000" w:themeColor="text1"/>
          <w:sz w:val="20"/>
          <w:szCs w:val="20"/>
        </w:rPr>
        <w:t xml:space="preserve"> Wykonawca może żądać wyłącznie wynagrodzenia należnego z tytułu wykonania części umowy.</w:t>
      </w:r>
    </w:p>
    <w:p w14:paraId="047DD0E5" w14:textId="77777777" w:rsidR="00780F74" w:rsidRDefault="00780F74" w:rsidP="00CA1302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 xml:space="preserve">Odstąpienie od umowy następuje z dniem pisemnego zawiadomienia Wykonawcy </w:t>
      </w:r>
      <w:r w:rsidRPr="00431DC0">
        <w:rPr>
          <w:rFonts w:ascii="Verdana" w:hAnsi="Verdana" w:cs="Arial"/>
          <w:color w:val="000000" w:themeColor="text1"/>
          <w:sz w:val="20"/>
          <w:szCs w:val="20"/>
        </w:rPr>
        <w:br/>
        <w:t>o przyczynie odstąpienia od umowy.</w:t>
      </w:r>
    </w:p>
    <w:p w14:paraId="69C391D1" w14:textId="77777777" w:rsidR="00780F74" w:rsidRPr="00431DC0" w:rsidRDefault="00780F74" w:rsidP="00780F74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EBDFAB6" w14:textId="77777777" w:rsidR="00780F74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1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2</w:t>
      </w:r>
    </w:p>
    <w:p w14:paraId="2947CE4B" w14:textId="77777777" w:rsidR="00780F74" w:rsidRPr="004B791D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Siła Wyższa</w:t>
      </w:r>
    </w:p>
    <w:p w14:paraId="42C1D33C" w14:textId="77777777" w:rsidR="00780F74" w:rsidRPr="008C4FB3" w:rsidRDefault="00780F74" w:rsidP="00CA1302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Przez siłę wyższą rozumie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się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wydarzenie będące poza kontrolą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Strony, występujące po podpisaniu Umowy, nieprzewidywalne, nadzwyczajne, uniemożliwiające lub utrudniające wykonanie przez jedną ze Stron jej zobowiązań.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Pod pojęciem siły wyższej Strony rozumieją takie nadzwyczajne okoliczności, jak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m.in. 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wojny,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klęski żywiołowe, stan wyjątkowy, stan epidemii wraz z późniejszymi skutkami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epidemii, stan wojenny, nowe akty prawne lub decyzje administracyjne mające wpływ na realizację przedmiotu umowy.</w:t>
      </w:r>
    </w:p>
    <w:p w14:paraId="20D18349" w14:textId="77777777" w:rsidR="00780F74" w:rsidRDefault="00780F74" w:rsidP="00CA1302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W razie zaistnienia Siły Wyższej, Strona dotknięta działaniem Siły Wyższej zobowiązana jest do bezzwłocznego powiadomienia w formie pisemnej drugiej Strony o zaistnieniu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i przyczynach Siły Wyższej. </w:t>
      </w:r>
    </w:p>
    <w:p w14:paraId="20A63CDF" w14:textId="77777777" w:rsidR="00780F74" w:rsidRDefault="00780F74" w:rsidP="00CA1302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Jeżeli realizacja zobowiązań Wykonawcy lub Zamawiającego wynikających z Umowy zostanie opóźniona z powodu zaistnienia Siły Wyższej, terminy realizacji ustalone w Umowie mogą zostać przedłużone o uzasadniony okres, za pisemną zgodą Stron. Żadna ze Stron nie będzie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odpowiedzialna za niewykonanie lub opóźnienie wykonania swoich zobowiązań w ramach Umowy z powodu zaistnienia Siły Wyższej. Niewykonanie zobowiązań przez Stronę dotkniętą działaniem Siły Wyższej zwalnia drugą Stronę z jej wzajemnych zobowiązań.</w:t>
      </w:r>
    </w:p>
    <w:p w14:paraId="2479F714" w14:textId="77777777" w:rsidR="00780F74" w:rsidRPr="00CA5531" w:rsidRDefault="00780F74" w:rsidP="00CA130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Strony nie ponoszą odpowiedzialności za niewykonanie lub nienależyte wykonanie zobowiązań wynikających z Umowy, jeżeli to niewykonanie lub nienależyte wykonanie powstało na skutek okoliczności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iły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</w:t>
      </w: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yższej.</w:t>
      </w:r>
    </w:p>
    <w:p w14:paraId="7608795A" w14:textId="77777777" w:rsidR="00780F74" w:rsidRPr="00AA2E31" w:rsidRDefault="00780F74" w:rsidP="00CA1302">
      <w:pPr>
        <w:pStyle w:val="Akapitzlist"/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Termin wykonania zostanie zawieszony na czas trwania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iły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</w:t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yższej i biegnie dalej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po jej ustaniu.</w:t>
      </w:r>
    </w:p>
    <w:p w14:paraId="3E246FA6" w14:textId="77777777" w:rsidR="00780F74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16DC1A2F" w14:textId="77777777" w:rsidR="00780F74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1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3</w:t>
      </w:r>
    </w:p>
    <w:p w14:paraId="14E53F9D" w14:textId="77777777" w:rsidR="00780F74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Klauzula RODO</w:t>
      </w:r>
    </w:p>
    <w:p w14:paraId="39C628E7" w14:textId="77777777" w:rsidR="00780F74" w:rsidRPr="00431DC0" w:rsidRDefault="00780F74" w:rsidP="00CA1302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431DC0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Wszelkie dane osobowe pozyskane przez strony w związku z niniejszą umową będą przetwarzane wyłącznie na potrzeby realizacji umowy oraz będą chronione przez strony przed dostępem osób nieupoważnionych, zgodnie z obowiązującymi przepisami o ochronie danych osobowych – Rozporządzeniem Parlamentu Europejskiego i Rady (UE) z dnia 27 kwietnia 2016 r. w sprawie ochrony osób fizycznych w związku </w:t>
      </w:r>
      <w:r w:rsidRPr="00431DC0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>z przetwarzaniem danych osobowych i w sprawie swobodnego przepływu takich danych oraz uchylenia dyrektywy 95/96/WE (ogólne rozporządzenie o ochronie danych RODO). </w:t>
      </w:r>
    </w:p>
    <w:p w14:paraId="021BE89C" w14:textId="77777777" w:rsidR="00780F74" w:rsidRPr="00431DC0" w:rsidRDefault="00780F74" w:rsidP="00CA1302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431DC0">
        <w:rPr>
          <w:rFonts w:ascii="Verdana" w:eastAsia="Times New Roman" w:hAnsi="Verdana"/>
          <w:color w:val="000000"/>
          <w:sz w:val="20"/>
          <w:szCs w:val="20"/>
          <w:lang w:eastAsia="pl-PL"/>
        </w:rPr>
        <w:t>Strony, jako Administratorzy Danych Osobowych oświadczają, że wprowadziły odpowiednie środki techniczne i organizacyjne, aby przetwarzanie odbywało się zgodnie z przepisami RODO.  </w:t>
      </w:r>
    </w:p>
    <w:p w14:paraId="03B74F1D" w14:textId="77777777" w:rsidR="00780F74" w:rsidRPr="00431DC0" w:rsidRDefault="00780F74" w:rsidP="00CA1302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431DC0">
        <w:rPr>
          <w:rFonts w:ascii="Verdana" w:eastAsia="Times New Roman" w:hAnsi="Verdana"/>
          <w:color w:val="000000"/>
          <w:sz w:val="20"/>
          <w:szCs w:val="20"/>
          <w:lang w:eastAsia="pl-PL"/>
        </w:rPr>
        <w:t>Strony będą przetwarzać dane osób reprezentujących drugą stronę i dane osób zaangażowanych w realizację niniejszej umowy tylko w celu i w czasokresie niezbędnym do wykonania umowy oraz dochodzenia roszczeń z niej wynikających.  </w:t>
      </w:r>
    </w:p>
    <w:p w14:paraId="2A62C5FC" w14:textId="77777777" w:rsidR="00780F74" w:rsidRPr="00431DC0" w:rsidRDefault="00780F74" w:rsidP="00CA1302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431DC0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Strony zobowiązują się do wykonania obowiązku informacyjnego określonego </w:t>
      </w:r>
      <w:r w:rsidRPr="00431DC0">
        <w:rPr>
          <w:rFonts w:ascii="Verdana" w:eastAsia="Times New Roman" w:hAnsi="Verdana"/>
          <w:color w:val="000000"/>
          <w:sz w:val="20"/>
          <w:szCs w:val="20"/>
          <w:lang w:eastAsia="pl-PL"/>
        </w:rPr>
        <w:br/>
        <w:t>w art. 14 RODO wobec osób, o których mowa w ust. 3, w imieniu drugiej strony. </w:t>
      </w:r>
    </w:p>
    <w:p w14:paraId="2A5212BB" w14:textId="77777777" w:rsidR="00780F74" w:rsidRPr="00431DC0" w:rsidRDefault="00780F74" w:rsidP="00CA1302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431DC0">
        <w:rPr>
          <w:rFonts w:ascii="Verdana" w:eastAsia="Times New Roman" w:hAnsi="Verdana"/>
          <w:color w:val="000000"/>
          <w:sz w:val="20"/>
          <w:szCs w:val="20"/>
          <w:lang w:eastAsia="pl-PL"/>
        </w:rPr>
        <w:t>Wykonawca zobowiązuje się do naprawienia szkody wyrządzonej Zamawiającemu, (jako administratorowi danych) w wyniku naruszenia danych osobowych z winy Wykonawcy. W szczególności zobowiązuje się do pokrycia poniesionych przez Zamawiającego kosztów procesów i zastępstwa procesowego, a także odszkodowania na rzecz osoby, której naruszenie dotyczyło.</w:t>
      </w:r>
    </w:p>
    <w:p w14:paraId="29A55163" w14:textId="77777777" w:rsidR="00780F74" w:rsidRPr="00431DC0" w:rsidRDefault="00780F74" w:rsidP="00CA130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431DC0">
        <w:rPr>
          <w:rFonts w:ascii="Verdana" w:hAnsi="Verdana" w:cs="Arial"/>
          <w:bCs/>
          <w:sz w:val="20"/>
          <w:szCs w:val="20"/>
        </w:rPr>
        <w:t xml:space="preserve">Klauzula informacyjna dla wykonawców, ich przedstawicieli i osób zaangażowanych </w:t>
      </w:r>
      <w:r w:rsidRPr="00431DC0">
        <w:rPr>
          <w:rFonts w:ascii="Verdana" w:hAnsi="Verdana" w:cs="Arial"/>
          <w:bCs/>
          <w:sz w:val="20"/>
          <w:szCs w:val="20"/>
        </w:rPr>
        <w:br/>
        <w:t xml:space="preserve">w realizację umowy jest dostępna na stronie internetowej Uniwersytetu Wrocławskiego: </w:t>
      </w:r>
      <w:hyperlink r:id="rId7" w:history="1">
        <w:r w:rsidRPr="00431DC0">
          <w:rPr>
            <w:rStyle w:val="Hipercze"/>
            <w:rFonts w:ascii="Verdana" w:eastAsia="Calibri" w:hAnsi="Verdana"/>
            <w:sz w:val="20"/>
            <w:szCs w:val="20"/>
          </w:rPr>
          <w:t>https://uni.wroc.pl/u/rodo13/</w:t>
        </w:r>
      </w:hyperlink>
      <w:r w:rsidRPr="00431DC0">
        <w:rPr>
          <w:rFonts w:ascii="Verdana" w:hAnsi="Verdana"/>
          <w:sz w:val="20"/>
          <w:szCs w:val="20"/>
        </w:rPr>
        <w:t xml:space="preserve"> oraz </w:t>
      </w:r>
      <w:hyperlink r:id="rId8" w:history="1">
        <w:r w:rsidRPr="00431DC0">
          <w:rPr>
            <w:rStyle w:val="Hipercze"/>
            <w:rFonts w:ascii="Verdana" w:eastAsia="Calibri" w:hAnsi="Verdana"/>
            <w:sz w:val="20"/>
            <w:szCs w:val="20"/>
          </w:rPr>
          <w:t>https://uni.wroc.pl/u/rodo14/</w:t>
        </w:r>
      </w:hyperlink>
      <w:r w:rsidRPr="00431DC0">
        <w:rPr>
          <w:rFonts w:ascii="Verdana" w:hAnsi="Verdana"/>
          <w:sz w:val="20"/>
          <w:szCs w:val="20"/>
        </w:rPr>
        <w:t>.</w:t>
      </w:r>
    </w:p>
    <w:p w14:paraId="462FFCB2" w14:textId="77777777" w:rsidR="00780F74" w:rsidRPr="00431DC0" w:rsidRDefault="00780F74" w:rsidP="00780F74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9FE23ED" w14:textId="77777777" w:rsidR="00780F74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lastRenderedPageBreak/>
        <w:t>§ 1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4</w:t>
      </w:r>
    </w:p>
    <w:p w14:paraId="65B5026D" w14:textId="77777777" w:rsidR="00780F74" w:rsidRPr="004B791D" w:rsidRDefault="00780F74" w:rsidP="00780F74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Zmiany umowy</w:t>
      </w:r>
    </w:p>
    <w:p w14:paraId="6C2B0CCD" w14:textId="77777777" w:rsidR="00780F74" w:rsidRPr="00AA2E31" w:rsidRDefault="00780F74" w:rsidP="00CA1302">
      <w:pPr>
        <w:pStyle w:val="Akapitzlist"/>
        <w:keepNext/>
        <w:numPr>
          <w:ilvl w:val="0"/>
          <w:numId w:val="11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 xml:space="preserve">Zamawiający dopuszcza wprowadzenie zmian do Umowy w stosunku do treści oferty, na podstawie której dokonano wyboru Wykonawcy oraz określa warunki tych zmian poprzez dopuszczenie możliwości zmian Umowy w formie pisemnego aneksu dotyczącego w szczególności: </w:t>
      </w:r>
    </w:p>
    <w:p w14:paraId="4A970251" w14:textId="77777777" w:rsidR="00780F74" w:rsidRPr="00AA2E31" w:rsidRDefault="00780F74" w:rsidP="00CA1302">
      <w:pPr>
        <w:pStyle w:val="Akapitzlist"/>
        <w:keepNext/>
        <w:numPr>
          <w:ilvl w:val="0"/>
          <w:numId w:val="14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1E6BC0">
        <w:rPr>
          <w:rFonts w:ascii="Verdana" w:hAnsi="Verdana"/>
          <w:b/>
          <w:color w:val="000000" w:themeColor="text1"/>
          <w:sz w:val="20"/>
          <w:szCs w:val="20"/>
        </w:rPr>
        <w:t>zmiany terminu realizacji zamówienia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 w następujących sytuacjach:</w:t>
      </w:r>
    </w:p>
    <w:p w14:paraId="1E40C25B" w14:textId="77777777" w:rsidR="00780F74" w:rsidRPr="00AA2E31" w:rsidRDefault="00780F74" w:rsidP="00CA1302">
      <w:pPr>
        <w:pStyle w:val="Akapitzlist"/>
        <w:keepNext/>
        <w:numPr>
          <w:ilvl w:val="1"/>
          <w:numId w:val="28"/>
        </w:numPr>
        <w:spacing w:before="240" w:after="120"/>
        <w:ind w:left="993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 xml:space="preserve">gdy konieczność zmiany jest spowodowana zaistnieniem niezawinionych przez Wykonawcę okoliczności, których nie można było przy dołożeniu należytej staranności przewidzieć w chwili zawarcia </w:t>
      </w:r>
      <w:r>
        <w:rPr>
          <w:rFonts w:ascii="Verdana" w:hAnsi="Verdana" w:cs="Tahoma"/>
          <w:color w:val="000000"/>
          <w:sz w:val="20"/>
          <w:szCs w:val="20"/>
        </w:rPr>
        <w:t>u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mowy, a które uniemożliwiają prawidłowe wykonanie </w:t>
      </w:r>
      <w:r>
        <w:rPr>
          <w:rFonts w:ascii="Verdana" w:hAnsi="Verdana" w:cs="Tahoma"/>
          <w:color w:val="000000"/>
          <w:sz w:val="20"/>
          <w:szCs w:val="20"/>
        </w:rPr>
        <w:t>przedmiot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u umowy w terminach określonych w </w:t>
      </w:r>
      <w:r>
        <w:rPr>
          <w:rFonts w:ascii="Verdana" w:hAnsi="Verdana" w:cs="Tahoma"/>
          <w:color w:val="000000"/>
          <w:sz w:val="20"/>
          <w:szCs w:val="20"/>
        </w:rPr>
        <w:t>u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mowie, </w:t>
      </w:r>
    </w:p>
    <w:p w14:paraId="356CEA3C" w14:textId="77777777" w:rsidR="00780F74" w:rsidRPr="00AA2E31" w:rsidRDefault="00780F74" w:rsidP="00CA1302">
      <w:pPr>
        <w:pStyle w:val="Akapitzlist"/>
        <w:keepNext/>
        <w:numPr>
          <w:ilvl w:val="1"/>
          <w:numId w:val="28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 xml:space="preserve">zmian po zawarciu </w:t>
      </w:r>
      <w:r>
        <w:rPr>
          <w:rFonts w:ascii="Verdana" w:hAnsi="Verdana" w:cs="Tahoma"/>
          <w:color w:val="000000"/>
          <w:sz w:val="20"/>
          <w:szCs w:val="20"/>
        </w:rPr>
        <w:t>u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mowy przepisów prawa lub wprowadzenia nowych przepisów prawa, </w:t>
      </w:r>
      <w:r w:rsidRPr="00AA2E31">
        <w:rPr>
          <w:rFonts w:ascii="Verdana" w:hAnsi="Verdana" w:cs="Verdana"/>
          <w:color w:val="000000"/>
          <w:sz w:val="20"/>
          <w:szCs w:val="20"/>
        </w:rPr>
        <w:t>w tym aktów prawa obowiązujących u Zamawiającego o charakterze wewnętrznym,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 lub zmiany lub wprowadzenia nowej  bezwzględnie obowiązującej normy powodującej konieczność zmiany, modyfikacji lub odstępstwa w</w:t>
      </w:r>
      <w:r>
        <w:rPr>
          <w:rFonts w:ascii="Verdana" w:hAnsi="Verdana" w:cs="Tahoma"/>
          <w:color w:val="000000"/>
          <w:sz w:val="20"/>
          <w:szCs w:val="20"/>
        </w:rPr>
        <w:t> 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odniesieniu do </w:t>
      </w:r>
      <w:r>
        <w:rPr>
          <w:rFonts w:ascii="Verdana" w:hAnsi="Verdana" w:cs="Tahoma"/>
          <w:color w:val="000000"/>
          <w:sz w:val="20"/>
          <w:szCs w:val="20"/>
        </w:rPr>
        <w:t>Przedmiot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u </w:t>
      </w:r>
      <w:r>
        <w:rPr>
          <w:rFonts w:ascii="Verdana" w:hAnsi="Verdana" w:cs="Tahoma"/>
          <w:color w:val="000000"/>
          <w:sz w:val="20"/>
          <w:szCs w:val="20"/>
        </w:rPr>
        <w:t>u</w:t>
      </w:r>
      <w:r w:rsidRPr="00AA2E31">
        <w:rPr>
          <w:rFonts w:ascii="Verdana" w:hAnsi="Verdana" w:cs="Tahoma"/>
          <w:color w:val="000000"/>
          <w:sz w:val="20"/>
          <w:szCs w:val="20"/>
        </w:rPr>
        <w:t>mowy;</w:t>
      </w:r>
    </w:p>
    <w:p w14:paraId="2E62DD16" w14:textId="77777777" w:rsidR="00780F74" w:rsidRPr="00197878" w:rsidRDefault="00780F74" w:rsidP="00CA1302">
      <w:pPr>
        <w:pStyle w:val="Akapitzlist"/>
        <w:keepNext/>
        <w:numPr>
          <w:ilvl w:val="1"/>
          <w:numId w:val="28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>
        <w:rPr>
          <w:rFonts w:ascii="Verdana" w:eastAsia="Times New Roman" w:hAnsi="Verdana" w:cs="Tahoma"/>
          <w:sz w:val="20"/>
          <w:szCs w:val="20"/>
          <w:lang w:eastAsia="pl-PL"/>
        </w:rPr>
        <w:t>4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o okres odpowiadający trwaniu przeszkody w wykonywaniu zamówienia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w wyniku zaistnienia siły wyższej, o której mowa w §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11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21C84DF1" w14:textId="77777777" w:rsidR="00780F74" w:rsidRPr="00197878" w:rsidRDefault="00780F74" w:rsidP="00CA1302">
      <w:pPr>
        <w:pStyle w:val="Akapitzlist"/>
        <w:keepNext/>
        <w:numPr>
          <w:ilvl w:val="1"/>
          <w:numId w:val="28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>
        <w:rPr>
          <w:rFonts w:ascii="Verdana" w:eastAsia="Times New Roman" w:hAnsi="Verdana" w:cs="Tahoma"/>
          <w:sz w:val="20"/>
          <w:szCs w:val="20"/>
          <w:lang w:eastAsia="pl-PL"/>
        </w:rPr>
        <w:t>4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o okres odpowiadający trwaniu przeszkody w wykonywaniu zamówienia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z przyczyny organizacyjnej leżącej po stronie Zamawiającego,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w szczególności w sytuacji</w:t>
      </w:r>
      <w:r>
        <w:rPr>
          <w:rFonts w:ascii="Verdana" w:eastAsia="Times New Roman" w:hAnsi="Verdana" w:cs="Tahoma"/>
          <w:sz w:val="20"/>
          <w:szCs w:val="20"/>
          <w:lang w:eastAsia="pl-PL"/>
        </w:rPr>
        <w:t>,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gdy nastąpi niemożliwość odbioru zamówienia przez przedstawiciela Zamawiającego (z powodu np. absencji pracowniczej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tj. usprawiedliwionej lub nieusprawiedliwionej nieobecności w pracy) lub zmiana miejsca dostawy</w:t>
      </w:r>
      <w:r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1C62CBD4" w14:textId="77777777" w:rsidR="00780F74" w:rsidRPr="000C78E1" w:rsidRDefault="00780F74" w:rsidP="00CA1302">
      <w:pPr>
        <w:pStyle w:val="Akapitzlist"/>
        <w:keepNext/>
        <w:numPr>
          <w:ilvl w:val="1"/>
          <w:numId w:val="28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>o charakterze wewnętrznym, lub zmiany lub wprowadzenia nowej bezwzględnie obowiązującej normy powodującej konieczność zmiany, modyfikacji lub odstępstwa w odniesieniu do Przedmiotu umowy,</w:t>
      </w:r>
    </w:p>
    <w:p w14:paraId="15323D1D" w14:textId="77777777" w:rsidR="00780F74" w:rsidRPr="00AA2E31" w:rsidRDefault="00780F74" w:rsidP="00CA1302">
      <w:pPr>
        <w:pStyle w:val="Akapitzlist"/>
        <w:keepNext/>
        <w:numPr>
          <w:ilvl w:val="1"/>
          <w:numId w:val="28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 xml:space="preserve">z przyczyn nie leżących po stronie Wykonawcy, </w:t>
      </w:r>
    </w:p>
    <w:p w14:paraId="435F44BF" w14:textId="77777777" w:rsidR="00780F74" w:rsidRPr="00AA2E31" w:rsidRDefault="00780F74" w:rsidP="00CA1302">
      <w:pPr>
        <w:pStyle w:val="Akapitzlist"/>
        <w:keepNext/>
        <w:numPr>
          <w:ilvl w:val="1"/>
          <w:numId w:val="28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 xml:space="preserve">z przyczyn leżących po stronie Zamawiającego, </w:t>
      </w:r>
    </w:p>
    <w:p w14:paraId="38DD2A9B" w14:textId="77777777" w:rsidR="00780F74" w:rsidRPr="00D655BC" w:rsidRDefault="00780F74" w:rsidP="00CA1302">
      <w:pPr>
        <w:pStyle w:val="Akapitzlist"/>
        <w:keepNext/>
        <w:numPr>
          <w:ilvl w:val="0"/>
          <w:numId w:val="14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 xml:space="preserve">zmian wynikających ze zmian powszechnie obowiązujących przepisów prawa w zakresie mającym wpływ na realizację </w:t>
      </w:r>
      <w:r>
        <w:rPr>
          <w:rFonts w:ascii="Verdana" w:hAnsi="Verdana"/>
          <w:color w:val="000000" w:themeColor="text1"/>
          <w:sz w:val="20"/>
          <w:szCs w:val="20"/>
        </w:rPr>
        <w:t>Przedmiot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u umowy, </w:t>
      </w:r>
    </w:p>
    <w:p w14:paraId="17B84045" w14:textId="77777777" w:rsidR="00780F74" w:rsidRPr="00AA2E31" w:rsidRDefault="00780F74" w:rsidP="00CA1302">
      <w:pPr>
        <w:pStyle w:val="Akapitzlist"/>
        <w:keepNext/>
        <w:numPr>
          <w:ilvl w:val="0"/>
          <w:numId w:val="14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rezygnacji z Podwykonawcy lub zmiany Podwykonawcy, przy czym,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Wykonawca powołał się, na zasadach określonych w art. 118 ust. 1 </w:t>
      </w:r>
      <w:proofErr w:type="spellStart"/>
      <w:r w:rsidRPr="00AA2E31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AA2E31">
        <w:rPr>
          <w:rFonts w:ascii="Verdana" w:hAnsi="Verdana"/>
          <w:color w:val="000000" w:themeColor="text1"/>
          <w:sz w:val="20"/>
          <w:szCs w:val="20"/>
        </w:rPr>
        <w:t xml:space="preserve"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Pr="00AA2E31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AA2E31">
        <w:rPr>
          <w:rFonts w:ascii="Verdana" w:hAnsi="Verdana"/>
          <w:color w:val="000000" w:themeColor="text1"/>
          <w:sz w:val="20"/>
          <w:szCs w:val="20"/>
        </w:rPr>
        <w:t xml:space="preserve"> stosuje się odpowiednio,</w:t>
      </w:r>
    </w:p>
    <w:p w14:paraId="1286673E" w14:textId="77777777" w:rsidR="00780F74" w:rsidRPr="00AA2E31" w:rsidRDefault="00780F74" w:rsidP="00CA1302">
      <w:pPr>
        <w:pStyle w:val="Akapitzlist"/>
        <w:keepNext/>
        <w:numPr>
          <w:ilvl w:val="0"/>
          <w:numId w:val="14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 w:cs="Arial"/>
          <w:sz w:val="20"/>
          <w:szCs w:val="20"/>
        </w:rPr>
        <w:t xml:space="preserve">zastąpienie </w:t>
      </w:r>
      <w:r>
        <w:rPr>
          <w:rFonts w:ascii="Verdana" w:hAnsi="Verdana" w:cs="Arial"/>
          <w:sz w:val="20"/>
          <w:szCs w:val="20"/>
        </w:rPr>
        <w:t>Sprzętu</w:t>
      </w:r>
      <w:r w:rsidRPr="00AA2E31">
        <w:rPr>
          <w:rFonts w:ascii="Verdana" w:hAnsi="Verdana" w:cs="Arial"/>
          <w:sz w:val="20"/>
          <w:szCs w:val="20"/>
        </w:rPr>
        <w:t xml:space="preserve"> lub danego elementu </w:t>
      </w:r>
      <w:r>
        <w:rPr>
          <w:rFonts w:ascii="Verdana" w:hAnsi="Verdana" w:cs="Arial"/>
          <w:sz w:val="20"/>
          <w:szCs w:val="20"/>
        </w:rPr>
        <w:t>Sprzętu</w:t>
      </w:r>
      <w:r w:rsidRPr="00AA2E31">
        <w:rPr>
          <w:rFonts w:ascii="Verdana" w:hAnsi="Verdana" w:cs="Arial"/>
          <w:sz w:val="20"/>
          <w:szCs w:val="20"/>
        </w:rPr>
        <w:t xml:space="preserve"> innym modelem z zastrzeżeniem, iż zmiana ta nastąpi wyłącznie w przypadku, gdy </w:t>
      </w:r>
      <w:r>
        <w:rPr>
          <w:rFonts w:ascii="Verdana" w:hAnsi="Verdana" w:cs="Arial"/>
          <w:sz w:val="20"/>
          <w:szCs w:val="20"/>
        </w:rPr>
        <w:t>Sprzęt</w:t>
      </w:r>
      <w:r w:rsidRPr="00AA2E31">
        <w:rPr>
          <w:rFonts w:ascii="Verdana" w:hAnsi="Verdana" w:cs="Arial"/>
          <w:sz w:val="20"/>
          <w:szCs w:val="20"/>
        </w:rPr>
        <w:t xml:space="preserve"> lub danym element </w:t>
      </w:r>
      <w:r>
        <w:rPr>
          <w:rFonts w:ascii="Verdana" w:hAnsi="Verdana" w:cs="Arial"/>
          <w:sz w:val="20"/>
          <w:szCs w:val="20"/>
        </w:rPr>
        <w:t>Sprzętu</w:t>
      </w:r>
      <w:r w:rsidRPr="00AA2E31">
        <w:rPr>
          <w:rFonts w:ascii="Verdana" w:hAnsi="Verdana" w:cs="Arial"/>
          <w:sz w:val="20"/>
          <w:szCs w:val="20"/>
        </w:rPr>
        <w:t xml:space="preserve"> został wycofany z dystrybucji i został zastąpiony modelem należącym do tej samej linii produktowej, o parametrach co najmniej takich jak model stanowiący </w:t>
      </w:r>
      <w:r>
        <w:rPr>
          <w:rFonts w:ascii="Verdana" w:hAnsi="Verdana" w:cs="Arial"/>
          <w:sz w:val="20"/>
          <w:szCs w:val="20"/>
        </w:rPr>
        <w:t>przedmiot</w:t>
      </w:r>
      <w:r w:rsidRPr="00AA2E31">
        <w:rPr>
          <w:rFonts w:ascii="Verdana" w:hAnsi="Verdana" w:cs="Arial"/>
          <w:sz w:val="20"/>
          <w:szCs w:val="20"/>
        </w:rPr>
        <w:t xml:space="preserve"> umowy </w:t>
      </w:r>
      <w:r w:rsidRPr="00AA2E31">
        <w:rPr>
          <w:rFonts w:ascii="Verdana" w:hAnsi="Verdana" w:cs="Arial"/>
          <w:sz w:val="20"/>
          <w:szCs w:val="20"/>
        </w:rPr>
        <w:lastRenderedPageBreak/>
        <w:t xml:space="preserve">lub który został udoskonalony albo dodatkowo wyposażony, bez zmiany wynagrodzenia, o którym mowa w </w:t>
      </w:r>
      <w:r w:rsidRPr="00AA2E3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§ 3 ust. 1 </w:t>
      </w: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</w:t>
      </w:r>
      <w:r w:rsidRPr="00AA2E31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mowy.</w:t>
      </w:r>
    </w:p>
    <w:p w14:paraId="493376A3" w14:textId="77777777" w:rsidR="00780F74" w:rsidRPr="00D655BC" w:rsidRDefault="00780F74" w:rsidP="00CA1302">
      <w:pPr>
        <w:pStyle w:val="Akapitzlist"/>
        <w:keepNext/>
        <w:numPr>
          <w:ilvl w:val="0"/>
          <w:numId w:val="14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w</w:t>
      </w:r>
      <w:r w:rsidRPr="00AA2E31">
        <w:rPr>
          <w:rFonts w:ascii="Verdana" w:hAnsi="Verdana"/>
          <w:sz w:val="20"/>
          <w:szCs w:val="20"/>
        </w:rPr>
        <w:t xml:space="preserve"> celu polepszenia parametrów </w:t>
      </w:r>
      <w:r>
        <w:rPr>
          <w:rFonts w:ascii="Verdana" w:hAnsi="Verdana"/>
          <w:sz w:val="20"/>
          <w:szCs w:val="20"/>
        </w:rPr>
        <w:t>Przedmiot</w:t>
      </w:r>
      <w:r w:rsidRPr="00AA2E31">
        <w:rPr>
          <w:rFonts w:ascii="Verdana" w:hAnsi="Verdana"/>
          <w:sz w:val="20"/>
          <w:szCs w:val="20"/>
        </w:rPr>
        <w:t xml:space="preserve">u </w:t>
      </w:r>
      <w:r>
        <w:rPr>
          <w:rFonts w:ascii="Verdana" w:hAnsi="Verdana"/>
          <w:sz w:val="20"/>
          <w:szCs w:val="20"/>
        </w:rPr>
        <w:t>u</w:t>
      </w:r>
      <w:r w:rsidRPr="00AA2E31">
        <w:rPr>
          <w:rFonts w:ascii="Verdana" w:hAnsi="Verdana"/>
          <w:sz w:val="20"/>
          <w:szCs w:val="20"/>
        </w:rPr>
        <w:t xml:space="preserve">mowy także w wyniku udokumentowanej poprawy jakości lub innych parametrów charakterystycznych dla danego elementu </w:t>
      </w:r>
      <w:r>
        <w:rPr>
          <w:rFonts w:ascii="Verdana" w:hAnsi="Verdana" w:cs="Arial"/>
          <w:sz w:val="20"/>
          <w:szCs w:val="20"/>
        </w:rPr>
        <w:t>Sprzętu</w:t>
      </w:r>
      <w:r w:rsidRPr="00AA2E31">
        <w:rPr>
          <w:rFonts w:ascii="Verdana" w:hAnsi="Verdana"/>
          <w:sz w:val="20"/>
          <w:szCs w:val="20"/>
        </w:rPr>
        <w:t xml:space="preserve"> lub udokumentowanej zmiany technologii na lepszą, jak i podniesienia wydajności </w:t>
      </w:r>
      <w:r w:rsidRPr="00EB750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Sprzętu</w:t>
      </w:r>
      <w:r w:rsidRPr="00AA2E31">
        <w:rPr>
          <w:rFonts w:ascii="Verdana" w:hAnsi="Verdana"/>
          <w:sz w:val="20"/>
          <w:szCs w:val="20"/>
        </w:rPr>
        <w:t xml:space="preserve"> i/lub klasy jej bezpieczeństwa, o ile przyniesie to wymierne korzyści Zamawiającemu, a nie zmieni wartości </w:t>
      </w:r>
      <w:r>
        <w:rPr>
          <w:rFonts w:ascii="Verdana" w:hAnsi="Verdana"/>
          <w:sz w:val="20"/>
          <w:szCs w:val="20"/>
        </w:rPr>
        <w:t>u</w:t>
      </w:r>
      <w:r w:rsidRPr="00AA2E31">
        <w:rPr>
          <w:rFonts w:ascii="Verdana" w:hAnsi="Verdana"/>
          <w:sz w:val="20"/>
          <w:szCs w:val="20"/>
        </w:rPr>
        <w:t>mowy;</w:t>
      </w:r>
    </w:p>
    <w:p w14:paraId="565B1F22" w14:textId="77777777" w:rsidR="00780F74" w:rsidRPr="00D655BC" w:rsidRDefault="00780F74" w:rsidP="00CA1302">
      <w:pPr>
        <w:pStyle w:val="Akapitzlist"/>
        <w:keepNext/>
        <w:numPr>
          <w:ilvl w:val="0"/>
          <w:numId w:val="14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zmian </w:t>
      </w:r>
      <w:r w:rsidRPr="00D655BC">
        <w:rPr>
          <w:rFonts w:ascii="Verdana" w:hAnsi="Verdana"/>
          <w:sz w:val="20"/>
          <w:szCs w:val="20"/>
        </w:rPr>
        <w:t>wskutek okoliczności związanych z wystąpieniem COVID-19 mających wpływ na należyte wykonanie Umowy w zakresie określonym w art. 15r  ustawy z dnia 2</w:t>
      </w:r>
      <w:r>
        <w:rPr>
          <w:rFonts w:ascii="Verdana" w:hAnsi="Verdana"/>
          <w:sz w:val="20"/>
          <w:szCs w:val="20"/>
        </w:rPr>
        <w:t> </w:t>
      </w:r>
      <w:r w:rsidRPr="00D655BC">
        <w:rPr>
          <w:rFonts w:ascii="Verdana" w:hAnsi="Verdana"/>
          <w:sz w:val="20"/>
          <w:szCs w:val="20"/>
        </w:rPr>
        <w:t>marca 2020 r. o szczególnych rozwiązaniach związanych z zapobieganiem, przeciwdziałaniem i zwalczaniem COVID-19, innych chorób zakaźnych oraz wywołanych nimi sytuacji kryzysowych</w:t>
      </w:r>
      <w:r>
        <w:rPr>
          <w:rFonts w:ascii="Verdana" w:hAnsi="Verdana"/>
          <w:sz w:val="20"/>
          <w:szCs w:val="20"/>
        </w:rPr>
        <w:t>.</w:t>
      </w:r>
    </w:p>
    <w:p w14:paraId="00C645FB" w14:textId="77777777" w:rsidR="00780F74" w:rsidRPr="00AA2E31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 xml:space="preserve">Ewentualna zmiana </w:t>
      </w:r>
      <w:r>
        <w:rPr>
          <w:rFonts w:ascii="Verdana" w:hAnsi="Verdana" w:cs="Tahoma"/>
          <w:color w:val="000000"/>
          <w:sz w:val="20"/>
          <w:szCs w:val="20"/>
        </w:rPr>
        <w:t>u</w:t>
      </w:r>
      <w:r w:rsidRPr="00AA2E31">
        <w:rPr>
          <w:rFonts w:ascii="Verdana" w:hAnsi="Verdana" w:cs="Tahoma"/>
          <w:color w:val="000000"/>
          <w:sz w:val="20"/>
          <w:szCs w:val="20"/>
        </w:rPr>
        <w:t>mowy może nastąpić z uwzględnieniem wpływu, jaki wywiera wystąpienie okoliczności uzasadniającej modyfikację na dotychczasowy kształt zobowiązania umownego.</w:t>
      </w:r>
    </w:p>
    <w:p w14:paraId="51774D81" w14:textId="77777777" w:rsidR="00780F74" w:rsidRPr="00AA2E31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 xml:space="preserve">Każda ze Stron </w:t>
      </w:r>
      <w:r>
        <w:rPr>
          <w:rFonts w:ascii="Verdana" w:hAnsi="Verdana" w:cs="Calibri"/>
          <w:sz w:val="20"/>
          <w:szCs w:val="20"/>
        </w:rPr>
        <w:t>u</w:t>
      </w:r>
      <w:r w:rsidRPr="00AA2E31">
        <w:rPr>
          <w:rFonts w:ascii="Verdana" w:hAnsi="Verdana" w:cs="Calibri"/>
          <w:sz w:val="20"/>
          <w:szCs w:val="20"/>
        </w:rPr>
        <w:t>mowy może żądać zmiany, o której mowa w ust. 1 pkt. 1</w:t>
      </w:r>
      <w:r>
        <w:rPr>
          <w:rFonts w:ascii="Verdana" w:hAnsi="Verdana" w:cs="Calibri"/>
          <w:sz w:val="20"/>
          <w:szCs w:val="20"/>
        </w:rPr>
        <w:t>) - 5)</w:t>
      </w:r>
      <w:r w:rsidRPr="00AA2E31">
        <w:rPr>
          <w:rFonts w:ascii="Verdana" w:hAnsi="Verdana" w:cs="Calibri"/>
          <w:sz w:val="20"/>
          <w:szCs w:val="20"/>
        </w:rPr>
        <w:t xml:space="preserve"> poprzez złożenie pisemnego wniosku uzasadniającego okoliczności związane z wystąpieniem zmiany mającej wpływ na należyte wykonanie </w:t>
      </w:r>
      <w:r>
        <w:rPr>
          <w:rFonts w:ascii="Verdana" w:hAnsi="Verdana" w:cs="Calibri"/>
          <w:sz w:val="20"/>
          <w:szCs w:val="20"/>
        </w:rPr>
        <w:t>u</w:t>
      </w:r>
      <w:r w:rsidRPr="00AA2E31">
        <w:rPr>
          <w:rFonts w:ascii="Verdana" w:hAnsi="Verdana" w:cs="Calibri"/>
          <w:sz w:val="20"/>
          <w:szCs w:val="20"/>
        </w:rPr>
        <w:t>mowy.</w:t>
      </w:r>
    </w:p>
    <w:p w14:paraId="68E524DB" w14:textId="77777777" w:rsidR="00780F74" w:rsidRPr="00AA2E31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Każda ze Stron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u</w:t>
      </w: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mowy, może żądać przedstawienia dodatkowych oświadczeń lub dokumentów potwierdzających wpływ okoliczności związanych ze zmianą, o której mowa w ust. 1  powyżej na należyte wykonanie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u</w:t>
      </w: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mowy.</w:t>
      </w:r>
    </w:p>
    <w:p w14:paraId="39C3C671" w14:textId="77777777" w:rsidR="00780F74" w:rsidRPr="00AA2E31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Strona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u</w:t>
      </w: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mowy na podstawie otrzymanego wniosku, o którym mowa w ust. 3 powyżej w terminie do 10 dni od dnia jego otrzymania, przekazuje drugiej Stronie swoje stanowisko. Jeżeli Strona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u</w:t>
      </w: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mowy otrzymała kolejne oświadczenia lub dokumenty, termin liczony jest od dnia ich otrzymania.</w:t>
      </w:r>
    </w:p>
    <w:p w14:paraId="26A0B192" w14:textId="77777777" w:rsidR="00780F74" w:rsidRPr="00AA2E31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bCs/>
          <w:sz w:val="20"/>
          <w:szCs w:val="20"/>
        </w:rPr>
        <w:t>Zamawiający może nie wyrazić zgody na proponowaną zmianę Wykonawcy. Możliwość wprowadzenia zmian nie stanowi jednocześnie zobowiązania Zamawiającego do wyrażenia takiej zgody,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 ani nie może stanowić podstawy</w:t>
      </w:r>
      <w:r w:rsidRPr="00AA2E31">
        <w:rPr>
          <w:rFonts w:ascii="Verdana" w:hAnsi="Verdana" w:cs="Tahoma"/>
          <w:iCs/>
          <w:color w:val="000000"/>
          <w:sz w:val="20"/>
          <w:szCs w:val="20"/>
        </w:rPr>
        <w:t xml:space="preserve"> </w:t>
      </w:r>
      <w:r w:rsidRPr="00AA2E31">
        <w:rPr>
          <w:rFonts w:ascii="Verdana" w:hAnsi="Verdana" w:cs="Tahoma"/>
          <w:color w:val="000000"/>
          <w:sz w:val="20"/>
          <w:szCs w:val="20"/>
        </w:rPr>
        <w:t>roszczeń Wykonawcy do ich dokonania.</w:t>
      </w:r>
    </w:p>
    <w:p w14:paraId="7DC903AE" w14:textId="77777777" w:rsidR="00780F74" w:rsidRPr="00AA2E31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000000"/>
          <w:sz w:val="20"/>
          <w:szCs w:val="20"/>
        </w:rPr>
        <w:t xml:space="preserve">Zmiany wymienione w ust. 1 powyżej </w:t>
      </w:r>
      <w:r w:rsidRPr="00AA2E31">
        <w:rPr>
          <w:rFonts w:ascii="Verdana" w:hAnsi="Verdana" w:cs="Calibri"/>
          <w:sz w:val="20"/>
          <w:szCs w:val="20"/>
        </w:rPr>
        <w:t>mogą zostać dokonane tylko w formie pisemnego aneksu</w:t>
      </w:r>
      <w:r>
        <w:rPr>
          <w:rFonts w:ascii="Verdana" w:hAnsi="Verdana" w:cs="Calibri"/>
          <w:sz w:val="20"/>
          <w:szCs w:val="20"/>
        </w:rPr>
        <w:t xml:space="preserve"> i obowiązywać będą od dnia jego zawarcia</w:t>
      </w:r>
      <w:r w:rsidRPr="00AA2E31">
        <w:rPr>
          <w:rFonts w:ascii="Verdana" w:hAnsi="Verdana" w:cs="Calibri"/>
          <w:sz w:val="20"/>
          <w:szCs w:val="20"/>
        </w:rPr>
        <w:t>.</w:t>
      </w:r>
    </w:p>
    <w:p w14:paraId="239F1BA8" w14:textId="77777777" w:rsidR="00780F74" w:rsidRPr="00AA2E31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theme="minorHAnsi"/>
          <w:sz w:val="20"/>
          <w:szCs w:val="20"/>
        </w:rPr>
        <w:t xml:space="preserve">W przypadku zmiany, o której mowa w </w:t>
      </w:r>
      <w:r w:rsidRPr="00AA2E31">
        <w:rPr>
          <w:rFonts w:ascii="Verdana" w:hAnsi="Verdana" w:cs="Calibri"/>
          <w:sz w:val="20"/>
          <w:szCs w:val="20"/>
        </w:rPr>
        <w:t xml:space="preserve">ust. 1 pkt </w:t>
      </w:r>
      <w:r>
        <w:rPr>
          <w:rFonts w:ascii="Verdana" w:hAnsi="Verdana" w:cs="Calibri"/>
          <w:sz w:val="20"/>
          <w:szCs w:val="20"/>
        </w:rPr>
        <w:t>6)</w:t>
      </w:r>
      <w:r w:rsidRPr="00AA2E31">
        <w:rPr>
          <w:rFonts w:ascii="Verdana" w:hAnsi="Verdana" w:cs="Calibri"/>
          <w:sz w:val="20"/>
          <w:szCs w:val="20"/>
        </w:rPr>
        <w:t xml:space="preserve"> procedowanie  odbywa się zgodnie z treścią art. 15r</w:t>
      </w:r>
      <w:r w:rsidRPr="00AA2E31">
        <w:rPr>
          <w:rFonts w:ascii="Verdana" w:hAnsi="Verdana"/>
          <w:sz w:val="20"/>
          <w:szCs w:val="20"/>
        </w:rPr>
        <w:t xml:space="preserve"> ustawy z dnia 2 marca 2020 r. o szczególnych rozwiązaniach związanych z zapobieganiem, przeciwdziałaniem i zwalczaniem COVID-19, innych chorób zakaźnych  oraz wywołanych nimi sytuacji kryzysowych.</w:t>
      </w:r>
    </w:p>
    <w:p w14:paraId="29F4AFCF" w14:textId="77777777" w:rsidR="00780F74" w:rsidRPr="00AA2E31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theme="minorHAnsi"/>
          <w:sz w:val="20"/>
          <w:szCs w:val="20"/>
        </w:rPr>
        <w:t xml:space="preserve">Zmiana </w:t>
      </w:r>
      <w:r>
        <w:rPr>
          <w:rFonts w:ascii="Verdana" w:hAnsi="Verdana" w:cstheme="minorHAnsi"/>
          <w:sz w:val="20"/>
          <w:szCs w:val="20"/>
        </w:rPr>
        <w:t>u</w:t>
      </w:r>
      <w:r w:rsidRPr="00AA2E31">
        <w:rPr>
          <w:rFonts w:ascii="Verdana" w:hAnsi="Verdana" w:cstheme="minorHAnsi"/>
          <w:sz w:val="20"/>
          <w:szCs w:val="20"/>
        </w:rPr>
        <w:t xml:space="preserve">mowy dokonana z naruszeniem powyższych zasad </w:t>
      </w:r>
      <w:r>
        <w:rPr>
          <w:rFonts w:ascii="Verdana" w:hAnsi="Verdana" w:cstheme="minorHAnsi"/>
          <w:sz w:val="20"/>
          <w:szCs w:val="20"/>
        </w:rPr>
        <w:t>jest nieważna</w:t>
      </w:r>
      <w:r w:rsidRPr="00AA2E31">
        <w:rPr>
          <w:rFonts w:ascii="Verdana" w:hAnsi="Verdana" w:cstheme="minorHAnsi"/>
          <w:sz w:val="20"/>
          <w:szCs w:val="20"/>
        </w:rPr>
        <w:t>.</w:t>
      </w:r>
    </w:p>
    <w:p w14:paraId="2B095F62" w14:textId="77777777" w:rsidR="00780F74" w:rsidRPr="001D4BA3" w:rsidRDefault="00780F74" w:rsidP="00CA13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Arial"/>
          <w:sz w:val="20"/>
          <w:szCs w:val="20"/>
        </w:rPr>
        <w:t xml:space="preserve">Aktualizacja danych </w:t>
      </w:r>
      <w:r>
        <w:rPr>
          <w:rFonts w:ascii="Verdana" w:hAnsi="Verdana" w:cs="Arial"/>
          <w:sz w:val="20"/>
          <w:szCs w:val="20"/>
        </w:rPr>
        <w:t>Stron</w:t>
      </w:r>
      <w:r w:rsidRPr="00AA2E31">
        <w:rPr>
          <w:rFonts w:ascii="Verdana" w:hAnsi="Verdana" w:cs="Arial"/>
          <w:sz w:val="20"/>
          <w:szCs w:val="20"/>
        </w:rPr>
        <w:t xml:space="preserve"> poprzez zmianę nazwy, zmianę adresu siedziby nie stanowi zmiany </w:t>
      </w:r>
      <w:r>
        <w:rPr>
          <w:rFonts w:ascii="Verdana" w:hAnsi="Verdana" w:cs="Arial"/>
          <w:sz w:val="20"/>
          <w:szCs w:val="20"/>
        </w:rPr>
        <w:t>u</w:t>
      </w:r>
      <w:r w:rsidRPr="00AA2E31">
        <w:rPr>
          <w:rFonts w:ascii="Verdana" w:hAnsi="Verdana" w:cs="Arial"/>
          <w:sz w:val="20"/>
          <w:szCs w:val="20"/>
        </w:rPr>
        <w:t>mowy wymagającej aneksu.</w:t>
      </w:r>
    </w:p>
    <w:p w14:paraId="219CFB82" w14:textId="77777777" w:rsidR="00780F74" w:rsidRDefault="00780F74" w:rsidP="00780F74">
      <w:pPr>
        <w:keepNext/>
        <w:spacing w:before="120" w:after="12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1E6979F4" w14:textId="77777777" w:rsidR="00780F74" w:rsidRDefault="00780F74" w:rsidP="00780F74">
      <w:pPr>
        <w:keepNext/>
        <w:spacing w:before="120" w:after="12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4B791D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1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5</w:t>
      </w:r>
    </w:p>
    <w:p w14:paraId="4F78434E" w14:textId="77777777" w:rsidR="00780F74" w:rsidRDefault="00780F74" w:rsidP="00780F74">
      <w:pPr>
        <w:keepNext/>
        <w:spacing w:before="120" w:after="12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Postanowienia końcowe</w:t>
      </w:r>
    </w:p>
    <w:p w14:paraId="53BAF3FB" w14:textId="77777777" w:rsidR="00780F74" w:rsidRPr="00431DC0" w:rsidRDefault="00780F74" w:rsidP="00CA1302">
      <w:pPr>
        <w:pStyle w:val="Akapitzlist"/>
        <w:numPr>
          <w:ilvl w:val="1"/>
          <w:numId w:val="12"/>
        </w:numPr>
        <w:spacing w:after="0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sz w:val="20"/>
          <w:szCs w:val="20"/>
        </w:rPr>
        <w:t xml:space="preserve">Wszelkie zmiany niniejszej </w:t>
      </w:r>
      <w:r>
        <w:rPr>
          <w:rFonts w:ascii="Verdana" w:hAnsi="Verdana"/>
          <w:sz w:val="20"/>
          <w:szCs w:val="20"/>
        </w:rPr>
        <w:t>u</w:t>
      </w:r>
      <w:r w:rsidRPr="00431DC0">
        <w:rPr>
          <w:rFonts w:ascii="Verdana" w:hAnsi="Verdana"/>
          <w:sz w:val="20"/>
          <w:szCs w:val="20"/>
        </w:rPr>
        <w:t>mowy wymagają zachowania formy pisemnej pod rygorem nieważności.</w:t>
      </w:r>
    </w:p>
    <w:p w14:paraId="462ECC8F" w14:textId="77777777" w:rsidR="00780F74" w:rsidRPr="00431DC0" w:rsidRDefault="00780F74" w:rsidP="00CA1302">
      <w:pPr>
        <w:pStyle w:val="Akapitzlist"/>
        <w:numPr>
          <w:ilvl w:val="1"/>
          <w:numId w:val="12"/>
        </w:numPr>
        <w:spacing w:after="0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 w:cs="Arial"/>
          <w:color w:val="000000" w:themeColor="text1"/>
          <w:sz w:val="20"/>
          <w:szCs w:val="20"/>
        </w:rPr>
        <w:t>W sprawach, które nie są uregulowane niniejszą umową, zastosowanie mają przepisy Kodeksu Cywilnego i ustawy Prawo Zamówień Publicznych</w:t>
      </w: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0C6A64C4" w14:textId="77777777" w:rsidR="00780F74" w:rsidRPr="00431DC0" w:rsidRDefault="00780F74" w:rsidP="00CA1302">
      <w:pPr>
        <w:pStyle w:val="Akapitzlist"/>
        <w:numPr>
          <w:ilvl w:val="1"/>
          <w:numId w:val="12"/>
        </w:numPr>
        <w:spacing w:after="0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 w:cs="Arial"/>
          <w:sz w:val="20"/>
          <w:szCs w:val="20"/>
          <w:lang w:eastAsia="pl-PL"/>
        </w:rPr>
        <w:lastRenderedPageBreak/>
        <w:t>Spory mogące wynikać przy wykonywaniu postanowień Umowy Strony poddają rozstrzygnięciu sądom powszechnym właściwym miejscowo dla siedziby Zamawiającego.</w:t>
      </w:r>
    </w:p>
    <w:p w14:paraId="68A86C5F" w14:textId="77777777" w:rsidR="00780F74" w:rsidRPr="00431DC0" w:rsidRDefault="00780F74" w:rsidP="00CA1302">
      <w:pPr>
        <w:pStyle w:val="Akapitzlist"/>
        <w:numPr>
          <w:ilvl w:val="1"/>
          <w:numId w:val="12"/>
        </w:numPr>
        <w:spacing w:after="0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Prawem właściwym dla niniejszej umowy jest prawo polskie.</w:t>
      </w:r>
    </w:p>
    <w:p w14:paraId="2052690E" w14:textId="77777777" w:rsidR="00780F74" w:rsidRPr="00431DC0" w:rsidRDefault="00780F74" w:rsidP="00CA1302">
      <w:pPr>
        <w:pStyle w:val="Akapitzlist"/>
        <w:numPr>
          <w:ilvl w:val="1"/>
          <w:numId w:val="12"/>
        </w:numPr>
        <w:spacing w:after="0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Umowę sporządzono w 3 jednobrzmiących egzemplarzach – jeden egzemplarz dla Wykonawcy oraz dwa egzemplarze dla Zamawiającego.*</w:t>
      </w:r>
    </w:p>
    <w:p w14:paraId="1495112F" w14:textId="77777777" w:rsidR="00780F74" w:rsidRPr="00431DC0" w:rsidRDefault="00780F74" w:rsidP="00CA1302">
      <w:pPr>
        <w:pStyle w:val="Akapitzlist"/>
        <w:numPr>
          <w:ilvl w:val="1"/>
          <w:numId w:val="12"/>
        </w:numPr>
        <w:spacing w:after="0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Strony przyjmują jako datę zawarcia umowy - datę złożenia ostatniego podpisu.</w:t>
      </w:r>
    </w:p>
    <w:p w14:paraId="35C0FC69" w14:textId="77777777" w:rsidR="00780F74" w:rsidRPr="00431DC0" w:rsidRDefault="00780F74" w:rsidP="00CA1302">
      <w:pPr>
        <w:pStyle w:val="Akapitzlist"/>
        <w:numPr>
          <w:ilvl w:val="1"/>
          <w:numId w:val="12"/>
        </w:numPr>
        <w:spacing w:after="0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hAnsi="Verdana"/>
          <w:color w:val="000000" w:themeColor="text1"/>
          <w:sz w:val="20"/>
          <w:szCs w:val="20"/>
        </w:rPr>
        <w:t>Integralnymi załącznikami do niniejszej umowy są:</w:t>
      </w:r>
    </w:p>
    <w:p w14:paraId="47A014CC" w14:textId="77777777" w:rsidR="00780F74" w:rsidRPr="00431DC0" w:rsidRDefault="00780F74" w:rsidP="00CA1302">
      <w:pPr>
        <w:pStyle w:val="Akapitzlist"/>
        <w:numPr>
          <w:ilvl w:val="2"/>
          <w:numId w:val="12"/>
        </w:numPr>
        <w:tabs>
          <w:tab w:val="center" w:pos="2268"/>
          <w:tab w:val="center" w:pos="6804"/>
        </w:tabs>
        <w:spacing w:before="480" w:after="0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1 – opis przedmiotu zamówienia</w:t>
      </w:r>
    </w:p>
    <w:p w14:paraId="634AA8FA" w14:textId="77777777" w:rsidR="00780F74" w:rsidRPr="00431DC0" w:rsidRDefault="00780F74" w:rsidP="00CA1302">
      <w:pPr>
        <w:pStyle w:val="Akapitzlist"/>
        <w:numPr>
          <w:ilvl w:val="2"/>
          <w:numId w:val="12"/>
        </w:numPr>
        <w:tabs>
          <w:tab w:val="center" w:pos="2268"/>
          <w:tab w:val="center" w:pos="6804"/>
        </w:tabs>
        <w:spacing w:before="480" w:after="0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2 – oferta Wykonawcy</w:t>
      </w:r>
    </w:p>
    <w:p w14:paraId="42417AFA" w14:textId="77777777" w:rsidR="00780F74" w:rsidRPr="00431DC0" w:rsidRDefault="00780F74" w:rsidP="00CA1302">
      <w:pPr>
        <w:pStyle w:val="Akapitzlist"/>
        <w:numPr>
          <w:ilvl w:val="2"/>
          <w:numId w:val="12"/>
        </w:numPr>
        <w:tabs>
          <w:tab w:val="center" w:pos="2268"/>
          <w:tab w:val="center" w:pos="6804"/>
        </w:tabs>
        <w:spacing w:before="480" w:after="0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3 – protokół jakościowy</w:t>
      </w:r>
    </w:p>
    <w:p w14:paraId="6517A1D5" w14:textId="77777777" w:rsidR="00780F74" w:rsidRDefault="00780F74" w:rsidP="00CA1302">
      <w:pPr>
        <w:pStyle w:val="Akapitzlist"/>
        <w:numPr>
          <w:ilvl w:val="2"/>
          <w:numId w:val="12"/>
        </w:numPr>
        <w:tabs>
          <w:tab w:val="center" w:pos="2268"/>
          <w:tab w:val="center" w:pos="6804"/>
        </w:tabs>
        <w:spacing w:before="480" w:after="0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4 – protokół ilościowy</w:t>
      </w:r>
    </w:p>
    <w:p w14:paraId="56A8607D" w14:textId="77777777" w:rsidR="00780F74" w:rsidRPr="000C78E1" w:rsidRDefault="00780F74" w:rsidP="00CA1302">
      <w:pPr>
        <w:pStyle w:val="Akapitzlist"/>
        <w:numPr>
          <w:ilvl w:val="2"/>
          <w:numId w:val="12"/>
        </w:numPr>
        <w:tabs>
          <w:tab w:val="center" w:pos="2268"/>
          <w:tab w:val="center" w:pos="6804"/>
        </w:tabs>
        <w:spacing w:before="480" w:after="0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Załącznik nr 5 – protokół </w:t>
      </w:r>
      <w:r w:rsidRPr="000C78E1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odbioru szkolenia w zakresie obsługi przedmiotu zamówienia</w:t>
      </w:r>
    </w:p>
    <w:p w14:paraId="148A7BC5" w14:textId="77777777" w:rsidR="00780F74" w:rsidRPr="00431DC0" w:rsidRDefault="00780F74" w:rsidP="00780F74">
      <w:pPr>
        <w:pStyle w:val="Akapitzlist"/>
        <w:tabs>
          <w:tab w:val="center" w:pos="2268"/>
          <w:tab w:val="center" w:pos="6804"/>
        </w:tabs>
        <w:spacing w:before="480" w:after="0"/>
        <w:ind w:left="1980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FBAFEAC" w14:textId="77777777" w:rsidR="00780F74" w:rsidRPr="00431DC0" w:rsidRDefault="00780F74" w:rsidP="00780F74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    </w:t>
      </w:r>
      <w:r w:rsidRPr="00431DC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ZAMAWIAJĄCY</w:t>
      </w:r>
      <w:r w:rsidRPr="00431DC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</w:r>
      <w:r w:rsidRPr="00431DC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  <w:t>WYKONAWCA</w:t>
      </w:r>
      <w:r w:rsidRPr="00431DC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br/>
      </w:r>
    </w:p>
    <w:p w14:paraId="63C8D89C" w14:textId="77777777" w:rsidR="00780F74" w:rsidRPr="00431DC0" w:rsidRDefault="00780F74" w:rsidP="00780F74">
      <w:pPr>
        <w:tabs>
          <w:tab w:val="center" w:pos="2268"/>
        </w:tabs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…………………………………………</w:t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2B2AC77E" w14:textId="77777777" w:rsidR="00780F74" w:rsidRPr="00431DC0" w:rsidRDefault="00780F74" w:rsidP="00780F74">
      <w:pPr>
        <w:tabs>
          <w:tab w:val="center" w:pos="2268"/>
        </w:tabs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(</w:t>
      </w:r>
      <w:r w:rsidRPr="00431DC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data</w:t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podpis)</w:t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                      </w:t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</w:t>
      </w:r>
      <w:r w:rsidRPr="00431DC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data</w:t>
      </w:r>
      <w:r w:rsidRPr="00431DC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podpis)</w:t>
      </w:r>
    </w:p>
    <w:p w14:paraId="2333F90D" w14:textId="77777777" w:rsidR="00780F74" w:rsidRPr="00431DC0" w:rsidRDefault="00780F74" w:rsidP="00780F74">
      <w:pPr>
        <w:spacing w:after="200" w:line="276" w:lineRule="auto"/>
        <w:contextualSpacing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BE63E1E" w14:textId="77777777" w:rsidR="00780F74" w:rsidRPr="00EB7506" w:rsidRDefault="00780F74" w:rsidP="00780F74">
      <w:pPr>
        <w:spacing w:after="200" w:line="276" w:lineRule="auto"/>
        <w:contextualSpacing/>
        <w:rPr>
          <w:rFonts w:ascii="Verdana" w:eastAsia="Times New Roman" w:hAnsi="Verdana"/>
          <w:bCs/>
          <w:i/>
          <w:iCs/>
          <w:sz w:val="20"/>
          <w:szCs w:val="20"/>
          <w:lang w:eastAsia="pl-PL"/>
        </w:rPr>
      </w:pPr>
      <w:r w:rsidRPr="00431DC0">
        <w:rPr>
          <w:rFonts w:ascii="Verdana" w:eastAsia="Times New Roman" w:hAnsi="Verdana"/>
          <w:bCs/>
          <w:i/>
          <w:iCs/>
          <w:sz w:val="20"/>
          <w:szCs w:val="20"/>
          <w:lang w:eastAsia="pl-PL"/>
        </w:rPr>
        <w:t>* nie dotyczy umowy w zawartej formie elektronicznej</w:t>
      </w:r>
    </w:p>
    <w:p w14:paraId="6AE9C8EE" w14:textId="77777777" w:rsidR="00780F74" w:rsidRPr="004B791D" w:rsidRDefault="00780F74" w:rsidP="00780F7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5CE4FF8" w14:textId="77777777" w:rsidR="00780F74" w:rsidRPr="00431DC0" w:rsidRDefault="00780F74" w:rsidP="00780F74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431DC0">
        <w:rPr>
          <w:rFonts w:ascii="Verdana" w:hAnsi="Verdana"/>
          <w:b/>
          <w:sz w:val="20"/>
          <w:szCs w:val="20"/>
        </w:rPr>
        <w:lastRenderedPageBreak/>
        <w:t xml:space="preserve">Załącznik nr 3 do umowy nr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BZP.DUI.BU.0322.272.16.2022.U.AP</w:t>
      </w:r>
      <w:r w:rsidRPr="00431DC0" w:rsidDel="00142022">
        <w:rPr>
          <w:rFonts w:ascii="Verdana" w:hAnsi="Verdana"/>
          <w:b/>
          <w:sz w:val="20"/>
          <w:szCs w:val="20"/>
        </w:rPr>
        <w:t xml:space="preserve"> </w:t>
      </w:r>
    </w:p>
    <w:p w14:paraId="76DE9A28" w14:textId="77777777" w:rsidR="00780F74" w:rsidRPr="00431DC0" w:rsidRDefault="00780F74" w:rsidP="00780F74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54CCF228" w14:textId="77777777" w:rsidR="00780F74" w:rsidRPr="00431DC0" w:rsidRDefault="00780F74" w:rsidP="00780F74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 xml:space="preserve">PROTOKÓŁ  JAKOŚCIOWY </w:t>
      </w:r>
    </w:p>
    <w:p w14:paraId="5572CBA9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2FFBF826" w14:textId="77777777" w:rsidR="00780F74" w:rsidRPr="00431DC0" w:rsidRDefault="00780F74" w:rsidP="00780F74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431DC0">
        <w:rPr>
          <w:rFonts w:ascii="Verdana" w:hAnsi="Verdana"/>
          <w:b/>
          <w:sz w:val="20"/>
          <w:szCs w:val="20"/>
        </w:rPr>
        <w:t>Miejsce odbioru jakościowego:</w:t>
      </w:r>
      <w:r w:rsidRPr="00431DC0">
        <w:rPr>
          <w:rFonts w:ascii="Verdana" w:hAnsi="Verdana"/>
          <w:sz w:val="20"/>
          <w:szCs w:val="20"/>
        </w:rPr>
        <w:t xml:space="preserve"> </w:t>
      </w:r>
      <w:r w:rsidRPr="00431DC0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</w:t>
      </w:r>
    </w:p>
    <w:p w14:paraId="706B96E7" w14:textId="77777777" w:rsidR="00780F74" w:rsidRPr="00431DC0" w:rsidRDefault="00780F74" w:rsidP="00780F74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431DC0">
        <w:rPr>
          <w:rFonts w:ascii="Verdana" w:hAnsi="Verdana"/>
          <w:sz w:val="20"/>
          <w:szCs w:val="20"/>
        </w:rPr>
        <w:t>W dniu  ………………. zgodnie z Umową nr …………………….. dokonano odbioru  jakościowego przedmiotu zamówienia wg niżej podanego wyszczególnienia:</w:t>
      </w:r>
    </w:p>
    <w:tbl>
      <w:tblPr>
        <w:tblW w:w="9062" w:type="dxa"/>
        <w:tblLook w:val="00A0" w:firstRow="1" w:lastRow="0" w:firstColumn="1" w:lastColumn="0" w:noHBand="0" w:noVBand="0"/>
      </w:tblPr>
      <w:tblGrid>
        <w:gridCol w:w="625"/>
        <w:gridCol w:w="5575"/>
        <w:gridCol w:w="2862"/>
      </w:tblGrid>
      <w:tr w:rsidR="00780F74" w:rsidRPr="00431DC0" w14:paraId="086D32AB" w14:textId="77777777" w:rsidTr="001669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899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8903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Element/podzespół/komponent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135B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Wynik testu</w:t>
            </w:r>
          </w:p>
          <w:p w14:paraId="0F5D46AE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Pozytywny</w:t>
            </w:r>
          </w:p>
        </w:tc>
      </w:tr>
      <w:tr w:rsidR="00780F74" w:rsidRPr="00431DC0" w14:paraId="2CB86B6D" w14:textId="77777777" w:rsidTr="001669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7919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B004" w14:textId="77777777" w:rsidR="00780F74" w:rsidRPr="00431DC0" w:rsidRDefault="00780F74" w:rsidP="001669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4D91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  <w:r w:rsidRPr="00431DC0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</w:tr>
      <w:tr w:rsidR="00780F74" w:rsidRPr="00431DC0" w14:paraId="6E912A91" w14:textId="77777777" w:rsidTr="001669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ED78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E943" w14:textId="77777777" w:rsidR="00780F74" w:rsidRPr="00431DC0" w:rsidRDefault="00780F74" w:rsidP="001669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92EB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  <w:tr w:rsidR="00780F74" w:rsidRPr="00431DC0" w14:paraId="15912079" w14:textId="77777777" w:rsidTr="001669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FDC7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93EE" w14:textId="77777777" w:rsidR="00780F74" w:rsidRPr="00431DC0" w:rsidRDefault="00780F74" w:rsidP="001669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0D17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  <w:tr w:rsidR="00780F74" w:rsidRPr="00431DC0" w14:paraId="7414F4D9" w14:textId="77777777" w:rsidTr="001669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71D5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FB33" w14:textId="77777777" w:rsidR="00780F74" w:rsidRPr="00431DC0" w:rsidRDefault="00780F74" w:rsidP="001669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D96C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31DC0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</w:tbl>
    <w:p w14:paraId="63022942" w14:textId="77777777" w:rsidR="00780F74" w:rsidRPr="00431DC0" w:rsidRDefault="00780F74" w:rsidP="00780F74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</w:rPr>
      </w:pPr>
    </w:p>
    <w:p w14:paraId="64F5AFB4" w14:textId="77777777" w:rsidR="00780F74" w:rsidRPr="00431DC0" w:rsidRDefault="00780F74" w:rsidP="00780F74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</w:rPr>
      </w:pPr>
      <w:r w:rsidRPr="00431DC0">
        <w:rPr>
          <w:rFonts w:ascii="Verdana" w:hAnsi="Verdana"/>
          <w:color w:val="auto"/>
          <w:sz w:val="20"/>
          <w:szCs w:val="20"/>
        </w:rPr>
        <w:t xml:space="preserve">Przedmiot Umowy w zakresie objętym odbiorem został wykonany w terminie /nie został wykonany w terminie* </w:t>
      </w:r>
    </w:p>
    <w:p w14:paraId="4062675B" w14:textId="77777777" w:rsidR="00780F74" w:rsidRPr="00431DC0" w:rsidRDefault="00780F74" w:rsidP="00780F74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</w:rPr>
      </w:pPr>
      <w:r w:rsidRPr="00431DC0">
        <w:rPr>
          <w:rFonts w:ascii="Verdana" w:hAnsi="Verdana"/>
          <w:color w:val="auto"/>
          <w:sz w:val="20"/>
          <w:szCs w:val="20"/>
        </w:rPr>
        <w:t>Wynik negatywny  w jednej pozycji świadczy o konieczności powtórzenia testów po raz kolejny-powtórny   i dokonanie ponowne odbioru jakościowego przedmiotu zamówienia.</w:t>
      </w:r>
    </w:p>
    <w:p w14:paraId="6BB5948E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301105CC" w14:textId="77777777" w:rsidR="00780F74" w:rsidRPr="00431DC0" w:rsidRDefault="00780F74" w:rsidP="00780F74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Ze strony Wykonawcy:</w:t>
      </w:r>
    </w:p>
    <w:p w14:paraId="1818207A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0A2B917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(nazwa i adres)</w:t>
      </w:r>
    </w:p>
    <w:p w14:paraId="2DA3A037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946375E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(imię i nazwisko osoby upoważnionej)</w:t>
      </w:r>
    </w:p>
    <w:p w14:paraId="15C705BD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0F33EF6A" w14:textId="77777777" w:rsidR="00780F74" w:rsidRPr="00431DC0" w:rsidRDefault="00780F74" w:rsidP="00780F74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Ze strony Zamawiającego:</w:t>
      </w:r>
    </w:p>
    <w:p w14:paraId="5674817C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4E9852EE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(nazwa i adres)</w:t>
      </w:r>
    </w:p>
    <w:p w14:paraId="44B248FB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6A69AD5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(imię i nazwisko osoby upoważnionej)</w:t>
      </w:r>
    </w:p>
    <w:p w14:paraId="408E8218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lastRenderedPageBreak/>
        <w:t>...........................................................................................................................</w:t>
      </w:r>
    </w:p>
    <w:p w14:paraId="3621ACB5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(imię i nazwisko osoby upoważnionej)</w:t>
      </w:r>
    </w:p>
    <w:p w14:paraId="18E86FEF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281AF2CD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Potwierdzenie kompletności dostawy</w:t>
      </w:r>
      <w:r w:rsidRPr="00431DC0">
        <w:rPr>
          <w:rFonts w:ascii="Verdana" w:hAnsi="Verdana" w:cs="Tahoma"/>
          <w:sz w:val="20"/>
          <w:szCs w:val="20"/>
        </w:rPr>
        <w:t>:</w:t>
      </w:r>
    </w:p>
    <w:p w14:paraId="2CE1672F" w14:textId="77777777" w:rsidR="00780F74" w:rsidRPr="00431DC0" w:rsidRDefault="00780F74" w:rsidP="00CA1302">
      <w:pPr>
        <w:numPr>
          <w:ilvl w:val="0"/>
          <w:numId w:val="20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Tak*</w:t>
      </w:r>
    </w:p>
    <w:p w14:paraId="5E403F34" w14:textId="77777777" w:rsidR="00780F74" w:rsidRPr="00431DC0" w:rsidRDefault="00780F74" w:rsidP="00CA1302">
      <w:pPr>
        <w:numPr>
          <w:ilvl w:val="0"/>
          <w:numId w:val="20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61C59285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7392CFFB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Potwierdzenie zgodności jakości przyjmowanej dostawy z opisem przedmiotu zamówienia oraz ofertą Wykonawcy</w:t>
      </w:r>
      <w:r w:rsidRPr="00431DC0">
        <w:rPr>
          <w:rFonts w:ascii="Verdana" w:hAnsi="Verdana" w:cs="Tahoma"/>
          <w:sz w:val="20"/>
          <w:szCs w:val="20"/>
        </w:rPr>
        <w:t>:</w:t>
      </w:r>
    </w:p>
    <w:p w14:paraId="6241BDF4" w14:textId="77777777" w:rsidR="00780F74" w:rsidRPr="00431DC0" w:rsidRDefault="00780F74" w:rsidP="00CA1302">
      <w:pPr>
        <w:numPr>
          <w:ilvl w:val="0"/>
          <w:numId w:val="21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Zgodne*</w:t>
      </w:r>
    </w:p>
    <w:p w14:paraId="0F211787" w14:textId="77777777" w:rsidR="00780F74" w:rsidRPr="00431DC0" w:rsidRDefault="00780F74" w:rsidP="00CA1302">
      <w:pPr>
        <w:numPr>
          <w:ilvl w:val="0"/>
          <w:numId w:val="21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03906060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54CDFD8B" w14:textId="77777777" w:rsidR="00780F74" w:rsidRPr="00431DC0" w:rsidRDefault="00780F74" w:rsidP="00780F74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Końcowy wynik odbioru:</w:t>
      </w:r>
    </w:p>
    <w:p w14:paraId="7D849FF3" w14:textId="77777777" w:rsidR="00780F74" w:rsidRPr="00431DC0" w:rsidRDefault="00780F74" w:rsidP="00CA1302">
      <w:pPr>
        <w:numPr>
          <w:ilvl w:val="0"/>
          <w:numId w:val="22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Pozytywny*</w:t>
      </w:r>
    </w:p>
    <w:p w14:paraId="63F9210A" w14:textId="77777777" w:rsidR="00780F74" w:rsidRPr="00431DC0" w:rsidRDefault="00780F74" w:rsidP="00CA1302">
      <w:pPr>
        <w:numPr>
          <w:ilvl w:val="0"/>
          <w:numId w:val="22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Pozytywny z zastrzeżeniami*</w:t>
      </w:r>
    </w:p>
    <w:p w14:paraId="67756EE5" w14:textId="77777777" w:rsidR="00780F74" w:rsidRPr="00431DC0" w:rsidRDefault="00780F74" w:rsidP="00CA1302">
      <w:pPr>
        <w:numPr>
          <w:ilvl w:val="0"/>
          <w:numId w:val="22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Negatywny* - zastrzeżenia .............................................................................................</w:t>
      </w:r>
    </w:p>
    <w:p w14:paraId="1F2C4779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00BE9F3D" w14:textId="77777777" w:rsidR="00780F74" w:rsidRPr="00431DC0" w:rsidRDefault="00780F74" w:rsidP="00780F74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Uwagi:</w:t>
      </w:r>
    </w:p>
    <w:p w14:paraId="2BEF9611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………………………………………………</w:t>
      </w:r>
    </w:p>
    <w:p w14:paraId="215CD8C7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01F51E08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Podpisy:</w:t>
      </w:r>
    </w:p>
    <w:p w14:paraId="338DB891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1. ..........................</w:t>
      </w:r>
      <w:r w:rsidRPr="00431DC0">
        <w:rPr>
          <w:rFonts w:ascii="Verdana" w:hAnsi="Verdana" w:cs="Tahoma"/>
          <w:sz w:val="20"/>
          <w:szCs w:val="20"/>
        </w:rPr>
        <w:tab/>
        <w:t>4. ..........................</w:t>
      </w:r>
    </w:p>
    <w:p w14:paraId="5EEE4F7B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2. ..........................</w:t>
      </w:r>
      <w:r w:rsidRPr="00431DC0">
        <w:rPr>
          <w:rFonts w:ascii="Verdana" w:hAnsi="Verdana" w:cs="Tahoma"/>
          <w:sz w:val="20"/>
          <w:szCs w:val="20"/>
        </w:rPr>
        <w:tab/>
        <w:t>5. ..........................</w:t>
      </w:r>
    </w:p>
    <w:p w14:paraId="776C0EBD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3. ..........................</w:t>
      </w:r>
      <w:r w:rsidRPr="00431DC0">
        <w:rPr>
          <w:rFonts w:ascii="Verdana" w:hAnsi="Verdana" w:cs="Tahoma"/>
          <w:sz w:val="20"/>
          <w:szCs w:val="20"/>
        </w:rPr>
        <w:tab/>
        <w:t xml:space="preserve">6. ..........................  </w:t>
      </w:r>
      <w:r w:rsidRPr="00431DC0">
        <w:rPr>
          <w:rFonts w:ascii="Verdana" w:hAnsi="Verdana" w:cs="Tahoma"/>
          <w:sz w:val="20"/>
          <w:szCs w:val="20"/>
        </w:rPr>
        <w:tab/>
      </w:r>
      <w:r w:rsidRPr="00431DC0">
        <w:rPr>
          <w:rFonts w:ascii="Verdana" w:hAnsi="Verdana" w:cs="Tahoma"/>
          <w:sz w:val="20"/>
          <w:szCs w:val="20"/>
        </w:rPr>
        <w:tab/>
      </w:r>
      <w:r w:rsidRPr="00431DC0">
        <w:rPr>
          <w:rFonts w:ascii="Verdana" w:hAnsi="Verdana" w:cs="Tahoma"/>
          <w:sz w:val="20"/>
          <w:szCs w:val="20"/>
        </w:rPr>
        <w:tab/>
        <w:t xml:space="preserve">                                                          </w:t>
      </w:r>
    </w:p>
    <w:p w14:paraId="077E6425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16D4A01B" w14:textId="77777777" w:rsidR="00780F74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 xml:space="preserve"> Przedstawiciel Wykonawcy: …………………………………………</w:t>
      </w:r>
    </w:p>
    <w:p w14:paraId="760EFC47" w14:textId="77777777" w:rsidR="00780F74" w:rsidRDefault="00780F74" w:rsidP="00780F7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 w:type="page"/>
      </w:r>
    </w:p>
    <w:p w14:paraId="37F13325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3B43D5F4" w14:textId="77777777" w:rsidR="00780F74" w:rsidRDefault="00780F74" w:rsidP="00780F74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431DC0">
        <w:rPr>
          <w:rFonts w:ascii="Verdana" w:hAnsi="Verdana"/>
          <w:b/>
          <w:sz w:val="20"/>
          <w:szCs w:val="20"/>
        </w:rPr>
        <w:t xml:space="preserve">                                                 Załącznik nr 4 </w:t>
      </w:r>
    </w:p>
    <w:p w14:paraId="3473BE5E" w14:textId="77777777" w:rsidR="00780F74" w:rsidRPr="00431DC0" w:rsidRDefault="00780F74" w:rsidP="00780F74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431DC0">
        <w:rPr>
          <w:rFonts w:ascii="Verdana" w:hAnsi="Verdana"/>
          <w:b/>
          <w:sz w:val="20"/>
          <w:szCs w:val="20"/>
        </w:rPr>
        <w:t xml:space="preserve">do Umowy </w:t>
      </w:r>
      <w:r>
        <w:rPr>
          <w:rFonts w:ascii="Verdana" w:hAnsi="Verdana"/>
          <w:b/>
          <w:sz w:val="20"/>
          <w:szCs w:val="20"/>
        </w:rPr>
        <w:t xml:space="preserve">nr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BZP.DUI.BU.0322.272.16.2022.U.AP</w:t>
      </w: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 </w:t>
      </w:r>
    </w:p>
    <w:p w14:paraId="575AF5FD" w14:textId="77777777" w:rsidR="00780F74" w:rsidRPr="00431DC0" w:rsidRDefault="00780F74" w:rsidP="00780F74">
      <w:pPr>
        <w:spacing w:after="120" w:line="276" w:lineRule="auto"/>
        <w:jc w:val="right"/>
        <w:rPr>
          <w:rFonts w:ascii="Verdana" w:hAnsi="Verdana"/>
          <w:sz w:val="20"/>
          <w:szCs w:val="20"/>
        </w:rPr>
      </w:pPr>
      <w:r w:rsidRPr="00431DC0">
        <w:rPr>
          <w:rFonts w:ascii="Verdana" w:hAnsi="Verdana"/>
          <w:sz w:val="20"/>
          <w:szCs w:val="20"/>
        </w:rPr>
        <w:t>Wrocław, dn. ……………….</w:t>
      </w:r>
    </w:p>
    <w:p w14:paraId="579BBC95" w14:textId="77777777" w:rsidR="00780F74" w:rsidRPr="00431DC0" w:rsidRDefault="00780F74" w:rsidP="00780F74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0C9E7986" w14:textId="77777777" w:rsidR="00780F74" w:rsidRPr="00431DC0" w:rsidRDefault="00780F74" w:rsidP="00780F74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 xml:space="preserve">PROTOKÓŁ ILOŚCIOWY </w:t>
      </w:r>
    </w:p>
    <w:p w14:paraId="36A8B18B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00AFED41" w14:textId="77777777" w:rsidR="00780F74" w:rsidRPr="00431DC0" w:rsidRDefault="00780F74" w:rsidP="00780F74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Przedmiotem dostawy i odbioru w ramach umowy nr …………………………………z dnia ............... jest:</w:t>
      </w:r>
    </w:p>
    <w:p w14:paraId="782D7C39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269"/>
        <w:gridCol w:w="1843"/>
        <w:gridCol w:w="1163"/>
        <w:gridCol w:w="1814"/>
      </w:tblGrid>
      <w:tr w:rsidR="00780F74" w:rsidRPr="00431DC0" w14:paraId="156031A2" w14:textId="77777777" w:rsidTr="001669B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9DF5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431DC0">
              <w:rPr>
                <w:rFonts w:ascii="Verdana" w:hAnsi="Verdan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79C7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31DC0">
              <w:rPr>
                <w:rFonts w:ascii="Verdana" w:hAnsi="Verdana" w:cs="Tahoma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7C7E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31DC0">
              <w:rPr>
                <w:rFonts w:ascii="Verdana" w:hAnsi="Verdan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C645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31DC0">
              <w:rPr>
                <w:rFonts w:ascii="Verdana" w:hAnsi="Verdana" w:cs="Tahoma"/>
                <w:b/>
                <w:sz w:val="20"/>
                <w:szCs w:val="20"/>
              </w:rPr>
              <w:t>model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E608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31DC0">
              <w:rPr>
                <w:rFonts w:ascii="Verdana" w:hAnsi="Verdan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BE1E" w14:textId="77777777" w:rsidR="00780F74" w:rsidRPr="00431DC0" w:rsidRDefault="00780F74" w:rsidP="001669B2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31DC0">
              <w:rPr>
                <w:rFonts w:ascii="Verdana" w:hAnsi="Verdana" w:cs="Tahoma"/>
                <w:b/>
                <w:sz w:val="20"/>
                <w:szCs w:val="20"/>
              </w:rPr>
              <w:t>Uwagi</w:t>
            </w:r>
          </w:p>
        </w:tc>
      </w:tr>
      <w:tr w:rsidR="00780F74" w:rsidRPr="00431DC0" w14:paraId="78B7A233" w14:textId="77777777" w:rsidTr="001669B2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D830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617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33A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DDD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04E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BB7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780F74" w:rsidRPr="00431DC0" w14:paraId="096E7B4A" w14:textId="77777777" w:rsidTr="001669B2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F25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895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350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CF7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5D1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16F4" w14:textId="77777777" w:rsidR="00780F74" w:rsidRPr="00431DC0" w:rsidRDefault="00780F74" w:rsidP="001669B2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6E7C87E4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3A763701" w14:textId="77777777" w:rsidR="00780F74" w:rsidRPr="00431DC0" w:rsidRDefault="00780F74" w:rsidP="00780F74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Miejsce dokonania odbioru:</w:t>
      </w:r>
    </w:p>
    <w:p w14:paraId="642900E5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141441BD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682A9C64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Data dokonania</w:t>
      </w:r>
      <w:r w:rsidRPr="00431DC0">
        <w:rPr>
          <w:rFonts w:ascii="Verdana" w:hAnsi="Verdana" w:cs="Tahoma"/>
          <w:sz w:val="20"/>
          <w:szCs w:val="20"/>
        </w:rPr>
        <w:t xml:space="preserve"> </w:t>
      </w:r>
      <w:r w:rsidRPr="00431DC0">
        <w:rPr>
          <w:rFonts w:ascii="Verdana" w:hAnsi="Verdana" w:cs="Tahoma"/>
          <w:b/>
          <w:sz w:val="20"/>
          <w:szCs w:val="20"/>
        </w:rPr>
        <w:t>odbioru:</w:t>
      </w: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</w:t>
      </w:r>
    </w:p>
    <w:p w14:paraId="45BE9307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W terminie/nieterminowo*</w:t>
      </w:r>
    </w:p>
    <w:p w14:paraId="3B1B4032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1F7A9109" w14:textId="77777777" w:rsidR="00780F74" w:rsidRPr="00431DC0" w:rsidRDefault="00780F74" w:rsidP="00780F74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Ze strony Wykonawcy:</w:t>
      </w:r>
    </w:p>
    <w:p w14:paraId="3C1ADC10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6D792AD3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(nazwa i adres)</w:t>
      </w:r>
    </w:p>
    <w:p w14:paraId="5C6CD8C3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56C49146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(imię i nazwisko osoby upoważnionej)</w:t>
      </w:r>
    </w:p>
    <w:p w14:paraId="4E05FB80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568E4BDE" w14:textId="77777777" w:rsidR="00780F74" w:rsidRPr="00431DC0" w:rsidRDefault="00780F74" w:rsidP="00780F74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Ze strony Zamawiającego:</w:t>
      </w:r>
    </w:p>
    <w:p w14:paraId="2C0172D8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4E9F9139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(nazwa i adres)</w:t>
      </w:r>
    </w:p>
    <w:p w14:paraId="5A931FDB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lastRenderedPageBreak/>
        <w:t>............................................................................................................................</w:t>
      </w:r>
    </w:p>
    <w:p w14:paraId="593A00D4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(imię i nazwisko osoby upoważnionej)</w:t>
      </w:r>
    </w:p>
    <w:p w14:paraId="213EB0EA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7D15CA0F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(imię i nazwisko osoby upoważnionej)</w:t>
      </w:r>
    </w:p>
    <w:p w14:paraId="47F5A579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35D9EEE5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Potwierdzenie kompletności dostawy</w:t>
      </w:r>
      <w:r w:rsidRPr="00431DC0">
        <w:rPr>
          <w:rFonts w:ascii="Verdana" w:hAnsi="Verdana" w:cs="Tahoma"/>
          <w:sz w:val="20"/>
          <w:szCs w:val="20"/>
        </w:rPr>
        <w:t>:</w:t>
      </w:r>
    </w:p>
    <w:p w14:paraId="04AE9C2A" w14:textId="77777777" w:rsidR="00780F74" w:rsidRPr="00431DC0" w:rsidRDefault="00780F74" w:rsidP="00CA1302">
      <w:pPr>
        <w:numPr>
          <w:ilvl w:val="0"/>
          <w:numId w:val="20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Tak*</w:t>
      </w:r>
    </w:p>
    <w:p w14:paraId="39A9A9FC" w14:textId="77777777" w:rsidR="00780F74" w:rsidRPr="00431DC0" w:rsidRDefault="00780F74" w:rsidP="00CA1302">
      <w:pPr>
        <w:numPr>
          <w:ilvl w:val="0"/>
          <w:numId w:val="20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3CEB0143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1E9C4394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Potwierdzenie zgodności jakości przyjmowanej dostawy z opisem przedmiotu zamówienia oraz ofertą Wykonawcy</w:t>
      </w:r>
      <w:r w:rsidRPr="00431DC0">
        <w:rPr>
          <w:rFonts w:ascii="Verdana" w:hAnsi="Verdana" w:cs="Tahoma"/>
          <w:sz w:val="20"/>
          <w:szCs w:val="20"/>
        </w:rPr>
        <w:t>:</w:t>
      </w:r>
    </w:p>
    <w:p w14:paraId="6BD94F3E" w14:textId="77777777" w:rsidR="00780F74" w:rsidRPr="00431DC0" w:rsidRDefault="00780F74" w:rsidP="00CA1302">
      <w:pPr>
        <w:numPr>
          <w:ilvl w:val="0"/>
          <w:numId w:val="21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Zgodne*</w:t>
      </w:r>
    </w:p>
    <w:p w14:paraId="0AC1EC7F" w14:textId="77777777" w:rsidR="00780F74" w:rsidRPr="00431DC0" w:rsidRDefault="00780F74" w:rsidP="00CA1302">
      <w:pPr>
        <w:numPr>
          <w:ilvl w:val="0"/>
          <w:numId w:val="21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4C9A7810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5CFCD2EE" w14:textId="77777777" w:rsidR="00780F74" w:rsidRPr="00431DC0" w:rsidRDefault="00780F74" w:rsidP="00780F74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431DC0">
        <w:rPr>
          <w:rFonts w:ascii="Verdana" w:hAnsi="Verdana" w:cs="Tahoma"/>
          <w:b/>
          <w:sz w:val="20"/>
          <w:szCs w:val="20"/>
        </w:rPr>
        <w:t>Końcowy wynik odbioru:</w:t>
      </w:r>
    </w:p>
    <w:p w14:paraId="6A34DB7C" w14:textId="77777777" w:rsidR="00780F74" w:rsidRPr="00431DC0" w:rsidRDefault="00780F74" w:rsidP="00CA1302">
      <w:pPr>
        <w:numPr>
          <w:ilvl w:val="0"/>
          <w:numId w:val="22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Pozytywny*</w:t>
      </w:r>
    </w:p>
    <w:p w14:paraId="08D51AE3" w14:textId="77777777" w:rsidR="00780F74" w:rsidRPr="00431DC0" w:rsidRDefault="00780F74" w:rsidP="00CA1302">
      <w:pPr>
        <w:numPr>
          <w:ilvl w:val="0"/>
          <w:numId w:val="22"/>
        </w:numPr>
        <w:spacing w:after="0"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Negatywny* - zastrzeżenia .............................................................................................</w:t>
      </w:r>
    </w:p>
    <w:p w14:paraId="72752D16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144F8ECB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Podpisy:</w:t>
      </w:r>
    </w:p>
    <w:p w14:paraId="4B25C781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1. ..........................</w:t>
      </w:r>
      <w:r w:rsidRPr="00431DC0">
        <w:rPr>
          <w:rFonts w:ascii="Verdana" w:hAnsi="Verdana" w:cs="Tahoma"/>
          <w:sz w:val="20"/>
          <w:szCs w:val="20"/>
        </w:rPr>
        <w:tab/>
        <w:t>4. ..........................</w:t>
      </w:r>
    </w:p>
    <w:p w14:paraId="03637DD4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2. ..........................</w:t>
      </w:r>
      <w:r w:rsidRPr="00431DC0">
        <w:rPr>
          <w:rFonts w:ascii="Verdana" w:hAnsi="Verdana" w:cs="Tahoma"/>
          <w:sz w:val="20"/>
          <w:szCs w:val="20"/>
        </w:rPr>
        <w:tab/>
        <w:t>5. ..........................</w:t>
      </w:r>
    </w:p>
    <w:p w14:paraId="1ADED8F4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>3. ..........................</w:t>
      </w:r>
      <w:r w:rsidRPr="00431DC0">
        <w:rPr>
          <w:rFonts w:ascii="Verdana" w:hAnsi="Verdana" w:cs="Tahoma"/>
          <w:sz w:val="20"/>
          <w:szCs w:val="20"/>
        </w:rPr>
        <w:tab/>
        <w:t xml:space="preserve">6. ..........................  </w:t>
      </w:r>
      <w:r w:rsidRPr="00431DC0">
        <w:rPr>
          <w:rFonts w:ascii="Verdana" w:hAnsi="Verdana" w:cs="Tahoma"/>
          <w:sz w:val="20"/>
          <w:szCs w:val="20"/>
        </w:rPr>
        <w:tab/>
      </w:r>
      <w:r w:rsidRPr="00431DC0">
        <w:rPr>
          <w:rFonts w:ascii="Verdana" w:hAnsi="Verdana" w:cs="Tahoma"/>
          <w:sz w:val="20"/>
          <w:szCs w:val="20"/>
        </w:rPr>
        <w:tab/>
      </w:r>
      <w:r w:rsidRPr="00431DC0">
        <w:rPr>
          <w:rFonts w:ascii="Verdana" w:hAnsi="Verdana" w:cs="Tahoma"/>
          <w:sz w:val="20"/>
          <w:szCs w:val="20"/>
        </w:rPr>
        <w:tab/>
        <w:t xml:space="preserve">                                                          </w:t>
      </w:r>
    </w:p>
    <w:p w14:paraId="7235BF30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12F47745" w14:textId="77777777" w:rsidR="00780F74" w:rsidRPr="00431DC0" w:rsidRDefault="00780F74" w:rsidP="00780F74">
      <w:pPr>
        <w:spacing w:line="276" w:lineRule="auto"/>
        <w:rPr>
          <w:rFonts w:ascii="Verdana" w:hAnsi="Verdana" w:cs="Tahoma"/>
          <w:sz w:val="20"/>
          <w:szCs w:val="20"/>
        </w:rPr>
      </w:pPr>
      <w:r w:rsidRPr="00431DC0">
        <w:rPr>
          <w:rFonts w:ascii="Verdana" w:hAnsi="Verdana" w:cs="Tahoma"/>
          <w:sz w:val="20"/>
          <w:szCs w:val="20"/>
        </w:rPr>
        <w:t xml:space="preserve"> Przedstawiciel Wykonawcy: …………………………………………</w:t>
      </w:r>
    </w:p>
    <w:p w14:paraId="47905C05" w14:textId="77777777" w:rsidR="00780F74" w:rsidRPr="00431DC0" w:rsidRDefault="00780F74" w:rsidP="00780F74">
      <w:pPr>
        <w:pStyle w:val="Akapitzlist"/>
        <w:rPr>
          <w:rFonts w:ascii="Verdana" w:hAnsi="Verdana"/>
          <w:sz w:val="20"/>
          <w:szCs w:val="20"/>
        </w:rPr>
      </w:pPr>
    </w:p>
    <w:p w14:paraId="08271060" w14:textId="77777777" w:rsidR="00780F74" w:rsidRPr="00431DC0" w:rsidRDefault="00780F74" w:rsidP="00780F74">
      <w:pPr>
        <w:spacing w:line="276" w:lineRule="auto"/>
        <w:rPr>
          <w:rFonts w:ascii="Verdana" w:hAnsi="Verdana"/>
          <w:sz w:val="20"/>
          <w:szCs w:val="20"/>
        </w:rPr>
      </w:pPr>
    </w:p>
    <w:p w14:paraId="5DABDD35" w14:textId="77777777" w:rsidR="00780F74" w:rsidRDefault="00780F74" w:rsidP="00780F74">
      <w:pP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 w:type="page"/>
      </w:r>
    </w:p>
    <w:p w14:paraId="25522C26" w14:textId="77777777" w:rsidR="00780F74" w:rsidRDefault="00780F74" w:rsidP="00780F74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sz w:val="20"/>
          <w:szCs w:val="20"/>
        </w:rPr>
        <w:t>5</w:t>
      </w:r>
    </w:p>
    <w:p w14:paraId="5C7464E0" w14:textId="77777777" w:rsidR="00780F74" w:rsidRPr="00AA2E31" w:rsidRDefault="00780F74" w:rsidP="00780F74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</w:t>
      </w:r>
      <w:r w:rsidRPr="00AA2E31">
        <w:rPr>
          <w:rFonts w:ascii="Verdana" w:hAnsi="Verdana"/>
          <w:b/>
          <w:sz w:val="20"/>
          <w:szCs w:val="20"/>
        </w:rPr>
        <w:t xml:space="preserve">do Umowy </w:t>
      </w: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nr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BZP.DUI.BU.0322.272.16.2022.U.AP</w:t>
      </w: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 </w:t>
      </w:r>
    </w:p>
    <w:p w14:paraId="784ED29E" w14:textId="77777777" w:rsidR="00780F74" w:rsidRPr="00AA2E31" w:rsidRDefault="00780F74" w:rsidP="00780F74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Wrocław, dn. ……………….</w:t>
      </w:r>
    </w:p>
    <w:p w14:paraId="02F2F129" w14:textId="77777777" w:rsidR="00780F74" w:rsidRPr="00AA2E31" w:rsidRDefault="00780F74" w:rsidP="00780F74">
      <w:pPr>
        <w:jc w:val="right"/>
        <w:rPr>
          <w:rFonts w:ascii="Verdana" w:hAnsi="Verdana" w:cs="Tahoma"/>
          <w:b/>
          <w:sz w:val="20"/>
          <w:szCs w:val="20"/>
        </w:rPr>
      </w:pPr>
    </w:p>
    <w:p w14:paraId="3D1A6BD1" w14:textId="77777777" w:rsidR="00780F74" w:rsidRPr="00AA2E31" w:rsidRDefault="00780F74" w:rsidP="00780F74">
      <w:pPr>
        <w:jc w:val="center"/>
        <w:rPr>
          <w:rFonts w:ascii="Verdana" w:hAnsi="Verdana" w:cs="Tahoma"/>
          <w:b/>
          <w:sz w:val="20"/>
          <w:szCs w:val="20"/>
        </w:rPr>
      </w:pPr>
    </w:p>
    <w:p w14:paraId="39A6F411" w14:textId="77777777" w:rsidR="00780F74" w:rsidRPr="00AA2E31" w:rsidRDefault="00780F74" w:rsidP="00780F74">
      <w:pPr>
        <w:jc w:val="center"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 xml:space="preserve">PROTOKÓŁ ODBIORU SZKOLENIA </w:t>
      </w:r>
      <w:r>
        <w:rPr>
          <w:rFonts w:ascii="Verdana" w:hAnsi="Verdana" w:cs="Tahoma"/>
          <w:b/>
          <w:sz w:val="20"/>
          <w:szCs w:val="20"/>
        </w:rPr>
        <w:t>W ZAKRESIE OBSŁUGI PRZEDMIOTU ZAMÓWIENIA</w:t>
      </w:r>
    </w:p>
    <w:p w14:paraId="54EDF110" w14:textId="77777777" w:rsidR="00780F74" w:rsidRPr="00AA2E31" w:rsidRDefault="00780F74" w:rsidP="00780F74">
      <w:pPr>
        <w:rPr>
          <w:rFonts w:ascii="Verdana" w:hAnsi="Verdana" w:cs="Tahoma"/>
          <w:sz w:val="20"/>
          <w:szCs w:val="20"/>
        </w:rPr>
      </w:pPr>
    </w:p>
    <w:p w14:paraId="4745D831" w14:textId="77777777" w:rsidR="00780F74" w:rsidRPr="00AA2E31" w:rsidRDefault="00780F74" w:rsidP="00780F74">
      <w:pPr>
        <w:jc w:val="center"/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Przeszkolenie </w:t>
      </w:r>
      <w:r>
        <w:rPr>
          <w:rFonts w:ascii="Verdana" w:hAnsi="Verdana"/>
          <w:b/>
          <w:bCs/>
          <w:sz w:val="20"/>
          <w:szCs w:val="20"/>
        </w:rPr>
        <w:t>w zakresie obsługi przedmiotu zamówienia osób wskazanych przez</w:t>
      </w:r>
      <w:r w:rsidRPr="00AA2E31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Zamawiającego </w:t>
      </w:r>
      <w:r w:rsidRPr="00AA2E31">
        <w:rPr>
          <w:rFonts w:ascii="Verdana" w:hAnsi="Verdana"/>
          <w:b/>
          <w:bCs/>
          <w:sz w:val="20"/>
          <w:szCs w:val="20"/>
        </w:rPr>
        <w:t xml:space="preserve">(wypełnić po pisemnym ustaleniu zasad, terminu </w:t>
      </w:r>
      <w:r>
        <w:rPr>
          <w:rFonts w:ascii="Verdana" w:hAnsi="Verdana"/>
          <w:b/>
          <w:bCs/>
          <w:sz w:val="20"/>
          <w:szCs w:val="20"/>
        </w:rPr>
        <w:br/>
      </w:r>
      <w:r w:rsidRPr="00AA2E31">
        <w:rPr>
          <w:rFonts w:ascii="Verdana" w:hAnsi="Verdana"/>
          <w:b/>
          <w:bCs/>
          <w:sz w:val="20"/>
          <w:szCs w:val="20"/>
        </w:rPr>
        <w:t>i sposobu przeszkolenia).</w:t>
      </w:r>
    </w:p>
    <w:p w14:paraId="5D83A06C" w14:textId="77777777" w:rsidR="00780F74" w:rsidRPr="00AA2E31" w:rsidRDefault="00780F74" w:rsidP="00780F74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DAE3A29" w14:textId="77777777" w:rsidR="00780F74" w:rsidRPr="00AA2E31" w:rsidRDefault="00780F74" w:rsidP="00780F74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dniach ……………… zgodnie</w:t>
      </w:r>
      <w:r w:rsidRPr="00AA2E31">
        <w:rPr>
          <w:rFonts w:ascii="Verdana" w:hAnsi="Verdana"/>
          <w:sz w:val="20"/>
          <w:szCs w:val="20"/>
        </w:rPr>
        <w:t xml:space="preserve"> z Umową nr …………………….. dokonano przeszkolenia pracowników </w:t>
      </w:r>
      <w:r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…………………………………………………………………………………………….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3FF9F217" w14:textId="77777777" w:rsidR="00780F74" w:rsidRPr="00AA2E31" w:rsidRDefault="00780F74" w:rsidP="00780F74">
      <w:pPr>
        <w:rPr>
          <w:rFonts w:ascii="Verdana" w:hAnsi="Verdana"/>
          <w:sz w:val="20"/>
          <w:szCs w:val="20"/>
        </w:rPr>
      </w:pPr>
    </w:p>
    <w:p w14:paraId="72C922DC" w14:textId="77777777" w:rsidR="00780F74" w:rsidRPr="00AA2E31" w:rsidRDefault="00780F74" w:rsidP="00780F74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Termin przeprowadzonego szkolenia…………………………….</w:t>
      </w:r>
    </w:p>
    <w:p w14:paraId="294B4F34" w14:textId="77777777" w:rsidR="00780F74" w:rsidRPr="00AA2E31" w:rsidRDefault="00780F74" w:rsidP="00780F74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Ilość godzin, w których przeprowadzono szkolenie………………………..</w:t>
      </w:r>
    </w:p>
    <w:p w14:paraId="492A4C57" w14:textId="77777777" w:rsidR="00780F74" w:rsidRPr="00AA2E31" w:rsidRDefault="00780F74" w:rsidP="00780F74">
      <w:pPr>
        <w:rPr>
          <w:rFonts w:ascii="Verdana" w:hAnsi="Verdana"/>
          <w:b/>
          <w:bCs/>
          <w:sz w:val="20"/>
          <w:szCs w:val="20"/>
        </w:rPr>
      </w:pPr>
    </w:p>
    <w:p w14:paraId="76BF8643" w14:textId="77777777" w:rsidR="00780F74" w:rsidRPr="00AA2E31" w:rsidRDefault="00780F74" w:rsidP="00780F74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Ilość osób przeszkolonych, które otrzymały zaświadczenie/certyfikat……………………………….</w:t>
      </w:r>
      <w:r>
        <w:rPr>
          <w:rFonts w:ascii="Verdana" w:hAnsi="Verdana"/>
          <w:sz w:val="20"/>
          <w:szCs w:val="20"/>
        </w:rPr>
        <w:t>*</w:t>
      </w:r>
    </w:p>
    <w:p w14:paraId="2C8E9E52" w14:textId="77777777" w:rsidR="00780F74" w:rsidRPr="00AA2E31" w:rsidRDefault="00780F74" w:rsidP="00780F74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765C6B81" w14:textId="77777777" w:rsidR="00780F74" w:rsidRPr="00AA2E31" w:rsidRDefault="00780F74" w:rsidP="00780F74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D02AAD">
        <w:rPr>
          <w:rFonts w:ascii="Verdana" w:hAnsi="Verdana"/>
          <w:sz w:val="20"/>
          <w:szCs w:val="20"/>
        </w:rPr>
        <w:t>Nazwa i miejsce szkolenia:</w:t>
      </w:r>
      <w:r w:rsidRPr="00AA2E31"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…………………………………………………………………………….</w:t>
      </w:r>
    </w:p>
    <w:p w14:paraId="52952B26" w14:textId="77777777" w:rsidR="00780F74" w:rsidRPr="00AA2E31" w:rsidRDefault="00780F74" w:rsidP="00780F74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 xml:space="preserve">Uwagi Zamawiającego:                                                    </w:t>
      </w:r>
      <w:r>
        <w:rPr>
          <w:rFonts w:ascii="Verdana" w:hAnsi="Verdana" w:cs="Calibri"/>
          <w:sz w:val="20"/>
          <w:szCs w:val="20"/>
        </w:rPr>
        <w:t>U</w:t>
      </w:r>
      <w:r w:rsidRPr="00AA2E31">
        <w:rPr>
          <w:rFonts w:ascii="Verdana" w:hAnsi="Verdana" w:cs="Calibri"/>
          <w:sz w:val="20"/>
          <w:szCs w:val="20"/>
        </w:rPr>
        <w:t>wagi Wykonawcy:</w:t>
      </w:r>
    </w:p>
    <w:p w14:paraId="3FA5313D" w14:textId="77777777" w:rsidR="00780F74" w:rsidRPr="00AA2E31" w:rsidRDefault="00780F74" w:rsidP="00780F74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>…………………………………………………….                     ……………………………………………………………..</w:t>
      </w:r>
    </w:p>
    <w:p w14:paraId="3F5EC23C" w14:textId="77777777" w:rsidR="00780F74" w:rsidRPr="00AA2E31" w:rsidRDefault="00780F74" w:rsidP="00780F74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>…………………………………………………….                     ……………………………………………………………..</w:t>
      </w:r>
    </w:p>
    <w:p w14:paraId="314E3FCE" w14:textId="77777777" w:rsidR="00780F74" w:rsidRPr="00AA2E31" w:rsidRDefault="00780F74" w:rsidP="00780F74">
      <w:pPr>
        <w:spacing w:after="120"/>
        <w:jc w:val="both"/>
        <w:rPr>
          <w:rFonts w:ascii="Verdana" w:hAnsi="Verdana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 xml:space="preserve">…………………………………………………….                     ……………………………………………………………..   </w:t>
      </w:r>
    </w:p>
    <w:p w14:paraId="21F28AAB" w14:textId="77777777" w:rsidR="00780F74" w:rsidRPr="00AA2E31" w:rsidRDefault="00780F74" w:rsidP="00780F74">
      <w:pPr>
        <w:rPr>
          <w:rFonts w:ascii="Verdana" w:hAnsi="Verdana"/>
          <w:b/>
          <w:sz w:val="20"/>
          <w:szCs w:val="20"/>
        </w:rPr>
      </w:pPr>
    </w:p>
    <w:p w14:paraId="70BE8AE0" w14:textId="77777777" w:rsidR="00780F74" w:rsidRPr="00AA2E31" w:rsidRDefault="00780F74" w:rsidP="00780F74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ZAMAWIAJĄCY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bCs/>
          <w:sz w:val="20"/>
          <w:szCs w:val="20"/>
        </w:rPr>
        <w:t>WYKONAWCA</w:t>
      </w:r>
    </w:p>
    <w:p w14:paraId="58E29B86" w14:textId="77777777" w:rsidR="00780F74" w:rsidRPr="00AA2E31" w:rsidRDefault="00780F74" w:rsidP="00780F74">
      <w:pPr>
        <w:spacing w:after="120"/>
        <w:jc w:val="center"/>
        <w:rPr>
          <w:rFonts w:ascii="Verdana" w:hAnsi="Verdana"/>
          <w:sz w:val="20"/>
          <w:szCs w:val="20"/>
        </w:rPr>
      </w:pPr>
    </w:p>
    <w:p w14:paraId="0875501B" w14:textId="77777777" w:rsidR="00780F74" w:rsidRPr="00AA2E31" w:rsidRDefault="00780F74" w:rsidP="00780F74">
      <w:pPr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……………………    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 xml:space="preserve">     </w:t>
      </w:r>
      <w:r w:rsidRPr="00AA2E31">
        <w:rPr>
          <w:rFonts w:ascii="Verdana" w:hAnsi="Verdana"/>
          <w:b/>
          <w:bCs/>
          <w:sz w:val="20"/>
          <w:szCs w:val="20"/>
        </w:rPr>
        <w:t>………………….</w:t>
      </w:r>
    </w:p>
    <w:p w14:paraId="178EC8EB" w14:textId="77777777" w:rsidR="00780F74" w:rsidRDefault="00780F74" w:rsidP="00780F74">
      <w:pPr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>(podpis)</w:t>
      </w:r>
      <w:r w:rsidRPr="00AA2E31"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(podpis)</w:t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</w:p>
    <w:p w14:paraId="5BBEA02F" w14:textId="77777777" w:rsidR="00780F74" w:rsidRPr="00BB1D67" w:rsidRDefault="00780F74" w:rsidP="00780F74">
      <w:pPr>
        <w:rPr>
          <w:rFonts w:ascii="Verdana" w:hAnsi="Verdana"/>
          <w:bCs/>
          <w:sz w:val="16"/>
          <w:szCs w:val="16"/>
        </w:rPr>
      </w:pPr>
      <w:r w:rsidRPr="00BB1D67">
        <w:rPr>
          <w:rFonts w:ascii="Verdana" w:hAnsi="Verdana"/>
          <w:bCs/>
          <w:sz w:val="16"/>
          <w:szCs w:val="16"/>
        </w:rPr>
        <w:t>*jeżeli jest wydawane</w:t>
      </w:r>
      <w:r w:rsidRPr="00BB1D67">
        <w:rPr>
          <w:rFonts w:ascii="Verdana" w:hAnsi="Verdana"/>
          <w:bCs/>
          <w:sz w:val="16"/>
          <w:szCs w:val="16"/>
        </w:rPr>
        <w:tab/>
      </w:r>
      <w:r w:rsidRPr="00BB1D67">
        <w:rPr>
          <w:rFonts w:ascii="Verdana" w:hAnsi="Verdana"/>
          <w:bCs/>
          <w:sz w:val="16"/>
          <w:szCs w:val="16"/>
        </w:rPr>
        <w:tab/>
      </w:r>
      <w:r w:rsidRPr="00BB1D67">
        <w:rPr>
          <w:rFonts w:ascii="Verdana" w:hAnsi="Verdana"/>
          <w:bCs/>
          <w:sz w:val="16"/>
          <w:szCs w:val="16"/>
        </w:rPr>
        <w:tab/>
      </w:r>
      <w:r w:rsidRPr="00BB1D67">
        <w:rPr>
          <w:rFonts w:ascii="Verdana" w:hAnsi="Verdana"/>
          <w:bCs/>
          <w:sz w:val="16"/>
          <w:szCs w:val="16"/>
        </w:rPr>
        <w:tab/>
        <w:t xml:space="preserve">                                                           </w:t>
      </w:r>
    </w:p>
    <w:p w14:paraId="3B14097C" w14:textId="77777777" w:rsidR="00780F74" w:rsidRPr="00431DC0" w:rsidRDefault="00780F74" w:rsidP="00780F74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hAnsi="Verdana" w:cs="Tahoma"/>
          <w:b/>
          <w:sz w:val="20"/>
          <w:szCs w:val="20"/>
        </w:rPr>
      </w:pPr>
    </w:p>
    <w:p w14:paraId="3A542F0D" w14:textId="3F8B40FE" w:rsidR="004628A3" w:rsidRPr="00B257BF" w:rsidRDefault="004628A3" w:rsidP="00AE7FA8">
      <w:pPr>
        <w:spacing w:after="0" w:line="240" w:lineRule="auto"/>
        <w:jc w:val="both"/>
        <w:rPr>
          <w:sz w:val="20"/>
          <w:szCs w:val="20"/>
        </w:rPr>
      </w:pPr>
    </w:p>
    <w:sectPr w:rsidR="004628A3" w:rsidRPr="00B257BF" w:rsidSect="004A665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DF2F" w14:textId="77777777" w:rsidR="00E65AD1" w:rsidRDefault="00E65AD1" w:rsidP="003409C1">
      <w:pPr>
        <w:spacing w:after="0" w:line="240" w:lineRule="auto"/>
      </w:pPr>
      <w:r>
        <w:separator/>
      </w:r>
    </w:p>
  </w:endnote>
  <w:endnote w:type="continuationSeparator" w:id="0">
    <w:p w14:paraId="2EF0C882" w14:textId="77777777" w:rsidR="00E65AD1" w:rsidRDefault="00E65AD1" w:rsidP="0034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A98E" w14:textId="3EB1FB07" w:rsidR="00780F74" w:rsidRDefault="00780F74">
    <w:pPr>
      <w:pStyle w:val="Stopka"/>
    </w:pPr>
  </w:p>
  <w:p w14:paraId="3A496234" w14:textId="4CF809EB" w:rsidR="00780F74" w:rsidRDefault="00780F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8C52793" wp14:editId="3EF276B9">
              <wp:simplePos x="0" y="0"/>
              <wp:positionH relativeFrom="rightMargin">
                <wp:posOffset>74930</wp:posOffset>
              </wp:positionH>
              <wp:positionV relativeFrom="margin">
                <wp:posOffset>8404860</wp:posOffset>
              </wp:positionV>
              <wp:extent cx="523875" cy="9982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E0E37" w14:textId="5DB15C76" w:rsidR="00167DEA" w:rsidRDefault="00167DE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</w:t>
                          </w:r>
                          <w:r w:rsidRPr="00780F74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trona</w:t>
                          </w:r>
                          <w:r w:rsidR="00780F74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</w:t>
                          </w:r>
                          <w:r w:rsidR="00314EF0" w:rsidRPr="00780F74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80F74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314EF0" w:rsidRPr="00780F74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6C22" w:rsidRPr="00780F74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314EF0" w:rsidRPr="00780F74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52793" id="Prostokąt 1" o:spid="_x0000_s1026" style="position:absolute;margin-left:5.9pt;margin-top:661.8pt;width:41.25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2FAE0E37" w14:textId="5DB15C76" w:rsidR="00167DEA" w:rsidRDefault="00167DE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</w:t>
                    </w:r>
                    <w:r w:rsidRPr="00780F74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trona</w:t>
                    </w:r>
                    <w:r w:rsidR="00780F74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</w:t>
                    </w:r>
                    <w:r w:rsidR="00314EF0" w:rsidRPr="00780F74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Pr="00780F74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314EF0" w:rsidRPr="00780F74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="00B46C22" w:rsidRPr="00780F74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314EF0" w:rsidRPr="00780F74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F6BAF75" w14:textId="57E77634" w:rsidR="00780F74" w:rsidRDefault="00780F74" w:rsidP="00780F74">
    <w:pPr>
      <w:pStyle w:val="Stopka"/>
      <w:tabs>
        <w:tab w:val="clear" w:pos="4536"/>
        <w:tab w:val="clear" w:pos="9072"/>
        <w:tab w:val="left" w:pos="6216"/>
      </w:tabs>
    </w:pPr>
    <w:r>
      <w:tab/>
    </w:r>
  </w:p>
  <w:p w14:paraId="1D9B5146" w14:textId="77777777" w:rsidR="00780F74" w:rsidRDefault="00780F74">
    <w:pPr>
      <w:pStyle w:val="Stopka"/>
    </w:pPr>
  </w:p>
  <w:p w14:paraId="3E364B0A" w14:textId="77777777" w:rsidR="00780F74" w:rsidRDefault="00780F74">
    <w:pPr>
      <w:pStyle w:val="Stopka"/>
    </w:pPr>
  </w:p>
  <w:p w14:paraId="705AD05B" w14:textId="77777777" w:rsidR="00780F74" w:rsidRDefault="00780F74">
    <w:pPr>
      <w:pStyle w:val="Stopka"/>
    </w:pPr>
  </w:p>
  <w:p w14:paraId="4C376E86" w14:textId="43E98331" w:rsidR="00976104" w:rsidRDefault="005B62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4CC46372" wp14:editId="2527F311">
          <wp:simplePos x="0" y="0"/>
          <wp:positionH relativeFrom="column">
            <wp:posOffset>474980</wp:posOffset>
          </wp:positionH>
          <wp:positionV relativeFrom="paragraph">
            <wp:posOffset>-768828</wp:posOffset>
          </wp:positionV>
          <wp:extent cx="5758004" cy="1155892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004" cy="1155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8E4E" w14:textId="77777777" w:rsidR="0033146F" w:rsidRDefault="0033146F">
    <w:pPr>
      <w:pStyle w:val="Stopka"/>
      <w:rPr>
        <w:i/>
      </w:rPr>
    </w:pPr>
    <w:r w:rsidRPr="0033146F">
      <w:rPr>
        <w:i/>
      </w:rPr>
      <w:t xml:space="preserve">     Projekt „Uniwersytet Wrocławski uczelnią w pełni dostępną do roku 2023” realizowany w ramach Programu Operacyjnego Wiedza Edukacja Rozwój 2014-2020 współfinansowany ze środków Unii Europejskiej z Europejskiego Funduszu Społecznego</w:t>
    </w:r>
  </w:p>
  <w:p w14:paraId="1D1D14DD" w14:textId="77777777" w:rsidR="0033146F" w:rsidRDefault="0033146F">
    <w:pPr>
      <w:pStyle w:val="Stopka"/>
      <w:rPr>
        <w:i/>
      </w:rPr>
    </w:pPr>
  </w:p>
  <w:p w14:paraId="7FB6238B" w14:textId="77777777" w:rsidR="0033146F" w:rsidRPr="0033146F" w:rsidRDefault="0033146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D599" w14:textId="77777777" w:rsidR="00E65AD1" w:rsidRDefault="00E65AD1" w:rsidP="003409C1">
      <w:pPr>
        <w:spacing w:after="0" w:line="240" w:lineRule="auto"/>
      </w:pPr>
      <w:r>
        <w:separator/>
      </w:r>
    </w:p>
  </w:footnote>
  <w:footnote w:type="continuationSeparator" w:id="0">
    <w:p w14:paraId="4BB1617A" w14:textId="77777777" w:rsidR="00E65AD1" w:rsidRDefault="00E65AD1" w:rsidP="003409C1">
      <w:pPr>
        <w:spacing w:after="0" w:line="240" w:lineRule="auto"/>
      </w:pPr>
      <w:r>
        <w:continuationSeparator/>
      </w:r>
    </w:p>
  </w:footnote>
  <w:footnote w:id="1">
    <w:p w14:paraId="0ABCAECB" w14:textId="77777777" w:rsidR="00780F74" w:rsidRDefault="00780F74" w:rsidP="00780F74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4A42AB">
        <w:rPr>
          <w:rFonts w:ascii="Verdana" w:hAnsi="Verdan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1B49" w14:textId="77777777" w:rsidR="003409C1" w:rsidRDefault="00E9778B">
    <w:pPr>
      <w:pStyle w:val="Nagwek"/>
    </w:pPr>
    <w:r>
      <w:rPr>
        <w:noProof/>
      </w:rPr>
      <w:pict w14:anchorId="08546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227376" o:spid="_x0000_s2050" type="#_x0000_t75" style="position:absolute;margin-left:0;margin-top:0;width:530.25pt;height:750pt;z-index:-251657216;mso-position-horizontal:center;mso-position-horizontal-relative:margin;mso-position-vertical:center;mso-position-vertical-relative:margin" o:allowincell="f">
          <v:imagedata r:id="rId1" o:title="Dodaj trochę treści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F4E5" w14:textId="49409B3D" w:rsidR="003409C1" w:rsidRDefault="00E9778B">
    <w:pPr>
      <w:pStyle w:val="Nagwek"/>
    </w:pPr>
    <w:sdt>
      <w:sdtPr>
        <w:id w:val="-788123918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74F4" w14:textId="77777777" w:rsidR="0033146F" w:rsidRDefault="0033146F">
    <w:pPr>
      <w:pStyle w:val="Nagwek"/>
    </w:pPr>
  </w:p>
  <w:p w14:paraId="580B700F" w14:textId="77777777" w:rsidR="0033146F" w:rsidRDefault="0033146F">
    <w:pPr>
      <w:pStyle w:val="Nagwek"/>
    </w:pPr>
  </w:p>
  <w:p w14:paraId="49D6CADD" w14:textId="77777777" w:rsidR="0033146F" w:rsidRDefault="0033146F">
    <w:pPr>
      <w:pStyle w:val="Nagwek"/>
    </w:pPr>
  </w:p>
  <w:p w14:paraId="50314AD7" w14:textId="77777777" w:rsidR="003409C1" w:rsidRDefault="00E9778B">
    <w:pPr>
      <w:pStyle w:val="Nagwek"/>
    </w:pPr>
    <w:r>
      <w:rPr>
        <w:noProof/>
      </w:rPr>
      <w:pict w14:anchorId="08A4A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227375" o:spid="_x0000_s2049" type="#_x0000_t75" style="position:absolute;margin-left:0;margin-top:0;width:530.25pt;height:750pt;z-index:-251658240;mso-position-horizontal:center;mso-position-horizontal-relative:margin;mso-position-vertical:center;mso-position-vertical-relative:margin" o:allowincell="f">
          <v:imagedata r:id="rId1" o:title="Dodaj trochę treści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6C6467"/>
    <w:multiLevelType w:val="hybridMultilevel"/>
    <w:tmpl w:val="2CA6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C4CAB"/>
    <w:multiLevelType w:val="hybridMultilevel"/>
    <w:tmpl w:val="D324AD10"/>
    <w:lvl w:ilvl="0" w:tplc="C7BCFCA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BC5E3D"/>
    <w:multiLevelType w:val="hybridMultilevel"/>
    <w:tmpl w:val="1FC2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326F9"/>
    <w:multiLevelType w:val="hybridMultilevel"/>
    <w:tmpl w:val="DA34C074"/>
    <w:lvl w:ilvl="0" w:tplc="B2F62E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C560780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1F2067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4DA5"/>
    <w:multiLevelType w:val="hybridMultilevel"/>
    <w:tmpl w:val="68BC54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)"/>
      <w:lvlJc w:val="left"/>
      <w:pPr>
        <w:ind w:left="1156" w:hanging="360"/>
      </w:pPr>
      <w:rPr>
        <w:rFonts w:ascii="Bahnschrift" w:hAnsi="Bahnschrift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2ECA3041"/>
    <w:multiLevelType w:val="hybridMultilevel"/>
    <w:tmpl w:val="88D6F1C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97451"/>
    <w:multiLevelType w:val="hybridMultilevel"/>
    <w:tmpl w:val="5AB6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C00D3"/>
    <w:multiLevelType w:val="hybridMultilevel"/>
    <w:tmpl w:val="20220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4675A"/>
    <w:multiLevelType w:val="hybridMultilevel"/>
    <w:tmpl w:val="8FF4E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34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C316E"/>
    <w:multiLevelType w:val="hybridMultilevel"/>
    <w:tmpl w:val="44388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9820814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10090">
    <w:abstractNumId w:val="7"/>
  </w:num>
  <w:num w:numId="3" w16cid:durableId="1774780925">
    <w:abstractNumId w:val="18"/>
  </w:num>
  <w:num w:numId="4" w16cid:durableId="2074884145">
    <w:abstractNumId w:val="21"/>
  </w:num>
  <w:num w:numId="5" w16cid:durableId="2029598275">
    <w:abstractNumId w:val="32"/>
  </w:num>
  <w:num w:numId="6" w16cid:durableId="1614942750">
    <w:abstractNumId w:val="30"/>
  </w:num>
  <w:num w:numId="7" w16cid:durableId="737553879">
    <w:abstractNumId w:val="4"/>
  </w:num>
  <w:num w:numId="8" w16cid:durableId="1601570091">
    <w:abstractNumId w:val="15"/>
  </w:num>
  <w:num w:numId="9" w16cid:durableId="1802923361">
    <w:abstractNumId w:val="27"/>
  </w:num>
  <w:num w:numId="10" w16cid:durableId="1684161156">
    <w:abstractNumId w:val="2"/>
  </w:num>
  <w:num w:numId="11" w16cid:durableId="749079483">
    <w:abstractNumId w:val="35"/>
  </w:num>
  <w:num w:numId="12" w16cid:durableId="1226644947">
    <w:abstractNumId w:val="12"/>
  </w:num>
  <w:num w:numId="13" w16cid:durableId="363557931">
    <w:abstractNumId w:val="8"/>
  </w:num>
  <w:num w:numId="14" w16cid:durableId="1954508388">
    <w:abstractNumId w:val="31"/>
  </w:num>
  <w:num w:numId="15" w16cid:durableId="1040015679">
    <w:abstractNumId w:val="19"/>
  </w:num>
  <w:num w:numId="16" w16cid:durableId="986973289">
    <w:abstractNumId w:val="20"/>
  </w:num>
  <w:num w:numId="17" w16cid:durableId="1316301230">
    <w:abstractNumId w:val="11"/>
  </w:num>
  <w:num w:numId="18" w16cid:durableId="1041638312">
    <w:abstractNumId w:val="3"/>
  </w:num>
  <w:num w:numId="19" w16cid:durableId="431247549">
    <w:abstractNumId w:val="22"/>
  </w:num>
  <w:num w:numId="20" w16cid:durableId="966621643">
    <w:abstractNumId w:val="28"/>
  </w:num>
  <w:num w:numId="21" w16cid:durableId="597563027">
    <w:abstractNumId w:val="26"/>
  </w:num>
  <w:num w:numId="22" w16cid:durableId="12810520">
    <w:abstractNumId w:val="34"/>
  </w:num>
  <w:num w:numId="23" w16cid:durableId="1500730281">
    <w:abstractNumId w:val="13"/>
  </w:num>
  <w:num w:numId="24" w16cid:durableId="848567337">
    <w:abstractNumId w:val="33"/>
  </w:num>
  <w:num w:numId="25" w16cid:durableId="84880732">
    <w:abstractNumId w:val="23"/>
  </w:num>
  <w:num w:numId="26" w16cid:durableId="1600138865">
    <w:abstractNumId w:val="16"/>
  </w:num>
  <w:num w:numId="27" w16cid:durableId="853692274">
    <w:abstractNumId w:val="5"/>
  </w:num>
  <w:num w:numId="28" w16cid:durableId="419106237">
    <w:abstractNumId w:val="9"/>
  </w:num>
  <w:num w:numId="29" w16cid:durableId="2009358730">
    <w:abstractNumId w:val="24"/>
  </w:num>
  <w:num w:numId="30" w16cid:durableId="1084112179">
    <w:abstractNumId w:val="14"/>
  </w:num>
  <w:num w:numId="31" w16cid:durableId="2124886207">
    <w:abstractNumId w:val="17"/>
  </w:num>
  <w:num w:numId="32" w16cid:durableId="1341159372">
    <w:abstractNumId w:val="25"/>
  </w:num>
  <w:num w:numId="33" w16cid:durableId="747533766">
    <w:abstractNumId w:val="36"/>
  </w:num>
  <w:num w:numId="34" w16cid:durableId="259994471">
    <w:abstractNumId w:val="10"/>
  </w:num>
  <w:num w:numId="35" w16cid:durableId="778767712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1"/>
    <w:rsid w:val="00016CA1"/>
    <w:rsid w:val="000327BA"/>
    <w:rsid w:val="00051A17"/>
    <w:rsid w:val="00057AE7"/>
    <w:rsid w:val="00065B54"/>
    <w:rsid w:val="00066C99"/>
    <w:rsid w:val="0009626D"/>
    <w:rsid w:val="000A75BD"/>
    <w:rsid w:val="000B15F3"/>
    <w:rsid w:val="00121123"/>
    <w:rsid w:val="00141FAB"/>
    <w:rsid w:val="00167DEA"/>
    <w:rsid w:val="00171A61"/>
    <w:rsid w:val="001855ED"/>
    <w:rsid w:val="001B7461"/>
    <w:rsid w:val="001E0C25"/>
    <w:rsid w:val="001E7F38"/>
    <w:rsid w:val="001F279A"/>
    <w:rsid w:val="002473B0"/>
    <w:rsid w:val="00261DF8"/>
    <w:rsid w:val="00291529"/>
    <w:rsid w:val="002A0809"/>
    <w:rsid w:val="002D159A"/>
    <w:rsid w:val="002E392B"/>
    <w:rsid w:val="002F3B2E"/>
    <w:rsid w:val="00314EF0"/>
    <w:rsid w:val="00316F0A"/>
    <w:rsid w:val="0033146F"/>
    <w:rsid w:val="003409C1"/>
    <w:rsid w:val="003474BF"/>
    <w:rsid w:val="003C6DA0"/>
    <w:rsid w:val="004628A3"/>
    <w:rsid w:val="00480548"/>
    <w:rsid w:val="004A56A1"/>
    <w:rsid w:val="004A665D"/>
    <w:rsid w:val="004C44D6"/>
    <w:rsid w:val="004C4576"/>
    <w:rsid w:val="00500C91"/>
    <w:rsid w:val="00535CCD"/>
    <w:rsid w:val="0055796F"/>
    <w:rsid w:val="00575B63"/>
    <w:rsid w:val="0058720F"/>
    <w:rsid w:val="005B6266"/>
    <w:rsid w:val="005D0299"/>
    <w:rsid w:val="005D0AAD"/>
    <w:rsid w:val="005D6E85"/>
    <w:rsid w:val="005E7998"/>
    <w:rsid w:val="005F524E"/>
    <w:rsid w:val="00600CAD"/>
    <w:rsid w:val="006279E2"/>
    <w:rsid w:val="00633476"/>
    <w:rsid w:val="00641797"/>
    <w:rsid w:val="00642EEE"/>
    <w:rsid w:val="006704F0"/>
    <w:rsid w:val="006740EE"/>
    <w:rsid w:val="00680B20"/>
    <w:rsid w:val="006E6E52"/>
    <w:rsid w:val="00706593"/>
    <w:rsid w:val="00734E3F"/>
    <w:rsid w:val="00777F5D"/>
    <w:rsid w:val="00780F74"/>
    <w:rsid w:val="00790522"/>
    <w:rsid w:val="00790CE5"/>
    <w:rsid w:val="00796650"/>
    <w:rsid w:val="007A2F35"/>
    <w:rsid w:val="00811BD0"/>
    <w:rsid w:val="008143F0"/>
    <w:rsid w:val="0081719C"/>
    <w:rsid w:val="00843540"/>
    <w:rsid w:val="008466D0"/>
    <w:rsid w:val="00871F59"/>
    <w:rsid w:val="00896118"/>
    <w:rsid w:val="008B2ADF"/>
    <w:rsid w:val="008B31F2"/>
    <w:rsid w:val="008C1AFC"/>
    <w:rsid w:val="008C21D1"/>
    <w:rsid w:val="008D58E7"/>
    <w:rsid w:val="0091081D"/>
    <w:rsid w:val="0094660D"/>
    <w:rsid w:val="00954353"/>
    <w:rsid w:val="0096172E"/>
    <w:rsid w:val="00966D71"/>
    <w:rsid w:val="00974BBE"/>
    <w:rsid w:val="00974C67"/>
    <w:rsid w:val="00976104"/>
    <w:rsid w:val="00A12BAF"/>
    <w:rsid w:val="00A362BE"/>
    <w:rsid w:val="00A90AFC"/>
    <w:rsid w:val="00A93A4E"/>
    <w:rsid w:val="00AB6E58"/>
    <w:rsid w:val="00AD1718"/>
    <w:rsid w:val="00AE36E4"/>
    <w:rsid w:val="00AE7FA8"/>
    <w:rsid w:val="00B220FC"/>
    <w:rsid w:val="00B257BF"/>
    <w:rsid w:val="00B46C22"/>
    <w:rsid w:val="00B76F81"/>
    <w:rsid w:val="00B7700B"/>
    <w:rsid w:val="00BC4758"/>
    <w:rsid w:val="00C06743"/>
    <w:rsid w:val="00C47206"/>
    <w:rsid w:val="00C93EB9"/>
    <w:rsid w:val="00CA065D"/>
    <w:rsid w:val="00CA082D"/>
    <w:rsid w:val="00CA1302"/>
    <w:rsid w:val="00CC5108"/>
    <w:rsid w:val="00CF6DA9"/>
    <w:rsid w:val="00D16DAA"/>
    <w:rsid w:val="00D31371"/>
    <w:rsid w:val="00D41F91"/>
    <w:rsid w:val="00D46F5E"/>
    <w:rsid w:val="00D57FF2"/>
    <w:rsid w:val="00D75477"/>
    <w:rsid w:val="00D95580"/>
    <w:rsid w:val="00DF6AAA"/>
    <w:rsid w:val="00E05574"/>
    <w:rsid w:val="00E17050"/>
    <w:rsid w:val="00E313DC"/>
    <w:rsid w:val="00E65AD1"/>
    <w:rsid w:val="00E9778B"/>
    <w:rsid w:val="00EA6C2C"/>
    <w:rsid w:val="00EB0B05"/>
    <w:rsid w:val="00EC1CDE"/>
    <w:rsid w:val="00EC611A"/>
    <w:rsid w:val="00F13E55"/>
    <w:rsid w:val="00F275A6"/>
    <w:rsid w:val="00F2766A"/>
    <w:rsid w:val="00F32CF5"/>
    <w:rsid w:val="00F43739"/>
    <w:rsid w:val="00F66EB0"/>
    <w:rsid w:val="00F84F95"/>
    <w:rsid w:val="00FD1878"/>
    <w:rsid w:val="00FE28D2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6EAF14"/>
  <w15:docId w15:val="{D29D210E-5609-4A31-ACFC-6E2B674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5F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1F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0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9C1"/>
  </w:style>
  <w:style w:type="paragraph" w:styleId="Stopka">
    <w:name w:val="footer"/>
    <w:basedOn w:val="Normalny"/>
    <w:link w:val="StopkaZnak"/>
    <w:uiPriority w:val="99"/>
    <w:unhideWhenUsed/>
    <w:rsid w:val="0034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9C1"/>
  </w:style>
  <w:style w:type="paragraph" w:styleId="Akapitzlist">
    <w:name w:val="List Paragraph"/>
    <w:aliases w:val="T_SZ_List Paragraph,L1,Numerowanie,Akapit z listą5,List Paragraph,Odstavec,Wypunktowanie,CW_Lista,wypunktowanie,Nag 1,List Paragraph1,2 heading,A_wyliczenie,K-P_odwolanie,maz_wyliczenie,opis dzialania,Akapit z listą BS"/>
    <w:basedOn w:val="Normalny"/>
    <w:link w:val="AkapitzlistZnak"/>
    <w:uiPriority w:val="34"/>
    <w:qFormat/>
    <w:rsid w:val="000B15F3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qFormat/>
    <w:rsid w:val="000B15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0B15F3"/>
    <w:rPr>
      <w:vertAlign w:val="superscript"/>
    </w:rPr>
  </w:style>
  <w:style w:type="character" w:styleId="Hipercze">
    <w:name w:val="Hyperlink"/>
    <w:uiPriority w:val="99"/>
    <w:unhideWhenUsed/>
    <w:rsid w:val="000B15F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5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5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DF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F2766A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E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E5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E5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B31F2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paragraph">
    <w:name w:val="paragraph"/>
    <w:basedOn w:val="Normalny"/>
    <w:rsid w:val="008B3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8B31F2"/>
  </w:style>
  <w:style w:type="character" w:customStyle="1" w:styleId="apple-converted-space">
    <w:name w:val="apple-converted-space"/>
    <w:rsid w:val="008B31F2"/>
  </w:style>
  <w:style w:type="character" w:customStyle="1" w:styleId="eop">
    <w:name w:val="eop"/>
    <w:rsid w:val="008B31F2"/>
  </w:style>
  <w:style w:type="character" w:customStyle="1" w:styleId="spellingerror">
    <w:name w:val="spellingerror"/>
    <w:rsid w:val="008B31F2"/>
  </w:style>
  <w:style w:type="paragraph" w:styleId="Tekstpodstawowywcity">
    <w:name w:val="Body Text Indent"/>
    <w:basedOn w:val="Normalny"/>
    <w:link w:val="TekstpodstawowywcityZnak"/>
    <w:uiPriority w:val="99"/>
    <w:unhideWhenUsed/>
    <w:rsid w:val="008B31F2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31F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,List Paragraph Znak,Odstavec Znak,Wypunktowanie Znak,CW_Lista Znak,wypunktowanie Znak,Nag 1 Znak,List Paragraph1 Znak,2 heading Znak,A_wyliczenie Znak"/>
    <w:link w:val="Akapitzlist"/>
    <w:uiPriority w:val="34"/>
    <w:qFormat/>
    <w:locked/>
    <w:rsid w:val="008B31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4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41F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0F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780F74"/>
    <w:rPr>
      <w:sz w:val="16"/>
      <w:szCs w:val="16"/>
    </w:rPr>
  </w:style>
  <w:style w:type="paragraph" w:customStyle="1" w:styleId="Standard">
    <w:name w:val="Standard"/>
    <w:rsid w:val="00780F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780F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80F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Podrozdział,Footnote,Podrozdzia3, Znak1,Znak1, Znak Znak,Footnote Text Char1,Znak Znak"/>
    <w:basedOn w:val="Normalny"/>
    <w:link w:val="TekstprzypisudolnegoZnak"/>
    <w:unhideWhenUsed/>
    <w:rsid w:val="00780F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 Znak1 Znak,Znak1 Znak, Znak Znak Znak,Footnote Text Char1 Znak,Znak Znak Znak"/>
    <w:basedOn w:val="Domylnaczcionkaakapitu"/>
    <w:link w:val="Tekstprzypisudolnego"/>
    <w:rsid w:val="00780F7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780F74"/>
    <w:rPr>
      <w:vertAlign w:val="superscript"/>
    </w:rPr>
  </w:style>
  <w:style w:type="paragraph" w:styleId="Poprawka">
    <w:name w:val="Revision"/>
    <w:hidden/>
    <w:uiPriority w:val="99"/>
    <w:semiHidden/>
    <w:rsid w:val="00780F74"/>
    <w:pPr>
      <w:spacing w:after="0" w:line="240" w:lineRule="auto"/>
    </w:pPr>
  </w:style>
  <w:style w:type="character" w:customStyle="1" w:styleId="Nagwek2Znak1">
    <w:name w:val="Nagłówek 2 Znak1"/>
    <w:basedOn w:val="Domylnaczcionkaakapitu"/>
    <w:uiPriority w:val="9"/>
    <w:rsid w:val="00780F74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F7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F74"/>
  </w:style>
  <w:style w:type="paragraph" w:customStyle="1" w:styleId="Ustpy">
    <w:name w:val="Ustępy"/>
    <w:basedOn w:val="Normalny"/>
    <w:link w:val="UstpyZnak"/>
    <w:qFormat/>
    <w:rsid w:val="00780F74"/>
    <w:pPr>
      <w:tabs>
        <w:tab w:val="left" w:pos="266"/>
      </w:tabs>
      <w:autoSpaceDE w:val="0"/>
      <w:autoSpaceDN w:val="0"/>
      <w:adjustRightInd w:val="0"/>
      <w:spacing w:before="60" w:after="0" w:line="252" w:lineRule="exact"/>
      <w:ind w:left="3261"/>
      <w:jc w:val="both"/>
    </w:pPr>
    <w:rPr>
      <w:rFonts w:ascii="Tahoma" w:eastAsia="Times New Roman" w:hAnsi="Tahoma" w:cs="Tahoma"/>
      <w:sz w:val="18"/>
      <w:szCs w:val="18"/>
      <w:lang w:eastAsia="de-DE"/>
    </w:rPr>
  </w:style>
  <w:style w:type="character" w:customStyle="1" w:styleId="UstpyZnak">
    <w:name w:val="Ustępy Znak"/>
    <w:link w:val="Ustpy"/>
    <w:rsid w:val="00780F74"/>
    <w:rPr>
      <w:rFonts w:ascii="Tahoma" w:eastAsia="Times New Roman" w:hAnsi="Tahoma" w:cs="Tahoma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.wroc.pl/u/rodo1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ni.wroc.pl/u/rodo1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6634</Words>
  <Characters>39804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Starosta</dc:creator>
  <cp:lastModifiedBy>Anna Pawliszyn</cp:lastModifiedBy>
  <cp:revision>5</cp:revision>
  <cp:lastPrinted>2021-09-14T10:08:00Z</cp:lastPrinted>
  <dcterms:created xsi:type="dcterms:W3CDTF">2022-09-14T05:23:00Z</dcterms:created>
  <dcterms:modified xsi:type="dcterms:W3CDTF">2022-09-20T10:11:00Z</dcterms:modified>
</cp:coreProperties>
</file>