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71B560DD" w:rsidR="000B4AF3" w:rsidRDefault="000B4AF3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77777777" w:rsidR="0054545E" w:rsidRDefault="0054545E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65DE822E" w14:textId="77777777" w:rsidR="00EC3D0E" w:rsidRDefault="00EC3D0E" w:rsidP="00EC3D0E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0A723AA7" w14:textId="77777777" w:rsidR="00EC3D0E" w:rsidRDefault="00EC3D0E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0F648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1CA4E36D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7CB59A12" w14:textId="77777777" w:rsidR="0018479F" w:rsidRPr="0054545E" w:rsidRDefault="009F4120" w:rsidP="0054545E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 xml:space="preserve">56-100 </w:t>
      </w:r>
      <w:r w:rsidR="00A10FF9" w:rsidRPr="0054545E">
        <w:rPr>
          <w:rFonts w:asciiTheme="minorHAnsi" w:hAnsiTheme="minorHAnsi" w:cstheme="minorHAnsi"/>
          <w:b/>
        </w:rPr>
        <w:t>Wołów</w:t>
      </w:r>
    </w:p>
    <w:p w14:paraId="674E9DE6" w14:textId="77777777" w:rsidR="0054545E" w:rsidRDefault="0054545E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/>
                <w:bCs/>
              </w:rPr>
              <w:t>Dane Wykonawcy</w:t>
            </w:r>
            <w:r w:rsidRPr="00EC3D0E">
              <w:rPr>
                <w:rFonts w:ascii="Calibri" w:hAnsi="Calibri" w:cs="Calibri"/>
                <w:bCs/>
              </w:rPr>
              <w:t xml:space="preserve"> </w:t>
            </w:r>
            <w:r w:rsidRPr="00EC3D0E">
              <w:rPr>
                <w:rFonts w:ascii="Calibri" w:hAnsi="Calibri" w:cs="Calibri"/>
                <w:bCs/>
              </w:rPr>
              <w:br/>
            </w: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(W przypadku oferty wspólnej, dane Lidera konsorcjum)</w:t>
            </w:r>
          </w:p>
        </w:tc>
      </w:tr>
      <w:tr w:rsidR="0054545E" w14:paraId="29694DB9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EC3D0E">
        <w:trPr>
          <w:trHeight w:val="5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EC3D0E">
        <w:trPr>
          <w:trHeight w:val="56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EC3D0E">
        <w:trPr>
          <w:trHeight w:val="5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6C6912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EC3D0E" w:rsidRDefault="0054545E" w:rsidP="009C267F">
            <w:pPr>
              <w:rPr>
                <w:rFonts w:ascii="Calibri" w:hAnsi="Calibri" w:cs="Calibri"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2743F" w14:textId="75EDB78C" w:rsidR="0054545E" w:rsidRDefault="0054545E" w:rsidP="00EC3D0E">
            <w:pPr>
              <w:spacing w:line="276" w:lineRule="auto"/>
              <w:jc w:val="center"/>
              <w:rPr>
                <w:rStyle w:val="Znakiprzypiswdolnych"/>
              </w:rPr>
            </w:pPr>
            <w:r w:rsidRPr="00EC3D0E">
              <w:rPr>
                <w:rFonts w:ascii="Calibri" w:hAnsi="Calibri" w:cs="Calibri"/>
                <w:b/>
                <w:bCs/>
              </w:rPr>
              <w:t xml:space="preserve">Dane Partnera lub Partnerów </w:t>
            </w:r>
            <w:r w:rsidR="00EC3D0E">
              <w:rPr>
                <w:rFonts w:ascii="Calibri" w:hAnsi="Calibri" w:cs="Calibri"/>
                <w:b/>
                <w:bCs/>
              </w:rPr>
              <w:t>K</w:t>
            </w:r>
            <w:r w:rsidRPr="00EC3D0E">
              <w:rPr>
                <w:rFonts w:ascii="Calibri" w:hAnsi="Calibri" w:cs="Calibri"/>
                <w:b/>
                <w:bCs/>
              </w:rPr>
              <w:t>onsorcjum</w:t>
            </w:r>
          </w:p>
          <w:p w14:paraId="09727E77" w14:textId="2466C1F0" w:rsidR="00EC3D0E" w:rsidRPr="00EC3D0E" w:rsidRDefault="00EC3D0E" w:rsidP="00EC3D0E">
            <w:pPr>
              <w:pStyle w:val="Tekstprzypisudolnego"/>
            </w:pPr>
            <w:r w:rsidRPr="00EC3D0E">
              <w:t>Wypełnić w przypadku wspólnego ubiegania się o zamówienie. W razie potrzeby tabelę zwielokrotnić do ilości partnerów</w:t>
            </w:r>
          </w:p>
          <w:p w14:paraId="3992B11C" w14:textId="1243C753" w:rsidR="00EC3D0E" w:rsidRPr="00EC3D0E" w:rsidRDefault="00EC3D0E" w:rsidP="00EC3D0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EC3D0E">
        <w:trPr>
          <w:trHeight w:val="6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34B60200" w14:textId="77777777" w:rsidTr="00EC3D0E">
        <w:trPr>
          <w:trHeight w:val="55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0A5C6891" w14:textId="77777777" w:rsidTr="00EC3D0E">
        <w:trPr>
          <w:trHeight w:val="53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6603FD32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:rsidRPr="006C6912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EC3D0E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610D98A0" w14:textId="0A4A4B99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>Odpowiadając na ogłoszenie</w:t>
      </w:r>
      <w:r w:rsidR="00EC3D0E">
        <w:rPr>
          <w:rFonts w:asciiTheme="minorHAnsi" w:hAnsiTheme="minorHAnsi" w:cstheme="minorHAnsi"/>
          <w:sz w:val="22"/>
          <w:szCs w:val="22"/>
        </w:rPr>
        <w:t>, znak sprawy IR.272.8.2023</w:t>
      </w:r>
      <w:r w:rsidRPr="00265340">
        <w:rPr>
          <w:rFonts w:asciiTheme="minorHAnsi" w:hAnsiTheme="minorHAnsi" w:cstheme="minorHAnsi"/>
          <w:sz w:val="22"/>
          <w:szCs w:val="22"/>
        </w:rPr>
        <w:t xml:space="preserve">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 xml:space="preserve">zgodnie z art. 275 </w:t>
      </w:r>
      <w:r w:rsidR="0054545E">
        <w:rPr>
          <w:rFonts w:asciiTheme="minorHAnsi" w:hAnsiTheme="minorHAnsi"/>
          <w:sz w:val="22"/>
          <w:szCs w:val="22"/>
        </w:rPr>
        <w:t>pkt</w:t>
      </w:r>
      <w:r w:rsidR="006972B5" w:rsidRPr="00265340">
        <w:rPr>
          <w:rFonts w:asciiTheme="minorHAnsi" w:hAnsiTheme="minorHAnsi"/>
          <w:sz w:val="22"/>
          <w:szCs w:val="22"/>
        </w:rPr>
        <w:t xml:space="preserve">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C38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 xml:space="preserve">„Remonty cząstkowe </w:t>
      </w:r>
      <w:r w:rsidR="00A14113">
        <w:rPr>
          <w:rFonts w:asciiTheme="minorHAnsi" w:hAnsiTheme="minorHAnsi" w:cstheme="minorHAnsi"/>
          <w:b/>
          <w:bCs/>
          <w:sz w:val="22"/>
          <w:szCs w:val="22"/>
        </w:rPr>
        <w:t xml:space="preserve">masą bitumiczną 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nawierzchni dróg wojewódzkich na terenie powiatu wołowskiego w roku 202</w:t>
      </w:r>
      <w:r w:rsidR="00EC3D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1411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1A50FEF" w14:textId="26970EB9" w:rsidR="00CD2E18" w:rsidRDefault="002B7C38" w:rsidP="001D4077">
      <w:pPr>
        <w:pStyle w:val="formularz"/>
      </w:pPr>
      <w:r w:rsidRPr="002B7C38">
        <w:rPr>
          <w:b/>
        </w:rPr>
        <w:lastRenderedPageBreak/>
        <w:t>Oferujemy</w:t>
      </w:r>
      <w:r>
        <w:t xml:space="preserve"> </w:t>
      </w:r>
      <w:r w:rsidR="00CD2E18" w:rsidRPr="00A0748B">
        <w:t>wykonanie przedmiotu zamówienia</w:t>
      </w:r>
      <w:r>
        <w:t xml:space="preserve"> za cenę jednostkową</w:t>
      </w:r>
      <w:r w:rsidR="003B279F">
        <w:t>, zgodn</w:t>
      </w:r>
      <w:r w:rsidR="00A14113">
        <w:t>ą</w:t>
      </w:r>
      <w:r w:rsidR="003B279F">
        <w:t xml:space="preserve"> z kosztorysem ofertowym</w:t>
      </w:r>
      <w:r>
        <w:t xml:space="preserve"> (</w:t>
      </w:r>
      <w:r w:rsidR="00A87D53">
        <w:t xml:space="preserve">za </w:t>
      </w:r>
      <w:r>
        <w:t>1 t zużytego materiału)</w:t>
      </w:r>
      <w:r w:rsidR="00CD2E18">
        <w:rPr>
          <w:rStyle w:val="Odwoanieprzypisudolnego"/>
        </w:rPr>
        <w:footnoteReference w:id="1"/>
      </w:r>
      <w:r w:rsidR="00CD2E18" w:rsidRPr="00A0748B">
        <w:t>:</w:t>
      </w:r>
    </w:p>
    <w:p w14:paraId="0939A2B7" w14:textId="77777777" w:rsidR="003B1F8F" w:rsidRDefault="003B1F8F" w:rsidP="00CD1288">
      <w:pPr>
        <w:pStyle w:val="Bezodstpw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3544"/>
      </w:tblGrid>
      <w:tr w:rsidR="002B7C38" w:rsidRPr="000012B5" w14:paraId="2390CDEB" w14:textId="77777777" w:rsidTr="000850C4">
        <w:tc>
          <w:tcPr>
            <w:tcW w:w="3260" w:type="dxa"/>
            <w:vAlign w:val="center"/>
          </w:tcPr>
          <w:p w14:paraId="6DC069C1" w14:textId="1AD829F6" w:rsidR="002B7C38" w:rsidRPr="00D56C4F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netto (zł): </w:t>
            </w:r>
            <w:r w:rsidR="00D56C4F" w:rsidRPr="00D56C4F"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  <w:p w14:paraId="09A61238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26" w:type="dxa"/>
            <w:vAlign w:val="center"/>
          </w:tcPr>
          <w:p w14:paraId="4315A09F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2FBFC908" w14:textId="296CC2A2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="00D56C4F">
              <w:rPr>
                <w:rFonts w:ascii="Calibri" w:hAnsi="Calibri" w:cs="Calibri"/>
                <w:sz w:val="22"/>
                <w:szCs w:val="22"/>
              </w:rPr>
              <w:t>______</w:t>
            </w:r>
            <w:r w:rsidRPr="00677920">
              <w:rPr>
                <w:rFonts w:ascii="Calibri" w:hAnsi="Calibri" w:cs="Calibri"/>
                <w:sz w:val="22"/>
                <w:szCs w:val="22"/>
              </w:rPr>
              <w:t>%</w:t>
            </w:r>
          </w:p>
          <w:p w14:paraId="6B900681" w14:textId="164254E3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kwota </w:t>
            </w:r>
            <w:r w:rsidR="00D56C4F">
              <w:rPr>
                <w:rFonts w:ascii="Calibri" w:hAnsi="Calibri" w:cs="Calibri"/>
                <w:sz w:val="22"/>
                <w:szCs w:val="22"/>
              </w:rPr>
              <w:t>__________</w:t>
            </w:r>
            <w:r w:rsidRPr="00677920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3544" w:type="dxa"/>
            <w:vAlign w:val="center"/>
          </w:tcPr>
          <w:p w14:paraId="41F8E073" w14:textId="77777777" w:rsidR="00D56C4F" w:rsidRDefault="002B7C38" w:rsidP="00D56C4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za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brutto (zł): </w:t>
            </w:r>
            <w:r w:rsidR="00D56C4F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024B733E" w14:textId="03C76343" w:rsidR="002B7C38" w:rsidRPr="00677920" w:rsidRDefault="002B7C38" w:rsidP="00D56C4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</w:tbl>
    <w:p w14:paraId="6A7CB8BA" w14:textId="77777777" w:rsidR="002B7C38" w:rsidRDefault="002B7C38" w:rsidP="00CD1288">
      <w:pPr>
        <w:pStyle w:val="Bezodstpw"/>
        <w:rPr>
          <w:b/>
        </w:rPr>
      </w:pPr>
    </w:p>
    <w:p w14:paraId="05193CE3" w14:textId="32A5ABEA" w:rsidR="000850C4" w:rsidRDefault="000850C4" w:rsidP="007F5045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przystąpienia do realizacji zleconych robót</w:t>
      </w:r>
      <w:r w:rsidR="00A87D53">
        <w:rPr>
          <w:rFonts w:ascii="Calibri" w:hAnsi="Calibri" w:cs="Calibri"/>
          <w:b/>
          <w:sz w:val="22"/>
          <w:szCs w:val="22"/>
        </w:rPr>
        <w:t xml:space="preserve"> dla części nr 1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B80CAE5" w14:textId="77777777" w:rsidR="007F5045" w:rsidRDefault="007F5045" w:rsidP="003B279F">
      <w:pPr>
        <w:ind w:firstLine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BEB7A9" w14:textId="330E07C3" w:rsidR="000850C4" w:rsidRPr="000850C4" w:rsidRDefault="000850C4" w:rsidP="007F5045">
      <w:pPr>
        <w:ind w:firstLine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0C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F5045">
        <w:rPr>
          <w:rFonts w:asciiTheme="minorHAnsi" w:hAnsiTheme="minorHAnsi" w:cstheme="minorHAnsi"/>
          <w:b/>
          <w:sz w:val="22"/>
          <w:szCs w:val="22"/>
        </w:rPr>
        <w:t>1 dnia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 xml:space="preserve">do </w:t>
      </w:r>
      <w:r w:rsidR="007F5045">
        <w:rPr>
          <w:rFonts w:asciiTheme="minorHAnsi" w:hAnsiTheme="minorHAnsi" w:cstheme="minorHAnsi"/>
          <w:b/>
          <w:sz w:val="22"/>
          <w:szCs w:val="22"/>
        </w:rPr>
        <w:t>2</w:t>
      </w:r>
      <w:r w:rsidRPr="000850C4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 xml:space="preserve">do </w:t>
      </w:r>
      <w:r w:rsidR="007F5045">
        <w:rPr>
          <w:rFonts w:asciiTheme="minorHAnsi" w:hAnsiTheme="minorHAnsi" w:cstheme="minorHAnsi"/>
          <w:b/>
          <w:sz w:val="22"/>
          <w:szCs w:val="22"/>
        </w:rPr>
        <w:t>3</w:t>
      </w:r>
      <w:r w:rsidRPr="000850C4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3B279F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0850C4">
        <w:rPr>
          <w:rFonts w:asciiTheme="minorHAnsi" w:hAnsiTheme="minorHAnsi" w:cstheme="minorHAnsi"/>
          <w:b/>
          <w:sz w:val="22"/>
          <w:szCs w:val="22"/>
        </w:rPr>
        <w:t>powyżej</w:t>
      </w:r>
      <w:r w:rsidRPr="000850C4">
        <w:rPr>
          <w:rStyle w:val="Odwoanieprzypisudolnego"/>
          <w:rFonts w:cstheme="minorHAnsi"/>
          <w:b/>
          <w:szCs w:val="22"/>
        </w:rPr>
        <w:footnoteReference w:id="2"/>
      </w:r>
    </w:p>
    <w:p w14:paraId="6EA683C0" w14:textId="77777777" w:rsidR="000850C4" w:rsidRPr="000850C4" w:rsidRDefault="000850C4" w:rsidP="000850C4">
      <w:pPr>
        <w:ind w:left="680" w:firstLine="340"/>
        <w:jc w:val="both"/>
        <w:rPr>
          <w:rFonts w:ascii="Calibri" w:hAnsi="Calibri" w:cs="Calibri"/>
          <w:sz w:val="22"/>
          <w:szCs w:val="22"/>
        </w:rPr>
      </w:pPr>
    </w:p>
    <w:p w14:paraId="3044C953" w14:textId="0E5D52CB" w:rsidR="000850C4" w:rsidRPr="003B279F" w:rsidRDefault="000850C4" w:rsidP="003B279F">
      <w:pPr>
        <w:shd w:val="clear" w:color="auto" w:fill="F2F2F2" w:themeFill="background1" w:themeFillShade="F2"/>
        <w:snapToGrid w:val="0"/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279F">
        <w:rPr>
          <w:rFonts w:asciiTheme="minorHAnsi" w:hAnsiTheme="minorHAnsi" w:cstheme="minorHAnsi"/>
          <w:sz w:val="18"/>
          <w:szCs w:val="18"/>
        </w:rPr>
        <w:t xml:space="preserve"> (</w:t>
      </w:r>
      <w:r w:rsidRPr="003B279F">
        <w:rPr>
          <w:rFonts w:asciiTheme="minorHAnsi" w:hAnsiTheme="minorHAnsi" w:cstheme="minorHAnsi"/>
          <w:i/>
          <w:sz w:val="18"/>
          <w:szCs w:val="18"/>
        </w:rPr>
        <w:t xml:space="preserve">W przypadku nie usunięcia/nie przekreślenia </w:t>
      </w:r>
      <w:r w:rsidR="003B279F">
        <w:rPr>
          <w:rFonts w:asciiTheme="minorHAnsi" w:hAnsiTheme="minorHAnsi" w:cstheme="minorHAnsi"/>
          <w:i/>
          <w:sz w:val="18"/>
          <w:szCs w:val="18"/>
        </w:rPr>
        <w:t>dwóch</w:t>
      </w:r>
      <w:r w:rsidRPr="003B279F">
        <w:rPr>
          <w:rFonts w:asciiTheme="minorHAnsi" w:hAnsiTheme="minorHAnsi" w:cstheme="minorHAnsi"/>
          <w:i/>
          <w:sz w:val="18"/>
          <w:szCs w:val="18"/>
        </w:rPr>
        <w:t xml:space="preserve"> z podanych </w:t>
      </w:r>
      <w:r w:rsidR="003B279F">
        <w:rPr>
          <w:rFonts w:asciiTheme="minorHAnsi" w:hAnsiTheme="minorHAnsi" w:cstheme="minorHAnsi"/>
          <w:i/>
          <w:sz w:val="18"/>
          <w:szCs w:val="18"/>
        </w:rPr>
        <w:t>trzech</w:t>
      </w:r>
      <w:r w:rsidR="00A87D53" w:rsidRPr="003B279F">
        <w:rPr>
          <w:rFonts w:asciiTheme="minorHAnsi" w:hAnsiTheme="minorHAnsi" w:cstheme="minorHAnsi"/>
          <w:i/>
          <w:sz w:val="18"/>
          <w:szCs w:val="18"/>
        </w:rPr>
        <w:t xml:space="preserve"> terminów, określających czas przystąpienia do realizacji zlecenia, </w:t>
      </w:r>
      <w:r w:rsidRPr="003B279F">
        <w:rPr>
          <w:rFonts w:asciiTheme="minorHAnsi" w:hAnsiTheme="minorHAnsi" w:cstheme="minorHAnsi"/>
          <w:i/>
          <w:sz w:val="18"/>
          <w:szCs w:val="18"/>
        </w:rPr>
        <w:t>Zamawiający przyjmie do oceny oferty najmniejszy z nieusuniętych/nie przekreślonych okresów</w:t>
      </w:r>
      <w:r w:rsidR="003B279F">
        <w:rPr>
          <w:rFonts w:asciiTheme="minorHAnsi" w:hAnsiTheme="minorHAnsi" w:cstheme="minorHAnsi"/>
          <w:i/>
          <w:sz w:val="18"/>
          <w:szCs w:val="18"/>
        </w:rPr>
        <w:t xml:space="preserve"> i taki okres wpisze do umowy</w:t>
      </w:r>
      <w:r w:rsidR="00A87D53" w:rsidRPr="003B279F">
        <w:rPr>
          <w:rFonts w:asciiTheme="minorHAnsi" w:hAnsiTheme="minorHAnsi" w:cstheme="minorHAnsi"/>
          <w:i/>
          <w:sz w:val="18"/>
          <w:szCs w:val="18"/>
        </w:rPr>
        <w:t>. W przypadku usunięcia/przekreślenia wszystkich terminów oferta wykonawcy podlega odrzuceniu</w:t>
      </w:r>
      <w:r w:rsidRPr="003B279F">
        <w:rPr>
          <w:rFonts w:asciiTheme="minorHAnsi" w:hAnsiTheme="minorHAnsi" w:cstheme="minorHAnsi"/>
          <w:sz w:val="18"/>
          <w:szCs w:val="18"/>
        </w:rPr>
        <w:t>).</w:t>
      </w:r>
    </w:p>
    <w:p w14:paraId="0A725F71" w14:textId="77777777" w:rsidR="00A87D53" w:rsidRPr="000850C4" w:rsidRDefault="00A87D53" w:rsidP="00A14113">
      <w:pPr>
        <w:jc w:val="both"/>
        <w:rPr>
          <w:rFonts w:ascii="Calibri" w:hAnsi="Calibri" w:cs="Calibri"/>
          <w:sz w:val="22"/>
          <w:szCs w:val="22"/>
        </w:rPr>
      </w:pPr>
    </w:p>
    <w:p w14:paraId="2EB205F5" w14:textId="52BF68D9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powyższa cena zawiera wszystkie </w:t>
      </w:r>
      <w:r w:rsidR="003B279F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3B279F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3B279F">
        <w:rPr>
          <w:rFonts w:ascii="Calibri" w:hAnsi="Calibri" w:cs="Calibri"/>
          <w:sz w:val="22"/>
          <w:szCs w:val="22"/>
        </w:rPr>
        <w:t xml:space="preserve">za realizację przedmiotu zamówienia w </w:t>
      </w:r>
      <w:r w:rsidRPr="00677920">
        <w:rPr>
          <w:rFonts w:ascii="Calibri" w:hAnsi="Calibri" w:cs="Calibri"/>
          <w:sz w:val="22"/>
          <w:szCs w:val="22"/>
        </w:rPr>
        <w:t> </w:t>
      </w:r>
      <w:r w:rsidRPr="00677920">
        <w:rPr>
          <w:rFonts w:ascii="Calibri" w:hAnsi="Calibri" w:cs="Calibri"/>
          <w:color w:val="000000"/>
          <w:sz w:val="22"/>
          <w:szCs w:val="22"/>
        </w:rPr>
        <w:t>przypadku wyboru niniejszej oferty.</w:t>
      </w:r>
    </w:p>
    <w:p w14:paraId="32111BD8" w14:textId="7A126E4F" w:rsidR="00880AE3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7410AB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do wykonania przedmiotu </w:t>
      </w:r>
      <w:r w:rsidR="00880AE3">
        <w:rPr>
          <w:rFonts w:ascii="Calibri" w:hAnsi="Calibri" w:cs="Calibri"/>
          <w:sz w:val="22"/>
          <w:szCs w:val="22"/>
        </w:rPr>
        <w:t>zamówienia, zgodnie z terminem wskazanym w SWZ</w:t>
      </w:r>
      <w:r w:rsidR="00A14113">
        <w:rPr>
          <w:rFonts w:ascii="Calibri" w:hAnsi="Calibri" w:cs="Calibri"/>
          <w:sz w:val="22"/>
          <w:szCs w:val="22"/>
        </w:rPr>
        <w:t xml:space="preserve"> – do 27.04.2023 r.</w:t>
      </w:r>
    </w:p>
    <w:p w14:paraId="18B72CA0" w14:textId="5156B448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Zobowiązujemy się </w:t>
      </w:r>
      <w:r>
        <w:rPr>
          <w:rFonts w:ascii="Calibri" w:hAnsi="Calibri" w:cs="Calibri"/>
          <w:sz w:val="22"/>
          <w:szCs w:val="22"/>
        </w:rPr>
        <w:t>do udzielenia 1</w:t>
      </w:r>
      <w:r w:rsidR="00880AE3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-miesięcznej gwarancji jakości</w:t>
      </w:r>
      <w:r w:rsidR="00ED4F28">
        <w:rPr>
          <w:rFonts w:ascii="Calibri" w:hAnsi="Calibri" w:cs="Calibri"/>
          <w:sz w:val="22"/>
          <w:szCs w:val="22"/>
        </w:rPr>
        <w:t>/rękojmi</w:t>
      </w:r>
      <w:r>
        <w:rPr>
          <w:rFonts w:ascii="Calibri" w:hAnsi="Calibri" w:cs="Calibri"/>
          <w:sz w:val="22"/>
          <w:szCs w:val="22"/>
        </w:rPr>
        <w:t>.</w:t>
      </w:r>
    </w:p>
    <w:p w14:paraId="3AC62EE7" w14:textId="77777777" w:rsidR="00880AE3" w:rsidRPr="003908E3" w:rsidRDefault="00880AE3" w:rsidP="00880AE3">
      <w:pPr>
        <w:pStyle w:val="Zwykytekst1"/>
        <w:numPr>
          <w:ilvl w:val="0"/>
          <w:numId w:val="27"/>
        </w:numPr>
        <w:spacing w:line="276" w:lineRule="auto"/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F67971">
        <w:rPr>
          <w:rFonts w:ascii="Calibri" w:hAnsi="Calibri"/>
          <w:sz w:val="22"/>
          <w:szCs w:val="22"/>
          <w:lang w:eastAsia="en-US"/>
        </w:rPr>
        <w:t xml:space="preserve">pecyfikacją </w:t>
      </w:r>
      <w:r>
        <w:rPr>
          <w:rFonts w:ascii="Calibri" w:hAnsi="Calibri"/>
          <w:sz w:val="22"/>
          <w:szCs w:val="22"/>
          <w:lang w:eastAsia="en-US"/>
        </w:rPr>
        <w:t>W</w:t>
      </w:r>
      <w:r w:rsidRPr="00F67971">
        <w:rPr>
          <w:rFonts w:ascii="Calibri" w:hAnsi="Calibri"/>
          <w:sz w:val="22"/>
          <w:szCs w:val="22"/>
          <w:lang w:eastAsia="en-US"/>
        </w:rPr>
        <w:t xml:space="preserve">arunków </w:t>
      </w:r>
      <w:r>
        <w:rPr>
          <w:rFonts w:ascii="Calibri" w:hAnsi="Calibri"/>
          <w:sz w:val="22"/>
          <w:szCs w:val="22"/>
          <w:lang w:eastAsia="en-US"/>
        </w:rPr>
        <w:t>Z</w:t>
      </w:r>
      <w:r w:rsidRPr="00F67971">
        <w:rPr>
          <w:rFonts w:ascii="Calibri" w:hAnsi="Calibri"/>
          <w:sz w:val="22"/>
          <w:szCs w:val="22"/>
          <w:lang w:eastAsia="en-US"/>
        </w:rPr>
        <w:t xml:space="preserve">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60022FEE" w14:textId="77777777" w:rsidR="00880AE3" w:rsidRDefault="00880AE3" w:rsidP="00880AE3">
      <w:pPr>
        <w:pStyle w:val="Zwykytekst1"/>
        <w:numPr>
          <w:ilvl w:val="0"/>
          <w:numId w:val="27"/>
        </w:numPr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lastRenderedPageBreak/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 całości i bez zastrzeżeń i zobowiązujemy się w przypadku wyboru naszej oferty do zawarcia umowy na zaproponowanych warunkach, w miejscu i terminie wyznaczonym przez Zamawiającego.</w:t>
      </w:r>
    </w:p>
    <w:p w14:paraId="4EF59966" w14:textId="77777777" w:rsidR="00880AE3" w:rsidRPr="00297DE9" w:rsidRDefault="00880AE3" w:rsidP="00880AE3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 xml:space="preserve">warunki płatności i pozostałe warunki zamówienia określone w SWZ. </w:t>
      </w:r>
    </w:p>
    <w:p w14:paraId="1D0485BC" w14:textId="1088B370" w:rsidR="00880AE3" w:rsidRPr="00A14113" w:rsidRDefault="00880AE3" w:rsidP="00880AE3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SWZ.</w:t>
      </w:r>
    </w:p>
    <w:p w14:paraId="518B3617" w14:textId="77777777" w:rsidR="00880AE3" w:rsidRPr="00CC7E5D" w:rsidRDefault="00880AE3" w:rsidP="00880AE3">
      <w:pPr>
        <w:widowControl w:val="0"/>
        <w:numPr>
          <w:ilvl w:val="0"/>
          <w:numId w:val="27"/>
        </w:numPr>
        <w:tabs>
          <w:tab w:val="clear" w:pos="360"/>
          <w:tab w:val="left" w:pos="426"/>
          <w:tab w:val="num" w:pos="7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C7E5D">
        <w:rPr>
          <w:rFonts w:asciiTheme="minorHAnsi" w:hAnsiTheme="minorHAnsi" w:cstheme="minorHAnsi"/>
          <w:sz w:val="22"/>
          <w:szCs w:val="22"/>
        </w:rPr>
        <w:t>dotyczące polegania na zdolnościach lub sytuacji innych podmiotów na zasadach określonych w art. 118 ust.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E5D">
        <w:rPr>
          <w:rFonts w:ascii="Calibri" w:hAnsi="Calibri"/>
          <w:sz w:val="22"/>
          <w:szCs w:val="22"/>
        </w:rPr>
        <w:t>(</w:t>
      </w:r>
      <w:r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Pr="00CC7E5D">
        <w:rPr>
          <w:rFonts w:ascii="Calibri" w:hAnsi="Calibri"/>
          <w:sz w:val="22"/>
          <w:szCs w:val="22"/>
        </w:rPr>
        <w:t>)</w:t>
      </w:r>
      <w:r w:rsidRPr="00CC7E5D">
        <w:rPr>
          <w:rFonts w:asciiTheme="minorHAnsi" w:hAnsiTheme="minorHAnsi" w:cstheme="minorHAnsi"/>
          <w:sz w:val="22"/>
          <w:szCs w:val="22"/>
        </w:rPr>
        <w:t>:</w:t>
      </w:r>
    </w:p>
    <w:p w14:paraId="64A7046B" w14:textId="01957E99" w:rsidR="00880AE3" w:rsidRPr="00B20D56" w:rsidRDefault="00D56C4F" w:rsidP="00880AE3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 w:rsidR="00880AE3" w:rsidRPr="00B20D56">
        <w:rPr>
          <w:rFonts w:asciiTheme="minorHAnsi" w:hAnsiTheme="minorHAnsi" w:cstheme="minorHAnsi"/>
          <w:bCs/>
        </w:rPr>
        <w:t xml:space="preserve">ie zamierzamy  polegać na </w:t>
      </w:r>
      <w:r w:rsidR="00880AE3" w:rsidRPr="00B20D56">
        <w:rPr>
          <w:rFonts w:asciiTheme="minorHAnsi" w:hAnsiTheme="minorHAnsi" w:cstheme="minorHAnsi"/>
        </w:rPr>
        <w:t xml:space="preserve"> zdolnościach lub sytuacji innych podmiotów</w:t>
      </w:r>
      <w:r w:rsidR="00880AE3" w:rsidRPr="00B20D56">
        <w:rPr>
          <w:rFonts w:asciiTheme="minorHAnsi" w:hAnsiTheme="minorHAnsi" w:cstheme="minorHAnsi"/>
          <w:bCs/>
        </w:rPr>
        <w:t xml:space="preserve">           </w:t>
      </w:r>
    </w:p>
    <w:p w14:paraId="76616492" w14:textId="615D6453" w:rsidR="00880AE3" w:rsidRPr="0013777D" w:rsidRDefault="00D56C4F" w:rsidP="00880AE3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  <w:rPr>
          <w:bCs/>
        </w:rPr>
      </w:pPr>
      <w:r>
        <w:rPr>
          <w:rFonts w:asciiTheme="minorHAnsi" w:hAnsiTheme="minorHAnsi" w:cstheme="minorHAnsi"/>
          <w:bCs/>
        </w:rPr>
        <w:t>z</w:t>
      </w:r>
      <w:r w:rsidR="00880AE3" w:rsidRPr="0013777D">
        <w:rPr>
          <w:rFonts w:asciiTheme="minorHAnsi" w:hAnsiTheme="minorHAnsi" w:cstheme="minorHAnsi"/>
          <w:bCs/>
        </w:rPr>
        <w:t xml:space="preserve">amierzamy polegać na </w:t>
      </w:r>
      <w:r w:rsidR="00880AE3" w:rsidRPr="0013777D">
        <w:rPr>
          <w:rFonts w:asciiTheme="minorHAnsi" w:hAnsiTheme="minorHAnsi" w:cstheme="minorHAnsi"/>
        </w:rPr>
        <w:t xml:space="preserve"> zdolnościach lub sytuacji innych podmiotów: </w:t>
      </w:r>
    </w:p>
    <w:p w14:paraId="115C1DDE" w14:textId="77777777" w:rsidR="00880AE3" w:rsidRPr="0013777D" w:rsidRDefault="00880AE3" w:rsidP="00880AE3">
      <w:pPr>
        <w:pStyle w:val="Akapitzlist"/>
        <w:widowControl w:val="0"/>
        <w:tabs>
          <w:tab w:val="left" w:pos="426"/>
        </w:tabs>
        <w:ind w:left="786"/>
        <w:jc w:val="both"/>
        <w:rPr>
          <w:bCs/>
        </w:rPr>
      </w:pPr>
      <w:r w:rsidRPr="0013777D">
        <w:rPr>
          <w:bCs/>
        </w:rPr>
        <w:t>w zakresie __________</w:t>
      </w:r>
      <w:r>
        <w:rPr>
          <w:bCs/>
        </w:rPr>
        <w:t>______</w:t>
      </w:r>
      <w:r w:rsidRPr="0013777D">
        <w:rPr>
          <w:bCs/>
        </w:rPr>
        <w:t>___________</w:t>
      </w:r>
    </w:p>
    <w:p w14:paraId="15F2859F" w14:textId="77777777" w:rsidR="00880AE3" w:rsidRPr="0013777D" w:rsidRDefault="00880AE3" w:rsidP="00880AE3">
      <w:pPr>
        <w:pStyle w:val="Akapitzlist"/>
        <w:widowControl w:val="0"/>
        <w:tabs>
          <w:tab w:val="left" w:pos="426"/>
        </w:tabs>
        <w:ind w:left="786"/>
        <w:jc w:val="both"/>
      </w:pPr>
      <w:r>
        <w:rPr>
          <w:bCs/>
        </w:rPr>
        <w:t>p</w:t>
      </w:r>
      <w:r w:rsidRPr="0013777D">
        <w:rPr>
          <w:bCs/>
        </w:rPr>
        <w:t>rzez okres</w:t>
      </w:r>
      <w:r>
        <w:rPr>
          <w:bCs/>
        </w:rPr>
        <w:t xml:space="preserve"> __________________________</w:t>
      </w:r>
    </w:p>
    <w:p w14:paraId="13FCF28A" w14:textId="77777777" w:rsidR="00880AE3" w:rsidRPr="0013777D" w:rsidRDefault="00880AE3" w:rsidP="00880AE3">
      <w:pPr>
        <w:pStyle w:val="Akapitzlist"/>
        <w:widowControl w:val="0"/>
        <w:tabs>
          <w:tab w:val="left" w:pos="426"/>
        </w:tabs>
        <w:ind w:left="786"/>
        <w:jc w:val="both"/>
        <w:rPr>
          <w:rFonts w:asciiTheme="minorHAnsi" w:hAnsiTheme="minorHAnsi" w:cstheme="minorHAnsi"/>
        </w:rPr>
      </w:pPr>
      <w:r w:rsidRPr="0087037E">
        <w:rPr>
          <w:rFonts w:asciiTheme="minorHAnsi" w:hAnsiTheme="minorHAnsi" w:cstheme="minorHAnsi"/>
        </w:rPr>
        <w:t>i do oferty załączamy odpowiednie zobowiązanie</w:t>
      </w:r>
      <w:r>
        <w:rPr>
          <w:rFonts w:asciiTheme="minorHAnsi" w:hAnsiTheme="minorHAnsi" w:cstheme="minorHAnsi"/>
        </w:rPr>
        <w:t>.</w:t>
      </w:r>
    </w:p>
    <w:p w14:paraId="69F16070" w14:textId="77777777" w:rsidR="00880AE3" w:rsidRPr="00F324DC" w:rsidRDefault="00880AE3" w:rsidP="00880AE3">
      <w:pPr>
        <w:numPr>
          <w:ilvl w:val="0"/>
          <w:numId w:val="27"/>
        </w:numPr>
        <w:spacing w:before="120" w:after="60" w:line="276" w:lineRule="auto"/>
        <w:jc w:val="both"/>
        <w:rPr>
          <w:rFonts w:ascii="Calibri" w:hAnsi="Calibri"/>
          <w:sz w:val="22"/>
          <w:szCs w:val="22"/>
        </w:rPr>
      </w:pPr>
      <w:r w:rsidRPr="00F67971">
        <w:rPr>
          <w:rFonts w:ascii="Calibri" w:hAnsi="Calibri"/>
          <w:sz w:val="22"/>
          <w:szCs w:val="22"/>
        </w:rPr>
        <w:t>Informujemy, że wybór oferty nie będzie prowadzić do powstania u zamawiającego obowiązku podatkowego w zakresie podatku VAT.</w:t>
      </w:r>
      <w:r w:rsidRPr="00F67971">
        <w:rPr>
          <w:rFonts w:ascii="Calibri" w:hAnsi="Calibri"/>
          <w:szCs w:val="22"/>
          <w:vertAlign w:val="superscript"/>
        </w:rPr>
        <w:footnoteReference w:id="3"/>
      </w:r>
      <w:r w:rsidRPr="00F67971">
        <w:rPr>
          <w:rFonts w:ascii="Calibri" w:hAnsi="Calibri"/>
          <w:sz w:val="22"/>
          <w:szCs w:val="22"/>
        </w:rPr>
        <w:t xml:space="preserve"> </w:t>
      </w:r>
    </w:p>
    <w:p w14:paraId="6C0D8D64" w14:textId="77777777" w:rsidR="00880AE3" w:rsidRPr="0013777D" w:rsidRDefault="00880AE3" w:rsidP="00880AE3">
      <w:pPr>
        <w:widowControl w:val="0"/>
        <w:numPr>
          <w:ilvl w:val="0"/>
          <w:numId w:val="27"/>
        </w:numPr>
        <w:tabs>
          <w:tab w:val="clear" w:pos="360"/>
          <w:tab w:val="left" w:pos="426"/>
          <w:tab w:val="num" w:pos="7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13777D">
        <w:rPr>
          <w:rFonts w:asciiTheme="minorHAnsi" w:hAnsiTheme="minorHAnsi" w:cstheme="minorHAnsi"/>
          <w:sz w:val="22"/>
          <w:szCs w:val="22"/>
        </w:rPr>
        <w:t>Pzp (</w:t>
      </w:r>
      <w:r w:rsidRPr="0013777D">
        <w:rPr>
          <w:rFonts w:asciiTheme="minorHAnsi" w:hAnsiTheme="minorHAnsi" w:cstheme="minorHAnsi"/>
          <w:sz w:val="22"/>
          <w:szCs w:val="22"/>
          <w:u w:val="single"/>
        </w:rPr>
        <w:t>należy zaznaczyć właściwy kwadrat</w:t>
      </w:r>
      <w:r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5EF613F6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</w:t>
      </w:r>
      <w:bookmarkStart w:id="0" w:name="_GoBack"/>
      <w:bookmarkEnd w:id="0"/>
      <w:r w:rsidRPr="00B20D56">
        <w:t>zumieniu przepisów o zwalczaniu nieuczciwej konkurencji,</w:t>
      </w:r>
    </w:p>
    <w:p w14:paraId="2168AE18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>wskazane informacje oznaczone nazwą pliku „</w:t>
      </w:r>
      <w:r>
        <w:t>_____________</w:t>
      </w:r>
      <w:r w:rsidRPr="00B20D56">
        <w:t>” stanowią tajemnicę przedsiębiorstwa w rozumieniu przepisów o zwalczaniu nieuczciwej konkurencji i w związku z niniejszym nie mogą być one udostępniane, w szczególności innym uczestnikom postępowania</w:t>
      </w:r>
    </w:p>
    <w:p w14:paraId="3F79D70F" w14:textId="6DBB5C7E" w:rsidR="007410AB" w:rsidRPr="00D56C4F" w:rsidRDefault="00880AE3" w:rsidP="00D56C4F">
      <w:pPr>
        <w:pStyle w:val="Bezodstpw"/>
        <w:shd w:val="clear" w:color="auto" w:fill="F2F2F2" w:themeFill="background1" w:themeFillShade="F2"/>
        <w:ind w:left="680"/>
        <w:rPr>
          <w:i/>
          <w:iCs/>
          <w:sz w:val="20"/>
          <w:szCs w:val="20"/>
        </w:rPr>
      </w:pPr>
      <w:r w:rsidRPr="00B20D56">
        <w:rPr>
          <w:i/>
          <w:iCs/>
          <w:sz w:val="20"/>
          <w:szCs w:val="20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7AE6991E" w14:textId="77777777" w:rsidR="00ED4F28" w:rsidRPr="00677920" w:rsidRDefault="00ED4F28" w:rsidP="00D56C4F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Składam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ofertę jako:</w:t>
      </w:r>
    </w:p>
    <w:p w14:paraId="7B8D0CC1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249F6DCC" w14:textId="672A1525" w:rsidR="00D56C4F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 w:rsidR="00D56C4F">
        <w:rPr>
          <w:rFonts w:ascii="Calibri" w:hAnsi="Calibri" w:cs="Calibri"/>
          <w:sz w:val="22"/>
          <w:szCs w:val="22"/>
        </w:rPr>
        <w:t>duże przedsiębiorstwo</w:t>
      </w:r>
    </w:p>
    <w:p w14:paraId="6C238612" w14:textId="1343E5B5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14:paraId="5E749DB4" w14:textId="547A09E0" w:rsidR="00ED4F28" w:rsidRPr="00677920" w:rsidRDefault="00ED4F28" w:rsidP="00ED4F28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09634285" w14:textId="77777777" w:rsidR="00ED4F28" w:rsidRPr="00E6476F" w:rsidRDefault="00ED4F28" w:rsidP="00ED4F28">
      <w:pPr>
        <w:pStyle w:val="normaltableau"/>
        <w:numPr>
          <w:ilvl w:val="0"/>
          <w:numId w:val="32"/>
        </w:numPr>
        <w:suppressAutoHyphens/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 xml:space="preserve">że jesteśmy czynnym płatnikiem VAT/nie jesteśmy czynnym płatnikiem VAT </w:t>
      </w:r>
      <w:r w:rsidRPr="00E6476F">
        <w:rPr>
          <w:rFonts w:ascii="Calibri" w:hAnsi="Calibri" w:cs="Calibri"/>
          <w:i/>
          <w:lang w:val="pl-PL" w:eastAsia="en-US"/>
        </w:rPr>
        <w:t>(niepotrzebne skreślić)</w:t>
      </w:r>
      <w:r>
        <w:rPr>
          <w:rFonts w:ascii="Calibri" w:hAnsi="Calibri" w:cs="Calibri"/>
          <w:i/>
          <w:lang w:val="pl-PL" w:eastAsia="en-US"/>
        </w:rPr>
        <w:t>.</w:t>
      </w:r>
    </w:p>
    <w:p w14:paraId="5B421A8C" w14:textId="385F686B" w:rsidR="00ED4F28" w:rsidRDefault="00ED4F28" w:rsidP="001D4077">
      <w:pPr>
        <w:pStyle w:val="formularz"/>
        <w:numPr>
          <w:ilvl w:val="0"/>
          <w:numId w:val="32"/>
        </w:numPr>
      </w:pPr>
      <w:r>
        <w:rPr>
          <w:b/>
          <w:bCs/>
        </w:rPr>
        <w:lastRenderedPageBreak/>
        <w:t>Oświadczamy</w:t>
      </w:r>
      <w:r>
        <w:t xml:space="preserve">, iż umocowanie osób podpisujących ofertę wynika z odpowiednich zapisów w dokumentach rejestrowych/ udzielonego pełnomocnictwa </w:t>
      </w:r>
      <w:r w:rsidRPr="00736AC5">
        <w:rPr>
          <w:i/>
        </w:rPr>
        <w:t>(niepotrzebne skreślić).</w:t>
      </w:r>
    </w:p>
    <w:p w14:paraId="12014581" w14:textId="77777777" w:rsidR="00ED4F28" w:rsidRPr="00677920" w:rsidRDefault="00ED4F28" w:rsidP="00ED4F28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5500F991" w:rsidR="001D4077" w:rsidRDefault="001D4077" w:rsidP="001D4077">
      <w:pPr>
        <w:pStyle w:val="formularz"/>
      </w:pPr>
      <w:r>
        <w:t xml:space="preserve">Osoba wyznaczona do kontaktów z Zamawiającym: </w:t>
      </w:r>
      <w:r w:rsidR="00D56C4F">
        <w:t>________________________________________</w:t>
      </w:r>
    </w:p>
    <w:p w14:paraId="1C2245B2" w14:textId="58267D42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69D88BAA" w14:textId="1447DDFD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14:paraId="3D9C4BB9" w14:textId="77777777" w:rsidR="00C75696" w:rsidRPr="00A0748B" w:rsidRDefault="004569E4" w:rsidP="001D4077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B4C3348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6F3FF766" w14:textId="16925B0E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</w:p>
    <w:p w14:paraId="38188AEB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209635AF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3E660B4" w14:textId="39FF5B16" w:rsidR="001D4077" w:rsidRPr="009E3B08" w:rsidRDefault="00D56C4F" w:rsidP="001D4077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__________________, 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</w:t>
      </w:r>
    </w:p>
    <w:p w14:paraId="638F1A07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D56C4F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 xml:space="preserve">Dokument należy podpisać kwalifikowanym podpisem </w:t>
      </w:r>
    </w:p>
    <w:p w14:paraId="25EBC0C3" w14:textId="3D964C06" w:rsidR="00C7022F" w:rsidRPr="00D56C4F" w:rsidRDefault="00F33AEB" w:rsidP="001D4077">
      <w:pPr>
        <w:spacing w:line="288" w:lineRule="auto"/>
        <w:ind w:left="2836"/>
        <w:jc w:val="right"/>
        <w:rPr>
          <w:rFonts w:asciiTheme="minorHAnsi" w:hAnsiTheme="minorHAnsi"/>
          <w:sz w:val="16"/>
          <w:szCs w:val="16"/>
        </w:rPr>
      </w:pP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>elektronicznym lub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7022F" w:rsidRPr="00D56C4F" w:rsidSect="00FB4697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5248AD8" w14:textId="2300605D" w:rsidR="00962138" w:rsidRPr="00962138" w:rsidRDefault="0096213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1411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6213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1411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FB17E3" w14:textId="4DBDB7B7" w:rsidR="00CD2E18" w:rsidRPr="002B7C38" w:rsidRDefault="00CD2E18" w:rsidP="003B279F">
      <w:pPr>
        <w:pStyle w:val="Tekstprzypisudolnego"/>
        <w:jc w:val="both"/>
      </w:pPr>
      <w:r w:rsidRPr="002B7C38">
        <w:rPr>
          <w:rStyle w:val="Odwoanieprzypisudolnego"/>
          <w:sz w:val="18"/>
        </w:rPr>
        <w:footnoteRef/>
      </w:r>
      <w:r w:rsidRPr="002B7C38">
        <w:t xml:space="preserve"> Wypełnić dla tych </w:t>
      </w:r>
      <w:r w:rsidR="00830ED3" w:rsidRPr="002B7C38">
        <w:t>części</w:t>
      </w:r>
      <w:r w:rsidRPr="002B7C38">
        <w:t>, dla których Wykonawca składa ofertę. Przyjmuje się, że nie wypełnienie danego punktu w zakresie ceny oznacza, że Wykonawca nie składa oferty w tej części zamówienia.</w:t>
      </w:r>
      <w:r w:rsidR="002B7C38">
        <w:t xml:space="preserve"> </w:t>
      </w:r>
    </w:p>
  </w:footnote>
  <w:footnote w:id="2">
    <w:p w14:paraId="254E6BCE" w14:textId="6E6F1487" w:rsidR="000850C4" w:rsidRDefault="000850C4" w:rsidP="003B27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t>Wykonawca usuwa/przekreśla niepotrzebne</w:t>
      </w:r>
    </w:p>
  </w:footnote>
  <w:footnote w:id="3">
    <w:p w14:paraId="55B3259F" w14:textId="4EAE48E5" w:rsidR="00880AE3" w:rsidRPr="00BB2F8C" w:rsidRDefault="00880AE3" w:rsidP="00A14113">
      <w:pPr>
        <w:pStyle w:val="Tekstprzypisudolnego"/>
      </w:pPr>
      <w:r w:rsidRPr="00BB2F8C">
        <w:rPr>
          <w:rStyle w:val="Odwoanieprzypisudolnego"/>
          <w:sz w:val="18"/>
        </w:rPr>
        <w:footnoteRef/>
      </w:r>
      <w:r w:rsidRPr="00BB2F8C">
        <w:t xml:space="preserve"> W przeciwnym przypadku należy zmodyfikować formularz ofertowy, stosownie do postanowień rozdziału 1</w:t>
      </w:r>
      <w:r>
        <w:t xml:space="preserve">5 pkt 6 </w:t>
      </w:r>
      <w:r w:rsidRPr="00BB2F8C">
        <w:t>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484" w14:textId="2CB9CFB4" w:rsidR="000B4AF3" w:rsidRPr="0054545E" w:rsidRDefault="000B4AF3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Nr sprawy: I</w:t>
    </w:r>
    <w:r w:rsidR="00EC3D0E">
      <w:rPr>
        <w:rFonts w:ascii="Calibri" w:hAnsi="Calibri" w:cs="Calibri"/>
        <w:color w:val="002060"/>
        <w:sz w:val="18"/>
        <w:szCs w:val="18"/>
      </w:rPr>
      <w:t>R</w:t>
    </w:r>
    <w:r w:rsidRPr="0054545E">
      <w:rPr>
        <w:rFonts w:ascii="Calibri" w:hAnsi="Calibri" w:cs="Calibri"/>
        <w:color w:val="002060"/>
        <w:sz w:val="18"/>
        <w:szCs w:val="18"/>
      </w:rPr>
      <w:t>.272</w:t>
    </w:r>
    <w:r w:rsidR="00FB4697" w:rsidRPr="0054545E">
      <w:rPr>
        <w:rFonts w:ascii="Calibri" w:hAnsi="Calibri" w:cs="Calibri"/>
        <w:color w:val="002060"/>
        <w:sz w:val="18"/>
        <w:szCs w:val="18"/>
      </w:rPr>
      <w:t>.</w:t>
    </w:r>
    <w:r w:rsidR="00EC3D0E">
      <w:rPr>
        <w:rFonts w:ascii="Calibri" w:hAnsi="Calibri" w:cs="Calibri"/>
        <w:color w:val="002060"/>
        <w:sz w:val="18"/>
        <w:szCs w:val="18"/>
      </w:rPr>
      <w:t>8</w:t>
    </w:r>
    <w:r w:rsidRPr="0054545E">
      <w:rPr>
        <w:rFonts w:ascii="Calibri" w:hAnsi="Calibri" w:cs="Calibri"/>
        <w:color w:val="002060"/>
        <w:sz w:val="18"/>
        <w:szCs w:val="18"/>
      </w:rPr>
      <w:t>.202</w:t>
    </w:r>
    <w:r w:rsidR="00EC3D0E">
      <w:rPr>
        <w:rFonts w:ascii="Calibri" w:hAnsi="Calibri" w:cs="Calibri"/>
        <w:color w:val="002060"/>
        <w:sz w:val="18"/>
        <w:szCs w:val="18"/>
      </w:rPr>
      <w:t>3</w:t>
    </w:r>
  </w:p>
  <w:p w14:paraId="4AC6934C" w14:textId="5B42340A" w:rsidR="0054545E" w:rsidRPr="0054545E" w:rsidRDefault="0054545E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8E1407C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405E1"/>
    <w:multiLevelType w:val="hybridMultilevel"/>
    <w:tmpl w:val="4E08E8D0"/>
    <w:lvl w:ilvl="0" w:tplc="9B30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E230D0"/>
    <w:multiLevelType w:val="multilevel"/>
    <w:tmpl w:val="F050BBC0"/>
    <w:lvl w:ilvl="0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9B14459"/>
    <w:multiLevelType w:val="multilevel"/>
    <w:tmpl w:val="2DAC6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D0B0A01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F62BE9"/>
    <w:multiLevelType w:val="multilevel"/>
    <w:tmpl w:val="36FAA694"/>
    <w:lvl w:ilvl="0">
      <w:start w:val="1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5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569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365BB7"/>
    <w:multiLevelType w:val="hybridMultilevel"/>
    <w:tmpl w:val="832CA89E"/>
    <w:lvl w:ilvl="0" w:tplc="1837CB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CEC6724"/>
    <w:multiLevelType w:val="hybridMultilevel"/>
    <w:tmpl w:val="4AE81E5A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0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28"/>
  </w:num>
  <w:num w:numId="4">
    <w:abstractNumId w:val="0"/>
  </w:num>
  <w:num w:numId="5">
    <w:abstractNumId w:val="44"/>
  </w:num>
  <w:num w:numId="6">
    <w:abstractNumId w:val="33"/>
  </w:num>
  <w:num w:numId="7">
    <w:abstractNumId w:val="20"/>
  </w:num>
  <w:num w:numId="8">
    <w:abstractNumId w:val="31"/>
  </w:num>
  <w:num w:numId="9">
    <w:abstractNumId w:val="36"/>
  </w:num>
  <w:num w:numId="10">
    <w:abstractNumId w:val="26"/>
  </w:num>
  <w:num w:numId="11">
    <w:abstractNumId w:val="53"/>
  </w:num>
  <w:num w:numId="12">
    <w:abstractNumId w:val="32"/>
  </w:num>
  <w:num w:numId="13">
    <w:abstractNumId w:val="29"/>
  </w:num>
  <w:num w:numId="14">
    <w:abstractNumId w:val="49"/>
  </w:num>
  <w:num w:numId="15">
    <w:abstractNumId w:val="23"/>
  </w:num>
  <w:num w:numId="16">
    <w:abstractNumId w:val="52"/>
  </w:num>
  <w:num w:numId="17">
    <w:abstractNumId w:val="50"/>
  </w:num>
  <w:num w:numId="18">
    <w:abstractNumId w:val="45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9"/>
  </w:num>
  <w:num w:numId="25">
    <w:abstractNumId w:val="48"/>
  </w:num>
  <w:num w:numId="26">
    <w:abstractNumId w:val="46"/>
  </w:num>
  <w:num w:numId="27">
    <w:abstractNumId w:val="1"/>
  </w:num>
  <w:num w:numId="28">
    <w:abstractNumId w:val="25"/>
  </w:num>
  <w:num w:numId="29">
    <w:abstractNumId w:val="30"/>
  </w:num>
  <w:num w:numId="30">
    <w:abstractNumId w:val="37"/>
  </w:num>
  <w:num w:numId="31">
    <w:abstractNumId w:val="35"/>
  </w:num>
  <w:num w:numId="32">
    <w:abstractNumId w:val="27"/>
  </w:num>
  <w:num w:numId="33">
    <w:abstractNumId w:val="3"/>
  </w:num>
  <w:num w:numId="34">
    <w:abstractNumId w:val="43"/>
  </w:num>
  <w:num w:numId="35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42"/>
  </w:num>
  <w:num w:numId="4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479BA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279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2A55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045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AE3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4113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6C4F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3D0E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EC3D0E"/>
    <w:pPr>
      <w:jc w:val="center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EC3D0E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D4077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D4077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BA38-DBF5-45F2-9B53-F4B692D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2023-04-04T11:21:00Z</dcterms:modified>
</cp:coreProperties>
</file>