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EBDC" w14:textId="5D40C189" w:rsidR="007531F8" w:rsidRPr="001B2CBE" w:rsidRDefault="007531F8" w:rsidP="00314921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31492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51F731BC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33BD8D5" w14:textId="31CB40B5" w:rsidR="007531F8" w:rsidRPr="001B2CBE" w:rsidRDefault="00570704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79FA2D8E" w14:textId="77777777" w:rsidR="007531F8" w:rsidRPr="001B2CBE" w:rsidRDefault="007531F8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24276D3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AD55165" w14:textId="5DC794A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 odpowiedzi na ogłoszenie o </w:t>
      </w:r>
      <w:r w:rsidR="00BA0368" w:rsidRPr="001B2CBE">
        <w:rPr>
          <w:rFonts w:ascii="Arial" w:hAnsi="Arial" w:cs="Arial"/>
          <w:b/>
          <w:bCs/>
          <w:lang w:eastAsia="pl-PL"/>
        </w:rPr>
        <w:t xml:space="preserve">zamówieniu w postępowaniu </w:t>
      </w:r>
      <w:r w:rsidRPr="001B2CBE">
        <w:rPr>
          <w:rFonts w:ascii="Arial" w:hAnsi="Arial" w:cs="Arial"/>
          <w:b/>
          <w:bCs/>
          <w:lang w:eastAsia="pl-PL"/>
        </w:rPr>
        <w:t xml:space="preserve">o udzielenie zamówienia publicznego </w:t>
      </w:r>
      <w:r w:rsidR="0014752F" w:rsidRPr="001B2CBE">
        <w:rPr>
          <w:rFonts w:ascii="Arial" w:hAnsi="Arial" w:cs="Arial"/>
          <w:b/>
          <w:bCs/>
          <w:lang w:eastAsia="pl-PL"/>
        </w:rPr>
        <w:t xml:space="preserve">w 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postępowaniu, prowadzonym w </w:t>
      </w:r>
      <w:r w:rsidR="0014752F" w:rsidRPr="001B2CBE">
        <w:rPr>
          <w:rFonts w:ascii="Arial" w:hAnsi="Arial" w:cs="Arial"/>
          <w:b/>
          <w:bCs/>
          <w:lang w:eastAsia="pl-PL"/>
        </w:rPr>
        <w:t>trybie podstawowym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 xml:space="preserve">zgodnie z przepisami ustawy z dnia 11 września 2019 r. Prawo zamówień publicznych (t.j.: Dz.U. z </w:t>
      </w:r>
      <w:r w:rsidR="00CD5C9A" w:rsidRPr="001B2CBE">
        <w:rPr>
          <w:rFonts w:ascii="Arial" w:hAnsi="Arial" w:cs="Arial"/>
          <w:b/>
          <w:bCs/>
          <w:lang w:eastAsia="pl-PL"/>
        </w:rPr>
        <w:t>2022</w:t>
      </w:r>
      <w:r w:rsidRPr="001B2CB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1B2CBE">
        <w:rPr>
          <w:rFonts w:ascii="Arial" w:hAnsi="Arial" w:cs="Arial"/>
          <w:b/>
          <w:bCs/>
          <w:lang w:eastAsia="pl-PL"/>
        </w:rPr>
        <w:t>1710</w:t>
      </w:r>
      <w:r w:rsidRPr="001B2CBE">
        <w:rPr>
          <w:rFonts w:ascii="Arial" w:hAnsi="Arial" w:cs="Arial"/>
          <w:b/>
          <w:bCs/>
          <w:lang w:eastAsia="pl-PL"/>
        </w:rPr>
        <w:t xml:space="preserve"> z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 xml:space="preserve">późn. zm.), </w:t>
      </w:r>
      <w:r w:rsidR="006C2510" w:rsidRPr="001B2CBE">
        <w:rPr>
          <w:rFonts w:ascii="Arial" w:hAnsi="Arial" w:cs="Arial"/>
          <w:b/>
          <w:bCs/>
          <w:lang w:eastAsia="pl-PL"/>
        </w:rPr>
        <w:t>w sprawie dostawy i montażu systemu regałów w budynku NSA przy ul. Boduena 3/5</w:t>
      </w:r>
      <w:r w:rsidRPr="001B2CBE">
        <w:rPr>
          <w:rFonts w:ascii="Arial" w:hAnsi="Arial" w:cs="Arial"/>
          <w:b/>
          <w:lang w:eastAsia="pl-PL"/>
        </w:rPr>
        <w:t xml:space="preserve"> </w:t>
      </w:r>
      <w:r w:rsidR="006C2510" w:rsidRPr="001B2CBE">
        <w:rPr>
          <w:rFonts w:ascii="Arial" w:hAnsi="Arial" w:cs="Arial"/>
          <w:b/>
          <w:bCs/>
          <w:lang w:eastAsia="pl-PL"/>
        </w:rPr>
        <w:t>- Nr sprawy: WAG.262.6</w:t>
      </w:r>
      <w:r w:rsidRPr="001B2CBE">
        <w:rPr>
          <w:rFonts w:ascii="Arial" w:hAnsi="Arial" w:cs="Arial"/>
          <w:b/>
          <w:bCs/>
          <w:lang w:eastAsia="pl-PL"/>
        </w:rPr>
        <w:t>.2022</w:t>
      </w:r>
    </w:p>
    <w:p w14:paraId="44A07A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7E5B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WYKONAWCA: </w:t>
      </w:r>
    </w:p>
    <w:p w14:paraId="197F0E47" w14:textId="4E4846DF" w:rsidR="00F64610" w:rsidRPr="00EE6808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368"/>
        <w:gridCol w:w="5645"/>
        <w:gridCol w:w="2071"/>
      </w:tblGrid>
      <w:tr w:rsidR="006C2510" w:rsidRPr="001B2CBE" w14:paraId="06E1D00D" w14:textId="6BC10087" w:rsidTr="002E1724">
        <w:trPr>
          <w:trHeight w:val="567"/>
        </w:trPr>
        <w:tc>
          <w:tcPr>
            <w:tcW w:w="2368" w:type="dxa"/>
            <w:vAlign w:val="bottom"/>
          </w:tcPr>
          <w:p w14:paraId="3A53687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645" w:type="dxa"/>
            <w:vAlign w:val="bottom"/>
          </w:tcPr>
          <w:p w14:paraId="2CDBCA0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63E1C86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269BA1A" w14:textId="77D926A7" w:rsidTr="002E1724">
        <w:trPr>
          <w:trHeight w:val="567"/>
        </w:trPr>
        <w:tc>
          <w:tcPr>
            <w:tcW w:w="2368" w:type="dxa"/>
            <w:vAlign w:val="bottom"/>
          </w:tcPr>
          <w:p w14:paraId="1FF738F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A516F6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645" w:type="dxa"/>
            <w:vAlign w:val="bottom"/>
          </w:tcPr>
          <w:p w14:paraId="512C0F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0ACDD0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3D7F88F1" w14:textId="62A89296" w:rsidTr="002E1724">
        <w:trPr>
          <w:trHeight w:val="567"/>
        </w:trPr>
        <w:tc>
          <w:tcPr>
            <w:tcW w:w="2368" w:type="dxa"/>
            <w:vAlign w:val="bottom"/>
          </w:tcPr>
          <w:p w14:paraId="4D1533F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645" w:type="dxa"/>
            <w:vAlign w:val="bottom"/>
          </w:tcPr>
          <w:p w14:paraId="417841C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80C690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1637A12C" w14:textId="0F26C20F" w:rsidTr="002E1724">
        <w:trPr>
          <w:trHeight w:val="567"/>
        </w:trPr>
        <w:tc>
          <w:tcPr>
            <w:tcW w:w="2368" w:type="dxa"/>
            <w:vAlign w:val="bottom"/>
          </w:tcPr>
          <w:p w14:paraId="60B55ABE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645" w:type="dxa"/>
            <w:vAlign w:val="bottom"/>
          </w:tcPr>
          <w:p w14:paraId="2867190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EF850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48868075" w14:textId="6BD02820" w:rsidTr="002E1724">
        <w:trPr>
          <w:trHeight w:val="567"/>
        </w:trPr>
        <w:tc>
          <w:tcPr>
            <w:tcW w:w="2368" w:type="dxa"/>
            <w:vAlign w:val="bottom"/>
          </w:tcPr>
          <w:p w14:paraId="6F2ECBF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645" w:type="dxa"/>
            <w:vAlign w:val="bottom"/>
          </w:tcPr>
          <w:p w14:paraId="7154427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2BA03CC0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08AE2C0" w14:textId="3D476598" w:rsidTr="002E1724">
        <w:trPr>
          <w:trHeight w:val="567"/>
        </w:trPr>
        <w:tc>
          <w:tcPr>
            <w:tcW w:w="2368" w:type="dxa"/>
            <w:vAlign w:val="bottom"/>
          </w:tcPr>
          <w:p w14:paraId="6AFAEF61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7BE452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196F34F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EE6808">
              <w:rPr>
                <w:rFonts w:ascii="Arial" w:hAnsi="Arial" w:cs="Arial"/>
                <w:i/>
                <w:iCs/>
                <w:sz w:val="20"/>
                <w:lang w:eastAsia="pl-PL"/>
              </w:rPr>
              <w:t>(w zależności od podmiotu)</w:t>
            </w:r>
          </w:p>
        </w:tc>
        <w:tc>
          <w:tcPr>
            <w:tcW w:w="5645" w:type="dxa"/>
            <w:vAlign w:val="bottom"/>
          </w:tcPr>
          <w:p w14:paraId="5A4EEA9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7115B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7169FBB" w14:textId="77777777" w:rsidR="00F72B3B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299A33" w14:textId="45D3A91C" w:rsidR="00F64610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składa ofertę w wyżej wymienionym postępowaniu i oświadcza, że:</w:t>
      </w:r>
    </w:p>
    <w:p w14:paraId="2286D166" w14:textId="77777777" w:rsidR="00F37847" w:rsidRPr="001B2CBE" w:rsidRDefault="00F37847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60D3DB7" w14:textId="3086ED4B" w:rsidR="00F64610" w:rsidRPr="001B2CBE" w:rsidRDefault="00F64610" w:rsidP="000F3907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Oferuje dostawę</w:t>
      </w:r>
      <w:r w:rsidR="006C2510" w:rsidRPr="001B2CBE">
        <w:rPr>
          <w:rFonts w:ascii="Arial" w:hAnsi="Arial" w:cs="Arial"/>
          <w:lang w:eastAsia="pl-PL"/>
        </w:rPr>
        <w:t xml:space="preserve"> </w:t>
      </w:r>
      <w:r w:rsidR="0014752F" w:rsidRPr="001B2CBE">
        <w:rPr>
          <w:rFonts w:ascii="Arial" w:hAnsi="Arial" w:cs="Arial"/>
          <w:lang w:eastAsia="pl-PL"/>
        </w:rPr>
        <w:t>i montaż systemu regałów w budynku NSA przy ul. Boduena 3/5</w:t>
      </w:r>
      <w:r w:rsidRPr="001B2CBE">
        <w:rPr>
          <w:rFonts w:ascii="Arial" w:hAnsi="Arial" w:cs="Arial"/>
          <w:lang w:eastAsia="pl-PL"/>
        </w:rPr>
        <w:t>, zgodnie z</w:t>
      </w:r>
      <w:r w:rsidR="00734608" w:rsidRPr="001B2CBE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 xml:space="preserve">opisem zawartym w SWZ oraz </w:t>
      </w:r>
      <w:r w:rsidR="00F72B3B" w:rsidRPr="001B2CBE">
        <w:rPr>
          <w:rFonts w:ascii="Arial" w:hAnsi="Arial" w:cs="Arial"/>
          <w:lang w:eastAsia="pl-PL"/>
        </w:rPr>
        <w:t>wg zasad i na warunkach określonych w SWZ i</w:t>
      </w:r>
      <w:r w:rsidR="00734608" w:rsidRPr="001B2CBE">
        <w:rPr>
          <w:rFonts w:ascii="Arial" w:hAnsi="Arial" w:cs="Arial"/>
          <w:lang w:eastAsia="pl-PL"/>
        </w:rPr>
        <w:t> </w:t>
      </w:r>
      <w:r w:rsidR="00F72B3B" w:rsidRPr="001B2CBE">
        <w:rPr>
          <w:rFonts w:ascii="Arial" w:hAnsi="Arial" w:cs="Arial"/>
          <w:lang w:eastAsia="pl-PL"/>
        </w:rPr>
        <w:t>w</w:t>
      </w:r>
      <w:r w:rsidR="00734608" w:rsidRPr="001B2CBE">
        <w:rPr>
          <w:rFonts w:ascii="Arial" w:hAnsi="Arial" w:cs="Arial"/>
          <w:lang w:eastAsia="pl-PL"/>
        </w:rPr>
        <w:t> </w:t>
      </w:r>
      <w:r w:rsidR="00F72B3B" w:rsidRPr="001B2CBE">
        <w:rPr>
          <w:rFonts w:ascii="Arial" w:hAnsi="Arial" w:cs="Arial"/>
          <w:lang w:eastAsia="pl-PL"/>
        </w:rPr>
        <w:t>załączniku</w:t>
      </w:r>
      <w:r w:rsidR="00734608" w:rsidRPr="001B2CBE">
        <w:rPr>
          <w:rFonts w:ascii="Arial" w:hAnsi="Arial" w:cs="Arial"/>
          <w:lang w:eastAsia="pl-PL"/>
        </w:rPr>
        <w:t> </w:t>
      </w:r>
      <w:r w:rsidR="00F72B3B" w:rsidRPr="001B2CBE">
        <w:rPr>
          <w:rFonts w:ascii="Arial" w:hAnsi="Arial" w:cs="Arial"/>
          <w:lang w:eastAsia="pl-PL"/>
        </w:rPr>
        <w:t>nr</w:t>
      </w:r>
      <w:r w:rsidR="00602ED7" w:rsidRPr="001B2CBE">
        <w:rPr>
          <w:rFonts w:ascii="Arial" w:hAnsi="Arial" w:cs="Arial"/>
          <w:lang w:eastAsia="pl-PL"/>
        </w:rPr>
        <w:t> </w:t>
      </w:r>
      <w:r w:rsidR="00F72B3B" w:rsidRPr="001B2CBE">
        <w:rPr>
          <w:rFonts w:ascii="Arial" w:hAnsi="Arial" w:cs="Arial"/>
          <w:lang w:eastAsia="pl-PL"/>
        </w:rPr>
        <w:t>4</w:t>
      </w:r>
      <w:r w:rsidR="00734608" w:rsidRPr="001B2CBE">
        <w:rPr>
          <w:rFonts w:ascii="Arial" w:hAnsi="Arial" w:cs="Arial"/>
          <w:lang w:eastAsia="pl-PL"/>
        </w:rPr>
        <w:t> </w:t>
      </w:r>
      <w:r w:rsidR="00F72B3B" w:rsidRPr="001B2CBE">
        <w:rPr>
          <w:rFonts w:ascii="Arial" w:hAnsi="Arial" w:cs="Arial"/>
          <w:lang w:eastAsia="pl-PL"/>
        </w:rPr>
        <w:t>(PPU) do SWZ</w:t>
      </w:r>
      <w:r w:rsidRPr="001B2CBE">
        <w:rPr>
          <w:rFonts w:ascii="Arial" w:hAnsi="Arial" w:cs="Arial"/>
          <w:lang w:eastAsia="pl-PL"/>
        </w:rPr>
        <w:t>:</w:t>
      </w:r>
    </w:p>
    <w:p w14:paraId="55056F3E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01DF30D" w14:textId="2E92B4C3" w:rsidR="002C4F38" w:rsidRPr="001B2CBE" w:rsidRDefault="002C4F38" w:rsidP="00734608">
      <w:pPr>
        <w:spacing w:before="120" w:after="120" w:line="240" w:lineRule="auto"/>
        <w:ind w:left="35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za cenę</w:t>
      </w:r>
      <w:r w:rsidR="006E1D5D" w:rsidRPr="001B2CBE">
        <w:rPr>
          <w:rFonts w:ascii="Arial" w:hAnsi="Arial" w:cs="Arial"/>
          <w:b/>
          <w:lang w:eastAsia="pl-PL"/>
        </w:rPr>
        <w:t xml:space="preserve"> brutto</w:t>
      </w:r>
      <w:r w:rsidR="006E1D5D" w:rsidRPr="001B2CBE">
        <w:rPr>
          <w:rFonts w:ascii="Arial" w:hAnsi="Arial" w:cs="Arial"/>
          <w:lang w:eastAsia="pl-PL"/>
        </w:rPr>
        <w:t xml:space="preserve"> </w:t>
      </w:r>
      <w:r w:rsidR="0014752F" w:rsidRPr="001B2CBE">
        <w:rPr>
          <w:rFonts w:ascii="Arial" w:hAnsi="Arial" w:cs="Arial"/>
          <w:lang w:eastAsia="pl-PL"/>
        </w:rPr>
        <w:t>(</w:t>
      </w:r>
      <w:r w:rsidR="00FF10DD" w:rsidRPr="001B2CBE">
        <w:rPr>
          <w:rFonts w:ascii="Arial" w:hAnsi="Arial" w:cs="Arial"/>
          <w:lang w:eastAsia="pl-PL"/>
        </w:rPr>
        <w:t xml:space="preserve">cena oferty </w:t>
      </w:r>
      <w:r w:rsidR="0014752F" w:rsidRPr="001B2CBE">
        <w:rPr>
          <w:rFonts w:ascii="Arial" w:hAnsi="Arial" w:cs="Arial"/>
          <w:lang w:eastAsia="pl-PL"/>
        </w:rPr>
        <w:t>za cały przedmiot zamówienia)</w:t>
      </w:r>
      <w:r w:rsidRPr="001B2CBE">
        <w:rPr>
          <w:rFonts w:ascii="Arial" w:hAnsi="Arial" w:cs="Arial"/>
          <w:lang w:eastAsia="pl-PL"/>
        </w:rPr>
        <w:t>: …………… zł (słownie złotych:………/100)</w:t>
      </w:r>
      <w:r w:rsidR="00435370" w:rsidRPr="001B2CBE">
        <w:rPr>
          <w:rFonts w:ascii="Arial" w:hAnsi="Arial" w:cs="Arial"/>
          <w:lang w:eastAsia="pl-PL"/>
        </w:rPr>
        <w:t xml:space="preserve">, </w:t>
      </w:r>
      <w:r w:rsidR="005A475E" w:rsidRPr="001B2CBE">
        <w:rPr>
          <w:rFonts w:ascii="Arial" w:hAnsi="Arial" w:cs="Arial"/>
          <w:lang w:eastAsia="pl-PL"/>
        </w:rPr>
        <w:t>z czego:</w:t>
      </w:r>
    </w:p>
    <w:p w14:paraId="701343E1" w14:textId="5F08A5CF" w:rsidR="005A475E" w:rsidRPr="001B2CBE" w:rsidRDefault="00435370" w:rsidP="00734608">
      <w:pPr>
        <w:spacing w:before="120" w:after="120" w:line="240" w:lineRule="auto"/>
        <w:ind w:firstLine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- c</w:t>
      </w:r>
      <w:r w:rsidR="005A475E" w:rsidRPr="001B2CBE">
        <w:rPr>
          <w:rFonts w:ascii="Arial" w:hAnsi="Arial" w:cs="Arial"/>
          <w:lang w:eastAsia="pl-PL"/>
        </w:rPr>
        <w:t xml:space="preserve">ena brutto przedmiotu zamówienia dla pomieszczenia </w:t>
      </w:r>
      <w:r w:rsidRPr="001B2CBE">
        <w:rPr>
          <w:rFonts w:ascii="Arial" w:hAnsi="Arial" w:cs="Arial"/>
          <w:lang w:eastAsia="pl-PL"/>
        </w:rPr>
        <w:t xml:space="preserve">nr 203 (02/17) </w:t>
      </w:r>
      <w:r w:rsidR="005A475E" w:rsidRPr="001B2CBE">
        <w:rPr>
          <w:rFonts w:ascii="Arial" w:hAnsi="Arial" w:cs="Arial"/>
          <w:lang w:eastAsia="pl-PL"/>
        </w:rPr>
        <w:t>wynosi …………… zł,</w:t>
      </w:r>
    </w:p>
    <w:p w14:paraId="503E2E7D" w14:textId="2E62EEF9" w:rsidR="005A475E" w:rsidRPr="001B2CBE" w:rsidRDefault="00435370" w:rsidP="00734608">
      <w:pPr>
        <w:spacing w:before="120" w:after="120" w:line="240" w:lineRule="auto"/>
        <w:ind w:firstLine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- c</w:t>
      </w:r>
      <w:r w:rsidR="005A475E" w:rsidRPr="001B2CBE">
        <w:rPr>
          <w:rFonts w:ascii="Arial" w:hAnsi="Arial" w:cs="Arial"/>
          <w:lang w:eastAsia="pl-PL"/>
        </w:rPr>
        <w:t xml:space="preserve">ena brutto przedmiotu zamówienia dla pomieszczenia </w:t>
      </w:r>
      <w:r w:rsidRPr="001B2CBE">
        <w:rPr>
          <w:rFonts w:ascii="Arial" w:hAnsi="Arial" w:cs="Arial"/>
          <w:lang w:eastAsia="pl-PL"/>
        </w:rPr>
        <w:t>nr 207 (02/08) wynosi …………… zł.</w:t>
      </w:r>
    </w:p>
    <w:p w14:paraId="691668FF" w14:textId="76344811" w:rsidR="00435370" w:rsidRPr="00EE6808" w:rsidRDefault="00435370" w:rsidP="00734608">
      <w:pPr>
        <w:spacing w:after="0" w:line="240" w:lineRule="auto"/>
        <w:ind w:left="294"/>
        <w:jc w:val="both"/>
        <w:rPr>
          <w:rFonts w:ascii="Arial" w:hAnsi="Arial" w:cs="Arial"/>
          <w:i/>
          <w:sz w:val="20"/>
          <w:lang w:eastAsia="pl-PL"/>
        </w:rPr>
      </w:pPr>
      <w:r w:rsidRPr="00EE6808">
        <w:rPr>
          <w:rFonts w:ascii="Arial" w:hAnsi="Arial" w:cs="Arial"/>
          <w:i/>
          <w:sz w:val="20"/>
          <w:lang w:eastAsia="pl-PL"/>
        </w:rPr>
        <w:t>Ww. wartości oraz cena oferty muszą być wyrażone w złotych polskich z dokładnością do dwóch miejsc po</w:t>
      </w:r>
      <w:r w:rsidR="00675119" w:rsidRPr="00EE6808">
        <w:rPr>
          <w:rFonts w:ascii="Arial" w:hAnsi="Arial" w:cs="Arial"/>
          <w:i/>
          <w:sz w:val="20"/>
          <w:lang w:eastAsia="pl-PL"/>
        </w:rPr>
        <w:t> </w:t>
      </w:r>
      <w:r w:rsidRPr="00EE6808">
        <w:rPr>
          <w:rFonts w:ascii="Arial" w:hAnsi="Arial" w:cs="Arial"/>
          <w:i/>
          <w:sz w:val="20"/>
          <w:lang w:eastAsia="pl-PL"/>
        </w:rPr>
        <w:t>przecinku.</w:t>
      </w:r>
    </w:p>
    <w:p w14:paraId="3EC17A82" w14:textId="77777777" w:rsidR="002C4F38" w:rsidRPr="001B2CBE" w:rsidRDefault="002C4F38" w:rsidP="002C4F3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F859F6D" w14:textId="3217D5B2" w:rsidR="002C4F38" w:rsidRPr="001B2CBE" w:rsidRDefault="00F37847" w:rsidP="000F3907">
      <w:pPr>
        <w:pStyle w:val="Akapitzlist"/>
        <w:numPr>
          <w:ilvl w:val="0"/>
          <w:numId w:val="58"/>
        </w:numPr>
        <w:tabs>
          <w:tab w:val="clear" w:pos="786"/>
          <w:tab w:val="num" w:pos="426"/>
        </w:tabs>
        <w:ind w:left="476" w:hanging="476"/>
        <w:jc w:val="both"/>
        <w:rPr>
          <w:rFonts w:ascii="Arial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P</w:t>
      </w:r>
      <w:r w:rsidR="002C4F38" w:rsidRPr="001B2CBE">
        <w:rPr>
          <w:rFonts w:ascii="Arial" w:eastAsia="Calibri" w:hAnsi="Arial" w:cs="Arial"/>
          <w:sz w:val="22"/>
          <w:szCs w:val="22"/>
        </w:rPr>
        <w:t>onadto deklaruje:</w:t>
      </w:r>
    </w:p>
    <w:p w14:paraId="4BB9EB4F" w14:textId="282D7E47" w:rsidR="003B2344" w:rsidRPr="001B2CBE" w:rsidRDefault="008F69E4" w:rsidP="00734608">
      <w:pPr>
        <w:spacing w:before="240" w:after="120" w:line="240" w:lineRule="auto"/>
        <w:ind w:left="425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łączną długość użytkową półek (D</w:t>
      </w:r>
      <w:r w:rsidR="002C4F38" w:rsidRPr="001B2CBE">
        <w:rPr>
          <w:rFonts w:ascii="Arial" w:hAnsi="Arial" w:cs="Arial"/>
          <w:b/>
          <w:bCs/>
          <w:lang w:eastAsia="pl-PL"/>
        </w:rPr>
        <w:t>)</w:t>
      </w:r>
      <w:r w:rsidR="002C4F38" w:rsidRPr="001B2CBE">
        <w:rPr>
          <w:rFonts w:ascii="Arial" w:hAnsi="Arial" w:cs="Arial"/>
          <w:lang w:eastAsia="pl-PL"/>
        </w:rPr>
        <w:t>: ………</w:t>
      </w:r>
      <w:r w:rsidR="00734608" w:rsidRPr="001B2CBE">
        <w:rPr>
          <w:rFonts w:ascii="Arial" w:hAnsi="Arial" w:cs="Arial"/>
          <w:lang w:eastAsia="pl-PL"/>
        </w:rPr>
        <w:t>……</w:t>
      </w:r>
      <w:r w:rsidR="002C4F38" w:rsidRPr="001B2CBE">
        <w:rPr>
          <w:rFonts w:ascii="Arial" w:hAnsi="Arial" w:cs="Arial"/>
          <w:lang w:eastAsia="pl-PL"/>
        </w:rPr>
        <w:t>……</w:t>
      </w:r>
      <w:r w:rsidRPr="001B2CBE">
        <w:rPr>
          <w:rFonts w:ascii="Arial" w:hAnsi="Arial" w:cs="Arial"/>
          <w:lang w:eastAsia="pl-PL"/>
        </w:rPr>
        <w:t>mb dla regałów przesuwnych w obydwu pomieszczeniach archiwalnych</w:t>
      </w:r>
      <w:r w:rsidR="003B2344" w:rsidRPr="001B2CBE">
        <w:rPr>
          <w:rFonts w:ascii="Arial" w:hAnsi="Arial" w:cs="Arial"/>
          <w:lang w:eastAsia="pl-PL"/>
        </w:rPr>
        <w:t>, w tym</w:t>
      </w:r>
      <w:r w:rsidR="00C33FCF" w:rsidRPr="001B2CBE">
        <w:rPr>
          <w:rFonts w:ascii="Arial" w:hAnsi="Arial" w:cs="Arial"/>
          <w:lang w:eastAsia="pl-PL"/>
        </w:rPr>
        <w:t xml:space="preserve"> </w:t>
      </w:r>
      <w:r w:rsidR="003B2344" w:rsidRPr="001B2CBE">
        <w:rPr>
          <w:rFonts w:ascii="Arial" w:hAnsi="Arial" w:cs="Arial"/>
          <w:lang w:eastAsia="pl-PL"/>
        </w:rPr>
        <w:t>długość użytkowa półek regałów przesuwnych wynosi:</w:t>
      </w:r>
    </w:p>
    <w:p w14:paraId="368508F2" w14:textId="718F1147" w:rsidR="003B2344" w:rsidRPr="001B2CBE" w:rsidRDefault="003B2344" w:rsidP="00734608">
      <w:pPr>
        <w:spacing w:before="120" w:after="120" w:line="240" w:lineRule="auto"/>
        <w:ind w:left="425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- ……</w:t>
      </w:r>
      <w:r w:rsidR="00734608" w:rsidRPr="001B2CBE">
        <w:rPr>
          <w:rFonts w:ascii="Arial" w:hAnsi="Arial" w:cs="Arial"/>
          <w:lang w:eastAsia="pl-PL"/>
        </w:rPr>
        <w:t>……</w:t>
      </w:r>
      <w:r w:rsidRPr="001B2CBE">
        <w:rPr>
          <w:rFonts w:ascii="Arial" w:hAnsi="Arial" w:cs="Arial"/>
          <w:lang w:eastAsia="pl-PL"/>
        </w:rPr>
        <w:t>..….. mb dla pomieszczenia nr 203 (02/17);</w:t>
      </w:r>
    </w:p>
    <w:p w14:paraId="30C73561" w14:textId="3CCD4876" w:rsidR="003B2344" w:rsidRPr="001B2CBE" w:rsidRDefault="003B2344" w:rsidP="00734608">
      <w:pPr>
        <w:spacing w:before="120" w:after="120" w:line="240" w:lineRule="auto"/>
        <w:ind w:left="425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- ………</w:t>
      </w:r>
      <w:r w:rsidR="00734608" w:rsidRPr="001B2CBE">
        <w:rPr>
          <w:rFonts w:ascii="Arial" w:hAnsi="Arial" w:cs="Arial"/>
          <w:lang w:eastAsia="pl-PL"/>
        </w:rPr>
        <w:t>……</w:t>
      </w:r>
      <w:r w:rsidRPr="001B2CBE">
        <w:rPr>
          <w:rFonts w:ascii="Arial" w:hAnsi="Arial" w:cs="Arial"/>
          <w:lang w:eastAsia="pl-PL"/>
        </w:rPr>
        <w:t>… mb dla pomieszczenia nr 207 (02/08).</w:t>
      </w:r>
    </w:p>
    <w:p w14:paraId="036AB1B5" w14:textId="747C9065" w:rsidR="008F69E4" w:rsidRPr="001B2CBE" w:rsidRDefault="00A90AA1" w:rsidP="00F37847">
      <w:pPr>
        <w:spacing w:after="0" w:line="240" w:lineRule="auto"/>
        <w:ind w:left="426"/>
        <w:jc w:val="both"/>
        <w:rPr>
          <w:rFonts w:ascii="Arial" w:hAnsi="Arial" w:cs="Arial"/>
          <w:i/>
          <w:lang w:eastAsia="pl-PL"/>
        </w:rPr>
      </w:pPr>
      <w:r w:rsidRPr="00EE6808">
        <w:rPr>
          <w:rFonts w:ascii="Arial" w:hAnsi="Arial" w:cs="Arial"/>
          <w:i/>
          <w:sz w:val="20"/>
          <w:lang w:eastAsia="pl-PL"/>
        </w:rPr>
        <w:t>(Ww. wartoś</w:t>
      </w:r>
      <w:r w:rsidR="003B2344" w:rsidRPr="00EE6808">
        <w:rPr>
          <w:rFonts w:ascii="Arial" w:hAnsi="Arial" w:cs="Arial"/>
          <w:i/>
          <w:sz w:val="20"/>
          <w:lang w:eastAsia="pl-PL"/>
        </w:rPr>
        <w:t>ci</w:t>
      </w:r>
      <w:r w:rsidRPr="00EE6808">
        <w:rPr>
          <w:rFonts w:ascii="Arial" w:hAnsi="Arial" w:cs="Arial"/>
          <w:i/>
          <w:sz w:val="20"/>
          <w:lang w:eastAsia="pl-PL"/>
        </w:rPr>
        <w:t xml:space="preserve"> wyliczon</w:t>
      </w:r>
      <w:r w:rsidR="003B2344" w:rsidRPr="00EE6808">
        <w:rPr>
          <w:rFonts w:ascii="Arial" w:hAnsi="Arial" w:cs="Arial"/>
          <w:i/>
          <w:sz w:val="20"/>
          <w:lang w:eastAsia="pl-PL"/>
        </w:rPr>
        <w:t>e zostały</w:t>
      </w:r>
      <w:r w:rsidRPr="00EE6808">
        <w:rPr>
          <w:rFonts w:ascii="Arial" w:hAnsi="Arial" w:cs="Arial"/>
          <w:i/>
          <w:sz w:val="20"/>
          <w:lang w:eastAsia="pl-PL"/>
        </w:rPr>
        <w:t xml:space="preserve"> na podstawie</w:t>
      </w:r>
      <w:r w:rsidR="008F69E4" w:rsidRPr="00EE6808">
        <w:rPr>
          <w:rFonts w:ascii="Arial" w:hAnsi="Arial" w:cs="Arial"/>
          <w:i/>
          <w:sz w:val="20"/>
          <w:lang w:eastAsia="pl-PL"/>
        </w:rPr>
        <w:t xml:space="preserve"> </w:t>
      </w:r>
      <w:r w:rsidR="00A16F63" w:rsidRPr="00EE6808">
        <w:rPr>
          <w:rFonts w:ascii="Arial" w:hAnsi="Arial" w:cs="Arial"/>
          <w:i/>
          <w:sz w:val="20"/>
          <w:lang w:eastAsia="pl-PL"/>
        </w:rPr>
        <w:t xml:space="preserve">danych zawartych w </w:t>
      </w:r>
      <w:r w:rsidR="008F69E4" w:rsidRPr="00EE6808">
        <w:rPr>
          <w:rFonts w:ascii="Arial" w:hAnsi="Arial" w:cs="Arial"/>
          <w:i/>
          <w:sz w:val="20"/>
          <w:lang w:eastAsia="pl-PL"/>
        </w:rPr>
        <w:t>załączony</w:t>
      </w:r>
      <w:r w:rsidRPr="00EE6808">
        <w:rPr>
          <w:rFonts w:ascii="Arial" w:hAnsi="Arial" w:cs="Arial"/>
          <w:i/>
          <w:sz w:val="20"/>
          <w:lang w:eastAsia="pl-PL"/>
        </w:rPr>
        <w:t>ch</w:t>
      </w:r>
      <w:r w:rsidR="008F69E4" w:rsidRPr="00EE6808">
        <w:rPr>
          <w:rFonts w:ascii="Arial" w:hAnsi="Arial" w:cs="Arial"/>
          <w:i/>
          <w:sz w:val="20"/>
          <w:lang w:eastAsia="pl-PL"/>
        </w:rPr>
        <w:t xml:space="preserve"> do oferty</w:t>
      </w:r>
      <w:r w:rsidRPr="00EE6808">
        <w:rPr>
          <w:rFonts w:ascii="Arial" w:hAnsi="Arial" w:cs="Arial"/>
          <w:i/>
          <w:sz w:val="20"/>
          <w:lang w:eastAsia="pl-PL"/>
        </w:rPr>
        <w:t>:</w:t>
      </w:r>
      <w:r w:rsidR="008F69E4" w:rsidRPr="00EE6808">
        <w:rPr>
          <w:rFonts w:ascii="Arial" w:hAnsi="Arial" w:cs="Arial"/>
          <w:i/>
          <w:sz w:val="20"/>
          <w:lang w:eastAsia="pl-PL"/>
        </w:rPr>
        <w:t xml:space="preserve"> projek</w:t>
      </w:r>
      <w:r w:rsidR="00A16F63" w:rsidRPr="00EE6808">
        <w:rPr>
          <w:rFonts w:ascii="Arial" w:hAnsi="Arial" w:cs="Arial"/>
          <w:i/>
          <w:sz w:val="20"/>
          <w:lang w:eastAsia="pl-PL"/>
        </w:rPr>
        <w:t>cie</w:t>
      </w:r>
      <w:r w:rsidR="008F69E4" w:rsidRPr="00EE6808">
        <w:rPr>
          <w:rFonts w:ascii="Arial" w:hAnsi="Arial" w:cs="Arial"/>
          <w:i/>
          <w:sz w:val="20"/>
          <w:lang w:eastAsia="pl-PL"/>
        </w:rPr>
        <w:t xml:space="preserve"> wykorzystania przestrzeni pomieszczeń archiwalnych</w:t>
      </w:r>
      <w:r w:rsidRPr="00EE6808">
        <w:rPr>
          <w:rFonts w:ascii="Arial" w:hAnsi="Arial" w:cs="Arial"/>
          <w:i/>
          <w:sz w:val="20"/>
          <w:lang w:eastAsia="pl-PL"/>
        </w:rPr>
        <w:t xml:space="preserve"> oraz </w:t>
      </w:r>
      <w:r w:rsidR="00FE4339" w:rsidRPr="00EE6808">
        <w:rPr>
          <w:rFonts w:ascii="Arial" w:hAnsi="Arial" w:cs="Arial"/>
          <w:i/>
          <w:sz w:val="20"/>
          <w:lang w:eastAsia="pl-PL"/>
        </w:rPr>
        <w:t>F</w:t>
      </w:r>
      <w:r w:rsidR="00A16F63" w:rsidRPr="00EE6808">
        <w:rPr>
          <w:rFonts w:ascii="Arial" w:hAnsi="Arial" w:cs="Arial"/>
          <w:i/>
          <w:sz w:val="20"/>
          <w:lang w:eastAsia="pl-PL"/>
        </w:rPr>
        <w:t xml:space="preserve">ormularzu </w:t>
      </w:r>
      <w:r w:rsidR="007B21E8" w:rsidRPr="00EE6808">
        <w:rPr>
          <w:rFonts w:ascii="Arial" w:hAnsi="Arial" w:cs="Arial"/>
          <w:i/>
          <w:sz w:val="20"/>
          <w:lang w:eastAsia="pl-PL"/>
        </w:rPr>
        <w:t>specyfikacji technicznej</w:t>
      </w:r>
      <w:r w:rsidR="004E2268" w:rsidRPr="00EE6808">
        <w:rPr>
          <w:rFonts w:ascii="Arial" w:hAnsi="Arial" w:cs="Arial"/>
          <w:i/>
          <w:sz w:val="20"/>
          <w:lang w:eastAsia="pl-PL"/>
        </w:rPr>
        <w:t>. Wykonawca zobowiązany jest podać konkretną liczbę metrów bieżących</w:t>
      </w:r>
      <w:r w:rsidR="00FF10DD" w:rsidRPr="00EE6808">
        <w:rPr>
          <w:rFonts w:ascii="Arial" w:hAnsi="Arial" w:cs="Arial"/>
          <w:i/>
          <w:sz w:val="20"/>
          <w:lang w:eastAsia="pl-PL"/>
        </w:rPr>
        <w:t xml:space="preserve"> z dokładnością do dwóch miejsc po przecinku</w:t>
      </w:r>
      <w:r w:rsidRPr="00EE6808">
        <w:rPr>
          <w:rFonts w:ascii="Arial" w:hAnsi="Arial" w:cs="Arial"/>
          <w:i/>
          <w:sz w:val="20"/>
          <w:lang w:eastAsia="pl-PL"/>
        </w:rPr>
        <w:t>).</w:t>
      </w:r>
    </w:p>
    <w:p w14:paraId="1229CE90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  </w:t>
      </w:r>
    </w:p>
    <w:p w14:paraId="68E62235" w14:textId="0DE58486" w:rsidR="00F64610" w:rsidRPr="001B2CBE" w:rsidRDefault="00816DE9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>Oświadcza, że podana c</w:t>
      </w:r>
      <w:r w:rsidR="00F64610" w:rsidRPr="001B2CBE">
        <w:rPr>
          <w:rFonts w:ascii="Arial" w:hAnsi="Arial" w:cs="Arial"/>
          <w:lang w:eastAsia="pl-PL"/>
        </w:rPr>
        <w:t xml:space="preserve">ena oferty zawiera wszelkie koszty niezbędne w celu należytego i pełnego wykonania zamówienia, zgodnie z wymaganiami opisanymi w SWZ, jak również w niej nie ujęte, a bez których nie można wykonać zamówienia, w szczególności </w:t>
      </w:r>
      <w:r w:rsidR="00F64610" w:rsidRPr="001B2CBE">
        <w:rPr>
          <w:rFonts w:ascii="Arial" w:hAnsi="Arial" w:cs="Arial"/>
          <w:bCs/>
          <w:lang w:eastAsia="pl-PL"/>
        </w:rPr>
        <w:t>zaś uwzględ</w:t>
      </w:r>
      <w:r w:rsidRPr="001B2CBE">
        <w:rPr>
          <w:rFonts w:ascii="Arial" w:hAnsi="Arial" w:cs="Arial"/>
          <w:bCs/>
          <w:lang w:eastAsia="pl-PL"/>
        </w:rPr>
        <w:t xml:space="preserve">nia wszystkie opłaty i podatki </w:t>
      </w:r>
      <w:r w:rsidR="00F64610" w:rsidRPr="001B2CBE">
        <w:rPr>
          <w:rFonts w:ascii="Arial" w:hAnsi="Arial" w:cs="Arial"/>
          <w:bCs/>
          <w:lang w:eastAsia="pl-PL"/>
        </w:rPr>
        <w:t>(w tym podatek VAT)</w:t>
      </w:r>
      <w:r w:rsidR="00F64610" w:rsidRPr="001B2CBE">
        <w:rPr>
          <w:rFonts w:ascii="Arial" w:hAnsi="Arial" w:cs="Arial"/>
          <w:lang w:eastAsia="pl-PL"/>
        </w:rPr>
        <w:t>. Cena uwzględnia również wszelkie składniki ryzyka związane z realizacją zamówienia.</w:t>
      </w:r>
    </w:p>
    <w:p w14:paraId="5FBB386C" w14:textId="78561F6A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wykonanie dostawy zgodnie z </w:t>
      </w:r>
      <w:r w:rsidR="00816DE9" w:rsidRPr="001B2CBE">
        <w:rPr>
          <w:rFonts w:ascii="Arial" w:hAnsi="Arial" w:cs="Arial"/>
          <w:lang w:eastAsia="pl-PL"/>
        </w:rPr>
        <w:t>opisem zawartym w dokumentach zamówienia.</w:t>
      </w:r>
    </w:p>
    <w:p w14:paraId="6F808961" w14:textId="7777777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Oświadcza, że </w:t>
      </w:r>
      <w:r w:rsidRPr="001B2CBE">
        <w:rPr>
          <w:rFonts w:ascii="Arial" w:hAnsi="Arial" w:cs="Arial"/>
          <w:b/>
          <w:bCs/>
          <w:lang w:eastAsia="pl-PL"/>
        </w:rPr>
        <w:t xml:space="preserve">jest: </w:t>
      </w:r>
    </w:p>
    <w:p w14:paraId="31234CA5" w14:textId="77777777" w:rsidR="00F64610" w:rsidRPr="00EE6808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F64610" w:rsidRPr="001B2CBE" w14:paraId="7367F0D4" w14:textId="77777777" w:rsidTr="000A0279">
        <w:trPr>
          <w:trHeight w:val="344"/>
          <w:jc w:val="center"/>
        </w:trPr>
        <w:tc>
          <w:tcPr>
            <w:tcW w:w="426" w:type="dxa"/>
          </w:tcPr>
          <w:p w14:paraId="324019E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02E831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F64610" w:rsidRPr="001B2CBE" w14:paraId="332AC08E" w14:textId="77777777" w:rsidTr="000A0279">
        <w:trPr>
          <w:trHeight w:val="344"/>
          <w:jc w:val="center"/>
        </w:trPr>
        <w:tc>
          <w:tcPr>
            <w:tcW w:w="426" w:type="dxa"/>
          </w:tcPr>
          <w:p w14:paraId="758EEF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77F21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F64610" w:rsidRPr="001B2CBE" w14:paraId="3E97C471" w14:textId="77777777" w:rsidTr="000A0279">
        <w:trPr>
          <w:trHeight w:val="344"/>
          <w:jc w:val="center"/>
        </w:trPr>
        <w:tc>
          <w:tcPr>
            <w:tcW w:w="426" w:type="dxa"/>
          </w:tcPr>
          <w:p w14:paraId="0A29E58D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457FD29" w14:textId="78010935" w:rsidR="00F64610" w:rsidRPr="001B2CBE" w:rsidRDefault="00F64610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F64610" w:rsidRPr="001B2CBE" w14:paraId="7ABC12C4" w14:textId="77777777" w:rsidTr="000A0279">
        <w:trPr>
          <w:trHeight w:val="332"/>
          <w:jc w:val="center"/>
        </w:trPr>
        <w:tc>
          <w:tcPr>
            <w:tcW w:w="426" w:type="dxa"/>
          </w:tcPr>
          <w:p w14:paraId="5F5805E1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E678FB" w14:textId="6687C35F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1C28E463" w14:textId="367F2F0F" w:rsidR="00F64610" w:rsidRPr="00EE6808" w:rsidRDefault="00F64610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 xml:space="preserve">Definicja mikro, małego i średniego przedsiębiorcy znajduje się w art. 7 ust. 1 pkt 1, 2 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i 3 ustawy z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dnia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6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 xml:space="preserve">marca 2018 </w:t>
      </w:r>
      <w:r w:rsidRPr="00EE6808">
        <w:rPr>
          <w:rFonts w:ascii="Arial" w:hAnsi="Arial" w:cs="Arial"/>
          <w:i/>
          <w:iCs/>
          <w:sz w:val="20"/>
          <w:lang w:eastAsia="pl-PL"/>
        </w:rPr>
        <w:t>r. Prawo przedsiębiorców (t.j. Dz. U. z 2021 r. poz. 162).</w:t>
      </w:r>
    </w:p>
    <w:p w14:paraId="7B96996C" w14:textId="77777777" w:rsidR="00A1656F" w:rsidRPr="001B2CBE" w:rsidRDefault="00A1656F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5BAE7016" w14:textId="41613DCE" w:rsidR="00F37847" w:rsidRPr="001B2CBE" w:rsidRDefault="00F64610" w:rsidP="000F3907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Zamówienie zamierza wykonać </w:t>
      </w:r>
      <w:r w:rsidRPr="001B2CBE">
        <w:rPr>
          <w:rFonts w:ascii="Arial" w:hAnsi="Arial" w:cs="Arial"/>
          <w:b/>
          <w:bCs/>
          <w:lang w:eastAsia="pl-PL"/>
        </w:rPr>
        <w:t>sam / zlecić podwykonawcom</w:t>
      </w:r>
      <w:r w:rsidR="00D62C29" w:rsidRPr="001B2CBE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071D8D8F" w14:textId="4A8CEDD0" w:rsidR="00F37847" w:rsidRPr="001B2CBE" w:rsidRDefault="00F37847" w:rsidP="00734608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</w:t>
      </w:r>
      <w:r w:rsidR="00F64610" w:rsidRPr="001B2CBE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="00F64610" w:rsidRPr="00EE6808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="00F64610" w:rsidRPr="00EE6808">
        <w:rPr>
          <w:rFonts w:ascii="Arial" w:hAnsi="Arial" w:cs="Arial"/>
          <w:sz w:val="20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</w:t>
      </w:r>
      <w:r w:rsidR="00A1656F" w:rsidRPr="001B2CBE">
        <w:rPr>
          <w:rFonts w:ascii="Arial" w:hAnsi="Arial" w:cs="Arial"/>
          <w:lang w:eastAsia="pl-PL"/>
        </w:rPr>
        <w:t>………</w:t>
      </w:r>
      <w:r w:rsidR="00296FCA" w:rsidRPr="001B2CBE">
        <w:rPr>
          <w:rFonts w:ascii="Arial" w:hAnsi="Arial" w:cs="Arial"/>
          <w:lang w:eastAsia="pl-PL"/>
        </w:rPr>
        <w:t>.............</w:t>
      </w:r>
    </w:p>
    <w:p w14:paraId="419F40A4" w14:textId="1B8C2692" w:rsidR="00F37847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 wartości ………………………….. zł </w:t>
      </w:r>
      <w:r w:rsidRPr="00EE6808">
        <w:rPr>
          <w:rFonts w:ascii="Arial" w:hAnsi="Arial" w:cs="Arial"/>
          <w:sz w:val="20"/>
          <w:lang w:eastAsia="pl-PL"/>
        </w:rPr>
        <w:t>(</w:t>
      </w:r>
      <w:r w:rsidRPr="00EE6808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EE6808">
        <w:rPr>
          <w:rFonts w:ascii="Arial" w:hAnsi="Arial" w:cs="Arial"/>
          <w:sz w:val="20"/>
          <w:lang w:eastAsia="pl-PL"/>
        </w:rPr>
        <w:t>).</w:t>
      </w:r>
    </w:p>
    <w:p w14:paraId="788B56F4" w14:textId="69AFF09F" w:rsidR="00F64610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EE6808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EE6808">
        <w:rPr>
          <w:rFonts w:ascii="Arial" w:hAnsi="Arial" w:cs="Arial"/>
          <w:sz w:val="20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……………………….............................…….</w:t>
      </w:r>
      <w:r w:rsidRPr="001B2C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 w:rsidR="00A1656F" w:rsidRPr="001B2CBE">
        <w:rPr>
          <w:rFonts w:ascii="Arial" w:hAnsi="Arial" w:cs="Arial"/>
          <w:lang w:eastAsia="pl-PL"/>
        </w:rPr>
        <w:t>………</w:t>
      </w:r>
      <w:r w:rsidR="00734608" w:rsidRPr="001B2CBE">
        <w:rPr>
          <w:rFonts w:ascii="Arial" w:hAnsi="Arial" w:cs="Arial"/>
          <w:lang w:eastAsia="pl-PL"/>
        </w:rPr>
        <w:t>...</w:t>
      </w:r>
    </w:p>
    <w:p w14:paraId="1493C76E" w14:textId="3636E03E" w:rsidR="00F64610" w:rsidRPr="001B2CBE" w:rsidRDefault="00F64610" w:rsidP="000F3907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Na podstawie art. 225 </w:t>
      </w:r>
      <w:r w:rsidR="00816DE9" w:rsidRPr="001B2CBE">
        <w:rPr>
          <w:rFonts w:ascii="Arial" w:hAnsi="Arial" w:cs="Arial"/>
          <w:lang w:eastAsia="pl-PL"/>
        </w:rPr>
        <w:t xml:space="preserve">ust. 2 </w:t>
      </w:r>
      <w:r w:rsidRPr="001B2CBE">
        <w:rPr>
          <w:rFonts w:ascii="Arial" w:hAnsi="Arial" w:cs="Arial"/>
          <w:lang w:eastAsia="pl-PL"/>
        </w:rPr>
        <w:t xml:space="preserve">ustawy </w:t>
      </w:r>
      <w:r w:rsidR="00816DE9" w:rsidRPr="001B2CBE">
        <w:rPr>
          <w:rFonts w:ascii="Arial" w:hAnsi="Arial" w:cs="Arial"/>
          <w:lang w:eastAsia="pl-PL"/>
        </w:rPr>
        <w:t xml:space="preserve">Pzp </w:t>
      </w:r>
      <w:r w:rsidRPr="001B2CBE">
        <w:rPr>
          <w:rFonts w:ascii="Arial" w:hAnsi="Arial" w:cs="Arial"/>
          <w:lang w:eastAsia="pl-PL"/>
        </w:rPr>
        <w:t>oświadcza, że wybór oferty:</w:t>
      </w:r>
    </w:p>
    <w:p w14:paraId="045672F3" w14:textId="77777777" w:rsidR="00F64610" w:rsidRPr="00EE6808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9084"/>
      </w:tblGrid>
      <w:tr w:rsidR="00F64610" w:rsidRPr="001B2CBE" w14:paraId="5C05CB82" w14:textId="77777777" w:rsidTr="001219AC">
        <w:trPr>
          <w:jc w:val="center"/>
        </w:trPr>
        <w:tc>
          <w:tcPr>
            <w:tcW w:w="425" w:type="dxa"/>
          </w:tcPr>
          <w:p w14:paraId="038479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0C2E01C0" w14:textId="36625B24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F64610" w:rsidRPr="001B2CBE" w14:paraId="23D4EDBD" w14:textId="77777777" w:rsidTr="001219AC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655D33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43836C0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29FEBDD3" w14:textId="77777777" w:rsidTr="001219AC">
        <w:trPr>
          <w:jc w:val="center"/>
        </w:trPr>
        <w:tc>
          <w:tcPr>
            <w:tcW w:w="425" w:type="dxa"/>
          </w:tcPr>
          <w:p w14:paraId="3AB13C49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3C628114" w14:textId="057A98CD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F64610" w:rsidRPr="001B2CBE" w14:paraId="68227EBF" w14:textId="77777777" w:rsidTr="001219AC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CC50E29" w14:textId="479E9827" w:rsidR="00F64610" w:rsidRPr="001B2CBE" w:rsidRDefault="001219AC" w:rsidP="001219AC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1EBD11D0" w14:textId="0F1E8CD5" w:rsidR="00F64610" w:rsidRPr="001B2CBE" w:rsidRDefault="00F64610" w:rsidP="000F3907">
            <w:pPr>
              <w:numPr>
                <w:ilvl w:val="0"/>
                <w:numId w:val="32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wskazuję 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1B2CBE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towarów </w:t>
            </w:r>
            <w:r w:rsidR="00F37847" w:rsidRPr="001B2CBE">
              <w:rPr>
                <w:rFonts w:ascii="Arial" w:hAnsi="Arial" w:cs="Arial"/>
                <w:lang w:eastAsia="pl-PL"/>
              </w:rPr>
              <w:t>i </w:t>
            </w:r>
            <w:r w:rsidR="00296FCA" w:rsidRPr="001B2CBE">
              <w:rPr>
                <w:rFonts w:ascii="Arial" w:hAnsi="Arial" w:cs="Arial"/>
                <w:lang w:eastAsia="pl-PL"/>
              </w:rPr>
              <w:t>usług VAT:</w:t>
            </w:r>
            <w:r w:rsidRPr="001B2CBE">
              <w:rPr>
                <w:rFonts w:ascii="Arial" w:hAnsi="Arial" w:cs="Arial"/>
                <w:lang w:eastAsia="pl-PL"/>
              </w:rPr>
              <w:t>…………………………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………</w:t>
            </w:r>
            <w:r w:rsidRPr="001B2CBE">
              <w:rPr>
                <w:rFonts w:ascii="Arial" w:hAnsi="Arial" w:cs="Arial"/>
                <w:lang w:eastAsia="pl-PL"/>
              </w:rPr>
              <w:t>……...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     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="00296FCA" w:rsidRPr="001B2CBE">
              <w:rPr>
                <w:rFonts w:ascii="Arial" w:hAnsi="Arial" w:cs="Arial"/>
                <w:lang w:eastAsia="pl-PL"/>
              </w:rPr>
              <w:t>……………</w:t>
            </w:r>
            <w:r w:rsidRPr="001B2CBE">
              <w:rPr>
                <w:rFonts w:ascii="Arial" w:hAnsi="Arial" w:cs="Arial"/>
                <w:lang w:eastAsia="pl-PL"/>
              </w:rPr>
              <w:t>;</w:t>
            </w:r>
          </w:p>
          <w:p w14:paraId="56612703" w14:textId="0FF78975" w:rsidR="00345401" w:rsidRPr="001B2CBE" w:rsidRDefault="00F64610" w:rsidP="007D6401">
            <w:pPr>
              <w:numPr>
                <w:ilvl w:val="0"/>
                <w:numId w:val="32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y, </w:t>
            </w:r>
            <w:r w:rsidR="005D665D" w:rsidRPr="001B2CBE">
              <w:rPr>
                <w:rFonts w:ascii="Arial" w:eastAsia="Times New Roman" w:hAnsi="Arial" w:cs="Arial"/>
                <w:lang w:eastAsia="pl-PL"/>
              </w:rPr>
              <w:t>jest obowiązująca na dzień składania ofert</w:t>
            </w:r>
            <w:r w:rsidR="005D665D" w:rsidRPr="001B2CBE">
              <w:rPr>
                <w:rFonts w:ascii="Arial" w:hAnsi="Arial" w:cs="Arial"/>
                <w:lang w:eastAsia="pl-PL"/>
              </w:rPr>
              <w:t xml:space="preserve"> </w:t>
            </w:r>
            <w:r w:rsidRPr="001B2CBE">
              <w:rPr>
                <w:rFonts w:ascii="Arial" w:hAnsi="Arial" w:cs="Arial"/>
                <w:lang w:eastAsia="pl-PL"/>
              </w:rPr>
              <w:t>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Pr="001B2CBE">
              <w:rPr>
                <w:rFonts w:ascii="Arial" w:hAnsi="Arial" w:cs="Arial"/>
                <w:lang w:eastAsia="pl-PL"/>
              </w:rPr>
              <w:t>……..………………</w:t>
            </w:r>
            <w:r w:rsidR="00296FCA" w:rsidRPr="001B2CBE">
              <w:rPr>
                <w:rFonts w:ascii="Arial" w:hAnsi="Arial" w:cs="Arial"/>
                <w:lang w:eastAsia="pl-PL"/>
              </w:rPr>
              <w:t>…</w:t>
            </w:r>
            <w:r w:rsidRPr="001B2CBE">
              <w:rPr>
                <w:rFonts w:ascii="Arial" w:hAnsi="Arial" w:cs="Arial"/>
                <w:lang w:eastAsia="pl-PL"/>
              </w:rPr>
              <w:t>……</w:t>
            </w:r>
          </w:p>
        </w:tc>
      </w:tr>
    </w:tbl>
    <w:p w14:paraId="5F293050" w14:textId="77777777" w:rsidR="00816DE9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1B2CBE">
        <w:rPr>
          <w:rFonts w:ascii="Arial" w:hAnsi="Arial" w:cs="Arial"/>
          <w:lang w:eastAsia="pl-PL"/>
        </w:rPr>
        <w:br/>
        <w:t xml:space="preserve">i wykonania zamówienia oraz </w:t>
      </w:r>
      <w:r w:rsidR="00816DE9" w:rsidRPr="001B2CBE">
        <w:rPr>
          <w:rFonts w:ascii="Arial" w:hAnsi="Arial" w:cs="Arial"/>
          <w:lang w:eastAsia="pl-PL"/>
        </w:rPr>
        <w:t>przyjmuje warunki w niej zawarte.</w:t>
      </w:r>
    </w:p>
    <w:p w14:paraId="6BCB0C64" w14:textId="24FBFA2D" w:rsidR="00816DE9" w:rsidRPr="001B2CBE" w:rsidRDefault="00816DE9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="00F64610" w:rsidRPr="001B2CBE">
        <w:rPr>
          <w:rFonts w:ascii="Arial" w:hAnsi="Arial" w:cs="Arial"/>
          <w:lang w:eastAsia="pl-PL"/>
        </w:rPr>
        <w:t xml:space="preserve"> przypadku wyboru naszej oferty </w:t>
      </w:r>
      <w:r w:rsidRPr="001B2CBE">
        <w:rPr>
          <w:rFonts w:ascii="Arial" w:hAnsi="Arial" w:cs="Arial"/>
          <w:lang w:eastAsia="pl-PL"/>
        </w:rPr>
        <w:t>zobowiązuje się do:</w:t>
      </w:r>
    </w:p>
    <w:p w14:paraId="0E654B5E" w14:textId="3DF22F74" w:rsidR="00F64610" w:rsidRPr="001B2CBE" w:rsidRDefault="00F64610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zawarcia umowy na wyżej wymienionych warunkach, w miejscu i terminie </w:t>
      </w:r>
      <w:r w:rsidR="00816DE9" w:rsidRPr="001B2CBE">
        <w:rPr>
          <w:rFonts w:ascii="Arial" w:eastAsia="Calibri" w:hAnsi="Arial" w:cs="Arial"/>
          <w:sz w:val="22"/>
          <w:szCs w:val="22"/>
        </w:rPr>
        <w:t>wyznaczonym przez Zamawiającego;</w:t>
      </w:r>
    </w:p>
    <w:p w14:paraId="2FDDB707" w14:textId="41DC2B7C" w:rsidR="00816DE9" w:rsidRPr="001B2CBE" w:rsidRDefault="00816DE9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0F133F79" w14:textId="7ED2B5F1" w:rsidR="00816DE9" w:rsidRPr="001B2CBE" w:rsidRDefault="00816DE9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5F0910CA" w14:textId="77777777" w:rsidR="00F64610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79D605B2" w14:textId="77777777" w:rsidR="00F64610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58895" w14:textId="177A67CF" w:rsidR="00F64610" w:rsidRPr="001B2CBE" w:rsidRDefault="00F64610" w:rsidP="00734608">
      <w:pPr>
        <w:spacing w:before="120" w:after="120" w:line="360" w:lineRule="auto"/>
        <w:ind w:firstLine="56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Pani/Pan ……………….………………, tel</w:t>
      </w:r>
      <w:r w:rsidR="00F37847" w:rsidRPr="001B2CBE">
        <w:rPr>
          <w:rFonts w:ascii="Arial" w:hAnsi="Arial" w:cs="Arial"/>
          <w:lang w:eastAsia="pl-PL"/>
        </w:rPr>
        <w:t>.</w:t>
      </w:r>
      <w:r w:rsidRPr="001B2CBE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3758CFA" w14:textId="220D71B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EE6808">
        <w:rPr>
          <w:rFonts w:ascii="Arial" w:hAnsi="Arial" w:cs="Arial"/>
          <w:i/>
          <w:iCs/>
          <w:sz w:val="20"/>
          <w:lang w:eastAsia="pl-PL"/>
        </w:rPr>
        <w:t>(wykreślić jeśli nie dotyczy)</w:t>
      </w:r>
      <w:r w:rsidR="00D62C29" w:rsidRPr="00EE6808">
        <w:rPr>
          <w:rFonts w:ascii="Arial" w:hAnsi="Arial" w:cs="Arial"/>
          <w:b/>
          <w:bCs/>
          <w:sz w:val="20"/>
          <w:vertAlign w:val="superscript"/>
          <w:lang w:eastAsia="pl-PL"/>
        </w:rPr>
        <w:t xml:space="preserve"> 1</w:t>
      </w:r>
    </w:p>
    <w:p w14:paraId="0FAE2C4A" w14:textId="73893DD2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wadium zostało wniesione w formie: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w wysokości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PLN.</w:t>
      </w:r>
    </w:p>
    <w:p w14:paraId="27E5C1B7" w14:textId="7777777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3445511D" w14:textId="7777777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</w:t>
      </w:r>
      <w:r w:rsidRPr="00EE6808">
        <w:rPr>
          <w:rFonts w:ascii="Arial" w:hAnsi="Arial" w:cs="Arial"/>
          <w:lang w:eastAsia="pl-PL"/>
        </w:rPr>
        <w:t>posiada</w:t>
      </w:r>
      <w:r w:rsidRPr="00EE6808">
        <w:rPr>
          <w:rFonts w:ascii="Arial" w:hAnsi="Arial" w:cs="Arial"/>
          <w:sz w:val="20"/>
          <w:lang w:eastAsia="pl-PL"/>
        </w:rPr>
        <w:t xml:space="preserve"> (</w:t>
      </w:r>
      <w:r w:rsidRPr="00EE6808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EE6808">
        <w:rPr>
          <w:rFonts w:ascii="Arial" w:hAnsi="Arial" w:cs="Arial"/>
          <w:sz w:val="20"/>
          <w:lang w:eastAsia="pl-PL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64610" w:rsidRPr="001B2CBE" w14:paraId="3083F3FA" w14:textId="77777777" w:rsidTr="000A0279">
        <w:trPr>
          <w:trHeight w:val="973"/>
          <w:jc w:val="right"/>
        </w:trPr>
        <w:tc>
          <w:tcPr>
            <w:tcW w:w="4681" w:type="dxa"/>
            <w:vAlign w:val="center"/>
          </w:tcPr>
          <w:p w14:paraId="624591E3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21FA8ED4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461AEE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F64610" w:rsidRPr="001B2CBE" w14:paraId="18667CD2" w14:textId="77777777" w:rsidTr="000A0279">
        <w:trPr>
          <w:trHeight w:val="347"/>
          <w:jc w:val="right"/>
        </w:trPr>
        <w:tc>
          <w:tcPr>
            <w:tcW w:w="4681" w:type="dxa"/>
          </w:tcPr>
          <w:p w14:paraId="51339DA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4433F5B8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0B5260FB" w14:textId="77777777" w:rsidTr="000A0279">
        <w:trPr>
          <w:trHeight w:val="347"/>
          <w:jc w:val="right"/>
        </w:trPr>
        <w:tc>
          <w:tcPr>
            <w:tcW w:w="4681" w:type="dxa"/>
          </w:tcPr>
          <w:p w14:paraId="2ECF4A2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615B6C3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58178C3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5F341A" w14:textId="7603A943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4EA1F0D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D6D7556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111AE9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DDEB77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5ECF1E" w14:textId="39C4A44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Wykaz dokumentów składających się na ofertę: </w:t>
      </w:r>
    </w:p>
    <w:p w14:paraId="553C8D8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0F0EA03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F25BAA5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2576232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02F9FD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</w:p>
    <w:p w14:paraId="6684CFC8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2C59A44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E1464BA" w14:textId="437B785F" w:rsidR="00F64610" w:rsidRPr="00BD48E1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33FF2D24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A7F34E0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7F72BDC3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29E62C41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4482D938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31781E67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399FAFA0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46F30957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1D3594CA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23FA6AE3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19FB141B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10C22379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3499261F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35F11530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2CF61FF5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16BC3DF5" w14:textId="77777777" w:rsidR="00D62C29" w:rsidRPr="007D6401" w:rsidRDefault="00D62C29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AFC0BFD" w14:textId="717F1A98" w:rsidR="004D7726" w:rsidRPr="001B2CBE" w:rsidRDefault="00D62C29" w:rsidP="001D399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D6401">
        <w:rPr>
          <w:rStyle w:val="Odwoanieprzypisudolnego"/>
          <w:sz w:val="16"/>
        </w:rPr>
        <w:footnoteRef/>
      </w:r>
      <w:r w:rsidRPr="007D6401">
        <w:rPr>
          <w:sz w:val="16"/>
        </w:rPr>
        <w:t xml:space="preserve"> </w:t>
      </w:r>
      <w:r w:rsidRPr="007D6401">
        <w:rPr>
          <w:rFonts w:ascii="Arial" w:hAnsi="Arial" w:cs="Arial"/>
          <w:sz w:val="16"/>
        </w:rPr>
        <w:t>Niepotrzebne skreślić</w:t>
      </w:r>
      <w:r w:rsidRPr="007D6401">
        <w:rPr>
          <w:rFonts w:ascii="Arial" w:hAnsi="Arial" w:cs="Arial"/>
          <w:b/>
          <w:bCs/>
          <w:sz w:val="16"/>
          <w:lang w:eastAsia="pl-PL"/>
        </w:rPr>
        <w:t xml:space="preserve"> </w:t>
      </w:r>
    </w:p>
    <w:p w14:paraId="1384777D" w14:textId="79A78FAB" w:rsidR="004D7726" w:rsidRPr="001B2CBE" w:rsidRDefault="004D7726" w:rsidP="00660562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56FD741" w14:textId="77777777" w:rsidR="003248BD" w:rsidRDefault="003248BD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73100CEB" w14:textId="18CA56C7" w:rsidR="004D7726" w:rsidRPr="001B2CBE" w:rsidRDefault="004D7726" w:rsidP="004D7726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>Załącznik Nr 1b do SWZ</w:t>
      </w:r>
    </w:p>
    <w:p w14:paraId="307569AC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88A5E9F" w14:textId="77777777" w:rsidR="007F4E67" w:rsidRPr="001B2CBE" w:rsidRDefault="007F4E67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C68E5BB" w14:textId="77777777" w:rsidR="007F4E67" w:rsidRPr="001B2CBE" w:rsidRDefault="007F4E67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0B0BD6C" w14:textId="1092D7AE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SPECYFIKACJI TECHNICZNEJ</w:t>
      </w:r>
    </w:p>
    <w:p w14:paraId="175F95C1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900C576" w14:textId="3984FEFF" w:rsidR="004D7726" w:rsidRPr="001B2CBE" w:rsidRDefault="004D7726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(t.j.: Dz.U. z 2022 r., poz. 1710 z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dostawy i montażu systemu regałów w budynku NSA przy ul. Boduena 3/5 – Nr sprawy: WAG.262.6.2022</w:t>
      </w:r>
    </w:p>
    <w:p w14:paraId="0107270F" w14:textId="51121D03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EEFD7A7" w14:textId="6108780A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8A257F4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137A1">
        <w:rPr>
          <w:rFonts w:ascii="Arial" w:hAnsi="Arial" w:cs="Arial"/>
          <w:b/>
          <w:lang w:eastAsia="pl-PL"/>
        </w:rPr>
        <w:t>Uwaga:</w:t>
      </w:r>
      <w:r w:rsidRPr="00E137A1">
        <w:rPr>
          <w:rFonts w:ascii="Arial" w:hAnsi="Arial" w:cs="Arial"/>
          <w:lang w:eastAsia="pl-PL"/>
        </w:rPr>
        <w:t xml:space="preserve"> </w:t>
      </w:r>
    </w:p>
    <w:p w14:paraId="2714FC6A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E137A1">
        <w:rPr>
          <w:rFonts w:ascii="Arial" w:hAnsi="Arial" w:cs="Arial"/>
          <w:lang w:eastAsia="pl-PL"/>
        </w:rPr>
        <w:t xml:space="preserve">W kolumnach od 2 do 7 oraz </w:t>
      </w:r>
      <w:r w:rsidRPr="00E137A1">
        <w:rPr>
          <w:rFonts w:ascii="Arial" w:hAnsi="Arial" w:cs="Arial"/>
          <w:u w:val="single"/>
          <w:lang w:eastAsia="pl-PL"/>
        </w:rPr>
        <w:t>w wyznaczonych kropkami miejscach pod tabelami</w:t>
      </w:r>
      <w:r w:rsidRPr="00E137A1">
        <w:rPr>
          <w:rFonts w:ascii="Arial" w:hAnsi="Arial" w:cs="Arial"/>
          <w:lang w:eastAsia="pl-PL"/>
        </w:rPr>
        <w:t xml:space="preserve"> należy podać  informacje, umożliwiające weryfikację czy oferowany asortyment spełnia wymagania Zamawiającego. Zamawiający w celu weryfikacji wymaga podania dokładnych parametrów/szczegółowych informacji dla poszczególnych pozycji oferowanego asortymentu. Nie dopuszcza się pozostawienia pustych miejsc opisowych, z zastrzeżeniem wierszy 3 i 4 pod tabelami nr 2 oraz nr 4, gdzie zaoferowanie regałów dwustronnych łącznie z regałami jednostronnymi jest fakultatywne (można zaoferować wyłącznie jeden rodzaj regałów spośród wskazanych w wierszach 3 i 4 odpowiednio pod tabelą nr 2 oraz nr 4) i zależy od przyjętych założeń projektowych Wykonawcy.</w:t>
      </w:r>
    </w:p>
    <w:p w14:paraId="6B244100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8DE9CAD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E137A1">
        <w:rPr>
          <w:rFonts w:ascii="Arial" w:hAnsi="Arial" w:cs="Arial"/>
          <w:lang w:eastAsia="pl-PL"/>
        </w:rPr>
        <w:t xml:space="preserve">W kolumnie 1  należy podać nr regału zgodnie z oznaczeniem danego regału użytym w </w:t>
      </w:r>
      <w:r w:rsidRPr="00E137A1">
        <w:rPr>
          <w:rFonts w:ascii="Arial" w:hAnsi="Arial" w:cs="Arial"/>
          <w:bCs/>
          <w:lang w:eastAsia="pl-PL"/>
        </w:rPr>
        <w:t xml:space="preserve">projekcie wykorzystania przestrzeni pomieszczeń archiwalnych. Zamawiający dopuszcza oznaczenie </w:t>
      </w:r>
      <w:r w:rsidRPr="00E137A1">
        <w:rPr>
          <w:rFonts w:ascii="Arial" w:hAnsi="Arial" w:cs="Arial"/>
          <w:lang w:eastAsia="pl-PL"/>
        </w:rPr>
        <w:t xml:space="preserve">w </w:t>
      </w:r>
      <w:r w:rsidRPr="00E137A1">
        <w:rPr>
          <w:rFonts w:ascii="Arial" w:hAnsi="Arial" w:cs="Arial"/>
          <w:bCs/>
          <w:lang w:eastAsia="pl-PL"/>
        </w:rPr>
        <w:t xml:space="preserve">projekcie wykorzystania przestrzeni pomieszczeń archiwalnych jednym numerem regałów o tych samych parametrach, wówczas w Formularzu specyfikacji technicznej należy podać w kolumnie 2 ilość tych regałów. </w:t>
      </w:r>
    </w:p>
    <w:p w14:paraId="3F2D8678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508C7977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E137A1">
        <w:rPr>
          <w:rFonts w:ascii="Arial" w:hAnsi="Arial" w:cs="Arial"/>
          <w:bCs/>
          <w:lang w:eastAsia="pl-PL"/>
        </w:rPr>
        <w:t xml:space="preserve">Z kolumny 7 dla wiersza „RAZEM” w tabelach nr 1 oraz nr 3, należy przepisać wartości do pkt 2 Formularza ofertowego odpowiednio dla poszczególnych pomieszczeń, natomiast sumę tych wartości należy wpisać w Formularzu ofertowym w pkt. 2  dla  pozycji </w:t>
      </w:r>
      <w:r w:rsidRPr="00E137A1">
        <w:rPr>
          <w:rFonts w:ascii="Arial" w:hAnsi="Arial" w:cs="Arial"/>
          <w:bCs/>
          <w:i/>
          <w:lang w:eastAsia="pl-PL"/>
        </w:rPr>
        <w:t>łączna długość użytkową półek (D).</w:t>
      </w:r>
    </w:p>
    <w:p w14:paraId="381CBC32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</w:p>
    <w:p w14:paraId="416CAE91" w14:textId="31BB02B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E137A1">
        <w:rPr>
          <w:rFonts w:ascii="Arial" w:hAnsi="Arial" w:cs="Arial"/>
          <w:bCs/>
          <w:lang w:eastAsia="pl-PL"/>
        </w:rPr>
        <w:t>W kolumnie 5 tabel należy podać konkretną oferowaną długość półki w regale, z uwzględnieniem, iż</w:t>
      </w:r>
      <w:r w:rsidR="00BD48E1">
        <w:rPr>
          <w:rFonts w:ascii="Arial" w:hAnsi="Arial" w:cs="Arial"/>
          <w:bCs/>
          <w:lang w:eastAsia="pl-PL"/>
        </w:rPr>
        <w:t> </w:t>
      </w:r>
      <w:r w:rsidRPr="00E137A1">
        <w:rPr>
          <w:rFonts w:ascii="Arial" w:hAnsi="Arial" w:cs="Arial"/>
          <w:bCs/>
          <w:lang w:eastAsia="pl-PL"/>
        </w:rPr>
        <w:t>Zamawiający wymaga aby długość półki mieściła się w przedziale od 600 do 1200 mm.</w:t>
      </w:r>
    </w:p>
    <w:p w14:paraId="0171D9CE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07BD613F" w14:textId="77777777" w:rsidR="003248BD" w:rsidRPr="00E137A1" w:rsidRDefault="003248BD" w:rsidP="003248BD">
      <w:pPr>
        <w:spacing w:after="0" w:line="240" w:lineRule="auto"/>
        <w:jc w:val="both"/>
        <w:rPr>
          <w:rFonts w:ascii="Arial" w:hAnsi="Arial" w:cs="Arial"/>
          <w:bCs/>
          <w:lang w:eastAsia="pl-PL"/>
        </w:rPr>
        <w:sectPr w:rsidR="003248BD" w:rsidRPr="00E137A1" w:rsidSect="007531F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0" w:right="907" w:bottom="624" w:left="1021" w:header="709" w:footer="709" w:gutter="0"/>
          <w:pgNumType w:start="0"/>
          <w:cols w:space="708"/>
          <w:titlePg/>
          <w:docGrid w:linePitch="272"/>
        </w:sectPr>
      </w:pPr>
      <w:r w:rsidRPr="00E137A1">
        <w:rPr>
          <w:rFonts w:ascii="Arial" w:hAnsi="Arial" w:cs="Arial"/>
          <w:bCs/>
          <w:lang w:eastAsia="pl-PL"/>
        </w:rPr>
        <w:t>W kolumnie 6 tabel podana wysokość całkowita regałów musi być dostosowana do wysokości pomieszczenia.</w:t>
      </w:r>
    </w:p>
    <w:p w14:paraId="1CF211D8" w14:textId="34B6E170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6F35988" w14:textId="77777777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DA415A0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tbl>
      <w:tblPr>
        <w:tblStyle w:val="TableNormal"/>
        <w:tblpPr w:leftFromText="141" w:rightFromText="141" w:vertAnchor="text" w:horzAnchor="margin" w:tblpY="-40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50"/>
        <w:gridCol w:w="1169"/>
        <w:gridCol w:w="958"/>
        <w:gridCol w:w="1431"/>
        <w:gridCol w:w="1403"/>
        <w:gridCol w:w="1559"/>
        <w:gridCol w:w="1559"/>
      </w:tblGrid>
      <w:tr w:rsidR="004D7726" w:rsidRPr="001B2CBE" w14:paraId="1EA8882E" w14:textId="77777777" w:rsidTr="004D7726">
        <w:trPr>
          <w:trHeight w:val="404"/>
        </w:trPr>
        <w:tc>
          <w:tcPr>
            <w:tcW w:w="9584" w:type="dxa"/>
            <w:gridSpan w:val="8"/>
          </w:tcPr>
          <w:p w14:paraId="58C87E77" w14:textId="77777777" w:rsidR="004D7726" w:rsidRPr="001B2CBE" w:rsidRDefault="004D7726" w:rsidP="004D7726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  <w:b/>
              </w:rPr>
            </w:pPr>
            <w:r w:rsidRPr="001B2CBE">
              <w:rPr>
                <w:rFonts w:asciiTheme="minorHAnsi" w:hAnsiTheme="minorHAnsi" w:cstheme="minorHAnsi"/>
                <w:b/>
              </w:rPr>
              <w:t xml:space="preserve">Tab. Nr 1. Zestawienie oferowanych regałów przesuwnych w pomieszczeniu nr 203 </w:t>
            </w:r>
          </w:p>
        </w:tc>
      </w:tr>
      <w:tr w:rsidR="004D7726" w:rsidRPr="001B2CBE" w14:paraId="081AD440" w14:textId="77777777" w:rsidTr="004D7726">
        <w:trPr>
          <w:trHeight w:val="404"/>
        </w:trPr>
        <w:tc>
          <w:tcPr>
            <w:tcW w:w="655" w:type="dxa"/>
          </w:tcPr>
          <w:p w14:paraId="427D043C" w14:textId="77777777" w:rsidR="004D7726" w:rsidRPr="001B2CBE" w:rsidRDefault="004D7726" w:rsidP="004D7726">
            <w:pPr>
              <w:pStyle w:val="TableParagraph"/>
              <w:spacing w:before="13" w:line="240" w:lineRule="auto"/>
              <w:ind w:left="88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50" w:type="dxa"/>
          </w:tcPr>
          <w:p w14:paraId="51183C20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Nr regału</w:t>
            </w:r>
          </w:p>
        </w:tc>
        <w:tc>
          <w:tcPr>
            <w:tcW w:w="1169" w:type="dxa"/>
          </w:tcPr>
          <w:p w14:paraId="29C778A9" w14:textId="77777777" w:rsidR="004D7726" w:rsidRPr="001B2CBE" w:rsidRDefault="004D7726" w:rsidP="004D7726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Typ / model regału </w:t>
            </w:r>
          </w:p>
        </w:tc>
        <w:tc>
          <w:tcPr>
            <w:tcW w:w="958" w:type="dxa"/>
          </w:tcPr>
          <w:p w14:paraId="646CA77C" w14:textId="77777777" w:rsidR="004D7726" w:rsidRPr="001B2CBE" w:rsidRDefault="004D7726" w:rsidP="004D7726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  <w:w w:val="90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</w:t>
            </w:r>
            <w:r w:rsidRPr="001B2CBE">
              <w:rPr>
                <w:rFonts w:asciiTheme="minorHAnsi" w:hAnsiTheme="minorHAnsi" w:cstheme="minorHAnsi"/>
                <w:w w:val="90"/>
              </w:rPr>
              <w:t>regałów</w:t>
            </w:r>
          </w:p>
          <w:p w14:paraId="376233D0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  <w:w w:val="90"/>
              </w:rPr>
              <w:t>[szt.]</w:t>
            </w:r>
          </w:p>
        </w:tc>
        <w:tc>
          <w:tcPr>
            <w:tcW w:w="1431" w:type="dxa"/>
          </w:tcPr>
          <w:p w14:paraId="4D6A7E64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półek </w:t>
            </w:r>
          </w:p>
          <w:p w14:paraId="097F9547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użytkowych w regale</w:t>
            </w:r>
          </w:p>
          <w:p w14:paraId="7E8E7B30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[szt.]</w:t>
            </w:r>
          </w:p>
        </w:tc>
        <w:tc>
          <w:tcPr>
            <w:tcW w:w="1403" w:type="dxa"/>
          </w:tcPr>
          <w:p w14:paraId="3B18DBB2" w14:textId="4109F3A0" w:rsidR="00775CC0" w:rsidRPr="001B2CBE" w:rsidRDefault="00775CC0" w:rsidP="00775CC0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Długość półki w regale [mm]</w:t>
            </w:r>
          </w:p>
          <w:p w14:paraId="43B10DDC" w14:textId="614B4420" w:rsidR="004D7726" w:rsidRPr="001B2CBE" w:rsidRDefault="004D7726" w:rsidP="004D7726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A6D94B9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Wysokość całkowita regału</w:t>
            </w:r>
          </w:p>
          <w:p w14:paraId="58EF7B4F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[mm]</w:t>
            </w:r>
          </w:p>
        </w:tc>
        <w:tc>
          <w:tcPr>
            <w:tcW w:w="1559" w:type="dxa"/>
          </w:tcPr>
          <w:p w14:paraId="35D41F50" w14:textId="77777777" w:rsidR="00775CC0" w:rsidRPr="001B2CBE" w:rsidRDefault="00775CC0" w:rsidP="00775CC0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Użytkowa długość półek w regale</w:t>
            </w:r>
          </w:p>
          <w:p w14:paraId="765A7A82" w14:textId="25C1FFE7" w:rsidR="004D7726" w:rsidRPr="001B2CBE" w:rsidRDefault="00775CC0" w:rsidP="00775CC0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[mb.]</w:t>
            </w:r>
          </w:p>
        </w:tc>
      </w:tr>
      <w:tr w:rsidR="004D7726" w:rsidRPr="001B2CBE" w14:paraId="61464E1D" w14:textId="77777777" w:rsidTr="004D7726">
        <w:trPr>
          <w:trHeight w:val="404"/>
        </w:trPr>
        <w:tc>
          <w:tcPr>
            <w:tcW w:w="655" w:type="dxa"/>
          </w:tcPr>
          <w:p w14:paraId="084D5B05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AA97209" w14:textId="77777777" w:rsidR="004D7726" w:rsidRPr="001B2CBE" w:rsidRDefault="004D7726" w:rsidP="004D7726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69" w:type="dxa"/>
          </w:tcPr>
          <w:p w14:paraId="718884FB" w14:textId="77777777" w:rsidR="004D7726" w:rsidRPr="001B2CBE" w:rsidRDefault="004D7726" w:rsidP="004D7726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8" w:type="dxa"/>
          </w:tcPr>
          <w:p w14:paraId="1D62767D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31" w:type="dxa"/>
          </w:tcPr>
          <w:p w14:paraId="65686310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03" w:type="dxa"/>
          </w:tcPr>
          <w:p w14:paraId="70AD4BDB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59" w:type="dxa"/>
          </w:tcPr>
          <w:p w14:paraId="4343F1BE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59" w:type="dxa"/>
          </w:tcPr>
          <w:p w14:paraId="209DD021" w14:textId="77777777" w:rsidR="004D7726" w:rsidRPr="001B2CBE" w:rsidRDefault="004D7726" w:rsidP="004D7726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7.</w:t>
            </w:r>
          </w:p>
        </w:tc>
      </w:tr>
      <w:tr w:rsidR="004D7726" w:rsidRPr="001B2CBE" w14:paraId="2605DA57" w14:textId="77777777" w:rsidTr="004D7726">
        <w:trPr>
          <w:trHeight w:val="148"/>
        </w:trPr>
        <w:tc>
          <w:tcPr>
            <w:tcW w:w="655" w:type="dxa"/>
          </w:tcPr>
          <w:p w14:paraId="612F9D5A" w14:textId="77777777" w:rsidR="004D7726" w:rsidRPr="001B2CBE" w:rsidRDefault="004D7726" w:rsidP="004D7726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14:paraId="7AB47855" w14:textId="77777777" w:rsidR="004D7726" w:rsidRPr="001B2CBE" w:rsidRDefault="004D7726" w:rsidP="004D7726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787951A2" w14:textId="77777777" w:rsidR="004D7726" w:rsidRPr="001B2CBE" w:rsidRDefault="004D7726" w:rsidP="004D7726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613D9E53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13EFB457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6DE62D71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26A3EF7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FE4766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4D7726" w:rsidRPr="001B2CBE" w14:paraId="4855B781" w14:textId="77777777" w:rsidTr="004D7726">
        <w:trPr>
          <w:trHeight w:val="148"/>
        </w:trPr>
        <w:tc>
          <w:tcPr>
            <w:tcW w:w="655" w:type="dxa"/>
          </w:tcPr>
          <w:p w14:paraId="4995FD9E" w14:textId="77777777" w:rsidR="004D7726" w:rsidRPr="001B2CBE" w:rsidRDefault="004D7726" w:rsidP="004D7726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14:paraId="1A2F7137" w14:textId="77777777" w:rsidR="004D7726" w:rsidRPr="001B2CBE" w:rsidRDefault="004D7726" w:rsidP="004D7726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29170427" w14:textId="77777777" w:rsidR="004D7726" w:rsidRPr="001B2CBE" w:rsidRDefault="004D7726" w:rsidP="004D7726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73071658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71F1276D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B826B5F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5DEF34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FAE99F8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4D7726" w:rsidRPr="001B2CBE" w14:paraId="758ACB57" w14:textId="77777777" w:rsidTr="004D7726">
        <w:trPr>
          <w:trHeight w:val="148"/>
        </w:trPr>
        <w:tc>
          <w:tcPr>
            <w:tcW w:w="655" w:type="dxa"/>
          </w:tcPr>
          <w:p w14:paraId="1B6DA5BC" w14:textId="77777777" w:rsidR="004D7726" w:rsidRPr="001B2CBE" w:rsidRDefault="004D7726" w:rsidP="004D7726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14:paraId="587BD6EA" w14:textId="77777777" w:rsidR="004D7726" w:rsidRPr="001B2CBE" w:rsidRDefault="004D7726" w:rsidP="004D7726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21F0C300" w14:textId="77777777" w:rsidR="004D7726" w:rsidRPr="001B2CBE" w:rsidRDefault="004D7726" w:rsidP="004D7726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2C75915F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3556B018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9AE669A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2A312A4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50ED840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4D7726" w:rsidRPr="001B2CBE" w14:paraId="37610193" w14:textId="77777777" w:rsidTr="004D7726">
        <w:trPr>
          <w:trHeight w:val="148"/>
        </w:trPr>
        <w:tc>
          <w:tcPr>
            <w:tcW w:w="655" w:type="dxa"/>
          </w:tcPr>
          <w:p w14:paraId="68A7BC5E" w14:textId="77777777" w:rsidR="004D7726" w:rsidRPr="001B2CBE" w:rsidRDefault="004D7726" w:rsidP="004D7726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50" w:type="dxa"/>
          </w:tcPr>
          <w:p w14:paraId="05F2546B" w14:textId="77777777" w:rsidR="004D7726" w:rsidRPr="001B2CBE" w:rsidRDefault="004D7726" w:rsidP="004D7726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3C9D406C" w14:textId="77777777" w:rsidR="004D7726" w:rsidRPr="001B2CBE" w:rsidRDefault="004D7726" w:rsidP="004D7726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77BD47DF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337B31A5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82C55B2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7E03D77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0A2FA16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4D7726" w:rsidRPr="001B2CBE" w14:paraId="08469F04" w14:textId="77777777" w:rsidTr="004D7726">
        <w:trPr>
          <w:trHeight w:val="148"/>
        </w:trPr>
        <w:tc>
          <w:tcPr>
            <w:tcW w:w="8025" w:type="dxa"/>
            <w:gridSpan w:val="7"/>
            <w:tcBorders>
              <w:right w:val="single" w:sz="12" w:space="0" w:color="auto"/>
            </w:tcBorders>
          </w:tcPr>
          <w:p w14:paraId="1F862751" w14:textId="77777777" w:rsidR="004D7726" w:rsidRPr="001B2CBE" w:rsidRDefault="004D7726" w:rsidP="004D7726">
            <w:pPr>
              <w:pStyle w:val="TableParagraph"/>
              <w:ind w:left="195" w:right="179"/>
              <w:jc w:val="righ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F09C4" w14:textId="77777777" w:rsidR="004D7726" w:rsidRPr="001B2CBE" w:rsidRDefault="004D7726" w:rsidP="004D7726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</w:tbl>
    <w:p w14:paraId="67AD03CF" w14:textId="77777777" w:rsidR="002E6F24" w:rsidRPr="001B2CBE" w:rsidRDefault="002E6F24" w:rsidP="002E6F24">
      <w:pPr>
        <w:ind w:left="87" w:right="81"/>
        <w:rPr>
          <w:rFonts w:asciiTheme="minorHAnsi" w:eastAsia="Arial" w:hAnsiTheme="minorHAnsi" w:cstheme="minorHAnsi"/>
          <w:b/>
        </w:rPr>
      </w:pPr>
    </w:p>
    <w:p w14:paraId="6DB8B77E" w14:textId="554708A0" w:rsidR="002E6F24" w:rsidRPr="007D6401" w:rsidRDefault="004D7726" w:rsidP="002E6F24">
      <w:pPr>
        <w:ind w:left="87" w:right="81"/>
        <w:rPr>
          <w:rFonts w:asciiTheme="minorHAnsi" w:eastAsia="Arial" w:hAnsiTheme="minorHAnsi" w:cstheme="minorHAnsi"/>
          <w:b/>
          <w:sz w:val="20"/>
          <w:szCs w:val="21"/>
        </w:rPr>
      </w:pPr>
      <w:r w:rsidRPr="007D6401">
        <w:rPr>
          <w:rFonts w:asciiTheme="minorHAnsi" w:eastAsia="Arial" w:hAnsiTheme="minorHAnsi" w:cstheme="minorHAnsi"/>
          <w:b/>
          <w:sz w:val="20"/>
          <w:szCs w:val="21"/>
        </w:rPr>
        <w:t>Wymagania minimalne Zamawiającego w zakresie</w:t>
      </w:r>
      <w:r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    </w:t>
      </w:r>
      <w:r w:rsidRPr="007D6401">
        <w:rPr>
          <w:rFonts w:asciiTheme="minorHAnsi" w:eastAsia="Arial" w:hAnsiTheme="minorHAnsi" w:cstheme="minorHAnsi"/>
          <w:b/>
          <w:sz w:val="20"/>
          <w:szCs w:val="21"/>
        </w:rPr>
        <w:t>Dane techniczne  regałów</w:t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przesuwnych</w:t>
      </w:r>
      <w:r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 danych technicznych regałów przesuwnych </w:t>
      </w:r>
      <w:r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  <w:t xml:space="preserve">      </w:t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</w:t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      </w:t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</w:t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   </w:t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oferowanych </w:t>
      </w:r>
      <w:r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przez Wykonawcę </w:t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pomieszczenia </w:t>
      </w:r>
      <w:r w:rsidRPr="007D6401">
        <w:rPr>
          <w:rFonts w:asciiTheme="minorHAnsi" w:eastAsia="Arial" w:hAnsiTheme="minorHAnsi" w:cstheme="minorHAnsi"/>
          <w:b/>
          <w:sz w:val="20"/>
          <w:szCs w:val="21"/>
        </w:rPr>
        <w:t>nr 203:</w:t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</w:t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ab/>
        <w:t xml:space="preserve">      </w:t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           </w:t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</w:t>
      </w:r>
      <w:r w:rsidR="00905DE0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              </w:t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 xml:space="preserve">dla </w:t>
      </w:r>
      <w:r w:rsidR="002E6F24" w:rsidRPr="007D6401">
        <w:rPr>
          <w:rFonts w:asciiTheme="minorHAnsi" w:hAnsiTheme="minorHAnsi" w:cstheme="minorHAnsi"/>
          <w:b/>
          <w:sz w:val="20"/>
          <w:szCs w:val="21"/>
        </w:rPr>
        <w:t>pomieszczenia nr 203</w:t>
      </w:r>
      <w:r w:rsidR="002E6F24" w:rsidRPr="007D6401">
        <w:rPr>
          <w:rFonts w:asciiTheme="minorHAnsi" w:eastAsia="Arial" w:hAnsiTheme="minorHAnsi" w:cstheme="minorHAnsi"/>
          <w:b/>
          <w:sz w:val="20"/>
          <w:szCs w:val="21"/>
        </w:rPr>
        <w:t>:</w:t>
      </w:r>
    </w:p>
    <w:p w14:paraId="733B1823" w14:textId="3DFEAD87" w:rsidR="004D7726" w:rsidRPr="001B2CBE" w:rsidRDefault="004D7726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1. głębokość półki </w:t>
      </w:r>
      <w:r w:rsidR="002E6F24" w:rsidRPr="001B2CBE">
        <w:rPr>
          <w:rFonts w:asciiTheme="minorHAnsi" w:eastAsia="Arial" w:hAnsiTheme="minorHAnsi" w:cstheme="minorHAnsi"/>
          <w:i/>
        </w:rPr>
        <w:t xml:space="preserve">- </w:t>
      </w:r>
      <w:r w:rsidRPr="001B2CBE">
        <w:rPr>
          <w:rFonts w:asciiTheme="minorHAnsi" w:eastAsia="Arial" w:hAnsiTheme="minorHAnsi" w:cstheme="minorHAnsi"/>
          <w:i/>
        </w:rPr>
        <w:t>min. 350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>………………………………………………</w:t>
      </w:r>
    </w:p>
    <w:p w14:paraId="78EFA763" w14:textId="3FAD5B50" w:rsidR="004D7726" w:rsidRPr="001B2CBE" w:rsidRDefault="004D7726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2. odstępy między półkami - min. </w:t>
      </w:r>
      <w:r w:rsidR="000B33E7" w:rsidRPr="001B2CBE">
        <w:rPr>
          <w:rFonts w:asciiTheme="minorHAnsi" w:eastAsia="Arial" w:hAnsiTheme="minorHAnsi" w:cstheme="minorHAnsi"/>
          <w:i/>
        </w:rPr>
        <w:t>350 mm, regulacja co 20mm</w:t>
      </w:r>
      <w:r w:rsidR="00EE0C1C">
        <w:rPr>
          <w:rFonts w:asciiTheme="minorHAnsi" w:eastAsia="Arial" w:hAnsiTheme="minorHAnsi" w:cstheme="minorHAnsi"/>
          <w:i/>
        </w:rPr>
        <w:t xml:space="preserve">                              </w:t>
      </w:r>
      <w:r w:rsidR="000B33E7" w:rsidRPr="001B2CBE">
        <w:rPr>
          <w:rFonts w:asciiTheme="minorHAnsi" w:eastAsia="Arial" w:hAnsiTheme="minorHAnsi" w:cstheme="minorHAnsi"/>
          <w:i/>
        </w:rPr>
        <w:t xml:space="preserve"> </w:t>
      </w:r>
      <w:r w:rsidRPr="001B2CBE">
        <w:rPr>
          <w:rFonts w:asciiTheme="minorHAnsi" w:eastAsia="Arial" w:hAnsiTheme="minorHAnsi" w:cstheme="minorHAnsi"/>
          <w:i/>
        </w:rPr>
        <w:t>…………………………………</w:t>
      </w:r>
      <w:r w:rsidR="002E6F24" w:rsidRPr="001B2CBE">
        <w:rPr>
          <w:rFonts w:asciiTheme="minorHAnsi" w:eastAsia="Arial" w:hAnsiTheme="minorHAnsi" w:cstheme="minorHAnsi"/>
          <w:i/>
        </w:rPr>
        <w:t>.</w:t>
      </w:r>
      <w:r w:rsidRPr="001B2CBE">
        <w:rPr>
          <w:rFonts w:asciiTheme="minorHAnsi" w:eastAsia="Arial" w:hAnsiTheme="minorHAnsi" w:cstheme="minorHAnsi"/>
          <w:i/>
        </w:rPr>
        <w:t>……</w:t>
      </w:r>
      <w:r w:rsidR="002E6F24" w:rsidRPr="001B2CBE">
        <w:rPr>
          <w:rFonts w:asciiTheme="minorHAnsi" w:eastAsia="Arial" w:hAnsiTheme="minorHAnsi" w:cstheme="minorHAnsi"/>
          <w:i/>
        </w:rPr>
        <w:t>..</w:t>
      </w:r>
      <w:r w:rsidRPr="001B2CBE">
        <w:rPr>
          <w:rFonts w:asciiTheme="minorHAnsi" w:eastAsia="Arial" w:hAnsiTheme="minorHAnsi" w:cstheme="minorHAnsi"/>
          <w:i/>
        </w:rPr>
        <w:t>……</w:t>
      </w:r>
    </w:p>
    <w:p w14:paraId="1CF57C60" w14:textId="4D1AA2BF" w:rsidR="004D7726" w:rsidRPr="001B2CBE" w:rsidRDefault="004D7726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3. szerokość regału przesuwnego dwustronnego   - </w:t>
      </w:r>
      <w:r w:rsidR="00775CC0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700 mm</w:t>
      </w:r>
      <w:r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>…………………………………………</w:t>
      </w:r>
      <w:r w:rsidR="002E6F24" w:rsidRPr="001B2CBE">
        <w:rPr>
          <w:rFonts w:asciiTheme="minorHAnsi" w:eastAsia="Arial" w:hAnsiTheme="minorHAnsi" w:cstheme="minorHAnsi"/>
          <w:i/>
        </w:rPr>
        <w:t>.</w:t>
      </w:r>
      <w:r w:rsidRPr="001B2CBE">
        <w:rPr>
          <w:rFonts w:asciiTheme="minorHAnsi" w:eastAsia="Arial" w:hAnsiTheme="minorHAnsi" w:cstheme="minorHAnsi"/>
          <w:i/>
        </w:rPr>
        <w:t>……</w:t>
      </w:r>
    </w:p>
    <w:p w14:paraId="10B128A6" w14:textId="3F2B6755" w:rsidR="004D7726" w:rsidRPr="001B2CBE" w:rsidRDefault="004D7726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4. ilość półek w pionie regału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 xml:space="preserve">- </w:t>
      </w:r>
      <w:r w:rsidR="00775CC0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5 użytkowych + 1 kryjąca</w:t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</w:t>
      </w:r>
      <w:r w:rsidR="002E6F24" w:rsidRPr="001B2CBE">
        <w:rPr>
          <w:rFonts w:asciiTheme="minorHAnsi" w:eastAsia="Arial" w:hAnsiTheme="minorHAnsi" w:cstheme="minorHAnsi"/>
          <w:i/>
        </w:rPr>
        <w:t>.</w:t>
      </w:r>
      <w:r w:rsidRPr="001B2CBE">
        <w:rPr>
          <w:rFonts w:asciiTheme="minorHAnsi" w:eastAsia="Arial" w:hAnsiTheme="minorHAnsi" w:cstheme="minorHAnsi"/>
          <w:i/>
        </w:rPr>
        <w:t>……………</w:t>
      </w:r>
    </w:p>
    <w:p w14:paraId="77711D80" w14:textId="6B8870FF" w:rsidR="004D7726" w:rsidRPr="001B2CBE" w:rsidRDefault="004D7726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5. grubość półki                                                    </w:t>
      </w:r>
      <w:r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>- 30 mm</w:t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  <w:t>……….</w:t>
      </w:r>
      <w:r w:rsidRPr="001B2CBE">
        <w:rPr>
          <w:rFonts w:asciiTheme="minorHAnsi" w:eastAsia="Arial" w:hAnsiTheme="minorHAnsi" w:cstheme="minorHAnsi"/>
          <w:i/>
        </w:rPr>
        <w:t>………………………………………</w:t>
      </w:r>
    </w:p>
    <w:p w14:paraId="4985B65A" w14:textId="60910D5B" w:rsidR="004D7726" w:rsidRPr="001B2CBE" w:rsidRDefault="004D7726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6. dopuszczalne obciążenie na półkę                  </w:t>
      </w:r>
      <w:r w:rsidRPr="001B2CBE">
        <w:rPr>
          <w:rFonts w:asciiTheme="minorHAnsi" w:eastAsia="Arial" w:hAnsiTheme="minorHAnsi" w:cstheme="minorHAnsi"/>
          <w:i/>
        </w:rPr>
        <w:tab/>
        <w:t>- min. 80 kg/mb</w:t>
      </w:r>
      <w:r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>…………………</w:t>
      </w:r>
      <w:r w:rsidR="00905DE0" w:rsidRPr="001B2CBE">
        <w:rPr>
          <w:rFonts w:asciiTheme="minorHAnsi" w:eastAsia="Arial" w:hAnsiTheme="minorHAnsi" w:cstheme="minorHAnsi"/>
          <w:i/>
        </w:rPr>
        <w:t>.</w:t>
      </w:r>
      <w:r w:rsidRPr="001B2CBE">
        <w:rPr>
          <w:rFonts w:asciiTheme="minorHAnsi" w:eastAsia="Arial" w:hAnsiTheme="minorHAnsi" w:cstheme="minorHAnsi"/>
          <w:i/>
        </w:rPr>
        <w:t>………</w:t>
      </w:r>
      <w:r w:rsidR="002E6F24" w:rsidRPr="001B2CBE">
        <w:rPr>
          <w:rFonts w:asciiTheme="minorHAnsi" w:eastAsia="Arial" w:hAnsiTheme="minorHAnsi" w:cstheme="minorHAnsi"/>
          <w:i/>
        </w:rPr>
        <w:t>…..</w:t>
      </w:r>
      <w:r w:rsidRPr="001B2CBE">
        <w:rPr>
          <w:rFonts w:asciiTheme="minorHAnsi" w:eastAsia="Arial" w:hAnsiTheme="minorHAnsi" w:cstheme="minorHAnsi"/>
          <w:i/>
        </w:rPr>
        <w:t>………………</w:t>
      </w:r>
    </w:p>
    <w:p w14:paraId="26B2D0E4" w14:textId="77777777" w:rsidR="004D7726" w:rsidRPr="001B2CBE" w:rsidRDefault="004D7726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10D006D" w14:textId="1F830D9F" w:rsidR="004D7726" w:rsidRPr="001B2CBE" w:rsidRDefault="004D7726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1AE5B4A" w14:textId="69410CC5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F93CA2A" w14:textId="42566A3E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836B2CE" w14:textId="04DA5F02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87B8500" w14:textId="0A282F2C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7C254B" w14:textId="0ED3B577" w:rsidR="007F4E67" w:rsidRPr="001B2CBE" w:rsidRDefault="007F4E67">
      <w:pPr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br w:type="page"/>
      </w:r>
    </w:p>
    <w:p w14:paraId="6AE5626E" w14:textId="77777777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tbl>
      <w:tblPr>
        <w:tblStyle w:val="TableNormal"/>
        <w:tblpPr w:leftFromText="141" w:rightFromText="141" w:vertAnchor="text" w:horzAnchor="margin" w:tblpY="43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50"/>
        <w:gridCol w:w="1169"/>
        <w:gridCol w:w="958"/>
        <w:gridCol w:w="1431"/>
        <w:gridCol w:w="1403"/>
        <w:gridCol w:w="1559"/>
        <w:gridCol w:w="1559"/>
      </w:tblGrid>
      <w:tr w:rsidR="002E6F24" w:rsidRPr="001B2CBE" w14:paraId="2830BDA9" w14:textId="77777777" w:rsidTr="002E6F24">
        <w:trPr>
          <w:trHeight w:val="404"/>
        </w:trPr>
        <w:tc>
          <w:tcPr>
            <w:tcW w:w="9584" w:type="dxa"/>
            <w:gridSpan w:val="8"/>
          </w:tcPr>
          <w:p w14:paraId="6D6DCBCF" w14:textId="77777777" w:rsidR="002E6F24" w:rsidRPr="001B2CBE" w:rsidRDefault="002E6F24" w:rsidP="002E6F24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  <w:b/>
              </w:rPr>
            </w:pPr>
            <w:r w:rsidRPr="001B2CBE">
              <w:rPr>
                <w:rFonts w:asciiTheme="minorHAnsi" w:hAnsiTheme="minorHAnsi" w:cstheme="minorHAnsi"/>
                <w:b/>
              </w:rPr>
              <w:t xml:space="preserve">Tab. Nr 2. Zestawienie oferowanych regałów stacjonarnych w pomieszczeniu nr 203 </w:t>
            </w:r>
          </w:p>
        </w:tc>
      </w:tr>
      <w:tr w:rsidR="002E6F24" w:rsidRPr="001B2CBE" w14:paraId="22028756" w14:textId="77777777" w:rsidTr="002E6F24">
        <w:trPr>
          <w:trHeight w:val="404"/>
        </w:trPr>
        <w:tc>
          <w:tcPr>
            <w:tcW w:w="655" w:type="dxa"/>
          </w:tcPr>
          <w:p w14:paraId="70E8C0CD" w14:textId="77777777" w:rsidR="002E6F24" w:rsidRPr="001B2CBE" w:rsidRDefault="002E6F24" w:rsidP="002E6F24">
            <w:pPr>
              <w:pStyle w:val="TableParagraph"/>
              <w:spacing w:before="13" w:line="240" w:lineRule="auto"/>
              <w:ind w:left="88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50" w:type="dxa"/>
          </w:tcPr>
          <w:p w14:paraId="2C397275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Nr regału</w:t>
            </w:r>
          </w:p>
        </w:tc>
        <w:tc>
          <w:tcPr>
            <w:tcW w:w="1169" w:type="dxa"/>
          </w:tcPr>
          <w:p w14:paraId="32E8C141" w14:textId="77777777" w:rsidR="002E6F24" w:rsidRPr="001B2CBE" w:rsidRDefault="002E6F24" w:rsidP="002E6F24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Typ / model regału </w:t>
            </w:r>
          </w:p>
        </w:tc>
        <w:tc>
          <w:tcPr>
            <w:tcW w:w="958" w:type="dxa"/>
          </w:tcPr>
          <w:p w14:paraId="264AB0C8" w14:textId="77777777" w:rsidR="002E6F24" w:rsidRPr="001B2CBE" w:rsidRDefault="002E6F24" w:rsidP="002E6F24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  <w:w w:val="90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</w:t>
            </w:r>
            <w:r w:rsidRPr="001B2CBE">
              <w:rPr>
                <w:rFonts w:asciiTheme="minorHAnsi" w:hAnsiTheme="minorHAnsi" w:cstheme="minorHAnsi"/>
                <w:w w:val="90"/>
              </w:rPr>
              <w:t>regałów</w:t>
            </w:r>
          </w:p>
          <w:p w14:paraId="1A6CBE27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  <w:w w:val="90"/>
              </w:rPr>
              <w:t>[szt.]</w:t>
            </w:r>
          </w:p>
        </w:tc>
        <w:tc>
          <w:tcPr>
            <w:tcW w:w="1431" w:type="dxa"/>
          </w:tcPr>
          <w:p w14:paraId="58C79B4F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półek </w:t>
            </w:r>
          </w:p>
          <w:p w14:paraId="7C9E07ED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użytkowych w regale</w:t>
            </w:r>
          </w:p>
          <w:p w14:paraId="55A31452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[szt.]</w:t>
            </w:r>
          </w:p>
        </w:tc>
        <w:tc>
          <w:tcPr>
            <w:tcW w:w="1403" w:type="dxa"/>
          </w:tcPr>
          <w:p w14:paraId="3D0DDFBF" w14:textId="33697BD9" w:rsidR="002E6F24" w:rsidRPr="001B2CBE" w:rsidRDefault="0056151A" w:rsidP="00206143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Długość półki w regale [mm]</w:t>
            </w:r>
          </w:p>
        </w:tc>
        <w:tc>
          <w:tcPr>
            <w:tcW w:w="1559" w:type="dxa"/>
          </w:tcPr>
          <w:p w14:paraId="584D819F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Wysokość całkowita regału</w:t>
            </w:r>
          </w:p>
          <w:p w14:paraId="3072856F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[mm]</w:t>
            </w:r>
          </w:p>
        </w:tc>
        <w:tc>
          <w:tcPr>
            <w:tcW w:w="1559" w:type="dxa"/>
          </w:tcPr>
          <w:p w14:paraId="6F772A6E" w14:textId="77777777" w:rsidR="0056151A" w:rsidRPr="001B2CBE" w:rsidRDefault="0056151A" w:rsidP="0056151A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Użytkowa długość półek w regale</w:t>
            </w:r>
          </w:p>
          <w:p w14:paraId="3475B08B" w14:textId="5D4F8F97" w:rsidR="002E6F24" w:rsidRPr="001B2CBE" w:rsidRDefault="0056151A" w:rsidP="0056151A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[mb.]</w:t>
            </w:r>
          </w:p>
        </w:tc>
      </w:tr>
      <w:tr w:rsidR="002E6F24" w:rsidRPr="001B2CBE" w14:paraId="0B047EB8" w14:textId="77777777" w:rsidTr="002E6F24">
        <w:trPr>
          <w:trHeight w:val="404"/>
        </w:trPr>
        <w:tc>
          <w:tcPr>
            <w:tcW w:w="655" w:type="dxa"/>
          </w:tcPr>
          <w:p w14:paraId="560EA29E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A815FF8" w14:textId="77777777" w:rsidR="002E6F24" w:rsidRPr="001B2CBE" w:rsidRDefault="002E6F24" w:rsidP="002E6F24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69" w:type="dxa"/>
          </w:tcPr>
          <w:p w14:paraId="204B5508" w14:textId="77777777" w:rsidR="002E6F24" w:rsidRPr="001B2CBE" w:rsidRDefault="002E6F24" w:rsidP="002E6F24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8" w:type="dxa"/>
          </w:tcPr>
          <w:p w14:paraId="0509E6A2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31" w:type="dxa"/>
          </w:tcPr>
          <w:p w14:paraId="67E17658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03" w:type="dxa"/>
          </w:tcPr>
          <w:p w14:paraId="4F85EF3A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59" w:type="dxa"/>
          </w:tcPr>
          <w:p w14:paraId="60375511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59" w:type="dxa"/>
          </w:tcPr>
          <w:p w14:paraId="45C75494" w14:textId="77777777" w:rsidR="002E6F24" w:rsidRPr="001B2CBE" w:rsidRDefault="002E6F24" w:rsidP="002E6F24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7.</w:t>
            </w:r>
          </w:p>
        </w:tc>
      </w:tr>
      <w:tr w:rsidR="002E6F24" w:rsidRPr="001B2CBE" w14:paraId="632DF1CD" w14:textId="77777777" w:rsidTr="002E6F24">
        <w:trPr>
          <w:trHeight w:val="148"/>
        </w:trPr>
        <w:tc>
          <w:tcPr>
            <w:tcW w:w="655" w:type="dxa"/>
          </w:tcPr>
          <w:p w14:paraId="467E2139" w14:textId="77777777" w:rsidR="002E6F24" w:rsidRPr="001B2CBE" w:rsidRDefault="002E6F24" w:rsidP="002E6F24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14:paraId="6FCD7360" w14:textId="77777777" w:rsidR="002E6F24" w:rsidRPr="001B2CBE" w:rsidRDefault="002E6F24" w:rsidP="002E6F24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37D02AC1" w14:textId="77777777" w:rsidR="002E6F24" w:rsidRPr="001B2CBE" w:rsidRDefault="002E6F24" w:rsidP="002E6F24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4804F1C6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00BC1399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A487FD1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A5C4759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129FF25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2E6F24" w:rsidRPr="001B2CBE" w14:paraId="5BA9154B" w14:textId="77777777" w:rsidTr="002E6F24">
        <w:trPr>
          <w:trHeight w:val="148"/>
        </w:trPr>
        <w:tc>
          <w:tcPr>
            <w:tcW w:w="655" w:type="dxa"/>
          </w:tcPr>
          <w:p w14:paraId="74A22A9F" w14:textId="77777777" w:rsidR="002E6F24" w:rsidRPr="001B2CBE" w:rsidRDefault="002E6F24" w:rsidP="002E6F24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14:paraId="0C4A1E36" w14:textId="77777777" w:rsidR="002E6F24" w:rsidRPr="001B2CBE" w:rsidRDefault="002E6F24" w:rsidP="002E6F24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1275A841" w14:textId="77777777" w:rsidR="002E6F24" w:rsidRPr="001B2CBE" w:rsidRDefault="002E6F24" w:rsidP="002E6F24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46C486A7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7C6E819E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66F7925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D8745E6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917100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2E6F24" w:rsidRPr="001B2CBE" w14:paraId="6ABE52B4" w14:textId="77777777" w:rsidTr="002E6F24">
        <w:trPr>
          <w:trHeight w:val="148"/>
        </w:trPr>
        <w:tc>
          <w:tcPr>
            <w:tcW w:w="655" w:type="dxa"/>
          </w:tcPr>
          <w:p w14:paraId="00A2C7AD" w14:textId="77777777" w:rsidR="002E6F24" w:rsidRPr="001B2CBE" w:rsidRDefault="002E6F24" w:rsidP="002E6F24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14:paraId="7FD2DAC3" w14:textId="77777777" w:rsidR="002E6F24" w:rsidRPr="001B2CBE" w:rsidRDefault="002E6F24" w:rsidP="002E6F24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571F5D68" w14:textId="77777777" w:rsidR="002E6F24" w:rsidRPr="001B2CBE" w:rsidRDefault="002E6F24" w:rsidP="002E6F24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694F39D1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1F69FB5E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FDD02F7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C791F4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F36F769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2E6F24" w:rsidRPr="001B2CBE" w14:paraId="4383612D" w14:textId="77777777" w:rsidTr="002E6F24">
        <w:trPr>
          <w:trHeight w:val="148"/>
        </w:trPr>
        <w:tc>
          <w:tcPr>
            <w:tcW w:w="655" w:type="dxa"/>
          </w:tcPr>
          <w:p w14:paraId="2277C23F" w14:textId="77777777" w:rsidR="002E6F24" w:rsidRPr="001B2CBE" w:rsidRDefault="002E6F24" w:rsidP="002E6F24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50" w:type="dxa"/>
          </w:tcPr>
          <w:p w14:paraId="6763B237" w14:textId="77777777" w:rsidR="002E6F24" w:rsidRPr="001B2CBE" w:rsidRDefault="002E6F24" w:rsidP="002E6F24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76B8E52F" w14:textId="77777777" w:rsidR="002E6F24" w:rsidRPr="001B2CBE" w:rsidRDefault="002E6F24" w:rsidP="002E6F24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2E3D29EC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7B7E014C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C04B426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B7FF33D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6A35869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2E6F24" w:rsidRPr="001B2CBE" w14:paraId="111C8845" w14:textId="77777777" w:rsidTr="002E6F24">
        <w:trPr>
          <w:trHeight w:val="148"/>
        </w:trPr>
        <w:tc>
          <w:tcPr>
            <w:tcW w:w="8025" w:type="dxa"/>
            <w:gridSpan w:val="7"/>
          </w:tcPr>
          <w:p w14:paraId="2233DB8F" w14:textId="77777777" w:rsidR="002E6F24" w:rsidRPr="001B2CBE" w:rsidRDefault="002E6F24" w:rsidP="002E6F24">
            <w:pPr>
              <w:pStyle w:val="TableParagraph"/>
              <w:ind w:left="195" w:right="179"/>
              <w:jc w:val="righ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59" w:type="dxa"/>
          </w:tcPr>
          <w:p w14:paraId="3A7AB91E" w14:textId="77777777" w:rsidR="002E6F24" w:rsidRPr="001B2CBE" w:rsidRDefault="002E6F24" w:rsidP="002E6F24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</w:tbl>
    <w:p w14:paraId="5CFCEF17" w14:textId="32EEB9AD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B55F77F" w14:textId="2D9BA2C5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6C02F84" w14:textId="1AE3439C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A56CE0" w14:textId="3DD9FCE0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97ACBCF" w14:textId="08962019" w:rsidR="00905DE0" w:rsidRPr="007D6401" w:rsidRDefault="00905DE0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b/>
          <w:sz w:val="20"/>
        </w:rPr>
      </w:pPr>
      <w:r w:rsidRPr="007D6401">
        <w:rPr>
          <w:rFonts w:asciiTheme="minorHAnsi" w:eastAsia="Arial" w:hAnsiTheme="minorHAnsi" w:cstheme="minorHAnsi"/>
          <w:b/>
          <w:sz w:val="20"/>
        </w:rPr>
        <w:t>Wymagania minimalne Zamawiającego w zakresie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             Dane techniczne  regałów stacjonarnych technicznych regałów stacjonarnych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                       oferowanych przez Wykonawcę </w:t>
      </w:r>
      <w:r w:rsidRPr="007D6401">
        <w:rPr>
          <w:rFonts w:asciiTheme="minorHAnsi" w:eastAsia="Arial" w:hAnsiTheme="minorHAnsi" w:cstheme="minorHAnsi"/>
          <w:b/>
          <w:sz w:val="20"/>
        </w:rPr>
        <w:br/>
        <w:t xml:space="preserve">dla pomieszczenia nr 203: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                             dla </w:t>
      </w:r>
      <w:r w:rsidRPr="007D6401">
        <w:rPr>
          <w:rFonts w:asciiTheme="minorHAnsi" w:hAnsiTheme="minorHAnsi" w:cstheme="minorHAnsi"/>
          <w:b/>
          <w:sz w:val="20"/>
        </w:rPr>
        <w:t>pomieszczenia nr 203</w:t>
      </w:r>
      <w:r w:rsidRPr="007D6401">
        <w:rPr>
          <w:rFonts w:asciiTheme="minorHAnsi" w:eastAsia="Arial" w:hAnsiTheme="minorHAnsi" w:cstheme="minorHAnsi"/>
          <w:b/>
          <w:sz w:val="20"/>
        </w:rPr>
        <w:t>:</w:t>
      </w:r>
    </w:p>
    <w:p w14:paraId="4C6C0680" w14:textId="3777C985" w:rsidR="002E6F24" w:rsidRPr="001B2CBE" w:rsidRDefault="002E6F24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1. głębokość półki - min. 350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………………………………………………</w:t>
      </w:r>
    </w:p>
    <w:p w14:paraId="7F5B2F96" w14:textId="25EA1632" w:rsidR="000B33E7" w:rsidRPr="001B2CBE" w:rsidRDefault="000B33E7" w:rsidP="000B33E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2. odstępy między półkami - min. 350 mm, regulacja co 20mm</w:t>
      </w:r>
      <w:r w:rsidR="00EE0C1C">
        <w:rPr>
          <w:rFonts w:asciiTheme="minorHAnsi" w:eastAsia="Arial" w:hAnsiTheme="minorHAnsi" w:cstheme="minorHAnsi"/>
          <w:i/>
        </w:rPr>
        <w:t xml:space="preserve">                               </w:t>
      </w:r>
      <w:r w:rsidRPr="001B2CBE">
        <w:rPr>
          <w:rFonts w:asciiTheme="minorHAnsi" w:eastAsia="Arial" w:hAnsiTheme="minorHAnsi" w:cstheme="minorHAnsi"/>
          <w:i/>
        </w:rPr>
        <w:t xml:space="preserve"> ………………………………….……..……</w:t>
      </w:r>
    </w:p>
    <w:p w14:paraId="736A8AEB" w14:textId="5605FD7A" w:rsidR="002E6F24" w:rsidRPr="001B2CBE" w:rsidRDefault="002E6F24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3. szerokość regału </w:t>
      </w:r>
      <w:r w:rsidR="00905DE0" w:rsidRPr="001B2CBE">
        <w:rPr>
          <w:rFonts w:asciiTheme="minorHAnsi" w:eastAsia="Arial" w:hAnsiTheme="minorHAnsi" w:cstheme="minorHAnsi"/>
          <w:i/>
        </w:rPr>
        <w:t>stacjonarnego</w:t>
      </w:r>
      <w:r w:rsidRPr="001B2CBE">
        <w:rPr>
          <w:rFonts w:asciiTheme="minorHAnsi" w:eastAsia="Arial" w:hAnsiTheme="minorHAnsi" w:cstheme="minorHAnsi"/>
          <w:i/>
        </w:rPr>
        <w:t xml:space="preserve"> dwustronnego   - </w:t>
      </w:r>
      <w:r w:rsidR="0056151A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700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………………………………………….……</w:t>
      </w:r>
    </w:p>
    <w:p w14:paraId="7D7BBC4B" w14:textId="0A60A919" w:rsidR="00905DE0" w:rsidRPr="001B2CBE" w:rsidRDefault="00905DE0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4. szerokość regału stacjonarnego jednostronnego  - </w:t>
      </w:r>
      <w:r w:rsidR="0056151A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350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……………………………….………………</w:t>
      </w:r>
    </w:p>
    <w:p w14:paraId="59605C0B" w14:textId="10571B1A" w:rsidR="002E6F24" w:rsidRPr="001B2CBE" w:rsidRDefault="00905DE0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5</w:t>
      </w:r>
      <w:r w:rsidR="002E6F24" w:rsidRPr="001B2CBE">
        <w:rPr>
          <w:rFonts w:asciiTheme="minorHAnsi" w:eastAsia="Arial" w:hAnsiTheme="minorHAnsi" w:cstheme="minorHAnsi"/>
          <w:i/>
        </w:rPr>
        <w:t>. ilość półek w pionie regału</w:t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>-</w:t>
      </w:r>
      <w:r w:rsidR="0056151A" w:rsidRPr="001B2CBE">
        <w:rPr>
          <w:rFonts w:asciiTheme="minorHAnsi" w:eastAsia="Arial" w:hAnsiTheme="minorHAnsi" w:cstheme="minorHAnsi"/>
          <w:i/>
        </w:rPr>
        <w:t xml:space="preserve"> min.</w:t>
      </w:r>
      <w:r w:rsidRPr="001B2CBE">
        <w:rPr>
          <w:rFonts w:asciiTheme="minorHAnsi" w:eastAsia="Arial" w:hAnsiTheme="minorHAnsi" w:cstheme="minorHAnsi"/>
          <w:i/>
        </w:rPr>
        <w:t xml:space="preserve"> 4</w:t>
      </w:r>
      <w:r w:rsidR="002E6F24" w:rsidRPr="001B2CBE">
        <w:rPr>
          <w:rFonts w:asciiTheme="minorHAnsi" w:eastAsia="Arial" w:hAnsiTheme="minorHAnsi" w:cstheme="minorHAnsi"/>
          <w:i/>
        </w:rPr>
        <w:t xml:space="preserve"> użytkowych + 1 kryjąca</w:t>
      </w:r>
      <w:r w:rsidR="002E6F24" w:rsidRPr="001B2CBE">
        <w:rPr>
          <w:rFonts w:asciiTheme="minorHAnsi" w:eastAsia="Arial" w:hAnsiTheme="minorHAnsi" w:cstheme="minorHAnsi"/>
          <w:i/>
        </w:rPr>
        <w:tab/>
        <w:t>………………………………….……………</w:t>
      </w:r>
    </w:p>
    <w:p w14:paraId="60B809CE" w14:textId="05E94657" w:rsidR="002E6F24" w:rsidRPr="001B2CBE" w:rsidRDefault="00905DE0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6</w:t>
      </w:r>
      <w:r w:rsidR="002E6F24" w:rsidRPr="001B2CBE">
        <w:rPr>
          <w:rFonts w:asciiTheme="minorHAnsi" w:eastAsia="Arial" w:hAnsiTheme="minorHAnsi" w:cstheme="minorHAnsi"/>
          <w:i/>
        </w:rPr>
        <w:t xml:space="preserve">. grubość półki                                                    </w:t>
      </w:r>
      <w:r w:rsidR="002E6F24" w:rsidRPr="001B2CBE">
        <w:rPr>
          <w:rFonts w:asciiTheme="minorHAnsi" w:eastAsia="Arial" w:hAnsiTheme="minorHAnsi" w:cstheme="minorHAnsi"/>
          <w:i/>
        </w:rPr>
        <w:tab/>
        <w:t>- 30 mm</w:t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  <w:t>……….………………………………………</w:t>
      </w:r>
    </w:p>
    <w:p w14:paraId="0F5D0EB0" w14:textId="5F4A19AE" w:rsidR="002E6F24" w:rsidRPr="001B2CBE" w:rsidRDefault="00905DE0" w:rsidP="002E6F24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7</w:t>
      </w:r>
      <w:r w:rsidR="002E6F24" w:rsidRPr="001B2CBE">
        <w:rPr>
          <w:rFonts w:asciiTheme="minorHAnsi" w:eastAsia="Arial" w:hAnsiTheme="minorHAnsi" w:cstheme="minorHAnsi"/>
          <w:i/>
        </w:rPr>
        <w:t xml:space="preserve">. dopuszczalne obciążenie na półkę                  </w:t>
      </w:r>
      <w:r w:rsidR="002E6F24" w:rsidRPr="001B2CBE">
        <w:rPr>
          <w:rFonts w:asciiTheme="minorHAnsi" w:eastAsia="Arial" w:hAnsiTheme="minorHAnsi" w:cstheme="minorHAnsi"/>
          <w:i/>
        </w:rPr>
        <w:tab/>
        <w:t>- min. 80 kg/mb</w:t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="002E6F24"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>.</w:t>
      </w:r>
      <w:r w:rsidR="002E6F24" w:rsidRPr="001B2CBE">
        <w:rPr>
          <w:rFonts w:asciiTheme="minorHAnsi" w:eastAsia="Arial" w:hAnsiTheme="minorHAnsi" w:cstheme="minorHAnsi"/>
          <w:i/>
        </w:rPr>
        <w:t>……………………………..………………</w:t>
      </w:r>
    </w:p>
    <w:p w14:paraId="6EC6F530" w14:textId="5A772C7C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8F264E5" w14:textId="2799EB65" w:rsidR="007F4E67" w:rsidRPr="001B2CBE" w:rsidRDefault="007F4E67">
      <w:pPr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br w:type="page"/>
      </w:r>
    </w:p>
    <w:p w14:paraId="56E848A6" w14:textId="77777777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tbl>
      <w:tblPr>
        <w:tblStyle w:val="TableNormal"/>
        <w:tblpPr w:leftFromText="141" w:rightFromText="141" w:vertAnchor="text" w:horzAnchor="margin" w:tblpY="143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50"/>
        <w:gridCol w:w="1169"/>
        <w:gridCol w:w="958"/>
        <w:gridCol w:w="1431"/>
        <w:gridCol w:w="1403"/>
        <w:gridCol w:w="1559"/>
        <w:gridCol w:w="1559"/>
      </w:tblGrid>
      <w:tr w:rsidR="007F4E67" w:rsidRPr="001B2CBE" w14:paraId="21EA9701" w14:textId="77777777" w:rsidTr="007F4E67">
        <w:trPr>
          <w:trHeight w:val="404"/>
        </w:trPr>
        <w:tc>
          <w:tcPr>
            <w:tcW w:w="9584" w:type="dxa"/>
            <w:gridSpan w:val="8"/>
          </w:tcPr>
          <w:p w14:paraId="330A018F" w14:textId="77777777" w:rsidR="007F4E67" w:rsidRPr="001B2CBE" w:rsidRDefault="007F4E67" w:rsidP="007F4E67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  <w:b/>
              </w:rPr>
            </w:pPr>
            <w:r w:rsidRPr="001B2CBE">
              <w:rPr>
                <w:rFonts w:asciiTheme="minorHAnsi" w:hAnsiTheme="minorHAnsi" w:cstheme="minorHAnsi"/>
                <w:b/>
              </w:rPr>
              <w:t>Tab. Nr 3. Zestawienie oferowanych regałów przesuwnych w pomieszczeniu nr 207</w:t>
            </w:r>
          </w:p>
        </w:tc>
      </w:tr>
      <w:tr w:rsidR="007F4E67" w:rsidRPr="001B2CBE" w14:paraId="578A3805" w14:textId="77777777" w:rsidTr="007F4E67">
        <w:trPr>
          <w:trHeight w:val="404"/>
        </w:trPr>
        <w:tc>
          <w:tcPr>
            <w:tcW w:w="655" w:type="dxa"/>
          </w:tcPr>
          <w:p w14:paraId="3FAFC2DA" w14:textId="77777777" w:rsidR="007F4E67" w:rsidRPr="001B2CBE" w:rsidRDefault="007F4E67" w:rsidP="007F4E67">
            <w:pPr>
              <w:pStyle w:val="TableParagraph"/>
              <w:spacing w:before="13" w:line="240" w:lineRule="auto"/>
              <w:ind w:left="88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50" w:type="dxa"/>
          </w:tcPr>
          <w:p w14:paraId="54D2F598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Nr regału</w:t>
            </w:r>
          </w:p>
        </w:tc>
        <w:tc>
          <w:tcPr>
            <w:tcW w:w="1169" w:type="dxa"/>
          </w:tcPr>
          <w:p w14:paraId="3C249E3D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Typ / model regału </w:t>
            </w:r>
          </w:p>
        </w:tc>
        <w:tc>
          <w:tcPr>
            <w:tcW w:w="958" w:type="dxa"/>
          </w:tcPr>
          <w:p w14:paraId="63D751B7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  <w:w w:val="90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</w:t>
            </w:r>
            <w:r w:rsidRPr="001B2CBE">
              <w:rPr>
                <w:rFonts w:asciiTheme="minorHAnsi" w:hAnsiTheme="minorHAnsi" w:cstheme="minorHAnsi"/>
                <w:w w:val="90"/>
              </w:rPr>
              <w:t>regałów</w:t>
            </w:r>
          </w:p>
          <w:p w14:paraId="5666C53A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  <w:w w:val="90"/>
              </w:rPr>
              <w:t>[szt.]</w:t>
            </w:r>
          </w:p>
        </w:tc>
        <w:tc>
          <w:tcPr>
            <w:tcW w:w="1431" w:type="dxa"/>
          </w:tcPr>
          <w:p w14:paraId="3FA9238D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półek </w:t>
            </w:r>
          </w:p>
          <w:p w14:paraId="56C5BE20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użytkowych w regale</w:t>
            </w:r>
          </w:p>
          <w:p w14:paraId="7B1BACA9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[szt.]</w:t>
            </w:r>
          </w:p>
        </w:tc>
        <w:tc>
          <w:tcPr>
            <w:tcW w:w="1403" w:type="dxa"/>
          </w:tcPr>
          <w:p w14:paraId="1154A6B6" w14:textId="6D8C0034" w:rsidR="007F4E67" w:rsidRPr="001B2CBE" w:rsidRDefault="0056151A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Długość półki w regale [mm]</w:t>
            </w:r>
          </w:p>
        </w:tc>
        <w:tc>
          <w:tcPr>
            <w:tcW w:w="1559" w:type="dxa"/>
          </w:tcPr>
          <w:p w14:paraId="778C4FFB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Wysokość całkowita regału</w:t>
            </w:r>
          </w:p>
          <w:p w14:paraId="5CE55568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[mm]</w:t>
            </w:r>
          </w:p>
        </w:tc>
        <w:tc>
          <w:tcPr>
            <w:tcW w:w="1559" w:type="dxa"/>
          </w:tcPr>
          <w:p w14:paraId="052D7248" w14:textId="77777777" w:rsidR="0056151A" w:rsidRPr="001B2CBE" w:rsidRDefault="0056151A" w:rsidP="0056151A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Użytkowa długość półek w regale</w:t>
            </w:r>
          </w:p>
          <w:p w14:paraId="650A4F1F" w14:textId="7ED0B1D0" w:rsidR="007F4E67" w:rsidRPr="001B2CBE" w:rsidRDefault="0056151A" w:rsidP="0056151A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[mb.]</w:t>
            </w:r>
          </w:p>
        </w:tc>
      </w:tr>
      <w:tr w:rsidR="007F4E67" w:rsidRPr="001B2CBE" w14:paraId="1316A522" w14:textId="77777777" w:rsidTr="007F4E67">
        <w:trPr>
          <w:trHeight w:val="404"/>
        </w:trPr>
        <w:tc>
          <w:tcPr>
            <w:tcW w:w="655" w:type="dxa"/>
          </w:tcPr>
          <w:p w14:paraId="6C93F6E6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373C2A8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69" w:type="dxa"/>
          </w:tcPr>
          <w:p w14:paraId="0AFF4621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8" w:type="dxa"/>
          </w:tcPr>
          <w:p w14:paraId="7E322212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31" w:type="dxa"/>
          </w:tcPr>
          <w:p w14:paraId="645214AF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03" w:type="dxa"/>
          </w:tcPr>
          <w:p w14:paraId="3BF05910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59" w:type="dxa"/>
          </w:tcPr>
          <w:p w14:paraId="0E958C56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59" w:type="dxa"/>
          </w:tcPr>
          <w:p w14:paraId="1A358AB3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7.</w:t>
            </w:r>
          </w:p>
        </w:tc>
      </w:tr>
      <w:tr w:rsidR="007F4E67" w:rsidRPr="001B2CBE" w14:paraId="7DE34244" w14:textId="77777777" w:rsidTr="007F4E67">
        <w:trPr>
          <w:trHeight w:val="148"/>
        </w:trPr>
        <w:tc>
          <w:tcPr>
            <w:tcW w:w="655" w:type="dxa"/>
          </w:tcPr>
          <w:p w14:paraId="66C9D45A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14:paraId="67E47A14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432C34FF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11F9EB6A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3BC8EDA4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65185E5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08A6973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FC30A6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2D4AA49F" w14:textId="77777777" w:rsidTr="007F4E67">
        <w:trPr>
          <w:trHeight w:val="148"/>
        </w:trPr>
        <w:tc>
          <w:tcPr>
            <w:tcW w:w="655" w:type="dxa"/>
          </w:tcPr>
          <w:p w14:paraId="1272358C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14:paraId="427D05AA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514F2160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63C038D0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605074B4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99A01E0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44691BD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251F5AC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33915E7E" w14:textId="77777777" w:rsidTr="007F4E67">
        <w:trPr>
          <w:trHeight w:val="148"/>
        </w:trPr>
        <w:tc>
          <w:tcPr>
            <w:tcW w:w="655" w:type="dxa"/>
          </w:tcPr>
          <w:p w14:paraId="239A3923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14:paraId="6E8EB13A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73320324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60AF6CB2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44E9C2CE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6E32004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25028B8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83710EE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2C0A9716" w14:textId="77777777" w:rsidTr="007F4E67">
        <w:trPr>
          <w:trHeight w:val="148"/>
        </w:trPr>
        <w:tc>
          <w:tcPr>
            <w:tcW w:w="655" w:type="dxa"/>
          </w:tcPr>
          <w:p w14:paraId="6AE2CE0E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50" w:type="dxa"/>
          </w:tcPr>
          <w:p w14:paraId="1A07D777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39E1A4C2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207A669E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12BF8176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7D638F9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0548FA2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171843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7E0AEAB5" w14:textId="77777777" w:rsidTr="007F4E67">
        <w:trPr>
          <w:trHeight w:val="148"/>
        </w:trPr>
        <w:tc>
          <w:tcPr>
            <w:tcW w:w="8025" w:type="dxa"/>
            <w:gridSpan w:val="7"/>
            <w:tcBorders>
              <w:right w:val="single" w:sz="12" w:space="0" w:color="auto"/>
            </w:tcBorders>
          </w:tcPr>
          <w:p w14:paraId="2D52EB2E" w14:textId="77777777" w:rsidR="007F4E67" w:rsidRPr="001B2CBE" w:rsidRDefault="007F4E67" w:rsidP="007F4E67">
            <w:pPr>
              <w:pStyle w:val="TableParagraph"/>
              <w:ind w:left="195" w:right="179"/>
              <w:jc w:val="righ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026D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</w:tbl>
    <w:p w14:paraId="3692D695" w14:textId="3DA35D63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F426FAA" w14:textId="16329D82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ED13083" w14:textId="0C8C19DA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57A9DD1" w14:textId="06F66FD5" w:rsidR="007F4E67" w:rsidRPr="007D6401" w:rsidRDefault="007F4E67" w:rsidP="007F4E67">
      <w:pPr>
        <w:ind w:left="87" w:right="81"/>
        <w:rPr>
          <w:rFonts w:asciiTheme="minorHAnsi" w:eastAsia="Arial" w:hAnsiTheme="minorHAnsi" w:cstheme="minorHAnsi"/>
          <w:b/>
          <w:sz w:val="20"/>
        </w:rPr>
      </w:pPr>
      <w:r w:rsidRPr="007D6401">
        <w:rPr>
          <w:rFonts w:asciiTheme="minorHAnsi" w:eastAsia="Arial" w:hAnsiTheme="minorHAnsi" w:cstheme="minorHAnsi"/>
          <w:b/>
          <w:sz w:val="20"/>
        </w:rPr>
        <w:t>Wymagania minimalne Zamawiającego w zakresie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Dane techniczne  regałów przesuwnych  danych technicznych regałów przesuwnych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       oferowanych przez Wykonawcę pomieszczenia nr 207: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                           dla </w:t>
      </w:r>
      <w:r w:rsidRPr="007D6401">
        <w:rPr>
          <w:rFonts w:asciiTheme="minorHAnsi" w:hAnsiTheme="minorHAnsi" w:cstheme="minorHAnsi"/>
          <w:b/>
          <w:sz w:val="20"/>
        </w:rPr>
        <w:t>pomieszczenia nr 207</w:t>
      </w:r>
      <w:r w:rsidRPr="007D6401">
        <w:rPr>
          <w:rFonts w:asciiTheme="minorHAnsi" w:eastAsia="Arial" w:hAnsiTheme="minorHAnsi" w:cstheme="minorHAnsi"/>
          <w:b/>
          <w:sz w:val="20"/>
        </w:rPr>
        <w:t>:</w:t>
      </w:r>
    </w:p>
    <w:p w14:paraId="3C051F56" w14:textId="77777777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1. głębokość półki - min. 350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………………………………………………</w:t>
      </w:r>
    </w:p>
    <w:p w14:paraId="2B8FF9DD" w14:textId="2637833D" w:rsidR="007F4E67" w:rsidRPr="001B2CBE" w:rsidRDefault="000B33E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2. odstępy między półkami - min. 350 mm, regulacja co 20mm </w:t>
      </w:r>
      <w:r w:rsidR="00EE0C1C">
        <w:rPr>
          <w:rFonts w:asciiTheme="minorHAnsi" w:eastAsia="Arial" w:hAnsiTheme="minorHAnsi" w:cstheme="minorHAnsi"/>
          <w:i/>
        </w:rPr>
        <w:t xml:space="preserve">                               </w:t>
      </w:r>
      <w:r w:rsidRPr="001B2CBE">
        <w:rPr>
          <w:rFonts w:asciiTheme="minorHAnsi" w:eastAsia="Arial" w:hAnsiTheme="minorHAnsi" w:cstheme="minorHAnsi"/>
          <w:i/>
        </w:rPr>
        <w:t>………………………………….……..……</w:t>
      </w:r>
    </w:p>
    <w:p w14:paraId="4D716209" w14:textId="4A61F743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3. szerokość regału przesuwnego dwustronnego   - </w:t>
      </w:r>
      <w:r w:rsidR="0056151A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700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………………………………………….……</w:t>
      </w:r>
    </w:p>
    <w:p w14:paraId="11CAC971" w14:textId="7D400FFA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4. ilość półek w pionie regału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 xml:space="preserve">- </w:t>
      </w:r>
      <w:r w:rsidR="0056151A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5 użytkowych + 1 kryjąca</w:t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………………………………….……………</w:t>
      </w:r>
    </w:p>
    <w:p w14:paraId="2B9EA32F" w14:textId="77777777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5. grubość półki                                                    </w:t>
      </w:r>
      <w:r w:rsidRPr="001B2CBE">
        <w:rPr>
          <w:rFonts w:asciiTheme="minorHAnsi" w:eastAsia="Arial" w:hAnsiTheme="minorHAnsi" w:cstheme="minorHAnsi"/>
          <w:i/>
        </w:rPr>
        <w:tab/>
        <w:t>- 30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……….………………………………………</w:t>
      </w:r>
    </w:p>
    <w:p w14:paraId="7FE6FF36" w14:textId="77777777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6. dopuszczalne obciążenie na półkę                  </w:t>
      </w:r>
      <w:r w:rsidRPr="001B2CBE">
        <w:rPr>
          <w:rFonts w:asciiTheme="minorHAnsi" w:eastAsia="Arial" w:hAnsiTheme="minorHAnsi" w:cstheme="minorHAnsi"/>
          <w:i/>
        </w:rPr>
        <w:tab/>
        <w:t>- min. 80 kg/mb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………………….…………..………………</w:t>
      </w:r>
    </w:p>
    <w:p w14:paraId="75C87B03" w14:textId="7F69961A" w:rsidR="007F4E67" w:rsidRPr="001B2CBE" w:rsidRDefault="007F4E67">
      <w:pPr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br w:type="page"/>
      </w:r>
    </w:p>
    <w:p w14:paraId="03AC260B" w14:textId="46C257CD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tbl>
      <w:tblPr>
        <w:tblStyle w:val="TableNormal"/>
        <w:tblpPr w:leftFromText="141" w:rightFromText="141" w:vertAnchor="text" w:horzAnchor="margin" w:tblpY="-57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50"/>
        <w:gridCol w:w="1169"/>
        <w:gridCol w:w="958"/>
        <w:gridCol w:w="1431"/>
        <w:gridCol w:w="1403"/>
        <w:gridCol w:w="1559"/>
        <w:gridCol w:w="1559"/>
      </w:tblGrid>
      <w:tr w:rsidR="007F4E67" w:rsidRPr="001B2CBE" w14:paraId="0F769B2D" w14:textId="77777777" w:rsidTr="007F4E67">
        <w:trPr>
          <w:trHeight w:val="404"/>
        </w:trPr>
        <w:tc>
          <w:tcPr>
            <w:tcW w:w="9584" w:type="dxa"/>
            <w:gridSpan w:val="8"/>
          </w:tcPr>
          <w:p w14:paraId="4A1E8239" w14:textId="77777777" w:rsidR="007F4E67" w:rsidRPr="001B2CBE" w:rsidRDefault="007F4E67" w:rsidP="007F4E67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  <w:b/>
              </w:rPr>
            </w:pPr>
            <w:r w:rsidRPr="001B2CBE">
              <w:rPr>
                <w:rFonts w:asciiTheme="minorHAnsi" w:hAnsiTheme="minorHAnsi" w:cstheme="minorHAnsi"/>
                <w:b/>
              </w:rPr>
              <w:t>Tab. Nr 4. Zestawienie oferowanych regałów stacjonarnych w pomieszczeniu nr 207</w:t>
            </w:r>
          </w:p>
        </w:tc>
      </w:tr>
      <w:tr w:rsidR="007F4E67" w:rsidRPr="001B2CBE" w14:paraId="45875108" w14:textId="77777777" w:rsidTr="007F4E67">
        <w:trPr>
          <w:trHeight w:val="404"/>
        </w:trPr>
        <w:tc>
          <w:tcPr>
            <w:tcW w:w="655" w:type="dxa"/>
          </w:tcPr>
          <w:p w14:paraId="542BD85A" w14:textId="77777777" w:rsidR="007F4E67" w:rsidRPr="001B2CBE" w:rsidRDefault="007F4E67" w:rsidP="007F4E67">
            <w:pPr>
              <w:pStyle w:val="TableParagraph"/>
              <w:spacing w:before="13" w:line="240" w:lineRule="auto"/>
              <w:ind w:left="88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50" w:type="dxa"/>
          </w:tcPr>
          <w:p w14:paraId="3117C7B8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Nr regału</w:t>
            </w:r>
          </w:p>
        </w:tc>
        <w:tc>
          <w:tcPr>
            <w:tcW w:w="1169" w:type="dxa"/>
          </w:tcPr>
          <w:p w14:paraId="78559B35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Typ / model regału </w:t>
            </w:r>
          </w:p>
        </w:tc>
        <w:tc>
          <w:tcPr>
            <w:tcW w:w="958" w:type="dxa"/>
          </w:tcPr>
          <w:p w14:paraId="07303765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142" w:right="125" w:firstLine="144"/>
              <w:jc w:val="left"/>
              <w:rPr>
                <w:rFonts w:asciiTheme="minorHAnsi" w:hAnsiTheme="minorHAnsi" w:cstheme="minorHAnsi"/>
                <w:w w:val="90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</w:t>
            </w:r>
            <w:r w:rsidRPr="001B2CBE">
              <w:rPr>
                <w:rFonts w:asciiTheme="minorHAnsi" w:hAnsiTheme="minorHAnsi" w:cstheme="minorHAnsi"/>
                <w:w w:val="90"/>
              </w:rPr>
              <w:t>regałów</w:t>
            </w:r>
          </w:p>
          <w:p w14:paraId="5FC9C9F9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  <w:w w:val="90"/>
              </w:rPr>
              <w:t>[szt.]</w:t>
            </w:r>
          </w:p>
        </w:tc>
        <w:tc>
          <w:tcPr>
            <w:tcW w:w="1431" w:type="dxa"/>
          </w:tcPr>
          <w:p w14:paraId="5B563CB5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 xml:space="preserve">Ilość półek </w:t>
            </w:r>
          </w:p>
          <w:p w14:paraId="1663D122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użytkowych w regale</w:t>
            </w:r>
          </w:p>
          <w:p w14:paraId="0E5AD5FA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[szt.]</w:t>
            </w:r>
          </w:p>
        </w:tc>
        <w:tc>
          <w:tcPr>
            <w:tcW w:w="1403" w:type="dxa"/>
          </w:tcPr>
          <w:p w14:paraId="30AF16CC" w14:textId="3D387DEF" w:rsidR="007F4E67" w:rsidRPr="001B2CBE" w:rsidRDefault="0056151A" w:rsidP="00206143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Długość półki w regale [mm]</w:t>
            </w:r>
          </w:p>
        </w:tc>
        <w:tc>
          <w:tcPr>
            <w:tcW w:w="1559" w:type="dxa"/>
          </w:tcPr>
          <w:p w14:paraId="480A569E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Wysokość całkowita regału</w:t>
            </w:r>
          </w:p>
          <w:p w14:paraId="4FA9C251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67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[mm]</w:t>
            </w:r>
          </w:p>
        </w:tc>
        <w:tc>
          <w:tcPr>
            <w:tcW w:w="1559" w:type="dxa"/>
          </w:tcPr>
          <w:p w14:paraId="627B126A" w14:textId="77777777" w:rsidR="0056151A" w:rsidRPr="001B2CBE" w:rsidRDefault="0056151A" w:rsidP="0056151A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Użytkowa długość półek w regale</w:t>
            </w:r>
          </w:p>
          <w:p w14:paraId="3E906BE0" w14:textId="10C64A74" w:rsidR="007F4E67" w:rsidRPr="001B2CBE" w:rsidRDefault="0056151A" w:rsidP="0056151A">
            <w:pPr>
              <w:pStyle w:val="TableParagraph"/>
              <w:spacing w:before="4" w:line="240" w:lineRule="auto"/>
              <w:ind w:right="250"/>
              <w:jc w:val="lef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[mb.]</w:t>
            </w:r>
          </w:p>
        </w:tc>
      </w:tr>
      <w:tr w:rsidR="007F4E67" w:rsidRPr="001B2CBE" w14:paraId="15632BB4" w14:textId="77777777" w:rsidTr="007F4E67">
        <w:trPr>
          <w:trHeight w:val="404"/>
        </w:trPr>
        <w:tc>
          <w:tcPr>
            <w:tcW w:w="655" w:type="dxa"/>
          </w:tcPr>
          <w:p w14:paraId="733C85E1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87" w:right="8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3E9111B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69" w:type="dxa"/>
          </w:tcPr>
          <w:p w14:paraId="4F422920" w14:textId="77777777" w:rsidR="007F4E67" w:rsidRPr="001B2CBE" w:rsidRDefault="007F4E67" w:rsidP="007F4E67">
            <w:pPr>
              <w:pStyle w:val="TableParagraph"/>
              <w:spacing w:before="126" w:line="252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8" w:type="dxa"/>
          </w:tcPr>
          <w:p w14:paraId="38309541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31" w:type="dxa"/>
          </w:tcPr>
          <w:p w14:paraId="3ADAB648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03" w:type="dxa"/>
          </w:tcPr>
          <w:p w14:paraId="738FAF8F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59" w:type="dxa"/>
          </w:tcPr>
          <w:p w14:paraId="6A4F051F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59" w:type="dxa"/>
          </w:tcPr>
          <w:p w14:paraId="74845FFC" w14:textId="77777777" w:rsidR="007F4E67" w:rsidRPr="001B2CBE" w:rsidRDefault="007F4E67" w:rsidP="007F4E67">
            <w:pPr>
              <w:pStyle w:val="TableParagraph"/>
              <w:spacing w:before="126" w:line="240" w:lineRule="auto"/>
              <w:ind w:left="206" w:right="182" w:firstLine="110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7.</w:t>
            </w:r>
          </w:p>
        </w:tc>
      </w:tr>
      <w:tr w:rsidR="007F4E67" w:rsidRPr="001B2CBE" w14:paraId="54069761" w14:textId="77777777" w:rsidTr="007F4E67">
        <w:trPr>
          <w:trHeight w:val="148"/>
        </w:trPr>
        <w:tc>
          <w:tcPr>
            <w:tcW w:w="655" w:type="dxa"/>
          </w:tcPr>
          <w:p w14:paraId="18905443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14:paraId="73FD46D5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569357EF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6DA13DB8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5DC9AA23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C90E8F1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45326C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FAC6760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5CE98122" w14:textId="77777777" w:rsidTr="007F4E67">
        <w:trPr>
          <w:trHeight w:val="148"/>
        </w:trPr>
        <w:tc>
          <w:tcPr>
            <w:tcW w:w="655" w:type="dxa"/>
          </w:tcPr>
          <w:p w14:paraId="1BEA4559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14:paraId="05732A66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2E2E2DF9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3CA675A9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58FCA3D1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6F257771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B64272F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3FF6BD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07901DC1" w14:textId="77777777" w:rsidTr="007F4E67">
        <w:trPr>
          <w:trHeight w:val="148"/>
        </w:trPr>
        <w:tc>
          <w:tcPr>
            <w:tcW w:w="655" w:type="dxa"/>
          </w:tcPr>
          <w:p w14:paraId="050BD257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14:paraId="3191170B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262DC6C2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452EB813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2C588233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A87BB70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42E9A85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EAAA33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47A48EEF" w14:textId="77777777" w:rsidTr="007F4E67">
        <w:trPr>
          <w:trHeight w:val="148"/>
        </w:trPr>
        <w:tc>
          <w:tcPr>
            <w:tcW w:w="655" w:type="dxa"/>
          </w:tcPr>
          <w:p w14:paraId="3ED22392" w14:textId="77777777" w:rsidR="007F4E67" w:rsidRPr="001B2CBE" w:rsidRDefault="007F4E67" w:rsidP="007F4E67">
            <w:pPr>
              <w:pStyle w:val="TableParagraph"/>
              <w:ind w:left="8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50" w:type="dxa"/>
          </w:tcPr>
          <w:p w14:paraId="1EAB6332" w14:textId="77777777" w:rsidR="007F4E67" w:rsidRPr="001B2CBE" w:rsidRDefault="007F4E67" w:rsidP="007F4E67">
            <w:pPr>
              <w:pStyle w:val="TableParagraph"/>
              <w:ind w:left="99" w:right="8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30092FC2" w14:textId="77777777" w:rsidR="007F4E67" w:rsidRPr="001B2CBE" w:rsidRDefault="007F4E67" w:rsidP="007F4E67">
            <w:pPr>
              <w:pStyle w:val="TableParagraph"/>
              <w:ind w:left="326" w:right="307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14:paraId="6B7A00F6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4283D541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698EA11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5864A5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119D8F2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  <w:tr w:rsidR="007F4E67" w:rsidRPr="001B2CBE" w14:paraId="1F556DEC" w14:textId="77777777" w:rsidTr="007F4E67">
        <w:trPr>
          <w:trHeight w:val="148"/>
        </w:trPr>
        <w:tc>
          <w:tcPr>
            <w:tcW w:w="8025" w:type="dxa"/>
            <w:gridSpan w:val="7"/>
          </w:tcPr>
          <w:p w14:paraId="0F0C4A8F" w14:textId="77777777" w:rsidR="007F4E67" w:rsidRPr="001B2CBE" w:rsidRDefault="007F4E67" w:rsidP="007F4E67">
            <w:pPr>
              <w:pStyle w:val="TableParagraph"/>
              <w:ind w:left="195" w:right="179"/>
              <w:jc w:val="right"/>
              <w:rPr>
                <w:rFonts w:asciiTheme="minorHAnsi" w:hAnsiTheme="minorHAnsi" w:cstheme="minorHAnsi"/>
              </w:rPr>
            </w:pPr>
            <w:r w:rsidRPr="001B2CBE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59" w:type="dxa"/>
          </w:tcPr>
          <w:p w14:paraId="6594FA5B" w14:textId="77777777" w:rsidR="007F4E67" w:rsidRPr="001B2CBE" w:rsidRDefault="007F4E67" w:rsidP="007F4E67">
            <w:pPr>
              <w:pStyle w:val="TableParagraph"/>
              <w:ind w:left="195" w:right="179"/>
              <w:rPr>
                <w:rFonts w:asciiTheme="minorHAnsi" w:hAnsiTheme="minorHAnsi" w:cstheme="minorHAnsi"/>
              </w:rPr>
            </w:pPr>
          </w:p>
        </w:tc>
      </w:tr>
    </w:tbl>
    <w:p w14:paraId="083F62AF" w14:textId="0FBE582B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b/>
        </w:rPr>
      </w:pPr>
      <w:r w:rsidRPr="007D6401">
        <w:rPr>
          <w:rFonts w:asciiTheme="minorHAnsi" w:eastAsia="Arial" w:hAnsiTheme="minorHAnsi" w:cstheme="minorHAnsi"/>
          <w:b/>
          <w:sz w:val="20"/>
        </w:rPr>
        <w:t>Wymagania minimalne Zamawiającego w zakresie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             Dane techniczne  regałów stacjonarnych technicznych regałów stacjonarnych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</w:t>
      </w:r>
      <w:r w:rsidRPr="007D6401">
        <w:rPr>
          <w:rFonts w:asciiTheme="minorHAnsi" w:eastAsia="Arial" w:hAnsiTheme="minorHAnsi" w:cstheme="minorHAnsi"/>
          <w:b/>
          <w:sz w:val="20"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ab/>
        <w:t xml:space="preserve">                             oferowanych przez Wykonawcę </w:t>
      </w:r>
      <w:r w:rsidRPr="007D6401">
        <w:rPr>
          <w:rFonts w:asciiTheme="minorHAnsi" w:eastAsia="Arial" w:hAnsiTheme="minorHAnsi" w:cstheme="minorHAnsi"/>
          <w:b/>
          <w:sz w:val="20"/>
        </w:rPr>
        <w:br/>
        <w:t xml:space="preserve">dla pomieszczenia nr 207: </w:t>
      </w:r>
      <w:r w:rsidRPr="001B2CBE">
        <w:rPr>
          <w:rFonts w:asciiTheme="minorHAnsi" w:eastAsia="Arial" w:hAnsiTheme="minorHAnsi" w:cstheme="minorHAnsi"/>
          <w:b/>
        </w:rPr>
        <w:tab/>
      </w:r>
      <w:r w:rsidRPr="001B2CBE">
        <w:rPr>
          <w:rFonts w:asciiTheme="minorHAnsi" w:eastAsia="Arial" w:hAnsiTheme="minorHAnsi" w:cstheme="minorHAnsi"/>
          <w:b/>
        </w:rPr>
        <w:tab/>
      </w:r>
      <w:r w:rsidRPr="001B2CBE">
        <w:rPr>
          <w:rFonts w:asciiTheme="minorHAnsi" w:eastAsia="Arial" w:hAnsiTheme="minorHAnsi" w:cstheme="minorHAnsi"/>
          <w:b/>
        </w:rPr>
        <w:tab/>
      </w:r>
      <w:r w:rsidRPr="001B2CBE">
        <w:rPr>
          <w:rFonts w:asciiTheme="minorHAnsi" w:eastAsia="Arial" w:hAnsiTheme="minorHAnsi" w:cstheme="minorHAnsi"/>
          <w:b/>
        </w:rPr>
        <w:tab/>
      </w:r>
      <w:r w:rsidRPr="001B2CBE">
        <w:rPr>
          <w:rFonts w:asciiTheme="minorHAnsi" w:eastAsia="Arial" w:hAnsiTheme="minorHAnsi" w:cstheme="minorHAnsi"/>
          <w:b/>
        </w:rPr>
        <w:tab/>
      </w:r>
      <w:r w:rsidRPr="007D6401">
        <w:rPr>
          <w:rFonts w:asciiTheme="minorHAnsi" w:eastAsia="Arial" w:hAnsiTheme="minorHAnsi" w:cstheme="minorHAnsi"/>
          <w:b/>
          <w:sz w:val="20"/>
        </w:rPr>
        <w:t xml:space="preserve">                                   dla </w:t>
      </w:r>
      <w:r w:rsidRPr="007D6401">
        <w:rPr>
          <w:rFonts w:asciiTheme="minorHAnsi" w:hAnsiTheme="minorHAnsi" w:cstheme="minorHAnsi"/>
          <w:b/>
          <w:sz w:val="20"/>
        </w:rPr>
        <w:t>pomieszczenia nr 207</w:t>
      </w:r>
      <w:r w:rsidRPr="007D6401">
        <w:rPr>
          <w:rFonts w:asciiTheme="minorHAnsi" w:eastAsia="Arial" w:hAnsiTheme="minorHAnsi" w:cstheme="minorHAnsi"/>
          <w:b/>
          <w:sz w:val="20"/>
        </w:rPr>
        <w:t>:</w:t>
      </w:r>
    </w:p>
    <w:p w14:paraId="02B99212" w14:textId="77777777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1. głębokość półki - min. 350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………………………………………………</w:t>
      </w:r>
    </w:p>
    <w:p w14:paraId="7E3FC1EA" w14:textId="0CCE3236" w:rsidR="000B33E7" w:rsidRPr="001B2CBE" w:rsidRDefault="000B33E7" w:rsidP="000B33E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2. odstępy między półkami - min. 350 mm, regulacja co 20mm</w:t>
      </w:r>
      <w:r w:rsidR="00EE0C1C">
        <w:rPr>
          <w:rFonts w:asciiTheme="minorHAnsi" w:eastAsia="Arial" w:hAnsiTheme="minorHAnsi" w:cstheme="minorHAnsi"/>
          <w:i/>
        </w:rPr>
        <w:t xml:space="preserve">                               </w:t>
      </w:r>
      <w:r w:rsidRPr="001B2CBE">
        <w:rPr>
          <w:rFonts w:asciiTheme="minorHAnsi" w:eastAsia="Arial" w:hAnsiTheme="minorHAnsi" w:cstheme="minorHAnsi"/>
          <w:i/>
        </w:rPr>
        <w:t xml:space="preserve"> ………………………………….……..……</w:t>
      </w:r>
    </w:p>
    <w:p w14:paraId="4855FD03" w14:textId="3D5D7673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3. szerokość regału stacjonarnego dwustronnego   - </w:t>
      </w:r>
      <w:r w:rsidR="0056151A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700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………………………………………….……</w:t>
      </w:r>
    </w:p>
    <w:p w14:paraId="25D82BAA" w14:textId="73909EAF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4. szerokość regału stacjonarnego jednostronnego  - </w:t>
      </w:r>
      <w:r w:rsidR="0056151A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350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……………………………….………………</w:t>
      </w:r>
    </w:p>
    <w:p w14:paraId="710FEED9" w14:textId="46B3E16A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>5. ilość półek w pionie regału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 xml:space="preserve">- </w:t>
      </w:r>
      <w:r w:rsidR="0056151A" w:rsidRPr="001B2CBE">
        <w:rPr>
          <w:rFonts w:asciiTheme="minorHAnsi" w:eastAsia="Arial" w:hAnsiTheme="minorHAnsi" w:cstheme="minorHAnsi"/>
          <w:i/>
        </w:rPr>
        <w:t xml:space="preserve">min. </w:t>
      </w:r>
      <w:r w:rsidRPr="001B2CBE">
        <w:rPr>
          <w:rFonts w:asciiTheme="minorHAnsi" w:eastAsia="Arial" w:hAnsiTheme="minorHAnsi" w:cstheme="minorHAnsi"/>
          <w:i/>
        </w:rPr>
        <w:t>4 użytkowych + 1 kryjąca</w:t>
      </w:r>
      <w:r w:rsidRPr="001B2CBE">
        <w:rPr>
          <w:rFonts w:asciiTheme="minorHAnsi" w:eastAsia="Arial" w:hAnsiTheme="minorHAnsi" w:cstheme="minorHAnsi"/>
          <w:i/>
        </w:rPr>
        <w:tab/>
        <w:t>………………………………….……………</w:t>
      </w:r>
    </w:p>
    <w:p w14:paraId="0B4AEFB9" w14:textId="77777777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6. grubość półki                                                    </w:t>
      </w:r>
      <w:r w:rsidRPr="001B2CBE">
        <w:rPr>
          <w:rFonts w:asciiTheme="minorHAnsi" w:eastAsia="Arial" w:hAnsiTheme="minorHAnsi" w:cstheme="minorHAnsi"/>
          <w:i/>
        </w:rPr>
        <w:tab/>
        <w:t>- 30 mm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……….………………………………………</w:t>
      </w:r>
    </w:p>
    <w:p w14:paraId="54DB4D78" w14:textId="77777777" w:rsidR="007F4E67" w:rsidRPr="001B2CBE" w:rsidRDefault="007F4E67" w:rsidP="007F4E67">
      <w:pPr>
        <w:spacing w:before="120" w:after="120" w:line="240" w:lineRule="auto"/>
        <w:ind w:right="79"/>
        <w:rPr>
          <w:rFonts w:asciiTheme="minorHAnsi" w:eastAsia="Arial" w:hAnsiTheme="minorHAnsi" w:cstheme="minorHAnsi"/>
          <w:i/>
        </w:rPr>
      </w:pPr>
      <w:r w:rsidRPr="001B2CBE">
        <w:rPr>
          <w:rFonts w:asciiTheme="minorHAnsi" w:eastAsia="Arial" w:hAnsiTheme="minorHAnsi" w:cstheme="minorHAnsi"/>
          <w:i/>
        </w:rPr>
        <w:t xml:space="preserve">7. dopuszczalne obciążenie na półkę                  </w:t>
      </w:r>
      <w:r w:rsidRPr="001B2CBE">
        <w:rPr>
          <w:rFonts w:asciiTheme="minorHAnsi" w:eastAsia="Arial" w:hAnsiTheme="minorHAnsi" w:cstheme="minorHAnsi"/>
          <w:i/>
        </w:rPr>
        <w:tab/>
        <w:t>- min. 80 kg/mb</w:t>
      </w:r>
      <w:r w:rsidRPr="001B2CBE">
        <w:rPr>
          <w:rFonts w:asciiTheme="minorHAnsi" w:eastAsia="Arial" w:hAnsiTheme="minorHAnsi" w:cstheme="minorHAnsi"/>
          <w:i/>
        </w:rPr>
        <w:tab/>
      </w:r>
      <w:r w:rsidRPr="001B2CBE">
        <w:rPr>
          <w:rFonts w:asciiTheme="minorHAnsi" w:eastAsia="Arial" w:hAnsiTheme="minorHAnsi" w:cstheme="minorHAnsi"/>
          <w:i/>
        </w:rPr>
        <w:tab/>
        <w:t>.……………………………..………………</w:t>
      </w:r>
    </w:p>
    <w:p w14:paraId="29F712BE" w14:textId="46A378FC" w:rsidR="002E6F24" w:rsidRPr="001B2CBE" w:rsidRDefault="002E6F24" w:rsidP="004D772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98B53B7" w14:textId="77777777" w:rsidR="007D6401" w:rsidRDefault="007D6401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A2E21B3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C5B1C3C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41ECC8B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E9AE84C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2E3C96A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B64F3FC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6FEE898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256F891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5E9FC07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623A980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E0AB7F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49EDB73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36F79A2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686382A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6F8592F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F6900E7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CF0B698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F0A1167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F2B635D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E5399E8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3C14FAB" w14:textId="2AFD3128" w:rsidR="00E866F6" w:rsidRPr="007D6401" w:rsidRDefault="00E866F6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D6401">
        <w:rPr>
          <w:rFonts w:ascii="Arial" w:hAnsi="Arial" w:cs="Arial"/>
          <w:b/>
          <w:bCs/>
          <w:sz w:val="19"/>
          <w:szCs w:val="19"/>
          <w:lang w:eastAsia="pl-PL"/>
        </w:rPr>
        <w:t>Formularz należy złożyć w formie elektronicznej (postać elektroniczna opatrzona kwalifikowanym podpisem elektronicznym) lub w postaci elektronicznej opatrzonej podpisem zaufanym lub podpisem osobistym</w:t>
      </w:r>
    </w:p>
    <w:p w14:paraId="6B92B006" w14:textId="70217F78" w:rsidR="002E6F24" w:rsidRPr="007D6401" w:rsidRDefault="002E6F24" w:rsidP="004D7726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p w14:paraId="4B12CDDD" w14:textId="77777777" w:rsidR="003248BD" w:rsidRDefault="003248BD">
      <w:pPr>
        <w:rPr>
          <w:rFonts w:ascii="Arial" w:hAnsi="Arial" w:cs="Arial"/>
          <w:b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br w:type="page"/>
      </w:r>
    </w:p>
    <w:p w14:paraId="7A7C9B89" w14:textId="442BB5E1" w:rsidR="00C50426" w:rsidRPr="001B2CBE" w:rsidRDefault="00C50426" w:rsidP="00F72E58">
      <w:pPr>
        <w:widowControl w:val="0"/>
        <w:autoSpaceDE w:val="0"/>
        <w:autoSpaceDN w:val="0"/>
        <w:spacing w:before="1" w:after="0" w:line="237" w:lineRule="auto"/>
        <w:ind w:left="1701" w:hanging="1843"/>
        <w:jc w:val="both"/>
        <w:rPr>
          <w:rFonts w:ascii="Arial" w:hAnsi="Arial" w:cs="Arial"/>
          <w:lang w:eastAsia="pl-PL"/>
        </w:rPr>
      </w:pPr>
    </w:p>
    <w:p w14:paraId="6E6A3D21" w14:textId="3BD521C0" w:rsidR="00F64610" w:rsidRPr="001B2CBE" w:rsidRDefault="00A5586C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3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7300FB36" w14:textId="168E990A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A0CE29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5C8F0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E885F2" w14:textId="7777777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OŚWIADCZENIE WYKONAWCY</w:t>
      </w:r>
    </w:p>
    <w:p w14:paraId="2682FFFB" w14:textId="77777777" w:rsidR="00AA7971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1 ustawy Pzp </w:t>
      </w:r>
    </w:p>
    <w:p w14:paraId="44F1EEC2" w14:textId="398B0D1E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 xml:space="preserve">dotyczące podstaw wykluczenia w </w:t>
      </w:r>
      <w:r w:rsidR="003A7A21" w:rsidRPr="001B2CBE">
        <w:rPr>
          <w:rFonts w:ascii="Arial" w:hAnsi="Arial" w:cs="Arial"/>
          <w:b/>
          <w:lang w:eastAsia="pl-PL"/>
        </w:rPr>
        <w:t>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1061616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2E310A7" w14:textId="419A34CA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zgodnie z przepisami ustawy z dnia 11 września 2019 r. Prawo zamówień publicznych (t.j.: Dz.U. z </w:t>
      </w:r>
      <w:r w:rsidR="00CD5C9A" w:rsidRPr="001B2CBE">
        <w:rPr>
          <w:rFonts w:ascii="Arial" w:hAnsi="Arial" w:cs="Arial"/>
          <w:b/>
          <w:bCs/>
          <w:lang w:eastAsia="pl-PL"/>
        </w:rPr>
        <w:t>2022</w:t>
      </w:r>
      <w:r w:rsidRPr="001B2CB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1B2CBE">
        <w:rPr>
          <w:rFonts w:ascii="Arial" w:hAnsi="Arial" w:cs="Arial"/>
          <w:b/>
          <w:bCs/>
          <w:lang w:eastAsia="pl-PL"/>
        </w:rPr>
        <w:t>1710</w:t>
      </w:r>
      <w:r w:rsidRPr="001B2CBE">
        <w:rPr>
          <w:rFonts w:ascii="Arial" w:hAnsi="Arial" w:cs="Arial"/>
          <w:b/>
          <w:bCs/>
          <w:lang w:eastAsia="pl-PL"/>
        </w:rPr>
        <w:t xml:space="preserve"> z późn. zm.), w sprawie dostawy i montażu systemu regałów w budynku NSA przy ul. Boduena 3/5 – Nr sprawy: WAG.262.6.2022</w:t>
      </w:r>
    </w:p>
    <w:p w14:paraId="5C0294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A12AC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97A286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1D4933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E6CCB6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46CB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508C503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(imię i nazwisko składającego oświadczenie)</w:t>
      </w:r>
    </w:p>
    <w:p w14:paraId="31EE722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39DF4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(nazwa Wykonawcy) </w:t>
      </w:r>
    </w:p>
    <w:p w14:paraId="7DC02E4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50BCDBD8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(adres siedziby Wykonawcy) </w:t>
      </w:r>
    </w:p>
    <w:p w14:paraId="784ADD2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B144D9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biorącego udział w postępowaniu o udzielenie zamówienia publicznego w sprawie dostawy i montażu systemu regałów w budynku NSA przy ul. Boduena 3/5 – Nr sprawy: WAG.262.6.2022</w:t>
      </w:r>
    </w:p>
    <w:p w14:paraId="04F2252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87132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WYKLUCZENIA:</w:t>
      </w:r>
    </w:p>
    <w:p w14:paraId="50F72A98" w14:textId="77777777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1B2CBE">
        <w:rPr>
          <w:rFonts w:ascii="Arial" w:hAnsi="Arial" w:cs="Arial"/>
          <w:lang w:eastAsia="pl-PL"/>
        </w:rPr>
        <w:br/>
        <w:t>art. 108 ust. 1 ustawy Pzp.</w:t>
      </w:r>
    </w:p>
    <w:p w14:paraId="3529D81F" w14:textId="02F2127F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pkt 4, 8-10 </w:t>
      </w:r>
      <w:r w:rsidRPr="001B2CBE">
        <w:rPr>
          <w:rFonts w:ascii="Arial" w:hAnsi="Arial" w:cs="Arial"/>
          <w:lang w:eastAsia="pl-PL"/>
        </w:rPr>
        <w:t>ustawy Pzp.</w:t>
      </w:r>
    </w:p>
    <w:p w14:paraId="2154DB01" w14:textId="1A25EB1C" w:rsidR="00FE6FF0" w:rsidRPr="001D4933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[UWAGA: wypełnić, gdy zachodzą przesłanki wykluczenia z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4A7031">
        <w:rPr>
          <w:rFonts w:ascii="Arial" w:hAnsi="Arial" w:cs="Arial"/>
          <w:i/>
          <w:sz w:val="20"/>
          <w:lang w:eastAsia="pl-PL"/>
        </w:rPr>
        <w:t> art. 109 ust. </w:t>
      </w:r>
      <w:r w:rsidRPr="001D4933">
        <w:rPr>
          <w:rFonts w:ascii="Arial" w:hAnsi="Arial" w:cs="Arial"/>
          <w:i/>
          <w:sz w:val="20"/>
          <w:lang w:eastAsia="pl-PL"/>
        </w:rPr>
        <w:t xml:space="preserve">pkt 4 i 8-10 ustawy Pzp, a Wykonawca korzysta z procedury samooczyszczenia, o której mowa w art. 110 ust. 2 ustawy Pzp] </w:t>
      </w:r>
    </w:p>
    <w:p w14:paraId="1EB2FBFF" w14:textId="77777777" w:rsidR="007D2D16" w:rsidRPr="001B2CBE" w:rsidRDefault="007D2D1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1139A54B" w14:textId="0EDB9143" w:rsidR="00FE6FF0" w:rsidRPr="001B2CBE" w:rsidRDefault="00FE6FF0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1D4933">
        <w:rPr>
          <w:rFonts w:ascii="Arial" w:hAnsi="Arial" w:cs="Arial"/>
          <w:i/>
          <w:sz w:val="20"/>
          <w:lang w:eastAsia="pl-PL"/>
        </w:rPr>
        <w:t xml:space="preserve">(podać mającą zastosowanie podstawę wykluczenia spośród wymienionych w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7D2D16" w:rsidRPr="001D4933">
        <w:rPr>
          <w:rFonts w:ascii="Arial" w:hAnsi="Arial" w:cs="Arial"/>
          <w:i/>
          <w:sz w:val="20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>art. 109 ust. 1 pkt 4 i 8-10 ustawy Pzp)</w:t>
      </w:r>
      <w:r w:rsidRPr="001B2CBE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6B86E311" w14:textId="77777777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B2CBE">
        <w:rPr>
          <w:rStyle w:val="Nagwek7Znak"/>
          <w:rFonts w:ascii="Arial" w:eastAsia="Calibri" w:hAnsi="Arial" w:cs="Arial"/>
          <w:i/>
          <w:iCs/>
          <w:color w:val="222222"/>
          <w:sz w:val="22"/>
          <w:szCs w:val="22"/>
        </w:rPr>
        <w:t xml:space="preserve"> </w:t>
      </w:r>
      <w:r w:rsidRPr="001B2CB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B2CBE">
        <w:rPr>
          <w:rFonts w:ascii="Arial" w:hAnsi="Arial" w:cs="Arial"/>
          <w:i/>
          <w:iCs/>
          <w:color w:val="222222"/>
        </w:rPr>
        <w:t>.</w:t>
      </w:r>
    </w:p>
    <w:p w14:paraId="1E5BCE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00CFD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11332A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F7E618" w14:textId="0C88803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1B2CBE">
        <w:rPr>
          <w:rFonts w:ascii="Arial" w:hAnsi="Arial" w:cs="Arial"/>
          <w:lang w:eastAsia="pl-PL"/>
        </w:rPr>
        <w:t>Oświadczam, że spełniam warunki udziału w postępowaniu określone przez zamawiającego w </w:t>
      </w:r>
      <w:r w:rsidR="000F3150" w:rsidRPr="001B2CBE">
        <w:rPr>
          <w:rFonts w:ascii="Arial" w:hAnsi="Arial" w:cs="Arial"/>
          <w:lang w:eastAsia="pl-PL"/>
        </w:rPr>
        <w:t xml:space="preserve">specyfikacji warunków zamówienia w </w:t>
      </w:r>
      <w:r w:rsidR="007D2D16" w:rsidRPr="001B2CBE">
        <w:rPr>
          <w:rFonts w:ascii="Arial" w:hAnsi="Arial" w:cs="Arial"/>
        </w:rPr>
        <w:t>rozdziale VIII ust. 1 pkt 4)</w:t>
      </w:r>
      <w:r w:rsidR="000F3150" w:rsidRPr="001B2CBE">
        <w:rPr>
          <w:rFonts w:ascii="Arial" w:hAnsi="Arial" w:cs="Arial"/>
        </w:rPr>
        <w:t>.</w:t>
      </w:r>
      <w:r w:rsidRPr="001B2CBE">
        <w:rPr>
          <w:rFonts w:ascii="Arial" w:hAnsi="Arial" w:cs="Arial"/>
          <w:lang w:eastAsia="pl-PL"/>
        </w:rPr>
        <w:t>   </w:t>
      </w:r>
      <w:bookmarkEnd w:id="0"/>
    </w:p>
    <w:p w14:paraId="55788D0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C7965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5FE076E7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BFBC751" w14:textId="76C4C5DE" w:rsidR="000F315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0F3150" w:rsidRPr="001B2CBE">
        <w:rPr>
          <w:rFonts w:ascii="Arial" w:hAnsi="Arial" w:cs="Arial"/>
          <w:lang w:eastAsia="pl-PL"/>
        </w:rPr>
        <w:t xml:space="preserve"> specyfikacji warunków zamówienia w </w:t>
      </w:r>
      <w:r w:rsidR="000F3150" w:rsidRPr="001B2CBE">
        <w:rPr>
          <w:rFonts w:ascii="Arial" w:hAnsi="Arial" w:cs="Arial"/>
        </w:rPr>
        <w:t>rozdziale VIII ust. 1 pkt 4)</w:t>
      </w:r>
      <w:r w:rsidRPr="001B2CBE">
        <w:rPr>
          <w:rFonts w:ascii="Arial" w:hAnsi="Arial" w:cs="Arial"/>
          <w:lang w:eastAsia="pl-PL"/>
        </w:rPr>
        <w:t xml:space="preserve">, polegam na zdolnościach lub sytuacji następującego/ych podmiotu/ów udostępniających zasoby: </w:t>
      </w:r>
    </w:p>
    <w:p w14:paraId="628F38F0" w14:textId="75E7D21A" w:rsidR="000F3150" w:rsidRPr="001B2CBE" w:rsidRDefault="00FE6FF0" w:rsidP="000F3150">
      <w:pPr>
        <w:spacing w:after="0" w:line="240" w:lineRule="auto"/>
        <w:rPr>
          <w:rFonts w:ascii="Arial" w:hAnsi="Arial" w:cs="Arial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>(</w:t>
      </w:r>
      <w:r w:rsidRPr="001D4933">
        <w:rPr>
          <w:rFonts w:ascii="Arial" w:hAnsi="Arial" w:cs="Arial"/>
          <w:i/>
          <w:sz w:val="20"/>
          <w:lang w:eastAsia="pl-PL"/>
        </w:rPr>
        <w:t xml:space="preserve">wskazać nazwę/y podmiotu/ów) </w:t>
      </w:r>
      <w:r w:rsidRPr="001B2CBE">
        <w:rPr>
          <w:rFonts w:ascii="Arial" w:hAnsi="Arial" w:cs="Arial"/>
          <w:lang w:eastAsia="pl-PL"/>
        </w:rPr>
        <w:t>…………………..…………</w:t>
      </w:r>
      <w:r w:rsidRPr="001B2CBE" w:rsidDel="002B0BDF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 xml:space="preserve">………………………..…………..…… </w:t>
      </w:r>
    </w:p>
    <w:p w14:paraId="413E6531" w14:textId="389E4844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 następującym zakresie: ………………………………………………………………</w:t>
      </w:r>
      <w:r w:rsidR="00454AB7">
        <w:rPr>
          <w:rFonts w:ascii="Arial" w:hAnsi="Arial" w:cs="Arial"/>
          <w:lang w:eastAsia="pl-PL"/>
        </w:rPr>
        <w:t>………</w:t>
      </w:r>
      <w:r w:rsidRPr="001B2CBE">
        <w:rPr>
          <w:rFonts w:ascii="Arial" w:hAnsi="Arial" w:cs="Arial"/>
          <w:lang w:eastAsia="pl-PL"/>
        </w:rPr>
        <w:t>…….</w:t>
      </w:r>
    </w:p>
    <w:p w14:paraId="11BCEA8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(określić odpowiedni zakres udostępnianych zasobów dla wskazanego podmiotu).</w:t>
      </w:r>
      <w:r w:rsidRPr="001B2CBE">
        <w:rPr>
          <w:rFonts w:ascii="Arial" w:hAnsi="Arial" w:cs="Arial"/>
          <w:i/>
          <w:lang w:eastAsia="pl-PL"/>
        </w:rPr>
        <w:t xml:space="preserve"> </w:t>
      </w:r>
    </w:p>
    <w:p w14:paraId="177D51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DB302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14:paraId="1766AE1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31A855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3A80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213A7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7CD4D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A2DEE57" w14:textId="30DC4905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 w:rsidR="004A7031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6F1D3CA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4FAD6DBF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4B581B8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0E247CB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28D0F8D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3E7BFE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B8D7C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7A3BD52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6DE2EE" w14:textId="77777777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10"/>
          <w:lang w:eastAsia="pl-PL"/>
        </w:rPr>
      </w:pPr>
    </w:p>
    <w:p w14:paraId="3F3B1B49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9E3660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2B0DC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05845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8A8308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FCF7855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A17138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E167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9266A4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26DB3A6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E97E1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FC1CC4F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8B8B21" w14:textId="4CC29458" w:rsidR="00C50426" w:rsidRPr="001B2CBE" w:rsidRDefault="00FE6FF0" w:rsidP="00C504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b/>
          <w:bCs/>
          <w:lang w:eastAsia="pl-PL"/>
        </w:rPr>
        <w:br w:type="page"/>
      </w:r>
    </w:p>
    <w:p w14:paraId="333C3D64" w14:textId="01DCBEAC" w:rsidR="00FE6FF0" w:rsidRPr="001B2CBE" w:rsidRDefault="00FE6FF0" w:rsidP="00C5042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>Załącznik nr 3a</w:t>
      </w:r>
      <w:r w:rsidR="0051130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290BFF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C48E64B" w14:textId="77777777" w:rsidR="00FE6FF0" w:rsidRPr="001B2CBE" w:rsidRDefault="00FE6FF0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23B7A4A3" w14:textId="1B398384" w:rsidR="00FE6FF0" w:rsidRPr="001B2CBE" w:rsidRDefault="00FE6FF0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OŚWIADCZENIE </w:t>
      </w:r>
      <w:r w:rsidRPr="001B2CBE">
        <w:rPr>
          <w:rFonts w:ascii="Arial" w:hAnsi="Arial" w:cs="Arial"/>
          <w:b/>
          <w:lang w:eastAsia="pl-PL"/>
        </w:rPr>
        <w:t>PODMIOTU UDOSTEPNIAJĄCEGO ZASOBY</w:t>
      </w:r>
    </w:p>
    <w:p w14:paraId="08772E4E" w14:textId="77777777" w:rsidR="003A7A21" w:rsidRPr="001B2CBE" w:rsidRDefault="003A7A21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2222A02" w14:textId="77777777" w:rsidR="001B6C6C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5 ustawy Pzp </w:t>
      </w:r>
    </w:p>
    <w:p w14:paraId="79A9EDCD" w14:textId="4437F79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dotyczące podstaw wykluczenia w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0714C3D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2A8E398" w14:textId="5194DBD9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zgodnie z przepisami ustawy z dnia 11 września 2019 r. Prawo zamówień publicznych (t.j.: Dz.U. z </w:t>
      </w:r>
      <w:r w:rsidR="00CD5C9A" w:rsidRPr="001B2CBE">
        <w:rPr>
          <w:rFonts w:ascii="Arial" w:hAnsi="Arial" w:cs="Arial"/>
          <w:b/>
          <w:bCs/>
          <w:lang w:eastAsia="pl-PL"/>
        </w:rPr>
        <w:t>2022</w:t>
      </w:r>
      <w:r w:rsidRPr="001B2CB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1B2CBE">
        <w:rPr>
          <w:rFonts w:ascii="Arial" w:hAnsi="Arial" w:cs="Arial"/>
          <w:b/>
          <w:bCs/>
          <w:lang w:eastAsia="pl-PL"/>
        </w:rPr>
        <w:t>1710</w:t>
      </w:r>
      <w:r w:rsidRPr="001B2CBE">
        <w:rPr>
          <w:rFonts w:ascii="Arial" w:hAnsi="Arial" w:cs="Arial"/>
          <w:b/>
          <w:bCs/>
          <w:lang w:eastAsia="pl-PL"/>
        </w:rPr>
        <w:t xml:space="preserve"> z późn. zm.), w sprawie dostawy i montażu systemu regałów w budynku NSA przy ul. Boduena 3/5 – Nr sprawy: WAG.262.6.2022</w:t>
      </w:r>
    </w:p>
    <w:p w14:paraId="643020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5625A4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92D151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PODMIOT UDOSTEPNIAJĄCY ZASOBY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18E733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 xml:space="preserve"> </w:t>
      </w:r>
    </w:p>
    <w:p w14:paraId="30E6BB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1EAF4D22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>(imię i nazwisko składającego oświadczenie)</w:t>
      </w:r>
    </w:p>
    <w:p w14:paraId="4D1C0343" w14:textId="77777777" w:rsidR="001D4933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będąc u</w:t>
      </w:r>
      <w:r w:rsidR="001D4933">
        <w:rPr>
          <w:rFonts w:ascii="Arial" w:hAnsi="Arial" w:cs="Arial"/>
          <w:lang w:eastAsia="pl-PL"/>
        </w:rPr>
        <w:t>poważnionym do reprezentowania:</w:t>
      </w:r>
    </w:p>
    <w:p w14:paraId="462EE379" w14:textId="4BD1DD1A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…………………………………………………………….…………………………………….. </w:t>
      </w:r>
    </w:p>
    <w:p w14:paraId="0FD975C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(nazwa podmiotu) </w:t>
      </w:r>
    </w:p>
    <w:p w14:paraId="2488C89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2E84D6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(adres siedziby podmiotu) </w:t>
      </w:r>
    </w:p>
    <w:p w14:paraId="392C61B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ACC2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5C9B801F" w14:textId="77777777" w:rsidR="00FE6FF0" w:rsidRPr="001B2CBE" w:rsidRDefault="00FE6FF0" w:rsidP="000F3907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 art. 108 ust 1 ustawy Pzp.</w:t>
      </w:r>
    </w:p>
    <w:p w14:paraId="548F047F" w14:textId="1580782A" w:rsidR="00FE6FF0" w:rsidRPr="001B2CBE" w:rsidRDefault="00FE6FF0" w:rsidP="000F3907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</w:rPr>
        <w:t xml:space="preserve">Oświadczam, że nie zachodzą w stosunku do mnie przesłanki wykluczenia z postępowania na podstawie art. 109 ust. 1 </w:t>
      </w:r>
      <w:r w:rsidR="001B6C6C" w:rsidRPr="001B2CBE">
        <w:rPr>
          <w:rFonts w:ascii="Arial" w:eastAsia="Times New Roman" w:hAnsi="Arial" w:cs="Arial"/>
          <w:bCs/>
          <w:lang w:eastAsia="pl-PL"/>
        </w:rPr>
        <w:t xml:space="preserve">pkt 4, 8-10 </w:t>
      </w:r>
      <w:r w:rsidRPr="001B2CBE">
        <w:rPr>
          <w:rFonts w:ascii="Arial" w:hAnsi="Arial" w:cs="Arial"/>
        </w:rPr>
        <w:t>ustawy Pzp.</w:t>
      </w:r>
    </w:p>
    <w:p w14:paraId="0DAC50CF" w14:textId="77777777" w:rsidR="00FE6FF0" w:rsidRPr="001B2CBE" w:rsidRDefault="00FE6FF0" w:rsidP="00877F94">
      <w:pPr>
        <w:pStyle w:val="NormalnyWeb"/>
        <w:numPr>
          <w:ilvl w:val="0"/>
          <w:numId w:val="59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D4933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1D493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6A4D26B" w14:textId="77777777" w:rsidR="00FE6FF0" w:rsidRPr="001B2CBE" w:rsidRDefault="00FE6FF0" w:rsidP="00FE6FF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C2915B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6F329B7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F1D4E95" w14:textId="0AE1C679" w:rsidR="00877F94" w:rsidRPr="001B2CBE" w:rsidRDefault="00FE6FF0" w:rsidP="00C50426">
      <w:pPr>
        <w:pStyle w:val="NormalnyWeb"/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="007D78F3" w:rsidRPr="001B2CBE">
        <w:rPr>
          <w:rFonts w:ascii="Arial" w:eastAsia="Calibri" w:hAnsi="Arial" w:cs="Arial"/>
          <w:sz w:val="22"/>
          <w:szCs w:val="22"/>
          <w:lang w:eastAsia="en-US"/>
        </w:rPr>
        <w:t>specyfikacji warunków zamówienia w rozdziale VIII ust. 1 pkt 4)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B6C6C" w:rsidRPr="001B2CBE">
        <w:rPr>
          <w:rFonts w:ascii="Arial" w:eastAsia="Calibri" w:hAnsi="Arial" w:cs="Arial"/>
          <w:sz w:val="22"/>
          <w:szCs w:val="22"/>
          <w:lang w:eastAsia="en-US"/>
        </w:rPr>
        <w:t xml:space="preserve">w zakresie, w jakim </w:t>
      </w:r>
      <w:r w:rsidR="007D78F3" w:rsidRPr="001B2CBE">
        <w:rPr>
          <w:rFonts w:ascii="Arial" w:eastAsia="Calibri" w:hAnsi="Arial" w:cs="Arial"/>
          <w:sz w:val="22"/>
          <w:szCs w:val="22"/>
          <w:lang w:eastAsia="en-US"/>
        </w:rPr>
        <w:t>W</w:t>
      </w:r>
      <w:r w:rsidR="001B6C6C" w:rsidRPr="001B2CBE">
        <w:rPr>
          <w:rFonts w:ascii="Arial" w:eastAsia="Calibri" w:hAnsi="Arial" w:cs="Arial"/>
          <w:sz w:val="22"/>
          <w:szCs w:val="22"/>
          <w:lang w:eastAsia="en-US"/>
        </w:rPr>
        <w:t xml:space="preserve">ykonawca </w:t>
      </w:r>
      <w:r w:rsidR="001B6C6C" w:rsidRPr="00877F9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</w:t>
      </w:r>
      <w:r w:rsidR="00877F94" w:rsidRPr="00877F94">
        <w:rPr>
          <w:rFonts w:ascii="Arial" w:eastAsia="Calibri" w:hAnsi="Arial" w:cs="Arial"/>
          <w:i/>
          <w:szCs w:val="22"/>
          <w:lang w:eastAsia="en-US"/>
        </w:rPr>
        <w:t>(</w:t>
      </w:r>
      <w:r w:rsidR="00877F94">
        <w:rPr>
          <w:rFonts w:ascii="Arial" w:eastAsia="Calibri" w:hAnsi="Arial" w:cs="Arial"/>
          <w:i/>
          <w:szCs w:val="22"/>
          <w:lang w:eastAsia="en-US"/>
        </w:rPr>
        <w:t>wskazać nazwę</w:t>
      </w:r>
      <w:r w:rsidR="00877F94" w:rsidRPr="00877F94">
        <w:rPr>
          <w:rFonts w:ascii="Arial" w:eastAsia="Calibri" w:hAnsi="Arial" w:cs="Arial"/>
          <w:i/>
          <w:szCs w:val="22"/>
          <w:lang w:eastAsia="en-US"/>
        </w:rPr>
        <w:t xml:space="preserve"> wykonawcy)</w:t>
      </w:r>
      <w:r w:rsidR="001B6C6C" w:rsidRPr="001B2CB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09D3" w:rsidRPr="001B2CBE">
        <w:rPr>
          <w:rFonts w:ascii="Arial" w:eastAsia="Calibri" w:hAnsi="Arial" w:cs="Arial"/>
          <w:sz w:val="22"/>
          <w:szCs w:val="22"/>
          <w:lang w:eastAsia="en-US"/>
        </w:rPr>
        <w:t>powołuje się na moje</w:t>
      </w:r>
      <w:r w:rsidR="001B6C6C" w:rsidRPr="001B2CBE">
        <w:rPr>
          <w:rFonts w:ascii="Arial" w:eastAsia="Calibri" w:hAnsi="Arial" w:cs="Arial"/>
          <w:sz w:val="22"/>
          <w:szCs w:val="22"/>
          <w:lang w:eastAsia="en-US"/>
        </w:rPr>
        <w:t xml:space="preserve"> zasoby.</w:t>
      </w:r>
    </w:p>
    <w:p w14:paraId="3DE4DA6D" w14:textId="73D566A9" w:rsidR="001B6C6C" w:rsidRDefault="001B6C6C" w:rsidP="00FE6FF0">
      <w:pPr>
        <w:spacing w:after="0" w:line="360" w:lineRule="auto"/>
        <w:jc w:val="both"/>
        <w:rPr>
          <w:rFonts w:ascii="Arial" w:hAnsi="Arial" w:cs="Arial"/>
        </w:rPr>
      </w:pPr>
    </w:p>
    <w:p w14:paraId="5CD06917" w14:textId="77777777" w:rsidR="00877F94" w:rsidRPr="001B2CBE" w:rsidRDefault="00877F94" w:rsidP="00FE6FF0">
      <w:pPr>
        <w:spacing w:after="0" w:line="360" w:lineRule="auto"/>
        <w:jc w:val="both"/>
        <w:rPr>
          <w:rFonts w:ascii="Arial" w:hAnsi="Arial" w:cs="Arial"/>
        </w:rPr>
      </w:pPr>
    </w:p>
    <w:p w14:paraId="3DD282BE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FEE992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p w14:paraId="0F7636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51F257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ED05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EC32A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495F864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70AE732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....................................................................................................................................................</w:t>
      </w:r>
    </w:p>
    <w:p w14:paraId="6F84B5E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1440A4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A4A52A1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050BD5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47D4837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</w:p>
    <w:p w14:paraId="15483F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FA58E6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5425F5" w14:textId="4377DE93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68A29720" w14:textId="77777777" w:rsidR="00511301" w:rsidRPr="001B2CBE" w:rsidRDefault="00511301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D71764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B8BA62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CABE5E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78883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D3188F1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52F0F80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A86EF4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462242B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6F874C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DB324D3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FC89B57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234B4F6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9CED7E2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78364E7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8DF0865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66D676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5C27CF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19F6737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FE01218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FFCE08A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B523D7B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8735AFB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4F605C8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0BF96BE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54A4031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2CA70F9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041187A" w14:textId="5ECBFD8A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74CA5C24" w14:textId="77777777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21867BC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307AA322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A502C73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60A32636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90E5B2C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29CFC3B2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4922CE3" w14:textId="05E0B0E8" w:rsidR="00F64610" w:rsidRPr="001B2CBE" w:rsidRDefault="00A5586C" w:rsidP="00C5042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bookmarkStart w:id="2" w:name="_GoBack"/>
      <w:bookmarkEnd w:id="2"/>
      <w:r w:rsidRPr="001B2CBE">
        <w:rPr>
          <w:rFonts w:ascii="Arial" w:hAnsi="Arial" w:cs="Arial"/>
          <w:lang w:eastAsia="pl-PL"/>
        </w:rPr>
        <w:lastRenderedPageBreak/>
        <w:t xml:space="preserve">Załącznik nr 5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46D0B1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F3DBA1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D0C00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A63EE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Wykonawca:</w:t>
      </w:r>
    </w:p>
    <w:p w14:paraId="06C8B27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>(nazwa, adres, NIP)</w:t>
      </w:r>
    </w:p>
    <w:p w14:paraId="5C73B24F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D8C5F2F" w14:textId="2FBA403D" w:rsidR="00F64610" w:rsidRPr="001B2CBE" w:rsidRDefault="00F64610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WYKAZ DOSTAW ZREALIZOWANYCH PRZEZ WYKONAWCĘ</w:t>
      </w:r>
    </w:p>
    <w:p w14:paraId="173F2C52" w14:textId="77777777" w:rsidR="00A5586C" w:rsidRPr="001B2CBE" w:rsidRDefault="00A5586C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D2C69C9" w14:textId="296C076A" w:rsidR="00F64610" w:rsidRPr="001B2CBE" w:rsidRDefault="00A5586C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zgodnie z przepisami ustawy z dnia 11 września 2019 r. Prawo zamówień publicznych (t.j.: Dz.U. z </w:t>
      </w:r>
      <w:r w:rsidR="00CD5C9A" w:rsidRPr="001B2CBE">
        <w:rPr>
          <w:rFonts w:ascii="Arial" w:hAnsi="Arial" w:cs="Arial"/>
          <w:b/>
          <w:bCs/>
          <w:lang w:eastAsia="pl-PL"/>
        </w:rPr>
        <w:t>2022</w:t>
      </w:r>
      <w:r w:rsidRPr="001B2CB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1B2CBE">
        <w:rPr>
          <w:rFonts w:ascii="Arial" w:hAnsi="Arial" w:cs="Arial"/>
          <w:b/>
          <w:bCs/>
          <w:lang w:eastAsia="pl-PL"/>
        </w:rPr>
        <w:t>1710</w:t>
      </w:r>
      <w:r w:rsidRPr="001B2CBE">
        <w:rPr>
          <w:rFonts w:ascii="Arial" w:hAnsi="Arial" w:cs="Arial"/>
          <w:b/>
          <w:bCs/>
          <w:lang w:eastAsia="pl-PL"/>
        </w:rPr>
        <w:t xml:space="preserve"> z późn. zm.), w sprawie dostawy i montażu systemu regałów w budynku NSA przy ul. Boduena 3/5 – Nr sprawy: WAG.262.6.202</w:t>
      </w:r>
      <w:r w:rsidR="00F64610" w:rsidRPr="001B2CBE">
        <w:rPr>
          <w:rFonts w:ascii="Arial" w:hAnsi="Arial" w:cs="Arial"/>
          <w:b/>
          <w:bCs/>
          <w:lang w:eastAsia="pl-PL"/>
        </w:rPr>
        <w:t>2</w:t>
      </w:r>
    </w:p>
    <w:p w14:paraId="5BE32A72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E03CF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94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3032"/>
        <w:gridCol w:w="2925"/>
        <w:gridCol w:w="2842"/>
      </w:tblGrid>
      <w:tr w:rsidR="00A5586C" w:rsidRPr="00D877B0" w14:paraId="2FCD9EC4" w14:textId="77777777" w:rsidTr="00BD48E1">
        <w:trPr>
          <w:trHeight w:hRule="exact" w:val="2137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EC81D" w14:textId="77777777" w:rsidR="00A5586C" w:rsidRPr="00D877B0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02D2" w14:textId="77777777" w:rsidR="00A5586C" w:rsidRPr="00D877B0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Nazwa i adres Zamawiającego </w:t>
            </w:r>
          </w:p>
          <w:p w14:paraId="159FBCDB" w14:textId="5820C619" w:rsidR="000109D3" w:rsidRPr="00D877B0" w:rsidRDefault="000109D3" w:rsidP="00F646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 xml:space="preserve">(Podmiot, na rzecz którego dostawy zostały wykonane </w:t>
            </w: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br/>
              <w:t>lub są wykonywane)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CD981" w14:textId="77777777" w:rsidR="00A5586C" w:rsidRPr="00D877B0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Przedmiot wykonanego lub wykonywanego zamówienia </w:t>
            </w:r>
          </w:p>
          <w:p w14:paraId="69D0E953" w14:textId="77777777" w:rsidR="00A5586C" w:rsidRPr="00D877B0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(opis zakresu stosownie do treści warunku udziału w postępowaniu)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BFB0" w14:textId="77777777" w:rsidR="00A5586C" w:rsidRPr="00D877B0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14:paraId="2694A6BE" w14:textId="2734B44F" w:rsidR="00A5586C" w:rsidRPr="00D877B0" w:rsidRDefault="00A5586C" w:rsidP="00CF7C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(data zakończenia)</w:t>
            </w:r>
          </w:p>
        </w:tc>
      </w:tr>
      <w:tr w:rsidR="00A5586C" w:rsidRPr="001B2CBE" w14:paraId="13BA0F23" w14:textId="77777777" w:rsidTr="00BD48E1">
        <w:trPr>
          <w:trHeight w:hRule="exact" w:val="22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09393" w14:textId="77777777" w:rsidR="00A5586C" w:rsidRPr="001B2CBE" w:rsidRDefault="00A5586C" w:rsidP="006605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6E74" w14:textId="77777777" w:rsidR="00A5586C" w:rsidRPr="001B2CBE" w:rsidRDefault="00A5586C" w:rsidP="006605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4251" w14:textId="77777777" w:rsidR="00A5586C" w:rsidRPr="001B2CBE" w:rsidRDefault="00A5586C" w:rsidP="006605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C25FD" w14:textId="659DE259" w:rsidR="00A5586C" w:rsidRPr="001B2CBE" w:rsidRDefault="00A5586C" w:rsidP="006605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4</w:t>
            </w:r>
          </w:p>
        </w:tc>
      </w:tr>
      <w:tr w:rsidR="00A5586C" w:rsidRPr="001B2CBE" w14:paraId="70ED6175" w14:textId="77777777" w:rsidTr="00BD48E1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37C57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1283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FD90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497BA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A5586C" w:rsidRPr="001B2CBE" w14:paraId="0FCBFC4C" w14:textId="77777777" w:rsidTr="00BD48E1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A9C2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5E34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3CBDB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FD10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5586C" w:rsidRPr="001B2CBE" w14:paraId="2A91551E" w14:textId="77777777" w:rsidTr="00BD48E1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ACE7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E3BA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06D3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F8300" w14:textId="77777777" w:rsidR="00A5586C" w:rsidRPr="001B2CBE" w:rsidRDefault="00A5586C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47B29A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F8D524" w14:textId="6FC62DB4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Do wykazu należy dołączyć dowody potwierdzające należyte wykonanie dostaw wskazanych w</w:t>
      </w:r>
      <w:r w:rsidR="004C3BE5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wykazie.</w:t>
      </w:r>
    </w:p>
    <w:p w14:paraId="1C157CC7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F60A8B1" w14:textId="3F294EF9" w:rsidR="00F64610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EC77AFA" w14:textId="41813B04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5C1D5EF" w14:textId="73F490DA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865EE97" w14:textId="4DCBE3F7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1F56608" w14:textId="6A58ADA4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70A534E" w14:textId="47BF0A95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705DAFC" w14:textId="088D94AE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8D82F8" w14:textId="0BB447A6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E2D6D65" w14:textId="77777777" w:rsidR="00BD48E1" w:rsidRPr="001B2CBE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349CA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C3CBBB7" w14:textId="77777777" w:rsidR="00181E54" w:rsidRPr="00BD48E1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78330270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90BD844" w14:textId="77777777" w:rsidR="00C50426" w:rsidRPr="001B2CBE" w:rsidRDefault="00C50426">
      <w:pPr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br w:type="page"/>
      </w:r>
    </w:p>
    <w:p w14:paraId="791E6D88" w14:textId="06DD0B6C" w:rsidR="00181E54" w:rsidRPr="001B2CBE" w:rsidRDefault="00181E54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>Załącznik Nr 6 do SWZ</w:t>
      </w:r>
    </w:p>
    <w:p w14:paraId="1F5CFF2E" w14:textId="77777777" w:rsidR="00181E54" w:rsidRPr="001B2CBE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65C74" w14:textId="77777777" w:rsidR="00181E54" w:rsidRPr="00206143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06143">
        <w:rPr>
          <w:rFonts w:ascii="Arial" w:hAnsi="Arial" w:cs="Arial"/>
          <w:b/>
          <w:color w:val="000000"/>
          <w:sz w:val="24"/>
        </w:rPr>
        <w:t xml:space="preserve">Oświadczenie </w:t>
      </w:r>
    </w:p>
    <w:p w14:paraId="6805B8B0" w14:textId="452E1BD9" w:rsidR="00181E54" w:rsidRDefault="00181E54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B2CBE">
        <w:rPr>
          <w:rFonts w:ascii="Arial" w:hAnsi="Arial" w:cs="Arial"/>
          <w:b/>
          <w:bCs/>
        </w:rPr>
        <w:t>w związku z postanowieniami Rozdziału XX SWZ</w:t>
      </w:r>
    </w:p>
    <w:p w14:paraId="14EF3637" w14:textId="77777777" w:rsidR="008F0196" w:rsidRPr="001B2CBE" w:rsidRDefault="008F019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078B8" w14:textId="535C5802" w:rsidR="00181E54" w:rsidRDefault="00181E54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Cs/>
        </w:rPr>
        <w:t>dotyczące przesłanek wykluczenia z udziału w postępowaniu</w:t>
      </w:r>
      <w:r w:rsidRPr="001B2CBE">
        <w:rPr>
          <w:rFonts w:ascii="Arial" w:hAnsi="Arial" w:cs="Arial"/>
        </w:rPr>
        <w:t xml:space="preserve"> prowadzonym przez Naczelny Sąd Administracyjny </w:t>
      </w:r>
      <w:r w:rsidR="00C944E0" w:rsidRPr="001B2CBE">
        <w:rPr>
          <w:rFonts w:ascii="Arial" w:hAnsi="Arial" w:cs="Arial"/>
          <w:b/>
          <w:bCs/>
          <w:lang w:eastAsia="pl-PL"/>
        </w:rPr>
        <w:t>w sprawie dostawy i montażu systemu regałów w budynku NSA przy ul. Boduena 3/5 – Nr sprawy: WAG.262.6.2022</w:t>
      </w:r>
    </w:p>
    <w:p w14:paraId="18A92F5A" w14:textId="77777777" w:rsidR="008F0196" w:rsidRDefault="008F0196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0C6F59" w:rsidRPr="001B2CBE" w14:paraId="1C89A49F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D71F207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475ED7CD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C6F59" w:rsidRPr="001B2CBE" w14:paraId="22946635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77D36BC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49A9B55E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0E9FC6A5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31CC0DAF" w14:textId="68072F2D" w:rsidR="000C6F59" w:rsidRDefault="000C6F59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76A9B526" w14:textId="77777777" w:rsidR="008F0196" w:rsidRPr="001B2CBE" w:rsidRDefault="008F0196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1E840AFB" w14:textId="42B77844" w:rsidR="00181E54" w:rsidRPr="001B2CBE" w:rsidRDefault="00181E54" w:rsidP="00206143">
      <w:pPr>
        <w:spacing w:after="0" w:line="240" w:lineRule="auto"/>
        <w:ind w:firstLine="322"/>
        <w:jc w:val="both"/>
        <w:rPr>
          <w:rFonts w:ascii="Arial" w:hAnsi="Arial" w:cs="Arial"/>
          <w:b/>
          <w:bCs/>
          <w:color w:val="000000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Pr="00206143">
        <w:rPr>
          <w:rFonts w:ascii="Arial" w:eastAsia="Times New Roman" w:hAnsi="Arial" w:cs="Arial"/>
          <w:lang w:eastAsia="pl-PL"/>
        </w:rPr>
        <w:t>związku art. 7 ust. 1  ustawy z dnia 13 kwietnia</w:t>
      </w:r>
      <w:r w:rsidRPr="001B2CBE">
        <w:rPr>
          <w:rFonts w:ascii="Arial" w:hAnsi="Arial" w:cs="Arial"/>
        </w:rPr>
        <w:t xml:space="preserve"> 2022 r. </w:t>
      </w:r>
      <w:r w:rsidRPr="001B2CBE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2022r., poz. 835, dalej jako: „ustawa</w:t>
      </w:r>
      <w:r w:rsidR="00BA7243">
        <w:rPr>
          <w:rFonts w:ascii="Arial" w:hAnsi="Arial" w:cs="Arial"/>
          <w:bCs/>
          <w:lang w:eastAsia="pl-PL"/>
        </w:rPr>
        <w:t xml:space="preserve"> sankcyjna</w:t>
      </w:r>
      <w:r w:rsidRPr="001B2CBE">
        <w:rPr>
          <w:rFonts w:ascii="Arial" w:hAnsi="Arial" w:cs="Arial"/>
          <w:bCs/>
          <w:lang w:eastAsia="pl-PL"/>
        </w:rPr>
        <w:t>”)</w:t>
      </w:r>
      <w:r w:rsidRPr="001B2CBE">
        <w:rPr>
          <w:rFonts w:ascii="Arial" w:hAnsi="Arial" w:cs="Arial"/>
          <w:bCs/>
          <w:color w:val="000000"/>
        </w:rPr>
        <w:t xml:space="preserve"> </w:t>
      </w:r>
      <w:r w:rsidRPr="001B2CBE">
        <w:rPr>
          <w:rFonts w:ascii="Arial" w:hAnsi="Arial" w:cs="Arial"/>
          <w:b/>
          <w:lang w:eastAsia="pl-PL"/>
        </w:rPr>
        <w:t>oświadczam, że</w:t>
      </w:r>
      <w:r w:rsidRPr="001B2CBE">
        <w:rPr>
          <w:rFonts w:ascii="Arial" w:hAnsi="Arial" w:cs="Arial"/>
          <w:lang w:eastAsia="pl-PL"/>
        </w:rPr>
        <w:t>:</w:t>
      </w:r>
    </w:p>
    <w:p w14:paraId="4AA5F462" w14:textId="77777777" w:rsidR="00181E54" w:rsidRPr="001B2CBE" w:rsidRDefault="00181E54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D2C17" w14:textId="13479596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37B15C0D" w14:textId="77777777" w:rsidR="00181E54" w:rsidRPr="001B2CBE" w:rsidRDefault="00181E54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2A253591" w14:textId="14ACDF4A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i 655)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7084C328" w14:textId="77777777" w:rsidR="00181E54" w:rsidRPr="001B2CBE" w:rsidRDefault="00181E54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3FBA50" w14:textId="5E6F138D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</w:t>
      </w:r>
      <w:r w:rsidR="00644ACE">
        <w:rPr>
          <w:rFonts w:ascii="Arial" w:hAnsi="Arial" w:cs="Arial"/>
          <w:sz w:val="22"/>
          <w:szCs w:val="22"/>
        </w:rPr>
        <w:t> </w:t>
      </w:r>
      <w:r w:rsidRPr="001B2CBE">
        <w:rPr>
          <w:rFonts w:ascii="Arial" w:hAnsi="Arial" w:cs="Arial"/>
          <w:sz w:val="22"/>
          <w:szCs w:val="22"/>
        </w:rPr>
        <w:t>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bCs/>
          <w:sz w:val="22"/>
          <w:szCs w:val="22"/>
        </w:rPr>
        <w:t>.</w:t>
      </w:r>
    </w:p>
    <w:p w14:paraId="17DB4E61" w14:textId="77777777" w:rsidR="00181E54" w:rsidRPr="001B2CBE" w:rsidRDefault="00181E54" w:rsidP="00181E54">
      <w:pPr>
        <w:spacing w:after="0" w:line="276" w:lineRule="auto"/>
        <w:rPr>
          <w:rFonts w:ascii="Arial" w:hAnsi="Arial" w:cs="Arial"/>
        </w:rPr>
      </w:pPr>
    </w:p>
    <w:p w14:paraId="535AA55F" w14:textId="77777777" w:rsidR="00181E54" w:rsidRPr="001B2CBE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8707F3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7248D854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39C9140F" w14:textId="77777777" w:rsidR="00BE4071" w:rsidRDefault="00BE4071" w:rsidP="00FC67F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14:paraId="72134D67" w14:textId="77777777" w:rsidR="00BE4071" w:rsidRDefault="00BE4071" w:rsidP="00BE4071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6B1F320D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1AF986A3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6A9534DB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7919AEA4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0A8CA3EE" w14:textId="1B4F8D2F" w:rsidR="00241476" w:rsidRPr="00BD48E1" w:rsidRDefault="00181E54" w:rsidP="00206143">
      <w:pPr>
        <w:spacing w:after="0" w:line="240" w:lineRule="auto"/>
        <w:rPr>
          <w:rFonts w:ascii="Arial" w:hAnsi="Arial" w:cs="Arial"/>
          <w:i/>
          <w:lang w:eastAsia="pl-PL"/>
        </w:rPr>
      </w:pPr>
      <w:r w:rsidRPr="00BD48E1">
        <w:rPr>
          <w:rFonts w:ascii="Arial" w:hAnsi="Arial" w:cs="Arial"/>
          <w:i/>
          <w:sz w:val="20"/>
        </w:rPr>
        <w:t>* należy zaznaczyć właściwą odpowiedź, dla każdej przesłanki oddzielnie.</w:t>
      </w:r>
    </w:p>
    <w:sectPr w:rsidR="00241476" w:rsidRPr="00BD48E1" w:rsidSect="00D926A0">
      <w:footerReference w:type="default" r:id="rId12"/>
      <w:pgSz w:w="11906" w:h="16838" w:code="9"/>
      <w:pgMar w:top="220" w:right="907" w:bottom="624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AE74" w14:textId="77777777" w:rsidR="00046DC6" w:rsidRDefault="00046DC6" w:rsidP="007531F8">
      <w:pPr>
        <w:spacing w:after="0" w:line="240" w:lineRule="auto"/>
      </w:pPr>
      <w:r>
        <w:separator/>
      </w:r>
    </w:p>
  </w:endnote>
  <w:endnote w:type="continuationSeparator" w:id="0">
    <w:p w14:paraId="2BB29904" w14:textId="77777777" w:rsidR="00046DC6" w:rsidRDefault="00046DC6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593451"/>
      <w:docPartObj>
        <w:docPartGallery w:val="Page Numbers (Bottom of Page)"/>
        <w:docPartUnique/>
      </w:docPartObj>
    </w:sdtPr>
    <w:sdtEndPr/>
    <w:sdtContent>
      <w:p w14:paraId="19549A2B" w14:textId="1B0A44F0" w:rsidR="00046DC6" w:rsidRDefault="00046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69">
          <w:rPr>
            <w:noProof/>
          </w:rPr>
          <w:t>3</w:t>
        </w:r>
        <w:r>
          <w:fldChar w:fldCharType="end"/>
        </w:r>
      </w:p>
    </w:sdtContent>
  </w:sdt>
  <w:p w14:paraId="5DAB1659" w14:textId="77777777" w:rsidR="00046DC6" w:rsidRDefault="00046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1824" w14:textId="77777777" w:rsidR="00046DC6" w:rsidRDefault="00046DC6" w:rsidP="00CF7C88">
    <w:pPr>
      <w:pStyle w:val="Stopka"/>
    </w:pPr>
  </w:p>
  <w:p w14:paraId="73FD084C" w14:textId="43EBCD26" w:rsidR="00046DC6" w:rsidRDefault="00046DC6" w:rsidP="00D926A0">
    <w:pPr>
      <w:pStyle w:val="Stopka"/>
      <w:jc w:val="center"/>
    </w:pPr>
  </w:p>
  <w:p w14:paraId="4D34491D" w14:textId="77777777" w:rsidR="00046DC6" w:rsidRDefault="00046D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8370" w14:textId="3004C1E5" w:rsidR="00046DC6" w:rsidRDefault="004F6269" w:rsidP="00D926A0">
    <w:pPr>
      <w:pStyle w:val="Stopka"/>
      <w:jc w:val="center"/>
    </w:pPr>
    <w:sdt>
      <w:sdtPr>
        <w:id w:val="1768040960"/>
        <w:docPartObj>
          <w:docPartGallery w:val="Page Numbers (Bottom of Page)"/>
          <w:docPartUnique/>
        </w:docPartObj>
      </w:sdtPr>
      <w:sdtEndPr/>
      <w:sdtContent>
        <w:r w:rsidR="00046DC6">
          <w:fldChar w:fldCharType="begin"/>
        </w:r>
        <w:r w:rsidR="00046DC6">
          <w:instrText>PAGE   \* MERGEFORMAT</w:instrText>
        </w:r>
        <w:r w:rsidR="00046DC6">
          <w:fldChar w:fldCharType="separate"/>
        </w:r>
        <w:r>
          <w:rPr>
            <w:noProof/>
          </w:rPr>
          <w:t>13</w:t>
        </w:r>
        <w:r w:rsidR="00046DC6">
          <w:fldChar w:fldCharType="end"/>
        </w:r>
      </w:sdtContent>
    </w:sdt>
    <w:r w:rsidR="00046DC6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D797" w14:textId="77777777" w:rsidR="00046DC6" w:rsidRDefault="00046DC6" w:rsidP="007531F8">
      <w:pPr>
        <w:spacing w:after="0" w:line="240" w:lineRule="auto"/>
      </w:pPr>
      <w:r>
        <w:separator/>
      </w:r>
    </w:p>
  </w:footnote>
  <w:footnote w:type="continuationSeparator" w:id="0">
    <w:p w14:paraId="231A283F" w14:textId="77777777" w:rsidR="00046DC6" w:rsidRDefault="00046DC6" w:rsidP="007531F8">
      <w:pPr>
        <w:spacing w:after="0" w:line="240" w:lineRule="auto"/>
      </w:pPr>
      <w:r>
        <w:continuationSeparator/>
      </w:r>
    </w:p>
  </w:footnote>
  <w:footnote w:id="1">
    <w:p w14:paraId="36746273" w14:textId="523DBDC3" w:rsidR="00046DC6" w:rsidRPr="00A82964" w:rsidRDefault="00046DC6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1B071" w14:textId="77777777" w:rsidR="00046DC6" w:rsidRPr="00A82964" w:rsidRDefault="00046DC6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0AB0A6" w14:textId="0A285926" w:rsidR="00046DC6" w:rsidRPr="00A82964" w:rsidRDefault="00046DC6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 beneficjentem rzeczywistym od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0D27A2BB" w14:textId="4B5AED3C" w:rsidR="00046DC6" w:rsidRPr="00761CEB" w:rsidRDefault="00046DC6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49A8BEB" w14:textId="29A65179" w:rsidR="00046DC6" w:rsidRPr="00A82964" w:rsidRDefault="00046DC6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F681BF" w14:textId="77777777" w:rsidR="00046DC6" w:rsidRPr="00A82964" w:rsidRDefault="00046DC6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C7240" w14:textId="42E1C845" w:rsidR="00046DC6" w:rsidRPr="00A82964" w:rsidRDefault="00046DC6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1217D074" w14:textId="7A007CCD" w:rsidR="00046DC6" w:rsidRPr="00A82964" w:rsidRDefault="00046DC6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A4A564" w14:textId="77777777" w:rsidR="00046DC6" w:rsidRPr="00896587" w:rsidRDefault="00046DC6" w:rsidP="00FE6FF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797E" w14:textId="77777777" w:rsidR="00046DC6" w:rsidRDefault="00046DC6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462CBB07" w14:textId="77777777" w:rsidR="00046DC6" w:rsidRDefault="00046DC6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3D0FD6BB" w14:textId="77777777" w:rsidR="00046DC6" w:rsidRPr="00196160" w:rsidRDefault="00046DC6" w:rsidP="00CF7C88">
    <w:pPr>
      <w:spacing w:after="10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>w sprawie dostawy</w:t>
    </w:r>
    <w:r w:rsidRPr="004E51FE">
      <w:rPr>
        <w:rFonts w:ascii="Arial Narrow" w:eastAsia="Times New Roman" w:hAnsi="Arial Narrow" w:cs="Arial"/>
        <w:sz w:val="16"/>
        <w:szCs w:val="16"/>
        <w:lang w:bidi="ar"/>
      </w:rPr>
      <w:t xml:space="preserve"> i montaż</w:t>
    </w:r>
    <w:r>
      <w:rPr>
        <w:rFonts w:ascii="Arial Narrow" w:eastAsia="Times New Roman" w:hAnsi="Arial Narrow" w:cs="Arial"/>
        <w:sz w:val="16"/>
        <w:szCs w:val="16"/>
        <w:lang w:bidi="ar"/>
      </w:rPr>
      <w:t>u</w:t>
    </w:r>
    <w:r w:rsidRPr="004E51FE">
      <w:rPr>
        <w:rFonts w:ascii="Arial Narrow" w:eastAsia="Times New Roman" w:hAnsi="Arial Narrow" w:cs="Arial"/>
        <w:sz w:val="16"/>
        <w:szCs w:val="16"/>
        <w:lang w:bidi="ar"/>
      </w:rPr>
      <w:t xml:space="preserve"> systemu regałów w budynku NSA przy ul. Boduena 3/5</w:t>
    </w:r>
  </w:p>
  <w:p w14:paraId="23AD9FF3" w14:textId="77777777" w:rsidR="00046DC6" w:rsidRPr="00936387" w:rsidRDefault="00046DC6" w:rsidP="00CF7C88">
    <w:pPr>
      <w:spacing w:after="100"/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CF6A" w14:textId="1E6D2BA0" w:rsidR="00046DC6" w:rsidRDefault="00046DC6" w:rsidP="00C53647">
    <w:pPr>
      <w:ind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3C52770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AE0BDE"/>
    <w:multiLevelType w:val="hybridMultilevel"/>
    <w:tmpl w:val="3BD2746C"/>
    <w:lvl w:ilvl="0" w:tplc="9BD0171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577C9E94">
      <w:start w:val="1"/>
      <w:numFmt w:val="lowerLetter"/>
      <w:lvlText w:val="%2)"/>
      <w:lvlJc w:val="left"/>
      <w:pPr>
        <w:ind w:left="3075" w:hanging="375"/>
      </w:pPr>
      <w:rPr>
        <w:rFonts w:ascii="Calibri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44509D7"/>
    <w:multiLevelType w:val="hybridMultilevel"/>
    <w:tmpl w:val="02D63FCC"/>
    <w:lvl w:ilvl="0" w:tplc="F9A4A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DB196E"/>
    <w:multiLevelType w:val="hybridMultilevel"/>
    <w:tmpl w:val="76CC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1C7"/>
    <w:multiLevelType w:val="hybridMultilevel"/>
    <w:tmpl w:val="B11AC8AE"/>
    <w:lvl w:ilvl="0" w:tplc="4DA2CF38">
      <w:start w:val="1"/>
      <w:numFmt w:val="decimal"/>
      <w:lvlText w:val="%1."/>
      <w:lvlJc w:val="left"/>
      <w:pPr>
        <w:ind w:left="620" w:hanging="360"/>
        <w:jc w:val="right"/>
      </w:pPr>
      <w:rPr>
        <w:rFonts w:hint="default"/>
        <w:spacing w:val="-10"/>
        <w:w w:val="100"/>
        <w:lang w:val="pl-PL" w:eastAsia="en-US" w:bidi="ar-SA"/>
      </w:rPr>
    </w:lvl>
    <w:lvl w:ilvl="1" w:tplc="2524190A">
      <w:start w:val="1"/>
      <w:numFmt w:val="decimal"/>
      <w:lvlText w:val="%2."/>
      <w:lvlJc w:val="left"/>
      <w:pPr>
        <w:ind w:left="898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2" w:tplc="E980777C">
      <w:numFmt w:val="bullet"/>
      <w:lvlText w:val="•"/>
      <w:lvlJc w:val="left"/>
      <w:pPr>
        <w:ind w:left="2464" w:hanging="346"/>
      </w:pPr>
      <w:rPr>
        <w:rFonts w:hint="default"/>
        <w:lang w:val="pl-PL" w:eastAsia="en-US" w:bidi="ar-SA"/>
      </w:rPr>
    </w:lvl>
    <w:lvl w:ilvl="3" w:tplc="699A9588">
      <w:numFmt w:val="bullet"/>
      <w:lvlText w:val="•"/>
      <w:lvlJc w:val="left"/>
      <w:pPr>
        <w:ind w:left="4028" w:hanging="346"/>
      </w:pPr>
      <w:rPr>
        <w:rFonts w:hint="default"/>
        <w:lang w:val="pl-PL" w:eastAsia="en-US" w:bidi="ar-SA"/>
      </w:rPr>
    </w:lvl>
    <w:lvl w:ilvl="4" w:tplc="3176FFC0">
      <w:numFmt w:val="bullet"/>
      <w:lvlText w:val="•"/>
      <w:lvlJc w:val="left"/>
      <w:pPr>
        <w:ind w:left="5593" w:hanging="346"/>
      </w:pPr>
      <w:rPr>
        <w:rFonts w:hint="default"/>
        <w:lang w:val="pl-PL" w:eastAsia="en-US" w:bidi="ar-SA"/>
      </w:rPr>
    </w:lvl>
    <w:lvl w:ilvl="5" w:tplc="1234953C">
      <w:numFmt w:val="bullet"/>
      <w:lvlText w:val="•"/>
      <w:lvlJc w:val="left"/>
      <w:pPr>
        <w:ind w:left="7157" w:hanging="346"/>
      </w:pPr>
      <w:rPr>
        <w:rFonts w:hint="default"/>
        <w:lang w:val="pl-PL" w:eastAsia="en-US" w:bidi="ar-SA"/>
      </w:rPr>
    </w:lvl>
    <w:lvl w:ilvl="6" w:tplc="B98831B4">
      <w:numFmt w:val="bullet"/>
      <w:lvlText w:val="•"/>
      <w:lvlJc w:val="left"/>
      <w:pPr>
        <w:ind w:left="8722" w:hanging="346"/>
      </w:pPr>
      <w:rPr>
        <w:rFonts w:hint="default"/>
        <w:lang w:val="pl-PL" w:eastAsia="en-US" w:bidi="ar-SA"/>
      </w:rPr>
    </w:lvl>
    <w:lvl w:ilvl="7" w:tplc="55EA8A9A">
      <w:numFmt w:val="bullet"/>
      <w:lvlText w:val="•"/>
      <w:lvlJc w:val="left"/>
      <w:pPr>
        <w:ind w:left="10286" w:hanging="346"/>
      </w:pPr>
      <w:rPr>
        <w:rFonts w:hint="default"/>
        <w:lang w:val="pl-PL" w:eastAsia="en-US" w:bidi="ar-SA"/>
      </w:rPr>
    </w:lvl>
    <w:lvl w:ilvl="8" w:tplc="A7DE6A58">
      <w:numFmt w:val="bullet"/>
      <w:lvlText w:val="•"/>
      <w:lvlJc w:val="left"/>
      <w:pPr>
        <w:ind w:left="11851" w:hanging="346"/>
      </w:pPr>
      <w:rPr>
        <w:rFonts w:hint="default"/>
        <w:lang w:val="pl-PL" w:eastAsia="en-US" w:bidi="ar-SA"/>
      </w:rPr>
    </w:lvl>
  </w:abstractNum>
  <w:abstractNum w:abstractNumId="11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2" w15:restartNumberingAfterBreak="0">
    <w:nsid w:val="0C537D83"/>
    <w:multiLevelType w:val="hybridMultilevel"/>
    <w:tmpl w:val="742E7C9A"/>
    <w:lvl w:ilvl="0" w:tplc="04150011">
      <w:start w:val="1"/>
      <w:numFmt w:val="decimal"/>
      <w:lvlText w:val="%1)"/>
      <w:lvlJc w:val="left"/>
      <w:pPr>
        <w:ind w:left="570" w:hanging="360"/>
      </w:pPr>
      <w:rPr>
        <w:rFonts w:hint="default"/>
        <w:sz w:val="22"/>
        <w:szCs w:val="22"/>
      </w:rPr>
    </w:lvl>
    <w:lvl w:ilvl="1" w:tplc="A12EF4E6">
      <w:start w:val="1"/>
      <w:numFmt w:val="bullet"/>
      <w:lvlText w:val=""/>
      <w:lvlJc w:val="left"/>
      <w:pPr>
        <w:ind w:left="1290" w:hanging="360"/>
      </w:pPr>
      <w:rPr>
        <w:rFonts w:ascii="Symbol" w:eastAsia="Times New Roman" w:hAnsi="Symbol" w:cs="Tahoma" w:hint="default"/>
        <w:sz w:val="22"/>
      </w:rPr>
    </w:lvl>
    <w:lvl w:ilvl="2" w:tplc="81145EEA">
      <w:start w:val="1"/>
      <w:numFmt w:val="decimal"/>
      <w:lvlText w:val="%3."/>
      <w:lvlJc w:val="left"/>
      <w:pPr>
        <w:ind w:left="2190" w:hanging="360"/>
      </w:pPr>
      <w:rPr>
        <w:rFonts w:ascii="Calibri" w:hAnsi="Calibri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0CAF3B6F"/>
    <w:multiLevelType w:val="hybridMultilevel"/>
    <w:tmpl w:val="EB84DF38"/>
    <w:lvl w:ilvl="0" w:tplc="21E6DDA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80DD7"/>
    <w:multiLevelType w:val="multilevel"/>
    <w:tmpl w:val="24CE4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355DF5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7" w15:restartNumberingAfterBreak="0">
    <w:nsid w:val="0F821101"/>
    <w:multiLevelType w:val="hybridMultilevel"/>
    <w:tmpl w:val="148C7BEA"/>
    <w:lvl w:ilvl="0" w:tplc="102A8CE2">
      <w:start w:val="3"/>
      <w:numFmt w:val="decimal"/>
      <w:lvlText w:val="%1."/>
      <w:lvlJc w:val="left"/>
      <w:pPr>
        <w:ind w:left="1215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02E09"/>
    <w:multiLevelType w:val="hybridMultilevel"/>
    <w:tmpl w:val="93B06B8C"/>
    <w:lvl w:ilvl="0" w:tplc="062038E6">
      <w:start w:val="1"/>
      <w:numFmt w:val="decimal"/>
      <w:lvlText w:val="%1."/>
      <w:lvlJc w:val="left"/>
      <w:pPr>
        <w:ind w:left="476" w:hanging="284"/>
      </w:pPr>
      <w:rPr>
        <w:rFonts w:ascii="Arial" w:eastAsia="Calibri" w:hAnsi="Arial" w:cs="Arial" w:hint="default"/>
        <w:color w:val="auto"/>
        <w:spacing w:val="-17"/>
        <w:w w:val="100"/>
        <w:sz w:val="22"/>
        <w:szCs w:val="22"/>
        <w:lang w:val="pl-PL" w:eastAsia="en-US" w:bidi="ar-SA"/>
      </w:rPr>
    </w:lvl>
    <w:lvl w:ilvl="1" w:tplc="C4161A9A">
      <w:numFmt w:val="bullet"/>
      <w:lvlText w:val="•"/>
      <w:lvlJc w:val="left"/>
      <w:pPr>
        <w:ind w:left="1930" w:hanging="284"/>
      </w:pPr>
      <w:rPr>
        <w:rFonts w:hint="default"/>
        <w:lang w:val="pl-PL" w:eastAsia="en-US" w:bidi="ar-SA"/>
      </w:rPr>
    </w:lvl>
    <w:lvl w:ilvl="2" w:tplc="EA4859F0">
      <w:numFmt w:val="bullet"/>
      <w:lvlText w:val="•"/>
      <w:lvlJc w:val="left"/>
      <w:pPr>
        <w:ind w:left="3380" w:hanging="284"/>
      </w:pPr>
      <w:rPr>
        <w:rFonts w:hint="default"/>
        <w:lang w:val="pl-PL" w:eastAsia="en-US" w:bidi="ar-SA"/>
      </w:rPr>
    </w:lvl>
    <w:lvl w:ilvl="3" w:tplc="E7F09D14"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4" w:tplc="ADA62856">
      <w:numFmt w:val="bullet"/>
      <w:lvlText w:val="•"/>
      <w:lvlJc w:val="left"/>
      <w:pPr>
        <w:ind w:left="6280" w:hanging="284"/>
      </w:pPr>
      <w:rPr>
        <w:rFonts w:hint="default"/>
        <w:lang w:val="pl-PL" w:eastAsia="en-US" w:bidi="ar-SA"/>
      </w:rPr>
    </w:lvl>
    <w:lvl w:ilvl="5" w:tplc="DB40B14C">
      <w:numFmt w:val="bullet"/>
      <w:lvlText w:val="•"/>
      <w:lvlJc w:val="left"/>
      <w:pPr>
        <w:ind w:left="7730" w:hanging="284"/>
      </w:pPr>
      <w:rPr>
        <w:rFonts w:hint="default"/>
        <w:lang w:val="pl-PL" w:eastAsia="en-US" w:bidi="ar-SA"/>
      </w:rPr>
    </w:lvl>
    <w:lvl w:ilvl="6" w:tplc="29D05868">
      <w:numFmt w:val="bullet"/>
      <w:lvlText w:val="•"/>
      <w:lvlJc w:val="left"/>
      <w:pPr>
        <w:ind w:left="9180" w:hanging="284"/>
      </w:pPr>
      <w:rPr>
        <w:rFonts w:hint="default"/>
        <w:lang w:val="pl-PL" w:eastAsia="en-US" w:bidi="ar-SA"/>
      </w:rPr>
    </w:lvl>
    <w:lvl w:ilvl="7" w:tplc="F4F86F76">
      <w:numFmt w:val="bullet"/>
      <w:lvlText w:val="•"/>
      <w:lvlJc w:val="left"/>
      <w:pPr>
        <w:ind w:left="10630" w:hanging="284"/>
      </w:pPr>
      <w:rPr>
        <w:rFonts w:hint="default"/>
        <w:lang w:val="pl-PL" w:eastAsia="en-US" w:bidi="ar-SA"/>
      </w:rPr>
    </w:lvl>
    <w:lvl w:ilvl="8" w:tplc="5FF4A3B2">
      <w:numFmt w:val="bullet"/>
      <w:lvlText w:val="•"/>
      <w:lvlJc w:val="left"/>
      <w:pPr>
        <w:ind w:left="12080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B07E35"/>
    <w:multiLevelType w:val="hybridMultilevel"/>
    <w:tmpl w:val="C3AE816C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13BA0DA9"/>
    <w:multiLevelType w:val="hybridMultilevel"/>
    <w:tmpl w:val="C27A7B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745A1F3E">
      <w:start w:val="1"/>
      <w:numFmt w:val="decimal"/>
      <w:lvlText w:val="%4."/>
      <w:lvlJc w:val="left"/>
      <w:pPr>
        <w:ind w:left="294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FFBEA6A6">
      <w:start w:val="1"/>
      <w:numFmt w:val="decimal"/>
      <w:lvlText w:val="%7."/>
      <w:lvlJc w:val="left"/>
      <w:pPr>
        <w:ind w:left="5105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7" w15:restartNumberingAfterBreak="0">
    <w:nsid w:val="199E7355"/>
    <w:multiLevelType w:val="hybridMultilevel"/>
    <w:tmpl w:val="AA7E5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462C4"/>
    <w:multiLevelType w:val="hybridMultilevel"/>
    <w:tmpl w:val="5726D7C0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E02F1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204E0FAD"/>
    <w:multiLevelType w:val="hybridMultilevel"/>
    <w:tmpl w:val="463A9F08"/>
    <w:lvl w:ilvl="0" w:tplc="5E7651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9458D"/>
    <w:multiLevelType w:val="hybridMultilevel"/>
    <w:tmpl w:val="90F44366"/>
    <w:lvl w:ilvl="0" w:tplc="062038E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3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4" w15:restartNumberingAfterBreak="0">
    <w:nsid w:val="26274D24"/>
    <w:multiLevelType w:val="hybridMultilevel"/>
    <w:tmpl w:val="13C856EE"/>
    <w:lvl w:ilvl="0" w:tplc="47669C0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6704728E">
      <w:start w:val="1"/>
      <w:numFmt w:val="lowerLetter"/>
      <w:lvlText w:val="%4)"/>
      <w:lvlJc w:val="left"/>
      <w:pPr>
        <w:ind w:left="330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2649689B"/>
    <w:multiLevelType w:val="hybridMultilevel"/>
    <w:tmpl w:val="AB209220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1">
      <w:start w:val="1"/>
      <w:numFmt w:val="decimal"/>
      <w:lvlText w:val="%3)"/>
      <w:lvlJc w:val="lef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27257386"/>
    <w:multiLevelType w:val="hybridMultilevel"/>
    <w:tmpl w:val="50D6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 w15:restartNumberingAfterBreak="0">
    <w:nsid w:val="302E05B0"/>
    <w:multiLevelType w:val="hybridMultilevel"/>
    <w:tmpl w:val="AFE8D552"/>
    <w:lvl w:ilvl="0" w:tplc="564632BA">
      <w:start w:val="2"/>
      <w:numFmt w:val="decimal"/>
      <w:lvlText w:val="%1."/>
      <w:lvlJc w:val="left"/>
      <w:pPr>
        <w:ind w:left="3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624B38"/>
    <w:multiLevelType w:val="hybridMultilevel"/>
    <w:tmpl w:val="E6B077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1041715"/>
    <w:multiLevelType w:val="hybridMultilevel"/>
    <w:tmpl w:val="65421CDA"/>
    <w:lvl w:ilvl="0" w:tplc="1776753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3" w15:restartNumberingAfterBreak="0">
    <w:nsid w:val="36A63A6B"/>
    <w:multiLevelType w:val="hybridMultilevel"/>
    <w:tmpl w:val="DCAC7206"/>
    <w:lvl w:ilvl="0" w:tplc="109484B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C06F12"/>
    <w:multiLevelType w:val="hybridMultilevel"/>
    <w:tmpl w:val="9936585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0281AC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AA74765"/>
    <w:multiLevelType w:val="hybridMultilevel"/>
    <w:tmpl w:val="CBE4995A"/>
    <w:lvl w:ilvl="0" w:tplc="04150011">
      <w:start w:val="1"/>
      <w:numFmt w:val="decimal"/>
      <w:lvlText w:val="%1)"/>
      <w:lvlJc w:val="left"/>
      <w:pPr>
        <w:ind w:left="1215" w:hanging="510"/>
      </w:pPr>
      <w:rPr>
        <w:rFonts w:hint="default"/>
        <w:b w:val="0"/>
        <w:i w:val="0"/>
        <w:sz w:val="22"/>
        <w:szCs w:val="22"/>
      </w:rPr>
    </w:lvl>
    <w:lvl w:ilvl="1" w:tplc="671ADA80">
      <w:start w:val="1"/>
      <w:numFmt w:val="lowerLetter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6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C206452"/>
    <w:multiLevelType w:val="hybridMultilevel"/>
    <w:tmpl w:val="DCA0A4F8"/>
    <w:lvl w:ilvl="0" w:tplc="5EB608D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A23A38"/>
    <w:multiLevelType w:val="hybridMultilevel"/>
    <w:tmpl w:val="6EF4E7E8"/>
    <w:lvl w:ilvl="0" w:tplc="D7EC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40255E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2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3" w15:restartNumberingAfterBreak="0">
    <w:nsid w:val="47BB0FD1"/>
    <w:multiLevelType w:val="multilevel"/>
    <w:tmpl w:val="3AD0B8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4A6F3AEB"/>
    <w:multiLevelType w:val="hybridMultilevel"/>
    <w:tmpl w:val="2CAC3684"/>
    <w:lvl w:ilvl="0" w:tplc="B67E99D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7A5685"/>
    <w:multiLevelType w:val="hybridMultilevel"/>
    <w:tmpl w:val="EC484CBC"/>
    <w:lvl w:ilvl="0" w:tplc="D9B6A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DA3F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DA0DDC"/>
    <w:multiLevelType w:val="hybridMultilevel"/>
    <w:tmpl w:val="78525D9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1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4E22910"/>
    <w:multiLevelType w:val="hybridMultilevel"/>
    <w:tmpl w:val="198C50D2"/>
    <w:lvl w:ilvl="0" w:tplc="10948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4" w15:restartNumberingAfterBreak="0">
    <w:nsid w:val="58F20639"/>
    <w:multiLevelType w:val="hybridMultilevel"/>
    <w:tmpl w:val="D1D6874A"/>
    <w:lvl w:ilvl="0" w:tplc="3E220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03026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68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FCE35C7"/>
    <w:multiLevelType w:val="singleLevel"/>
    <w:tmpl w:val="5FCE35C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1" w15:restartNumberingAfterBreak="0">
    <w:nsid w:val="5FCE363D"/>
    <w:multiLevelType w:val="singleLevel"/>
    <w:tmpl w:val="5FCE363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2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77D42"/>
    <w:multiLevelType w:val="hybridMultilevel"/>
    <w:tmpl w:val="5B96025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39761A1"/>
    <w:multiLevelType w:val="hybridMultilevel"/>
    <w:tmpl w:val="0C5EAE8A"/>
    <w:lvl w:ilvl="0" w:tplc="0415000F">
      <w:start w:val="1"/>
      <w:numFmt w:val="decimal"/>
      <w:lvlText w:val="%1."/>
      <w:lvlJc w:val="left"/>
      <w:pPr>
        <w:ind w:left="2820" w:hanging="360"/>
      </w:pPr>
    </w:lvl>
    <w:lvl w:ilvl="1" w:tplc="830AB2AE">
      <w:start w:val="1"/>
      <w:numFmt w:val="decimal"/>
      <w:lvlText w:val="%2."/>
      <w:lvlJc w:val="left"/>
      <w:pPr>
        <w:ind w:left="362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5" w15:restartNumberingAfterBreak="0">
    <w:nsid w:val="63CD6E6A"/>
    <w:multiLevelType w:val="hybridMultilevel"/>
    <w:tmpl w:val="5E925C1E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6DD89246">
      <w:start w:val="1"/>
      <w:numFmt w:val="decimal"/>
      <w:lvlText w:val="%4."/>
      <w:lvlJc w:val="left"/>
      <w:pPr>
        <w:ind w:left="3844" w:hanging="360"/>
      </w:pPr>
      <w:rPr>
        <w:rFonts w:cs="Times New Roman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6" w15:restartNumberingAfterBreak="0">
    <w:nsid w:val="6473698C"/>
    <w:multiLevelType w:val="hybridMultilevel"/>
    <w:tmpl w:val="EF40EE3A"/>
    <w:lvl w:ilvl="0" w:tplc="47669C0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80" w15:restartNumberingAfterBreak="0">
    <w:nsid w:val="674A55F8"/>
    <w:multiLevelType w:val="hybridMultilevel"/>
    <w:tmpl w:val="6BA4C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AAC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61325A"/>
    <w:multiLevelType w:val="hybridMultilevel"/>
    <w:tmpl w:val="B6D8E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9C645D"/>
    <w:multiLevelType w:val="hybridMultilevel"/>
    <w:tmpl w:val="4B846F5C"/>
    <w:lvl w:ilvl="0" w:tplc="47669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7669C0A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9E0096C"/>
    <w:multiLevelType w:val="hybridMultilevel"/>
    <w:tmpl w:val="842C094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7" w15:restartNumberingAfterBreak="0">
    <w:nsid w:val="6A075C4C"/>
    <w:multiLevelType w:val="hybridMultilevel"/>
    <w:tmpl w:val="7A9A071C"/>
    <w:lvl w:ilvl="0" w:tplc="92CC216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84060C"/>
    <w:multiLevelType w:val="hybridMultilevel"/>
    <w:tmpl w:val="00529274"/>
    <w:lvl w:ilvl="0" w:tplc="062038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0" w15:restartNumberingAfterBreak="0">
    <w:nsid w:val="6D830BF8"/>
    <w:multiLevelType w:val="hybridMultilevel"/>
    <w:tmpl w:val="1B108E22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C8785572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CEEEC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F113F3A"/>
    <w:multiLevelType w:val="hybridMultilevel"/>
    <w:tmpl w:val="C6A408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52B2EB22">
      <w:start w:val="1"/>
      <w:numFmt w:val="decimal"/>
      <w:lvlText w:val="%2."/>
      <w:lvlJc w:val="left"/>
      <w:pPr>
        <w:ind w:left="1647" w:hanging="360"/>
      </w:pPr>
      <w:rPr>
        <w:rFonts w:ascii="Calibri" w:hAnsi="Calibri" w:cs="Calibri" w:hint="default"/>
        <w:b w:val="0"/>
      </w:rPr>
    </w:lvl>
    <w:lvl w:ilvl="2" w:tplc="C5C841E6">
      <w:start w:val="1"/>
      <w:numFmt w:val="decimal"/>
      <w:lvlText w:val="%3)"/>
      <w:lvlJc w:val="left"/>
      <w:pPr>
        <w:ind w:left="2367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71BE58A2"/>
    <w:multiLevelType w:val="hybridMultilevel"/>
    <w:tmpl w:val="D938B868"/>
    <w:lvl w:ilvl="0" w:tplc="00000003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3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2A859B2"/>
    <w:multiLevelType w:val="hybridMultilevel"/>
    <w:tmpl w:val="6F44F02E"/>
    <w:lvl w:ilvl="0" w:tplc="062038E6">
      <w:start w:val="1"/>
      <w:numFmt w:val="decimal"/>
      <w:lvlText w:val="%1."/>
      <w:lvlJc w:val="left"/>
      <w:pPr>
        <w:ind w:left="476" w:hanging="284"/>
      </w:pPr>
      <w:rPr>
        <w:rFonts w:ascii="Arial" w:eastAsia="Calibri" w:hAnsi="Arial" w:cs="Arial" w:hint="default"/>
        <w:color w:val="auto"/>
        <w:spacing w:val="-17"/>
        <w:w w:val="100"/>
        <w:sz w:val="22"/>
        <w:szCs w:val="22"/>
        <w:lang w:val="pl-PL" w:eastAsia="en-US" w:bidi="ar-SA"/>
      </w:rPr>
    </w:lvl>
    <w:lvl w:ilvl="1" w:tplc="7BAE2F82">
      <w:numFmt w:val="bullet"/>
      <w:lvlText w:val="•"/>
      <w:lvlJc w:val="left"/>
      <w:pPr>
        <w:ind w:left="1930" w:hanging="284"/>
      </w:pPr>
      <w:rPr>
        <w:rFonts w:hint="default"/>
        <w:lang w:val="pl-PL" w:eastAsia="en-US" w:bidi="ar-SA"/>
      </w:rPr>
    </w:lvl>
    <w:lvl w:ilvl="2" w:tplc="0AA49B90">
      <w:numFmt w:val="bullet"/>
      <w:lvlText w:val="•"/>
      <w:lvlJc w:val="left"/>
      <w:pPr>
        <w:ind w:left="3380" w:hanging="284"/>
      </w:pPr>
      <w:rPr>
        <w:rFonts w:hint="default"/>
        <w:lang w:val="pl-PL" w:eastAsia="en-US" w:bidi="ar-SA"/>
      </w:rPr>
    </w:lvl>
    <w:lvl w:ilvl="3" w:tplc="62828C04"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4" w:tplc="EE54987E">
      <w:numFmt w:val="bullet"/>
      <w:lvlText w:val="•"/>
      <w:lvlJc w:val="left"/>
      <w:pPr>
        <w:ind w:left="6280" w:hanging="284"/>
      </w:pPr>
      <w:rPr>
        <w:rFonts w:hint="default"/>
        <w:lang w:val="pl-PL" w:eastAsia="en-US" w:bidi="ar-SA"/>
      </w:rPr>
    </w:lvl>
    <w:lvl w:ilvl="5" w:tplc="C0F4CDFE">
      <w:numFmt w:val="bullet"/>
      <w:lvlText w:val="•"/>
      <w:lvlJc w:val="left"/>
      <w:pPr>
        <w:ind w:left="7730" w:hanging="284"/>
      </w:pPr>
      <w:rPr>
        <w:rFonts w:hint="default"/>
        <w:lang w:val="pl-PL" w:eastAsia="en-US" w:bidi="ar-SA"/>
      </w:rPr>
    </w:lvl>
    <w:lvl w:ilvl="6" w:tplc="2EE6BC02">
      <w:numFmt w:val="bullet"/>
      <w:lvlText w:val="•"/>
      <w:lvlJc w:val="left"/>
      <w:pPr>
        <w:ind w:left="9180" w:hanging="284"/>
      </w:pPr>
      <w:rPr>
        <w:rFonts w:hint="default"/>
        <w:lang w:val="pl-PL" w:eastAsia="en-US" w:bidi="ar-SA"/>
      </w:rPr>
    </w:lvl>
    <w:lvl w:ilvl="7" w:tplc="31F4DEAE">
      <w:numFmt w:val="bullet"/>
      <w:lvlText w:val="•"/>
      <w:lvlJc w:val="left"/>
      <w:pPr>
        <w:ind w:left="10630" w:hanging="284"/>
      </w:pPr>
      <w:rPr>
        <w:rFonts w:hint="default"/>
        <w:lang w:val="pl-PL" w:eastAsia="en-US" w:bidi="ar-SA"/>
      </w:rPr>
    </w:lvl>
    <w:lvl w:ilvl="8" w:tplc="62444638">
      <w:numFmt w:val="bullet"/>
      <w:lvlText w:val="•"/>
      <w:lvlJc w:val="left"/>
      <w:pPr>
        <w:ind w:left="12080" w:hanging="284"/>
      </w:pPr>
      <w:rPr>
        <w:rFonts w:hint="default"/>
        <w:lang w:val="pl-PL" w:eastAsia="en-US" w:bidi="ar-SA"/>
      </w:rPr>
    </w:lvl>
  </w:abstractNum>
  <w:abstractNum w:abstractNumId="95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6" w15:restartNumberingAfterBreak="0">
    <w:nsid w:val="78DE33DD"/>
    <w:multiLevelType w:val="hybridMultilevel"/>
    <w:tmpl w:val="9C029B3A"/>
    <w:lvl w:ilvl="0" w:tplc="00000003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C68EB73A">
      <w:start w:val="1"/>
      <w:numFmt w:val="decimal"/>
      <w:lvlText w:val="%2)"/>
      <w:lvlJc w:val="left"/>
      <w:pPr>
        <w:ind w:left="180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C933CF"/>
    <w:multiLevelType w:val="hybridMultilevel"/>
    <w:tmpl w:val="6FDA5F72"/>
    <w:lvl w:ilvl="0" w:tplc="980C81A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92F94"/>
    <w:multiLevelType w:val="hybridMultilevel"/>
    <w:tmpl w:val="CE16A190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B9DE11C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7B257F59"/>
    <w:multiLevelType w:val="hybridMultilevel"/>
    <w:tmpl w:val="636C90C4"/>
    <w:lvl w:ilvl="0" w:tplc="2C58B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2" w15:restartNumberingAfterBreak="0">
    <w:nsid w:val="7C8721D0"/>
    <w:multiLevelType w:val="hybridMultilevel"/>
    <w:tmpl w:val="8DF8C7DE"/>
    <w:lvl w:ilvl="0" w:tplc="288A8C6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4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5" w15:restartNumberingAfterBreak="0">
    <w:nsid w:val="7FAB18D7"/>
    <w:multiLevelType w:val="hybridMultilevel"/>
    <w:tmpl w:val="E200DFEE"/>
    <w:lvl w:ilvl="0" w:tplc="515A7B7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5"/>
  </w:num>
  <w:num w:numId="2">
    <w:abstractNumId w:val="85"/>
  </w:num>
  <w:num w:numId="3">
    <w:abstractNumId w:val="8"/>
  </w:num>
  <w:num w:numId="4">
    <w:abstractNumId w:val="30"/>
  </w:num>
  <w:num w:numId="5">
    <w:abstractNumId w:val="90"/>
  </w:num>
  <w:num w:numId="6">
    <w:abstractNumId w:val="54"/>
  </w:num>
  <w:num w:numId="7">
    <w:abstractNumId w:val="23"/>
  </w:num>
  <w:num w:numId="8">
    <w:abstractNumId w:val="16"/>
  </w:num>
  <w:num w:numId="9">
    <w:abstractNumId w:val="63"/>
  </w:num>
  <w:num w:numId="10">
    <w:abstractNumId w:val="75"/>
  </w:num>
  <w:num w:numId="11">
    <w:abstractNumId w:val="24"/>
  </w:num>
  <w:num w:numId="12">
    <w:abstractNumId w:val="26"/>
  </w:num>
  <w:num w:numId="13">
    <w:abstractNumId w:val="78"/>
  </w:num>
  <w:num w:numId="14">
    <w:abstractNumId w:val="11"/>
  </w:num>
  <w:num w:numId="15">
    <w:abstractNumId w:val="46"/>
  </w:num>
  <w:num w:numId="16">
    <w:abstractNumId w:val="43"/>
  </w:num>
  <w:num w:numId="17">
    <w:abstractNumId w:val="82"/>
  </w:num>
  <w:num w:numId="18">
    <w:abstractNumId w:val="66"/>
  </w:num>
  <w:num w:numId="19">
    <w:abstractNumId w:val="51"/>
  </w:num>
  <w:num w:numId="20">
    <w:abstractNumId w:val="7"/>
  </w:num>
  <w:num w:numId="21">
    <w:abstractNumId w:val="68"/>
  </w:num>
  <w:num w:numId="22">
    <w:abstractNumId w:val="95"/>
  </w:num>
  <w:num w:numId="23">
    <w:abstractNumId w:val="50"/>
  </w:num>
  <w:num w:numId="24">
    <w:abstractNumId w:val="52"/>
  </w:num>
  <w:num w:numId="25">
    <w:abstractNumId w:val="89"/>
  </w:num>
  <w:num w:numId="26">
    <w:abstractNumId w:val="31"/>
  </w:num>
  <w:num w:numId="27">
    <w:abstractNumId w:val="13"/>
  </w:num>
  <w:num w:numId="28">
    <w:abstractNumId w:val="20"/>
  </w:num>
  <w:num w:numId="29">
    <w:abstractNumId w:val="33"/>
  </w:num>
  <w:num w:numId="30">
    <w:abstractNumId w:val="77"/>
  </w:num>
  <w:num w:numId="31">
    <w:abstractNumId w:val="103"/>
  </w:num>
  <w:num w:numId="32">
    <w:abstractNumId w:val="99"/>
  </w:num>
  <w:num w:numId="33">
    <w:abstractNumId w:val="45"/>
  </w:num>
  <w:num w:numId="3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</w:num>
  <w:num w:numId="36">
    <w:abstractNumId w:val="44"/>
  </w:num>
  <w:num w:numId="37">
    <w:abstractNumId w:val="69"/>
    <w:lvlOverride w:ilvl="0">
      <w:startOverride w:val="1"/>
    </w:lvlOverride>
  </w:num>
  <w:num w:numId="38">
    <w:abstractNumId w:val="41"/>
  </w:num>
  <w:num w:numId="39">
    <w:abstractNumId w:val="97"/>
  </w:num>
  <w:num w:numId="40">
    <w:abstractNumId w:val="65"/>
  </w:num>
  <w:num w:numId="41">
    <w:abstractNumId w:val="37"/>
  </w:num>
  <w:num w:numId="42">
    <w:abstractNumId w:val="79"/>
  </w:num>
  <w:num w:numId="43">
    <w:abstractNumId w:val="19"/>
  </w:num>
  <w:num w:numId="44">
    <w:abstractNumId w:val="48"/>
  </w:num>
  <w:num w:numId="45">
    <w:abstractNumId w:val="25"/>
  </w:num>
  <w:num w:numId="46">
    <w:abstractNumId w:val="4"/>
  </w:num>
  <w:num w:numId="47">
    <w:abstractNumId w:val="59"/>
  </w:num>
  <w:num w:numId="48">
    <w:abstractNumId w:val="14"/>
  </w:num>
  <w:num w:numId="49">
    <w:abstractNumId w:val="53"/>
  </w:num>
  <w:num w:numId="50">
    <w:abstractNumId w:val="32"/>
  </w:num>
  <w:num w:numId="51">
    <w:abstractNumId w:val="86"/>
  </w:num>
  <w:num w:numId="52">
    <w:abstractNumId w:val="60"/>
  </w:num>
  <w:num w:numId="53">
    <w:abstractNumId w:val="38"/>
  </w:num>
  <w:num w:numId="54">
    <w:abstractNumId w:val="102"/>
  </w:num>
  <w:num w:numId="55">
    <w:abstractNumId w:val="62"/>
  </w:num>
  <w:num w:numId="56">
    <w:abstractNumId w:val="61"/>
  </w:num>
  <w:num w:numId="57">
    <w:abstractNumId w:val="67"/>
  </w:num>
  <w:num w:numId="58">
    <w:abstractNumId w:val="15"/>
  </w:num>
  <w:num w:numId="59">
    <w:abstractNumId w:val="100"/>
  </w:num>
  <w:num w:numId="60">
    <w:abstractNumId w:val="83"/>
  </w:num>
  <w:num w:numId="61">
    <w:abstractNumId w:val="6"/>
  </w:num>
  <w:num w:numId="62">
    <w:abstractNumId w:val="17"/>
  </w:num>
  <w:num w:numId="63">
    <w:abstractNumId w:val="72"/>
  </w:num>
  <w:num w:numId="64">
    <w:abstractNumId w:val="42"/>
  </w:num>
  <w:num w:numId="65">
    <w:abstractNumId w:val="10"/>
  </w:num>
  <w:num w:numId="66">
    <w:abstractNumId w:val="80"/>
  </w:num>
  <w:num w:numId="67">
    <w:abstractNumId w:val="21"/>
  </w:num>
  <w:num w:numId="68">
    <w:abstractNumId w:val="27"/>
  </w:num>
  <w:num w:numId="69">
    <w:abstractNumId w:val="81"/>
  </w:num>
  <w:num w:numId="70">
    <w:abstractNumId w:val="9"/>
  </w:num>
  <w:num w:numId="71">
    <w:abstractNumId w:val="35"/>
  </w:num>
  <w:num w:numId="72">
    <w:abstractNumId w:val="36"/>
  </w:num>
  <w:num w:numId="73">
    <w:abstractNumId w:val="49"/>
  </w:num>
  <w:num w:numId="74">
    <w:abstractNumId w:val="18"/>
  </w:num>
  <w:num w:numId="75">
    <w:abstractNumId w:val="88"/>
  </w:num>
  <w:num w:numId="76">
    <w:abstractNumId w:val="94"/>
  </w:num>
  <w:num w:numId="77">
    <w:abstractNumId w:val="64"/>
  </w:num>
  <w:num w:numId="78">
    <w:abstractNumId w:val="96"/>
  </w:num>
  <w:num w:numId="79">
    <w:abstractNumId w:val="56"/>
  </w:num>
  <w:num w:numId="80">
    <w:abstractNumId w:val="92"/>
  </w:num>
  <w:num w:numId="81">
    <w:abstractNumId w:val="76"/>
  </w:num>
  <w:num w:numId="82">
    <w:abstractNumId w:val="29"/>
  </w:num>
  <w:num w:numId="83">
    <w:abstractNumId w:val="12"/>
  </w:num>
  <w:num w:numId="84">
    <w:abstractNumId w:val="57"/>
  </w:num>
  <w:num w:numId="85">
    <w:abstractNumId w:val="73"/>
  </w:num>
  <w:num w:numId="86">
    <w:abstractNumId w:val="40"/>
  </w:num>
  <w:num w:numId="87">
    <w:abstractNumId w:val="70"/>
  </w:num>
  <w:num w:numId="88">
    <w:abstractNumId w:val="71"/>
  </w:num>
  <w:num w:numId="89">
    <w:abstractNumId w:val="22"/>
  </w:num>
  <w:num w:numId="90">
    <w:abstractNumId w:val="91"/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4"/>
  </w:num>
  <w:num w:numId="94">
    <w:abstractNumId w:val="5"/>
  </w:num>
  <w:num w:numId="95">
    <w:abstractNumId w:val="3"/>
    <w:lvlOverride w:ilvl="0">
      <w:startOverride w:val="1"/>
    </w:lvlOverride>
  </w:num>
  <w:num w:numId="96">
    <w:abstractNumId w:val="84"/>
  </w:num>
  <w:num w:numId="97">
    <w:abstractNumId w:val="34"/>
  </w:num>
  <w:num w:numId="98">
    <w:abstractNumId w:val="39"/>
  </w:num>
  <w:num w:numId="99">
    <w:abstractNumId w:val="105"/>
  </w:num>
  <w:num w:numId="100">
    <w:abstractNumId w:val="87"/>
  </w:num>
  <w:num w:numId="101">
    <w:abstractNumId w:val="47"/>
  </w:num>
  <w:num w:numId="102">
    <w:abstractNumId w:val="9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5CE"/>
    <w:rsid w:val="00000654"/>
    <w:rsid w:val="00002B3B"/>
    <w:rsid w:val="00002B7B"/>
    <w:rsid w:val="000109D3"/>
    <w:rsid w:val="00011ED6"/>
    <w:rsid w:val="00013DAA"/>
    <w:rsid w:val="00014532"/>
    <w:rsid w:val="00015728"/>
    <w:rsid w:val="000174D7"/>
    <w:rsid w:val="00017EEC"/>
    <w:rsid w:val="00022BA4"/>
    <w:rsid w:val="00022D03"/>
    <w:rsid w:val="00023519"/>
    <w:rsid w:val="00026A79"/>
    <w:rsid w:val="00026B05"/>
    <w:rsid w:val="000318D6"/>
    <w:rsid w:val="00032D74"/>
    <w:rsid w:val="00035CAF"/>
    <w:rsid w:val="00035D1E"/>
    <w:rsid w:val="00035F65"/>
    <w:rsid w:val="00041547"/>
    <w:rsid w:val="00046A29"/>
    <w:rsid w:val="00046DC6"/>
    <w:rsid w:val="00050623"/>
    <w:rsid w:val="000538A8"/>
    <w:rsid w:val="00053C49"/>
    <w:rsid w:val="00053F9E"/>
    <w:rsid w:val="00054D3C"/>
    <w:rsid w:val="00055FF8"/>
    <w:rsid w:val="00056FF2"/>
    <w:rsid w:val="000615F9"/>
    <w:rsid w:val="00061D5C"/>
    <w:rsid w:val="000644E2"/>
    <w:rsid w:val="00065667"/>
    <w:rsid w:val="00071FDF"/>
    <w:rsid w:val="00073D2D"/>
    <w:rsid w:val="000806D6"/>
    <w:rsid w:val="000830CD"/>
    <w:rsid w:val="0009334D"/>
    <w:rsid w:val="00093E7A"/>
    <w:rsid w:val="00096F74"/>
    <w:rsid w:val="0009753A"/>
    <w:rsid w:val="000978C3"/>
    <w:rsid w:val="000A0279"/>
    <w:rsid w:val="000A09FD"/>
    <w:rsid w:val="000A445A"/>
    <w:rsid w:val="000A5BAC"/>
    <w:rsid w:val="000A614C"/>
    <w:rsid w:val="000B09EA"/>
    <w:rsid w:val="000B33E7"/>
    <w:rsid w:val="000B386D"/>
    <w:rsid w:val="000B5914"/>
    <w:rsid w:val="000C22CF"/>
    <w:rsid w:val="000C29E4"/>
    <w:rsid w:val="000C31C9"/>
    <w:rsid w:val="000C61EA"/>
    <w:rsid w:val="000C6F59"/>
    <w:rsid w:val="000D3E9F"/>
    <w:rsid w:val="000D601F"/>
    <w:rsid w:val="000D7E52"/>
    <w:rsid w:val="000E0F0A"/>
    <w:rsid w:val="000E5A83"/>
    <w:rsid w:val="000F23BE"/>
    <w:rsid w:val="000F2F44"/>
    <w:rsid w:val="000F3150"/>
    <w:rsid w:val="000F3907"/>
    <w:rsid w:val="001000D3"/>
    <w:rsid w:val="00101B3B"/>
    <w:rsid w:val="00101BD7"/>
    <w:rsid w:val="00105B99"/>
    <w:rsid w:val="001110AB"/>
    <w:rsid w:val="00113EE8"/>
    <w:rsid w:val="00115E9B"/>
    <w:rsid w:val="00117F95"/>
    <w:rsid w:val="001219AC"/>
    <w:rsid w:val="001244CE"/>
    <w:rsid w:val="00124F1E"/>
    <w:rsid w:val="001261F0"/>
    <w:rsid w:val="0012684D"/>
    <w:rsid w:val="00130B07"/>
    <w:rsid w:val="001311A9"/>
    <w:rsid w:val="00132637"/>
    <w:rsid w:val="0013295F"/>
    <w:rsid w:val="00134735"/>
    <w:rsid w:val="001355AA"/>
    <w:rsid w:val="001360FF"/>
    <w:rsid w:val="00143735"/>
    <w:rsid w:val="001438D6"/>
    <w:rsid w:val="0014752F"/>
    <w:rsid w:val="00147D41"/>
    <w:rsid w:val="00150AA2"/>
    <w:rsid w:val="00156C0E"/>
    <w:rsid w:val="00157D56"/>
    <w:rsid w:val="001663BF"/>
    <w:rsid w:val="00167F2A"/>
    <w:rsid w:val="001720AC"/>
    <w:rsid w:val="0017645A"/>
    <w:rsid w:val="00180D1A"/>
    <w:rsid w:val="00181E54"/>
    <w:rsid w:val="00184DC0"/>
    <w:rsid w:val="00190F1A"/>
    <w:rsid w:val="00196160"/>
    <w:rsid w:val="00197102"/>
    <w:rsid w:val="001A0C08"/>
    <w:rsid w:val="001A0F1C"/>
    <w:rsid w:val="001A43D0"/>
    <w:rsid w:val="001A5A15"/>
    <w:rsid w:val="001A683C"/>
    <w:rsid w:val="001B0BB8"/>
    <w:rsid w:val="001B2CBE"/>
    <w:rsid w:val="001B363F"/>
    <w:rsid w:val="001B3FC7"/>
    <w:rsid w:val="001B4287"/>
    <w:rsid w:val="001B616B"/>
    <w:rsid w:val="001B6C6C"/>
    <w:rsid w:val="001C23CE"/>
    <w:rsid w:val="001C2A7B"/>
    <w:rsid w:val="001C34B6"/>
    <w:rsid w:val="001C72BC"/>
    <w:rsid w:val="001C79D8"/>
    <w:rsid w:val="001D3990"/>
    <w:rsid w:val="001D4933"/>
    <w:rsid w:val="001D4EE7"/>
    <w:rsid w:val="001E0A35"/>
    <w:rsid w:val="001E11C9"/>
    <w:rsid w:val="001E266B"/>
    <w:rsid w:val="001E68E1"/>
    <w:rsid w:val="001F11DB"/>
    <w:rsid w:val="001F3324"/>
    <w:rsid w:val="001F36BA"/>
    <w:rsid w:val="001F46C0"/>
    <w:rsid w:val="001F5E2F"/>
    <w:rsid w:val="001F63B3"/>
    <w:rsid w:val="001F6FB4"/>
    <w:rsid w:val="001F748E"/>
    <w:rsid w:val="002005AB"/>
    <w:rsid w:val="0020089E"/>
    <w:rsid w:val="002021DB"/>
    <w:rsid w:val="00206143"/>
    <w:rsid w:val="00212805"/>
    <w:rsid w:val="00215135"/>
    <w:rsid w:val="002152F4"/>
    <w:rsid w:val="002217EC"/>
    <w:rsid w:val="00221D56"/>
    <w:rsid w:val="00224C26"/>
    <w:rsid w:val="002270ED"/>
    <w:rsid w:val="002313E7"/>
    <w:rsid w:val="00237D36"/>
    <w:rsid w:val="00237ED0"/>
    <w:rsid w:val="00241476"/>
    <w:rsid w:val="002439FF"/>
    <w:rsid w:val="0024627E"/>
    <w:rsid w:val="00247908"/>
    <w:rsid w:val="0025099B"/>
    <w:rsid w:val="00254104"/>
    <w:rsid w:val="00254760"/>
    <w:rsid w:val="0025483C"/>
    <w:rsid w:val="00254909"/>
    <w:rsid w:val="002551A3"/>
    <w:rsid w:val="00263D1D"/>
    <w:rsid w:val="00271546"/>
    <w:rsid w:val="00273AD4"/>
    <w:rsid w:val="00273E0A"/>
    <w:rsid w:val="00274432"/>
    <w:rsid w:val="00275E7C"/>
    <w:rsid w:val="00282C27"/>
    <w:rsid w:val="00286D86"/>
    <w:rsid w:val="00293107"/>
    <w:rsid w:val="00296FCA"/>
    <w:rsid w:val="002977A8"/>
    <w:rsid w:val="002A00B4"/>
    <w:rsid w:val="002A15E7"/>
    <w:rsid w:val="002A46B3"/>
    <w:rsid w:val="002A663D"/>
    <w:rsid w:val="002B0B65"/>
    <w:rsid w:val="002B1B50"/>
    <w:rsid w:val="002B380F"/>
    <w:rsid w:val="002B4DEF"/>
    <w:rsid w:val="002B7A91"/>
    <w:rsid w:val="002C029B"/>
    <w:rsid w:val="002C0945"/>
    <w:rsid w:val="002C4F38"/>
    <w:rsid w:val="002C5AE8"/>
    <w:rsid w:val="002E1724"/>
    <w:rsid w:val="002E6F24"/>
    <w:rsid w:val="002F0A73"/>
    <w:rsid w:val="002F426F"/>
    <w:rsid w:val="002F6C19"/>
    <w:rsid w:val="002F75D6"/>
    <w:rsid w:val="00300EAB"/>
    <w:rsid w:val="003036DE"/>
    <w:rsid w:val="00303F4F"/>
    <w:rsid w:val="00306287"/>
    <w:rsid w:val="0031121B"/>
    <w:rsid w:val="003124AD"/>
    <w:rsid w:val="0031362A"/>
    <w:rsid w:val="0031378C"/>
    <w:rsid w:val="00314921"/>
    <w:rsid w:val="003200DB"/>
    <w:rsid w:val="0032184F"/>
    <w:rsid w:val="003236B3"/>
    <w:rsid w:val="00323FBC"/>
    <w:rsid w:val="003248BD"/>
    <w:rsid w:val="0032606F"/>
    <w:rsid w:val="00327211"/>
    <w:rsid w:val="00331BF5"/>
    <w:rsid w:val="0033447E"/>
    <w:rsid w:val="00336B70"/>
    <w:rsid w:val="00336F57"/>
    <w:rsid w:val="00343D8B"/>
    <w:rsid w:val="00345401"/>
    <w:rsid w:val="00351F07"/>
    <w:rsid w:val="003533D6"/>
    <w:rsid w:val="00354580"/>
    <w:rsid w:val="003644EE"/>
    <w:rsid w:val="003646A4"/>
    <w:rsid w:val="0036494D"/>
    <w:rsid w:val="00365DA0"/>
    <w:rsid w:val="003706A0"/>
    <w:rsid w:val="00370BB6"/>
    <w:rsid w:val="00370DCC"/>
    <w:rsid w:val="003774AA"/>
    <w:rsid w:val="00380760"/>
    <w:rsid w:val="003839C6"/>
    <w:rsid w:val="0038561C"/>
    <w:rsid w:val="00393E74"/>
    <w:rsid w:val="003A6D93"/>
    <w:rsid w:val="003A7A21"/>
    <w:rsid w:val="003B0C61"/>
    <w:rsid w:val="003B2344"/>
    <w:rsid w:val="003B4A47"/>
    <w:rsid w:val="003C1A65"/>
    <w:rsid w:val="003C5D5C"/>
    <w:rsid w:val="003C76CA"/>
    <w:rsid w:val="003D0052"/>
    <w:rsid w:val="003D0948"/>
    <w:rsid w:val="003E1600"/>
    <w:rsid w:val="003E1E7A"/>
    <w:rsid w:val="003E21C5"/>
    <w:rsid w:val="003E33EC"/>
    <w:rsid w:val="003E4F21"/>
    <w:rsid w:val="003F333A"/>
    <w:rsid w:val="00401CD1"/>
    <w:rsid w:val="00402640"/>
    <w:rsid w:val="004156AA"/>
    <w:rsid w:val="00415B70"/>
    <w:rsid w:val="004163B9"/>
    <w:rsid w:val="00417FC7"/>
    <w:rsid w:val="0042291D"/>
    <w:rsid w:val="00423675"/>
    <w:rsid w:val="00423B76"/>
    <w:rsid w:val="004255F6"/>
    <w:rsid w:val="00427707"/>
    <w:rsid w:val="004310E9"/>
    <w:rsid w:val="004325EC"/>
    <w:rsid w:val="004336EE"/>
    <w:rsid w:val="00435206"/>
    <w:rsid w:val="00435370"/>
    <w:rsid w:val="00437517"/>
    <w:rsid w:val="004401B3"/>
    <w:rsid w:val="00441D9F"/>
    <w:rsid w:val="00441F51"/>
    <w:rsid w:val="00453D30"/>
    <w:rsid w:val="00454AB7"/>
    <w:rsid w:val="004557BD"/>
    <w:rsid w:val="004577CE"/>
    <w:rsid w:val="004606E9"/>
    <w:rsid w:val="0046348D"/>
    <w:rsid w:val="004651D6"/>
    <w:rsid w:val="00467F71"/>
    <w:rsid w:val="0047306A"/>
    <w:rsid w:val="00476088"/>
    <w:rsid w:val="00483AE3"/>
    <w:rsid w:val="00483D6F"/>
    <w:rsid w:val="00486527"/>
    <w:rsid w:val="00492919"/>
    <w:rsid w:val="0049292A"/>
    <w:rsid w:val="004937A2"/>
    <w:rsid w:val="00497E6D"/>
    <w:rsid w:val="004A6B38"/>
    <w:rsid w:val="004A7031"/>
    <w:rsid w:val="004C36EA"/>
    <w:rsid w:val="004C3BE5"/>
    <w:rsid w:val="004D57C2"/>
    <w:rsid w:val="004D65EE"/>
    <w:rsid w:val="004D6D77"/>
    <w:rsid w:val="004D7726"/>
    <w:rsid w:val="004E2268"/>
    <w:rsid w:val="004E31E5"/>
    <w:rsid w:val="004E36B1"/>
    <w:rsid w:val="004E51FE"/>
    <w:rsid w:val="004E5445"/>
    <w:rsid w:val="004E60C7"/>
    <w:rsid w:val="004E64BC"/>
    <w:rsid w:val="004E6BAA"/>
    <w:rsid w:val="004F3F84"/>
    <w:rsid w:val="004F4D9F"/>
    <w:rsid w:val="004F6269"/>
    <w:rsid w:val="004F6F99"/>
    <w:rsid w:val="004F7559"/>
    <w:rsid w:val="00502563"/>
    <w:rsid w:val="00502DAB"/>
    <w:rsid w:val="00511301"/>
    <w:rsid w:val="005115D7"/>
    <w:rsid w:val="00511E35"/>
    <w:rsid w:val="0051293D"/>
    <w:rsid w:val="005140F0"/>
    <w:rsid w:val="005143A4"/>
    <w:rsid w:val="005217F8"/>
    <w:rsid w:val="00521BC2"/>
    <w:rsid w:val="00521E19"/>
    <w:rsid w:val="00522213"/>
    <w:rsid w:val="00522C5A"/>
    <w:rsid w:val="00523396"/>
    <w:rsid w:val="005249C4"/>
    <w:rsid w:val="00533CF4"/>
    <w:rsid w:val="00534AD0"/>
    <w:rsid w:val="00540F99"/>
    <w:rsid w:val="005412CE"/>
    <w:rsid w:val="00542BBB"/>
    <w:rsid w:val="0054662A"/>
    <w:rsid w:val="00546B6C"/>
    <w:rsid w:val="00546CBC"/>
    <w:rsid w:val="005511AB"/>
    <w:rsid w:val="00560BCB"/>
    <w:rsid w:val="0056151A"/>
    <w:rsid w:val="005639B6"/>
    <w:rsid w:val="00566857"/>
    <w:rsid w:val="00570704"/>
    <w:rsid w:val="005719C0"/>
    <w:rsid w:val="00572493"/>
    <w:rsid w:val="00573913"/>
    <w:rsid w:val="00575DB7"/>
    <w:rsid w:val="00577991"/>
    <w:rsid w:val="00577C87"/>
    <w:rsid w:val="00584250"/>
    <w:rsid w:val="00586267"/>
    <w:rsid w:val="00597A1C"/>
    <w:rsid w:val="00597BE5"/>
    <w:rsid w:val="005A1430"/>
    <w:rsid w:val="005A475E"/>
    <w:rsid w:val="005A5AC3"/>
    <w:rsid w:val="005A5FBA"/>
    <w:rsid w:val="005A7887"/>
    <w:rsid w:val="005B0CE9"/>
    <w:rsid w:val="005B3785"/>
    <w:rsid w:val="005B6D06"/>
    <w:rsid w:val="005B7CED"/>
    <w:rsid w:val="005C103A"/>
    <w:rsid w:val="005C2D40"/>
    <w:rsid w:val="005C4387"/>
    <w:rsid w:val="005C5BB2"/>
    <w:rsid w:val="005C5EF8"/>
    <w:rsid w:val="005D5594"/>
    <w:rsid w:val="005D665D"/>
    <w:rsid w:val="005E0692"/>
    <w:rsid w:val="005E2237"/>
    <w:rsid w:val="005E2C2D"/>
    <w:rsid w:val="005E5071"/>
    <w:rsid w:val="005E72B8"/>
    <w:rsid w:val="005F02D6"/>
    <w:rsid w:val="005F03CD"/>
    <w:rsid w:val="005F4E79"/>
    <w:rsid w:val="005F74AB"/>
    <w:rsid w:val="00600F17"/>
    <w:rsid w:val="00602ED7"/>
    <w:rsid w:val="00604D17"/>
    <w:rsid w:val="00605E93"/>
    <w:rsid w:val="00614543"/>
    <w:rsid w:val="0061561F"/>
    <w:rsid w:val="0062133A"/>
    <w:rsid w:val="00623FD1"/>
    <w:rsid w:val="00627174"/>
    <w:rsid w:val="00627F8B"/>
    <w:rsid w:val="00630396"/>
    <w:rsid w:val="00630A6D"/>
    <w:rsid w:val="00631234"/>
    <w:rsid w:val="00636E19"/>
    <w:rsid w:val="0064098D"/>
    <w:rsid w:val="00644ACE"/>
    <w:rsid w:val="00647A3E"/>
    <w:rsid w:val="00650695"/>
    <w:rsid w:val="006506FE"/>
    <w:rsid w:val="006568CA"/>
    <w:rsid w:val="00656BA3"/>
    <w:rsid w:val="00660562"/>
    <w:rsid w:val="006614F9"/>
    <w:rsid w:val="00661BCF"/>
    <w:rsid w:val="006638E3"/>
    <w:rsid w:val="0066432E"/>
    <w:rsid w:val="0066597F"/>
    <w:rsid w:val="006700FC"/>
    <w:rsid w:val="00670706"/>
    <w:rsid w:val="00675119"/>
    <w:rsid w:val="00680623"/>
    <w:rsid w:val="00680FC2"/>
    <w:rsid w:val="00683362"/>
    <w:rsid w:val="00684696"/>
    <w:rsid w:val="006860D4"/>
    <w:rsid w:val="00690835"/>
    <w:rsid w:val="00692D23"/>
    <w:rsid w:val="00694EE4"/>
    <w:rsid w:val="00695AB2"/>
    <w:rsid w:val="00697C88"/>
    <w:rsid w:val="006B0567"/>
    <w:rsid w:val="006B1E3D"/>
    <w:rsid w:val="006B293C"/>
    <w:rsid w:val="006C0E60"/>
    <w:rsid w:val="006C0F51"/>
    <w:rsid w:val="006C2510"/>
    <w:rsid w:val="006C284C"/>
    <w:rsid w:val="006C4D36"/>
    <w:rsid w:val="006C66E8"/>
    <w:rsid w:val="006D014D"/>
    <w:rsid w:val="006D2F16"/>
    <w:rsid w:val="006D456E"/>
    <w:rsid w:val="006D5939"/>
    <w:rsid w:val="006D75AC"/>
    <w:rsid w:val="006E10F6"/>
    <w:rsid w:val="006E1D5D"/>
    <w:rsid w:val="006E3DF5"/>
    <w:rsid w:val="006E663E"/>
    <w:rsid w:val="006E6C9F"/>
    <w:rsid w:val="006F17DF"/>
    <w:rsid w:val="00701FFC"/>
    <w:rsid w:val="007022D6"/>
    <w:rsid w:val="00703AC9"/>
    <w:rsid w:val="00707580"/>
    <w:rsid w:val="007141C5"/>
    <w:rsid w:val="00720465"/>
    <w:rsid w:val="0073289C"/>
    <w:rsid w:val="00734608"/>
    <w:rsid w:val="00735082"/>
    <w:rsid w:val="007376DC"/>
    <w:rsid w:val="00740BDB"/>
    <w:rsid w:val="00741263"/>
    <w:rsid w:val="00744472"/>
    <w:rsid w:val="0075269C"/>
    <w:rsid w:val="007531F8"/>
    <w:rsid w:val="007541B1"/>
    <w:rsid w:val="00754C54"/>
    <w:rsid w:val="00754F11"/>
    <w:rsid w:val="007564D5"/>
    <w:rsid w:val="0076179D"/>
    <w:rsid w:val="007627B6"/>
    <w:rsid w:val="0076421B"/>
    <w:rsid w:val="0076597F"/>
    <w:rsid w:val="007705B6"/>
    <w:rsid w:val="00772E38"/>
    <w:rsid w:val="00773D1E"/>
    <w:rsid w:val="00775C78"/>
    <w:rsid w:val="00775CC0"/>
    <w:rsid w:val="007819B8"/>
    <w:rsid w:val="00784AA3"/>
    <w:rsid w:val="00787E6C"/>
    <w:rsid w:val="0079248B"/>
    <w:rsid w:val="00793A8D"/>
    <w:rsid w:val="00796AAF"/>
    <w:rsid w:val="007B1BDC"/>
    <w:rsid w:val="007B21E8"/>
    <w:rsid w:val="007B398A"/>
    <w:rsid w:val="007B441D"/>
    <w:rsid w:val="007B5E30"/>
    <w:rsid w:val="007B618B"/>
    <w:rsid w:val="007C234C"/>
    <w:rsid w:val="007C239E"/>
    <w:rsid w:val="007C6249"/>
    <w:rsid w:val="007C7FA6"/>
    <w:rsid w:val="007D0E5B"/>
    <w:rsid w:val="007D0FA9"/>
    <w:rsid w:val="007D1AFD"/>
    <w:rsid w:val="007D2D16"/>
    <w:rsid w:val="007D5223"/>
    <w:rsid w:val="007D5FC7"/>
    <w:rsid w:val="007D6401"/>
    <w:rsid w:val="007D78F3"/>
    <w:rsid w:val="007E4344"/>
    <w:rsid w:val="007E473F"/>
    <w:rsid w:val="007E5C6B"/>
    <w:rsid w:val="007E74AE"/>
    <w:rsid w:val="007E7941"/>
    <w:rsid w:val="007F1AFD"/>
    <w:rsid w:val="007F311F"/>
    <w:rsid w:val="007F322C"/>
    <w:rsid w:val="007F3E96"/>
    <w:rsid w:val="007F47E4"/>
    <w:rsid w:val="007F4E67"/>
    <w:rsid w:val="007F6D2C"/>
    <w:rsid w:val="00802781"/>
    <w:rsid w:val="00816DE9"/>
    <w:rsid w:val="00820D6E"/>
    <w:rsid w:val="008224AA"/>
    <w:rsid w:val="00826396"/>
    <w:rsid w:val="00826AB5"/>
    <w:rsid w:val="0082716D"/>
    <w:rsid w:val="00834E6B"/>
    <w:rsid w:val="00835537"/>
    <w:rsid w:val="0083677A"/>
    <w:rsid w:val="00836E6C"/>
    <w:rsid w:val="008376E6"/>
    <w:rsid w:val="00844998"/>
    <w:rsid w:val="00844A50"/>
    <w:rsid w:val="00844F22"/>
    <w:rsid w:val="00851212"/>
    <w:rsid w:val="00851641"/>
    <w:rsid w:val="00853EA0"/>
    <w:rsid w:val="00854006"/>
    <w:rsid w:val="00855854"/>
    <w:rsid w:val="00856EDD"/>
    <w:rsid w:val="00863367"/>
    <w:rsid w:val="008750CB"/>
    <w:rsid w:val="0087712D"/>
    <w:rsid w:val="00877F94"/>
    <w:rsid w:val="00892999"/>
    <w:rsid w:val="0089628F"/>
    <w:rsid w:val="00896379"/>
    <w:rsid w:val="008A1E37"/>
    <w:rsid w:val="008A3802"/>
    <w:rsid w:val="008B1FCC"/>
    <w:rsid w:val="008B26A9"/>
    <w:rsid w:val="008B3947"/>
    <w:rsid w:val="008B5E4D"/>
    <w:rsid w:val="008C24FD"/>
    <w:rsid w:val="008C62C7"/>
    <w:rsid w:val="008E273C"/>
    <w:rsid w:val="008E2B4C"/>
    <w:rsid w:val="008E2F69"/>
    <w:rsid w:val="008E50EB"/>
    <w:rsid w:val="008E623B"/>
    <w:rsid w:val="008E6917"/>
    <w:rsid w:val="008F0196"/>
    <w:rsid w:val="008F28C0"/>
    <w:rsid w:val="008F5CE4"/>
    <w:rsid w:val="008F69E4"/>
    <w:rsid w:val="009023D0"/>
    <w:rsid w:val="0090580F"/>
    <w:rsid w:val="00905DE0"/>
    <w:rsid w:val="0091151A"/>
    <w:rsid w:val="009131FA"/>
    <w:rsid w:val="00914098"/>
    <w:rsid w:val="00915C81"/>
    <w:rsid w:val="00917BB3"/>
    <w:rsid w:val="009256AB"/>
    <w:rsid w:val="00925C75"/>
    <w:rsid w:val="00927E07"/>
    <w:rsid w:val="0093057C"/>
    <w:rsid w:val="009312BD"/>
    <w:rsid w:val="00932C8A"/>
    <w:rsid w:val="0093694A"/>
    <w:rsid w:val="00953B7E"/>
    <w:rsid w:val="0096122D"/>
    <w:rsid w:val="0096654A"/>
    <w:rsid w:val="00967A2C"/>
    <w:rsid w:val="00967F72"/>
    <w:rsid w:val="0097147F"/>
    <w:rsid w:val="00976406"/>
    <w:rsid w:val="009777C0"/>
    <w:rsid w:val="00980B92"/>
    <w:rsid w:val="00983079"/>
    <w:rsid w:val="009908B7"/>
    <w:rsid w:val="009912CE"/>
    <w:rsid w:val="00991490"/>
    <w:rsid w:val="009A033C"/>
    <w:rsid w:val="009A071B"/>
    <w:rsid w:val="009A0798"/>
    <w:rsid w:val="009A3632"/>
    <w:rsid w:val="009A487C"/>
    <w:rsid w:val="009A595D"/>
    <w:rsid w:val="009B0326"/>
    <w:rsid w:val="009B18FE"/>
    <w:rsid w:val="009B4AB6"/>
    <w:rsid w:val="009C4D7B"/>
    <w:rsid w:val="009C5E03"/>
    <w:rsid w:val="009C7CF0"/>
    <w:rsid w:val="009D2642"/>
    <w:rsid w:val="009D41F1"/>
    <w:rsid w:val="009D4973"/>
    <w:rsid w:val="009D4B0F"/>
    <w:rsid w:val="009D5BD5"/>
    <w:rsid w:val="009D6F61"/>
    <w:rsid w:val="009D76BB"/>
    <w:rsid w:val="009E01D2"/>
    <w:rsid w:val="009E22FC"/>
    <w:rsid w:val="009E55D0"/>
    <w:rsid w:val="009F05FC"/>
    <w:rsid w:val="009F4479"/>
    <w:rsid w:val="00A030F6"/>
    <w:rsid w:val="00A04194"/>
    <w:rsid w:val="00A0527F"/>
    <w:rsid w:val="00A1656F"/>
    <w:rsid w:val="00A16F63"/>
    <w:rsid w:val="00A215FD"/>
    <w:rsid w:val="00A275CD"/>
    <w:rsid w:val="00A32189"/>
    <w:rsid w:val="00A331CE"/>
    <w:rsid w:val="00A335AF"/>
    <w:rsid w:val="00A36F64"/>
    <w:rsid w:val="00A40950"/>
    <w:rsid w:val="00A47D20"/>
    <w:rsid w:val="00A506C5"/>
    <w:rsid w:val="00A513F0"/>
    <w:rsid w:val="00A5586C"/>
    <w:rsid w:val="00A56467"/>
    <w:rsid w:val="00A62735"/>
    <w:rsid w:val="00A65880"/>
    <w:rsid w:val="00A66ADB"/>
    <w:rsid w:val="00A72569"/>
    <w:rsid w:val="00A74A28"/>
    <w:rsid w:val="00A75C3D"/>
    <w:rsid w:val="00A766C5"/>
    <w:rsid w:val="00A77EEE"/>
    <w:rsid w:val="00A81752"/>
    <w:rsid w:val="00A8306E"/>
    <w:rsid w:val="00A83897"/>
    <w:rsid w:val="00A90AA1"/>
    <w:rsid w:val="00A921EB"/>
    <w:rsid w:val="00A92622"/>
    <w:rsid w:val="00A945FE"/>
    <w:rsid w:val="00A95AE5"/>
    <w:rsid w:val="00A96E1D"/>
    <w:rsid w:val="00AA6AD2"/>
    <w:rsid w:val="00AA77EC"/>
    <w:rsid w:val="00AA7971"/>
    <w:rsid w:val="00AB4DA7"/>
    <w:rsid w:val="00AB725F"/>
    <w:rsid w:val="00AC1D2C"/>
    <w:rsid w:val="00AC2EDF"/>
    <w:rsid w:val="00AD3792"/>
    <w:rsid w:val="00AD481E"/>
    <w:rsid w:val="00AD4F3D"/>
    <w:rsid w:val="00AD6686"/>
    <w:rsid w:val="00AE19A8"/>
    <w:rsid w:val="00AE5EFB"/>
    <w:rsid w:val="00AE7D9B"/>
    <w:rsid w:val="00AF40B4"/>
    <w:rsid w:val="00AF5904"/>
    <w:rsid w:val="00B03B27"/>
    <w:rsid w:val="00B06E9A"/>
    <w:rsid w:val="00B06F30"/>
    <w:rsid w:val="00B11BB9"/>
    <w:rsid w:val="00B1620D"/>
    <w:rsid w:val="00B16A8E"/>
    <w:rsid w:val="00B2415F"/>
    <w:rsid w:val="00B27C72"/>
    <w:rsid w:val="00B27F2C"/>
    <w:rsid w:val="00B33762"/>
    <w:rsid w:val="00B353F5"/>
    <w:rsid w:val="00B3550A"/>
    <w:rsid w:val="00B41E53"/>
    <w:rsid w:val="00B421F2"/>
    <w:rsid w:val="00B42818"/>
    <w:rsid w:val="00B42A2D"/>
    <w:rsid w:val="00B42E32"/>
    <w:rsid w:val="00B4470C"/>
    <w:rsid w:val="00B54B3E"/>
    <w:rsid w:val="00B575A9"/>
    <w:rsid w:val="00B608D4"/>
    <w:rsid w:val="00B6501B"/>
    <w:rsid w:val="00B65425"/>
    <w:rsid w:val="00B65637"/>
    <w:rsid w:val="00B65A90"/>
    <w:rsid w:val="00B668D1"/>
    <w:rsid w:val="00B73450"/>
    <w:rsid w:val="00B759E2"/>
    <w:rsid w:val="00B76637"/>
    <w:rsid w:val="00B76A9F"/>
    <w:rsid w:val="00B82CDF"/>
    <w:rsid w:val="00B83FC2"/>
    <w:rsid w:val="00B8497B"/>
    <w:rsid w:val="00B903E1"/>
    <w:rsid w:val="00B914E8"/>
    <w:rsid w:val="00B91EDE"/>
    <w:rsid w:val="00B957D4"/>
    <w:rsid w:val="00BA0368"/>
    <w:rsid w:val="00BA1EB8"/>
    <w:rsid w:val="00BA2FAD"/>
    <w:rsid w:val="00BA7243"/>
    <w:rsid w:val="00BB3E83"/>
    <w:rsid w:val="00BB7483"/>
    <w:rsid w:val="00BC4430"/>
    <w:rsid w:val="00BC4B68"/>
    <w:rsid w:val="00BC7015"/>
    <w:rsid w:val="00BC71E0"/>
    <w:rsid w:val="00BD4335"/>
    <w:rsid w:val="00BD48E1"/>
    <w:rsid w:val="00BD50E0"/>
    <w:rsid w:val="00BD58B5"/>
    <w:rsid w:val="00BD733F"/>
    <w:rsid w:val="00BE346A"/>
    <w:rsid w:val="00BE4071"/>
    <w:rsid w:val="00BF08E0"/>
    <w:rsid w:val="00BF15E2"/>
    <w:rsid w:val="00BF324A"/>
    <w:rsid w:val="00BF558A"/>
    <w:rsid w:val="00BF63D6"/>
    <w:rsid w:val="00C0031D"/>
    <w:rsid w:val="00C0180E"/>
    <w:rsid w:val="00C031FF"/>
    <w:rsid w:val="00C0369D"/>
    <w:rsid w:val="00C06256"/>
    <w:rsid w:val="00C145E0"/>
    <w:rsid w:val="00C1566A"/>
    <w:rsid w:val="00C205B0"/>
    <w:rsid w:val="00C227AD"/>
    <w:rsid w:val="00C23655"/>
    <w:rsid w:val="00C27F2D"/>
    <w:rsid w:val="00C3118F"/>
    <w:rsid w:val="00C33FCF"/>
    <w:rsid w:val="00C42590"/>
    <w:rsid w:val="00C4575A"/>
    <w:rsid w:val="00C45866"/>
    <w:rsid w:val="00C50426"/>
    <w:rsid w:val="00C526A5"/>
    <w:rsid w:val="00C52DE7"/>
    <w:rsid w:val="00C53647"/>
    <w:rsid w:val="00C54E56"/>
    <w:rsid w:val="00C60848"/>
    <w:rsid w:val="00C60FBA"/>
    <w:rsid w:val="00C777AB"/>
    <w:rsid w:val="00C81A36"/>
    <w:rsid w:val="00C849A0"/>
    <w:rsid w:val="00C85611"/>
    <w:rsid w:val="00C8593F"/>
    <w:rsid w:val="00C944E0"/>
    <w:rsid w:val="00C954C8"/>
    <w:rsid w:val="00CA1EB7"/>
    <w:rsid w:val="00CA2D2A"/>
    <w:rsid w:val="00CA30A6"/>
    <w:rsid w:val="00CA3574"/>
    <w:rsid w:val="00CA4795"/>
    <w:rsid w:val="00CA522A"/>
    <w:rsid w:val="00CA5DA8"/>
    <w:rsid w:val="00CA683D"/>
    <w:rsid w:val="00CB1CB8"/>
    <w:rsid w:val="00CB1F81"/>
    <w:rsid w:val="00CC0C64"/>
    <w:rsid w:val="00CC1001"/>
    <w:rsid w:val="00CC572C"/>
    <w:rsid w:val="00CD5C9A"/>
    <w:rsid w:val="00CD7387"/>
    <w:rsid w:val="00CE3643"/>
    <w:rsid w:val="00CE6F37"/>
    <w:rsid w:val="00CF7C88"/>
    <w:rsid w:val="00D024E7"/>
    <w:rsid w:val="00D02BF6"/>
    <w:rsid w:val="00D04C75"/>
    <w:rsid w:val="00D06023"/>
    <w:rsid w:val="00D13242"/>
    <w:rsid w:val="00D17380"/>
    <w:rsid w:val="00D17D11"/>
    <w:rsid w:val="00D20A88"/>
    <w:rsid w:val="00D227AB"/>
    <w:rsid w:val="00D22EB5"/>
    <w:rsid w:val="00D230F4"/>
    <w:rsid w:val="00D233C6"/>
    <w:rsid w:val="00D27F71"/>
    <w:rsid w:val="00D306D4"/>
    <w:rsid w:val="00D32B7E"/>
    <w:rsid w:val="00D33E2D"/>
    <w:rsid w:val="00D361D7"/>
    <w:rsid w:val="00D36408"/>
    <w:rsid w:val="00D37874"/>
    <w:rsid w:val="00D403F1"/>
    <w:rsid w:val="00D4181F"/>
    <w:rsid w:val="00D440AD"/>
    <w:rsid w:val="00D52A0A"/>
    <w:rsid w:val="00D52D5A"/>
    <w:rsid w:val="00D542CE"/>
    <w:rsid w:val="00D55B8C"/>
    <w:rsid w:val="00D5799C"/>
    <w:rsid w:val="00D60877"/>
    <w:rsid w:val="00D62C29"/>
    <w:rsid w:val="00D6449A"/>
    <w:rsid w:val="00D71FF2"/>
    <w:rsid w:val="00D724E1"/>
    <w:rsid w:val="00D73C9B"/>
    <w:rsid w:val="00D770E4"/>
    <w:rsid w:val="00D77294"/>
    <w:rsid w:val="00D877B0"/>
    <w:rsid w:val="00D92572"/>
    <w:rsid w:val="00D926A0"/>
    <w:rsid w:val="00D94457"/>
    <w:rsid w:val="00D958DA"/>
    <w:rsid w:val="00DA1F26"/>
    <w:rsid w:val="00DA5A61"/>
    <w:rsid w:val="00DB6703"/>
    <w:rsid w:val="00DB7DCD"/>
    <w:rsid w:val="00DC027C"/>
    <w:rsid w:val="00DC1576"/>
    <w:rsid w:val="00DC3FF8"/>
    <w:rsid w:val="00DC4857"/>
    <w:rsid w:val="00DC7BE0"/>
    <w:rsid w:val="00DD0914"/>
    <w:rsid w:val="00DD14E6"/>
    <w:rsid w:val="00DD236F"/>
    <w:rsid w:val="00DD3758"/>
    <w:rsid w:val="00DD3B2A"/>
    <w:rsid w:val="00DD5098"/>
    <w:rsid w:val="00DD7CF9"/>
    <w:rsid w:val="00DE0713"/>
    <w:rsid w:val="00DE0C00"/>
    <w:rsid w:val="00DE605D"/>
    <w:rsid w:val="00DE7829"/>
    <w:rsid w:val="00DF4525"/>
    <w:rsid w:val="00DF613D"/>
    <w:rsid w:val="00E01A29"/>
    <w:rsid w:val="00E1355F"/>
    <w:rsid w:val="00E137A1"/>
    <w:rsid w:val="00E14E6B"/>
    <w:rsid w:val="00E15C48"/>
    <w:rsid w:val="00E1643D"/>
    <w:rsid w:val="00E17189"/>
    <w:rsid w:val="00E17383"/>
    <w:rsid w:val="00E21346"/>
    <w:rsid w:val="00E321DB"/>
    <w:rsid w:val="00E337DD"/>
    <w:rsid w:val="00E356D9"/>
    <w:rsid w:val="00E4207C"/>
    <w:rsid w:val="00E4555C"/>
    <w:rsid w:val="00E470E3"/>
    <w:rsid w:val="00E52EB6"/>
    <w:rsid w:val="00E543C4"/>
    <w:rsid w:val="00E55876"/>
    <w:rsid w:val="00E6262A"/>
    <w:rsid w:val="00E641C1"/>
    <w:rsid w:val="00E643ED"/>
    <w:rsid w:val="00E64406"/>
    <w:rsid w:val="00E65411"/>
    <w:rsid w:val="00E71C63"/>
    <w:rsid w:val="00E7537C"/>
    <w:rsid w:val="00E82433"/>
    <w:rsid w:val="00E8314E"/>
    <w:rsid w:val="00E83A6C"/>
    <w:rsid w:val="00E85361"/>
    <w:rsid w:val="00E866F6"/>
    <w:rsid w:val="00E901BD"/>
    <w:rsid w:val="00E9104B"/>
    <w:rsid w:val="00E946B7"/>
    <w:rsid w:val="00E94BAE"/>
    <w:rsid w:val="00E95A1F"/>
    <w:rsid w:val="00EA133A"/>
    <w:rsid w:val="00EB1DA5"/>
    <w:rsid w:val="00EB1EDA"/>
    <w:rsid w:val="00EB25A5"/>
    <w:rsid w:val="00EB2FF3"/>
    <w:rsid w:val="00EB30C6"/>
    <w:rsid w:val="00EB3C1B"/>
    <w:rsid w:val="00EB7307"/>
    <w:rsid w:val="00EC290C"/>
    <w:rsid w:val="00EC54AA"/>
    <w:rsid w:val="00EC7169"/>
    <w:rsid w:val="00EC79A8"/>
    <w:rsid w:val="00ED1CC1"/>
    <w:rsid w:val="00ED321E"/>
    <w:rsid w:val="00ED3B9A"/>
    <w:rsid w:val="00ED3CA1"/>
    <w:rsid w:val="00ED41C8"/>
    <w:rsid w:val="00EE0C1C"/>
    <w:rsid w:val="00EE26A6"/>
    <w:rsid w:val="00EE4BDB"/>
    <w:rsid w:val="00EE6808"/>
    <w:rsid w:val="00EE757F"/>
    <w:rsid w:val="00EF2DDD"/>
    <w:rsid w:val="00EF392C"/>
    <w:rsid w:val="00EF7E46"/>
    <w:rsid w:val="00F00750"/>
    <w:rsid w:val="00F00EC1"/>
    <w:rsid w:val="00F04E13"/>
    <w:rsid w:val="00F05627"/>
    <w:rsid w:val="00F0607C"/>
    <w:rsid w:val="00F20E9F"/>
    <w:rsid w:val="00F21A57"/>
    <w:rsid w:val="00F330F3"/>
    <w:rsid w:val="00F33317"/>
    <w:rsid w:val="00F37847"/>
    <w:rsid w:val="00F404BE"/>
    <w:rsid w:val="00F40B9B"/>
    <w:rsid w:val="00F4358A"/>
    <w:rsid w:val="00F43881"/>
    <w:rsid w:val="00F45145"/>
    <w:rsid w:val="00F45452"/>
    <w:rsid w:val="00F474E1"/>
    <w:rsid w:val="00F51AC5"/>
    <w:rsid w:val="00F52658"/>
    <w:rsid w:val="00F606E4"/>
    <w:rsid w:val="00F62D76"/>
    <w:rsid w:val="00F64610"/>
    <w:rsid w:val="00F70E6F"/>
    <w:rsid w:val="00F71DE6"/>
    <w:rsid w:val="00F7232E"/>
    <w:rsid w:val="00F72B3B"/>
    <w:rsid w:val="00F72E58"/>
    <w:rsid w:val="00F74366"/>
    <w:rsid w:val="00F7495C"/>
    <w:rsid w:val="00F76239"/>
    <w:rsid w:val="00F76BD8"/>
    <w:rsid w:val="00F77649"/>
    <w:rsid w:val="00F81FC4"/>
    <w:rsid w:val="00F82750"/>
    <w:rsid w:val="00F849A9"/>
    <w:rsid w:val="00F87C6B"/>
    <w:rsid w:val="00F905A5"/>
    <w:rsid w:val="00F94022"/>
    <w:rsid w:val="00F947A1"/>
    <w:rsid w:val="00F958DF"/>
    <w:rsid w:val="00F9595F"/>
    <w:rsid w:val="00F9686C"/>
    <w:rsid w:val="00FA1F99"/>
    <w:rsid w:val="00FB01CD"/>
    <w:rsid w:val="00FB0C5F"/>
    <w:rsid w:val="00FB0CA7"/>
    <w:rsid w:val="00FB4517"/>
    <w:rsid w:val="00FB5AE1"/>
    <w:rsid w:val="00FC49AB"/>
    <w:rsid w:val="00FC535C"/>
    <w:rsid w:val="00FC60E0"/>
    <w:rsid w:val="00FC67F2"/>
    <w:rsid w:val="00FD064C"/>
    <w:rsid w:val="00FD08EA"/>
    <w:rsid w:val="00FD45C8"/>
    <w:rsid w:val="00FD4C3A"/>
    <w:rsid w:val="00FE053F"/>
    <w:rsid w:val="00FE180C"/>
    <w:rsid w:val="00FE1CDC"/>
    <w:rsid w:val="00FE2316"/>
    <w:rsid w:val="00FE4339"/>
    <w:rsid w:val="00FE5A1C"/>
    <w:rsid w:val="00FE6FF0"/>
    <w:rsid w:val="00FE7772"/>
    <w:rsid w:val="00FF10DD"/>
    <w:rsid w:val="00FF40C8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B889C3"/>
  <w15:docId w15:val="{3046CFC7-527D-453D-9280-E225B04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4"/>
      </w:numPr>
    </w:pPr>
  </w:style>
  <w:style w:type="numbering" w:customStyle="1" w:styleId="NBPpunktoryobrazkowe12">
    <w:name w:val="NBP punktory obrazkowe12"/>
    <w:rsid w:val="007531F8"/>
    <w:pPr>
      <w:numPr>
        <w:numId w:val="3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paragraph" w:styleId="Lista3">
    <w:name w:val="List 3"/>
    <w:basedOn w:val="Normalny"/>
    <w:uiPriority w:val="99"/>
    <w:unhideWhenUsed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15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5B70"/>
    <w:rPr>
      <w:rFonts w:ascii="Calibri" w:eastAsia="Calibri" w:hAnsi="Calibri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15B70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5B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B7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rsid w:val="0018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52E8-750C-458D-B064-6B36011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Bielecka</dc:creator>
  <cp:lastModifiedBy>Ewelina Bronisz</cp:lastModifiedBy>
  <cp:revision>2</cp:revision>
  <cp:lastPrinted>2022-09-13T11:51:00Z</cp:lastPrinted>
  <dcterms:created xsi:type="dcterms:W3CDTF">2022-09-13T11:56:00Z</dcterms:created>
  <dcterms:modified xsi:type="dcterms:W3CDTF">2022-09-13T11:56:00Z</dcterms:modified>
</cp:coreProperties>
</file>