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9FF1" w14:textId="3C0A8F0E" w:rsidR="00E45802" w:rsidRPr="008C274E" w:rsidRDefault="00E45802" w:rsidP="00E45802">
      <w:pPr>
        <w:spacing w:after="0" w:line="240" w:lineRule="auto"/>
        <w:ind w:hanging="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C274E">
        <w:rPr>
          <w:rFonts w:ascii="Times New Roman" w:hAnsi="Times New Roman" w:cs="Times New Roman"/>
          <w:iCs/>
          <w:sz w:val="24"/>
          <w:szCs w:val="24"/>
        </w:rPr>
        <w:t>Działoszyce, 20.03.2025 r.</w:t>
      </w:r>
    </w:p>
    <w:p w14:paraId="1D85E0C7" w14:textId="7511EA18" w:rsidR="00111DB9" w:rsidRPr="008C274E" w:rsidRDefault="00550129" w:rsidP="008332AF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8C274E">
        <w:rPr>
          <w:rFonts w:ascii="Times New Roman" w:hAnsi="Times New Roman" w:cs="Times New Roman"/>
          <w:iCs/>
          <w:sz w:val="24"/>
          <w:szCs w:val="24"/>
        </w:rPr>
        <w:t>Znak sprawy:</w:t>
      </w:r>
      <w:r w:rsidRPr="008C2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34E" w:rsidRPr="008C274E">
        <w:rPr>
          <w:rFonts w:ascii="Times New Roman" w:eastAsia="Calibri" w:hAnsi="Times New Roman" w:cs="Times New Roman"/>
          <w:b/>
          <w:sz w:val="24"/>
          <w:szCs w:val="24"/>
        </w:rPr>
        <w:t>Or.271.1.2025</w:t>
      </w:r>
      <w:r w:rsidR="008332AF" w:rsidRPr="008C274E">
        <w:rPr>
          <w:rFonts w:ascii="Times New Roman" w:hAnsi="Times New Roman" w:cs="Times New Roman"/>
          <w:b/>
          <w:sz w:val="24"/>
          <w:szCs w:val="24"/>
        </w:rPr>
        <w:tab/>
      </w:r>
    </w:p>
    <w:p w14:paraId="7B9AEF86" w14:textId="77777777" w:rsidR="008C274E" w:rsidRPr="008C274E" w:rsidRDefault="008C274E" w:rsidP="008332AF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</w:p>
    <w:p w14:paraId="41A09F5A" w14:textId="77777777" w:rsidR="008C274E" w:rsidRPr="008C274E" w:rsidRDefault="008C274E" w:rsidP="008C274E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8C274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A0E21DA" w14:textId="2F680F72" w:rsidR="008C274E" w:rsidRPr="008C274E" w:rsidRDefault="008C274E" w:rsidP="008C274E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8C274E">
        <w:rPr>
          <w:rFonts w:ascii="Times New Roman" w:hAnsi="Times New Roman" w:cs="Times New Roman"/>
          <w:b/>
          <w:sz w:val="24"/>
          <w:szCs w:val="24"/>
        </w:rPr>
        <w:t>Gmina Działoszyce</w:t>
      </w:r>
    </w:p>
    <w:p w14:paraId="1B358017" w14:textId="11126F8A" w:rsidR="008C274E" w:rsidRPr="008C274E" w:rsidRDefault="008C274E" w:rsidP="008C274E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8C274E">
        <w:rPr>
          <w:rFonts w:ascii="Times New Roman" w:hAnsi="Times New Roman" w:cs="Times New Roman"/>
          <w:b/>
          <w:sz w:val="24"/>
          <w:szCs w:val="24"/>
        </w:rPr>
        <w:t>ul. Skalbmierska 5</w:t>
      </w:r>
    </w:p>
    <w:p w14:paraId="1FEA535A" w14:textId="55D1266D" w:rsidR="008C274E" w:rsidRDefault="008C274E" w:rsidP="008C274E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8C274E">
        <w:rPr>
          <w:rFonts w:ascii="Times New Roman" w:hAnsi="Times New Roman" w:cs="Times New Roman"/>
          <w:b/>
          <w:sz w:val="24"/>
          <w:szCs w:val="24"/>
        </w:rPr>
        <w:t>28-440 Działoszyce</w:t>
      </w:r>
    </w:p>
    <w:p w14:paraId="010DB3EA" w14:textId="77777777" w:rsidR="008F54E4" w:rsidRPr="008C274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639E4B" w14:textId="1E7151F0" w:rsidR="00E45802" w:rsidRPr="008C274E" w:rsidRDefault="00E45802" w:rsidP="008C27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74E">
        <w:rPr>
          <w:rFonts w:ascii="Times New Roman" w:hAnsi="Times New Roman" w:cs="Times New Roman"/>
          <w:b/>
          <w:bCs/>
          <w:sz w:val="24"/>
          <w:szCs w:val="24"/>
        </w:rPr>
        <w:t>Informacja o zmianie treści Specyfikacji Warunków Zamówienia</w:t>
      </w:r>
    </w:p>
    <w:p w14:paraId="35FD8D9A" w14:textId="2AE48F55" w:rsidR="00E45802" w:rsidRDefault="00E45802" w:rsidP="00E45802">
      <w:pPr>
        <w:rPr>
          <w:rFonts w:ascii="Times New Roman" w:hAnsi="Times New Roman" w:cs="Times New Roman"/>
          <w:sz w:val="24"/>
          <w:szCs w:val="24"/>
        </w:rPr>
      </w:pPr>
      <w:r w:rsidRPr="008C274E">
        <w:rPr>
          <w:rFonts w:ascii="Times New Roman" w:hAnsi="Times New Roman" w:cs="Times New Roman"/>
          <w:sz w:val="24"/>
          <w:szCs w:val="24"/>
        </w:rPr>
        <w:t>Dotyczy  postępowania o udzielenie zamówienia publicznego pn. Dostawa sprzętu i</w:t>
      </w:r>
      <w:r w:rsidR="0002436D">
        <w:rPr>
          <w:rFonts w:ascii="Times New Roman" w:hAnsi="Times New Roman" w:cs="Times New Roman"/>
          <w:sz w:val="24"/>
          <w:szCs w:val="24"/>
        </w:rPr>
        <w:t> </w:t>
      </w:r>
      <w:r w:rsidRPr="008C274E">
        <w:rPr>
          <w:rFonts w:ascii="Times New Roman" w:hAnsi="Times New Roman" w:cs="Times New Roman"/>
          <w:sz w:val="24"/>
          <w:szCs w:val="24"/>
        </w:rPr>
        <w:t>oprogramowania informatycznego związana z realizacją projektu w ramach grantu Cyberbezpieczny Samorząd.</w:t>
      </w:r>
    </w:p>
    <w:p w14:paraId="4DD66131" w14:textId="73C6EFC8" w:rsidR="008C274E" w:rsidRDefault="008C274E" w:rsidP="00E45802">
      <w:pPr>
        <w:rPr>
          <w:rFonts w:ascii="Times New Roman" w:hAnsi="Times New Roman" w:cs="Times New Roman"/>
          <w:sz w:val="24"/>
          <w:szCs w:val="24"/>
        </w:rPr>
      </w:pPr>
      <w:r w:rsidRPr="008C274E">
        <w:rPr>
          <w:rFonts w:ascii="Times New Roman" w:hAnsi="Times New Roman" w:cs="Times New Roman"/>
          <w:sz w:val="24"/>
          <w:szCs w:val="24"/>
        </w:rPr>
        <w:t>Działając na podstawie art. 286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74E">
        <w:rPr>
          <w:rFonts w:ascii="Times New Roman" w:hAnsi="Times New Roman" w:cs="Times New Roman"/>
          <w:sz w:val="24"/>
          <w:szCs w:val="24"/>
        </w:rPr>
        <w:t>ustawy z dnia 11 września 2019 r. - Prawo zamówień publicznych (t.j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74E">
        <w:rPr>
          <w:rFonts w:ascii="Times New Roman" w:hAnsi="Times New Roman" w:cs="Times New Roman"/>
          <w:sz w:val="24"/>
          <w:szCs w:val="24"/>
        </w:rPr>
        <w:t xml:space="preserve">Dz. U. 2024 poz. 1320 zwana dalej „ustawą </w:t>
      </w:r>
      <w:proofErr w:type="spellStart"/>
      <w:r w:rsidR="00BB7B89">
        <w:rPr>
          <w:rFonts w:ascii="Times New Roman" w:hAnsi="Times New Roman" w:cs="Times New Roman"/>
          <w:sz w:val="24"/>
          <w:szCs w:val="24"/>
        </w:rPr>
        <w:t>p</w:t>
      </w:r>
      <w:r w:rsidRPr="008C274E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8C274E">
        <w:rPr>
          <w:rFonts w:ascii="Times New Roman" w:hAnsi="Times New Roman" w:cs="Times New Roman"/>
          <w:sz w:val="24"/>
          <w:szCs w:val="24"/>
        </w:rPr>
        <w:t>”), Zamawiający informuje, że w przedmiotowym postępowaniu ulega zmianie treść Specyfikacji Warunków Zamówienia</w:t>
      </w:r>
      <w:r>
        <w:rPr>
          <w:rFonts w:ascii="Times New Roman" w:hAnsi="Times New Roman" w:cs="Times New Roman"/>
          <w:sz w:val="24"/>
          <w:szCs w:val="24"/>
        </w:rPr>
        <w:t xml:space="preserve"> (Opis Przedmiotu Zamówienia)</w:t>
      </w:r>
      <w:r w:rsidR="001A3DF1">
        <w:rPr>
          <w:rFonts w:ascii="Times New Roman" w:hAnsi="Times New Roman" w:cs="Times New Roman"/>
          <w:sz w:val="24"/>
          <w:szCs w:val="24"/>
        </w:rPr>
        <w:t>.</w:t>
      </w:r>
    </w:p>
    <w:p w14:paraId="3E7DF0BA" w14:textId="24475C37" w:rsidR="008C274E" w:rsidRDefault="008C274E" w:rsidP="00E4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rozdziale </w:t>
      </w:r>
      <w:r w:rsidR="0002436D">
        <w:rPr>
          <w:rFonts w:ascii="Times New Roman" w:hAnsi="Times New Roman" w:cs="Times New Roman"/>
          <w:sz w:val="24"/>
          <w:szCs w:val="24"/>
        </w:rPr>
        <w:t>4.1 ust. 9 pkt b, zmiana z:</w:t>
      </w:r>
    </w:p>
    <w:p w14:paraId="56C05831" w14:textId="56A6243A" w:rsidR="0002436D" w:rsidRPr="0002436D" w:rsidRDefault="0002436D" w:rsidP="00C907A8">
      <w:pPr>
        <w:pStyle w:val="Akapitzlist"/>
        <w:numPr>
          <w:ilvl w:val="0"/>
          <w:numId w:val="2"/>
        </w:numPr>
        <w:spacing w:before="100" w:beforeAutospacing="1" w:after="120" w:line="276" w:lineRule="auto"/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>Akceptacja projektu technicznego wraz z procedurami oraz wzorami raportów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>testów będzie podlegała następującej procedurze:</w:t>
      </w:r>
    </w:p>
    <w:p w14:paraId="2C0445E4" w14:textId="35E07024" w:rsidR="0002436D" w:rsidRPr="0002436D" w:rsidRDefault="0002436D" w:rsidP="0002436D">
      <w:pPr>
        <w:pStyle w:val="Akapitzlist"/>
        <w:numPr>
          <w:ilvl w:val="0"/>
          <w:numId w:val="3"/>
        </w:numPr>
        <w:spacing w:before="100" w:beforeAutospacing="1" w:after="120" w:line="276" w:lineRule="auto"/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>Wykonawca przekaże do akceptacji Zamawiającego, drogą elektroniczną projekt techniczny wraz z procedurami oraz wzorami raportów z testów,</w:t>
      </w:r>
      <w:r w:rsidRPr="0002436D" w:rsidDel="0006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nie dłuższym niż </w:t>
      </w:r>
      <w:r w:rsidRPr="000243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 dni kalendarzowych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zawarcia umowy,</w:t>
      </w:r>
    </w:p>
    <w:p w14:paraId="3AF9F97F" w14:textId="37408119" w:rsidR="0002436D" w:rsidRPr="0002436D" w:rsidRDefault="0002436D" w:rsidP="0002436D">
      <w:pPr>
        <w:pStyle w:val="Akapitzlist"/>
        <w:numPr>
          <w:ilvl w:val="0"/>
          <w:numId w:val="3"/>
        </w:numPr>
        <w:spacing w:before="100" w:beforeAutospacing="1" w:after="120" w:line="276" w:lineRule="auto"/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 terminie nie dłuższym niż </w:t>
      </w:r>
      <w:r w:rsidRPr="000243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dni roboczych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dostarczenia przez Wykonawcę kompletnych dokumentów, poinformuje Wykonawcę o ich akceptacji lub konieczności wprowadzenia zmian</w:t>
      </w:r>
      <w:r w:rsidR="00C907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28C6917" w14:textId="253CB7D6" w:rsidR="0002436D" w:rsidRPr="0002436D" w:rsidRDefault="00C907A8" w:rsidP="00E4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2436D" w:rsidRPr="0002436D">
        <w:rPr>
          <w:rFonts w:ascii="Times New Roman" w:hAnsi="Times New Roman" w:cs="Times New Roman"/>
          <w:sz w:val="24"/>
          <w:szCs w:val="24"/>
        </w:rPr>
        <w:t>a:</w:t>
      </w:r>
    </w:p>
    <w:p w14:paraId="44D5BA51" w14:textId="31F2ECD3" w:rsidR="0002436D" w:rsidRPr="0002436D" w:rsidRDefault="0002436D" w:rsidP="00C907A8">
      <w:pPr>
        <w:pStyle w:val="Akapitzlist"/>
        <w:numPr>
          <w:ilvl w:val="0"/>
          <w:numId w:val="4"/>
        </w:numPr>
        <w:spacing w:before="100" w:beforeAutospacing="1" w:after="120" w:line="276" w:lineRule="auto"/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>Akceptacja projektu technicznego wraz z procedurami oraz wzorami raportów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>testów będzie podlegała następującej procedurze:</w:t>
      </w:r>
    </w:p>
    <w:p w14:paraId="56598E24" w14:textId="38259669" w:rsidR="0002436D" w:rsidRPr="0002436D" w:rsidRDefault="0002436D" w:rsidP="0002436D">
      <w:pPr>
        <w:pStyle w:val="Akapitzlist"/>
        <w:numPr>
          <w:ilvl w:val="0"/>
          <w:numId w:val="5"/>
        </w:numPr>
        <w:spacing w:before="100" w:beforeAutospacing="1" w:after="120" w:line="276" w:lineRule="auto"/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>Wykonawca przekaże do akceptacji Zamawiającego, drogą elektroniczną projekt techniczny wraz z procedurami oraz wzorami raportów z testów,</w:t>
      </w:r>
      <w:r w:rsidRPr="0002436D" w:rsidDel="0006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nie dłuższym niż </w:t>
      </w:r>
      <w:r w:rsidRPr="000243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 dni kalendarzowych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zawarcia umowy,</w:t>
      </w:r>
    </w:p>
    <w:p w14:paraId="587D5701" w14:textId="58D873DF" w:rsidR="00E45802" w:rsidRPr="00A16C6D" w:rsidRDefault="0002436D" w:rsidP="00A16C6D">
      <w:pPr>
        <w:pStyle w:val="Akapitzlist"/>
        <w:numPr>
          <w:ilvl w:val="0"/>
          <w:numId w:val="5"/>
        </w:numPr>
        <w:spacing w:before="100" w:beforeAutospacing="1" w:after="120" w:line="276" w:lineRule="auto"/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 terminie nie dłuższym niż </w:t>
      </w:r>
      <w:r w:rsidRPr="000243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dni roboczych</w:t>
      </w:r>
      <w:r w:rsidRPr="0002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dostarczenia przez Wykonawcę kompletnych dokumentów, poinformuje Wykonawcę o ich akceptacji lub konieczności wprowadzenia zmian</w:t>
      </w:r>
      <w:r w:rsidR="00C907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5AAAFB" w14:textId="77777777" w:rsidR="00A16C6D" w:rsidRDefault="00BB7B89" w:rsidP="00A1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F1">
        <w:rPr>
          <w:rFonts w:ascii="Times New Roman" w:hAnsi="Times New Roman" w:cs="Times New Roman"/>
          <w:sz w:val="24"/>
          <w:szCs w:val="24"/>
        </w:rPr>
        <w:t xml:space="preserve">Zamawiający stwierdza zgodnie z art. 286 ust. 3 </w:t>
      </w:r>
      <w:proofErr w:type="spellStart"/>
      <w:r w:rsidRPr="001A3DF1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1A3DF1">
        <w:rPr>
          <w:rFonts w:ascii="Times New Roman" w:hAnsi="Times New Roman" w:cs="Times New Roman"/>
          <w:sz w:val="24"/>
          <w:szCs w:val="24"/>
        </w:rPr>
        <w:t xml:space="preserve">., że zmiany treści SWZ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1A3DF1">
        <w:rPr>
          <w:rFonts w:ascii="Times New Roman" w:hAnsi="Times New Roman" w:cs="Times New Roman"/>
          <w:sz w:val="24"/>
          <w:szCs w:val="24"/>
        </w:rPr>
        <w:t xml:space="preserve"> </w:t>
      </w:r>
      <w:r w:rsidRPr="001A3DF1">
        <w:rPr>
          <w:rFonts w:ascii="Times New Roman" w:hAnsi="Times New Roman" w:cs="Times New Roman"/>
          <w:sz w:val="24"/>
          <w:szCs w:val="24"/>
        </w:rPr>
        <w:br/>
        <w:t xml:space="preserve">są istotne dla sporządzenia oferty </w:t>
      </w:r>
      <w:r>
        <w:rPr>
          <w:rFonts w:ascii="Times New Roman" w:hAnsi="Times New Roman" w:cs="Times New Roman"/>
          <w:sz w:val="24"/>
          <w:szCs w:val="24"/>
        </w:rPr>
        <w:t>i nie</w:t>
      </w:r>
      <w:r w:rsidRPr="001A3DF1">
        <w:rPr>
          <w:rFonts w:ascii="Times New Roman" w:hAnsi="Times New Roman" w:cs="Times New Roman"/>
          <w:sz w:val="24"/>
          <w:szCs w:val="24"/>
        </w:rPr>
        <w:t xml:space="preserve"> wymagają od wykonawców dodatkowego czasu na </w:t>
      </w:r>
      <w:r w:rsidRPr="001A3DF1">
        <w:rPr>
          <w:rFonts w:ascii="Times New Roman" w:hAnsi="Times New Roman" w:cs="Times New Roman"/>
          <w:sz w:val="24"/>
          <w:szCs w:val="24"/>
        </w:rPr>
        <w:br/>
        <w:t xml:space="preserve">zapoznanie się ze zmianą SWZ i przygotowanie ofert, dlatego zamawiający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1A3DF1">
        <w:rPr>
          <w:rFonts w:ascii="Times New Roman" w:hAnsi="Times New Roman" w:cs="Times New Roman"/>
          <w:sz w:val="24"/>
          <w:szCs w:val="24"/>
        </w:rPr>
        <w:t>przedłuża termin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A3DF1">
        <w:rPr>
          <w:rFonts w:ascii="Times New Roman" w:hAnsi="Times New Roman" w:cs="Times New Roman"/>
          <w:sz w:val="24"/>
          <w:szCs w:val="24"/>
        </w:rPr>
        <w:t xml:space="preserve"> składania ofert o czas niezbędny na zapoznanie się ze zmianą SWZ i przygotowanie oferty. </w:t>
      </w:r>
    </w:p>
    <w:p w14:paraId="090EB911" w14:textId="196FCEBB" w:rsidR="00A16C6D" w:rsidRDefault="00A16C6D" w:rsidP="00A16C6D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Burmistrz Miasta i Gminy Działoszyce</w:t>
      </w:r>
    </w:p>
    <w:p w14:paraId="268F6E46" w14:textId="14DE6E36" w:rsidR="00BB7B89" w:rsidRPr="001A3DF1" w:rsidRDefault="00A16C6D" w:rsidP="00A16C6D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/-/Stanisław Porada</w:t>
      </w:r>
    </w:p>
    <w:sectPr w:rsidR="00BB7B89" w:rsidRPr="001A3DF1" w:rsidSect="00251CF0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791E8" w14:textId="77777777" w:rsidR="00494F48" w:rsidRDefault="00494F48">
      <w:pPr>
        <w:spacing w:after="0" w:line="240" w:lineRule="auto"/>
      </w:pPr>
      <w:r>
        <w:separator/>
      </w:r>
    </w:p>
  </w:endnote>
  <w:endnote w:type="continuationSeparator" w:id="0">
    <w:p w14:paraId="69C06E60" w14:textId="77777777" w:rsidR="00494F48" w:rsidRDefault="0049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92D314" w14:textId="77777777" w:rsidR="00881408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32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32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B8A052" w14:textId="77777777" w:rsidR="00881408" w:rsidRDefault="00881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8AE3" w14:textId="0ABD4F28" w:rsidR="00DC218C" w:rsidRDefault="00DC218C">
    <w:pPr>
      <w:pStyle w:val="Stopka"/>
    </w:pPr>
    <w:r w:rsidRPr="00940B65">
      <w:rPr>
        <w:noProof/>
      </w:rPr>
      <w:drawing>
        <wp:anchor distT="0" distB="0" distL="114300" distR="114300" simplePos="0" relativeHeight="251661312" behindDoc="1" locked="0" layoutInCell="1" allowOverlap="1" wp14:anchorId="1B926157" wp14:editId="37AAA3D3">
          <wp:simplePos x="0" y="0"/>
          <wp:positionH relativeFrom="margin">
            <wp:posOffset>1467485</wp:posOffset>
          </wp:positionH>
          <wp:positionV relativeFrom="paragraph">
            <wp:posOffset>-20955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9B82" w14:textId="77777777" w:rsidR="00494F48" w:rsidRDefault="00494F48">
      <w:pPr>
        <w:spacing w:after="0" w:line="240" w:lineRule="auto"/>
      </w:pPr>
      <w:r>
        <w:separator/>
      </w:r>
    </w:p>
  </w:footnote>
  <w:footnote w:type="continuationSeparator" w:id="0">
    <w:p w14:paraId="5F67F713" w14:textId="77777777" w:rsidR="00494F48" w:rsidRDefault="0049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206F" w14:textId="0274EB0E" w:rsidR="00EF7E41" w:rsidRDefault="0007164A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5A6A22F2" wp14:editId="5219503B">
          <wp:simplePos x="0" y="0"/>
          <wp:positionH relativeFrom="margin">
            <wp:align>center</wp:align>
          </wp:positionH>
          <wp:positionV relativeFrom="paragraph">
            <wp:posOffset>-280035</wp:posOffset>
          </wp:positionV>
          <wp:extent cx="6537600" cy="676800"/>
          <wp:effectExtent l="0" t="0" r="0" b="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AFEE0F" w14:textId="68EC1DEC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51D"/>
    <w:multiLevelType w:val="multilevel"/>
    <w:tmpl w:val="336AFBB4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1520AED"/>
    <w:multiLevelType w:val="hybridMultilevel"/>
    <w:tmpl w:val="BE8A32D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40107C"/>
    <w:multiLevelType w:val="multilevel"/>
    <w:tmpl w:val="7D883C96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9D400F7"/>
    <w:multiLevelType w:val="hybridMultilevel"/>
    <w:tmpl w:val="BE8A32D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2021023">
    <w:abstractNumId w:val="0"/>
  </w:num>
  <w:num w:numId="2" w16cid:durableId="1978147481">
    <w:abstractNumId w:val="1"/>
  </w:num>
  <w:num w:numId="3" w16cid:durableId="784077276">
    <w:abstractNumId w:val="4"/>
  </w:num>
  <w:num w:numId="4" w16cid:durableId="712844822">
    <w:abstractNumId w:val="3"/>
  </w:num>
  <w:num w:numId="5" w16cid:durableId="134146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E4"/>
    <w:rsid w:val="0002436D"/>
    <w:rsid w:val="00030F68"/>
    <w:rsid w:val="00045729"/>
    <w:rsid w:val="00051523"/>
    <w:rsid w:val="00062F6A"/>
    <w:rsid w:val="0007164A"/>
    <w:rsid w:val="000A234E"/>
    <w:rsid w:val="000A5061"/>
    <w:rsid w:val="000E17F9"/>
    <w:rsid w:val="00111DB9"/>
    <w:rsid w:val="001739CB"/>
    <w:rsid w:val="00181658"/>
    <w:rsid w:val="001840A8"/>
    <w:rsid w:val="001A3DF1"/>
    <w:rsid w:val="001C59E2"/>
    <w:rsid w:val="001E5870"/>
    <w:rsid w:val="001F2E85"/>
    <w:rsid w:val="001F60C4"/>
    <w:rsid w:val="002036A4"/>
    <w:rsid w:val="00204EFE"/>
    <w:rsid w:val="0022612C"/>
    <w:rsid w:val="00251CF0"/>
    <w:rsid w:val="00257E4F"/>
    <w:rsid w:val="00266E5C"/>
    <w:rsid w:val="0027798C"/>
    <w:rsid w:val="002A75B2"/>
    <w:rsid w:val="002E29E9"/>
    <w:rsid w:val="003034CB"/>
    <w:rsid w:val="00326F4E"/>
    <w:rsid w:val="00342407"/>
    <w:rsid w:val="00374454"/>
    <w:rsid w:val="00377322"/>
    <w:rsid w:val="003A5067"/>
    <w:rsid w:val="003D2B87"/>
    <w:rsid w:val="003E6536"/>
    <w:rsid w:val="003F754E"/>
    <w:rsid w:val="00433C8A"/>
    <w:rsid w:val="00436EB4"/>
    <w:rsid w:val="0044268B"/>
    <w:rsid w:val="00490CBF"/>
    <w:rsid w:val="00491CEC"/>
    <w:rsid w:val="00494F48"/>
    <w:rsid w:val="004960E7"/>
    <w:rsid w:val="00497058"/>
    <w:rsid w:val="004A3BFE"/>
    <w:rsid w:val="004D4C5E"/>
    <w:rsid w:val="004E565D"/>
    <w:rsid w:val="004E6C35"/>
    <w:rsid w:val="004E6C4C"/>
    <w:rsid w:val="004E6CA1"/>
    <w:rsid w:val="004F030E"/>
    <w:rsid w:val="00500E48"/>
    <w:rsid w:val="00503BD3"/>
    <w:rsid w:val="0052578A"/>
    <w:rsid w:val="00527D0D"/>
    <w:rsid w:val="00546349"/>
    <w:rsid w:val="00550129"/>
    <w:rsid w:val="00563AD4"/>
    <w:rsid w:val="0057495C"/>
    <w:rsid w:val="005B1EFA"/>
    <w:rsid w:val="005D5486"/>
    <w:rsid w:val="005E6EFB"/>
    <w:rsid w:val="006651C6"/>
    <w:rsid w:val="00675949"/>
    <w:rsid w:val="0069744C"/>
    <w:rsid w:val="006D4865"/>
    <w:rsid w:val="00713B83"/>
    <w:rsid w:val="007169F0"/>
    <w:rsid w:val="00734C4D"/>
    <w:rsid w:val="0074462E"/>
    <w:rsid w:val="00763F9E"/>
    <w:rsid w:val="00775A80"/>
    <w:rsid w:val="007765EE"/>
    <w:rsid w:val="007808C9"/>
    <w:rsid w:val="00792125"/>
    <w:rsid w:val="007928EA"/>
    <w:rsid w:val="0079364E"/>
    <w:rsid w:val="007C5591"/>
    <w:rsid w:val="007C7955"/>
    <w:rsid w:val="007D2B96"/>
    <w:rsid w:val="007E7D41"/>
    <w:rsid w:val="007F78A2"/>
    <w:rsid w:val="008332AF"/>
    <w:rsid w:val="00846312"/>
    <w:rsid w:val="0085231F"/>
    <w:rsid w:val="00872ED6"/>
    <w:rsid w:val="00881408"/>
    <w:rsid w:val="008950F5"/>
    <w:rsid w:val="008B1DAA"/>
    <w:rsid w:val="008C274E"/>
    <w:rsid w:val="008E6837"/>
    <w:rsid w:val="008F54E4"/>
    <w:rsid w:val="0090070A"/>
    <w:rsid w:val="009116E5"/>
    <w:rsid w:val="00911D31"/>
    <w:rsid w:val="00927776"/>
    <w:rsid w:val="00974EB9"/>
    <w:rsid w:val="00992466"/>
    <w:rsid w:val="009B1A4D"/>
    <w:rsid w:val="009B68A4"/>
    <w:rsid w:val="009D6B27"/>
    <w:rsid w:val="009D6F33"/>
    <w:rsid w:val="00A0253B"/>
    <w:rsid w:val="00A0524B"/>
    <w:rsid w:val="00A15604"/>
    <w:rsid w:val="00A16896"/>
    <w:rsid w:val="00A16C6D"/>
    <w:rsid w:val="00A178D4"/>
    <w:rsid w:val="00A70442"/>
    <w:rsid w:val="00A80248"/>
    <w:rsid w:val="00A83CD9"/>
    <w:rsid w:val="00AA0EA0"/>
    <w:rsid w:val="00B127B9"/>
    <w:rsid w:val="00B21577"/>
    <w:rsid w:val="00B44998"/>
    <w:rsid w:val="00B526AE"/>
    <w:rsid w:val="00B736A9"/>
    <w:rsid w:val="00BA1396"/>
    <w:rsid w:val="00BB45B4"/>
    <w:rsid w:val="00BB7B89"/>
    <w:rsid w:val="00BC01D1"/>
    <w:rsid w:val="00BD6F14"/>
    <w:rsid w:val="00BE0B44"/>
    <w:rsid w:val="00BE7F49"/>
    <w:rsid w:val="00BF4E3E"/>
    <w:rsid w:val="00C03259"/>
    <w:rsid w:val="00C04C18"/>
    <w:rsid w:val="00C3247C"/>
    <w:rsid w:val="00C32D19"/>
    <w:rsid w:val="00C438FD"/>
    <w:rsid w:val="00C515B1"/>
    <w:rsid w:val="00C53392"/>
    <w:rsid w:val="00C62A2A"/>
    <w:rsid w:val="00C747BC"/>
    <w:rsid w:val="00C907A8"/>
    <w:rsid w:val="00C94C2D"/>
    <w:rsid w:val="00C96DC2"/>
    <w:rsid w:val="00CA57BF"/>
    <w:rsid w:val="00CE61BF"/>
    <w:rsid w:val="00D02ED5"/>
    <w:rsid w:val="00D1353F"/>
    <w:rsid w:val="00D1707E"/>
    <w:rsid w:val="00D21311"/>
    <w:rsid w:val="00D31B47"/>
    <w:rsid w:val="00D42F73"/>
    <w:rsid w:val="00D559F1"/>
    <w:rsid w:val="00D600E2"/>
    <w:rsid w:val="00D62D41"/>
    <w:rsid w:val="00D72CBB"/>
    <w:rsid w:val="00DB7F22"/>
    <w:rsid w:val="00DC218C"/>
    <w:rsid w:val="00DD61E4"/>
    <w:rsid w:val="00DF3F84"/>
    <w:rsid w:val="00E179AB"/>
    <w:rsid w:val="00E3587C"/>
    <w:rsid w:val="00E45802"/>
    <w:rsid w:val="00E63AD2"/>
    <w:rsid w:val="00E63C92"/>
    <w:rsid w:val="00E71E2B"/>
    <w:rsid w:val="00E77715"/>
    <w:rsid w:val="00E86C98"/>
    <w:rsid w:val="00EF0179"/>
    <w:rsid w:val="00EF7E41"/>
    <w:rsid w:val="00F02757"/>
    <w:rsid w:val="00F039ED"/>
    <w:rsid w:val="00F12DBE"/>
    <w:rsid w:val="00F20E1E"/>
    <w:rsid w:val="00F25DD1"/>
    <w:rsid w:val="00F45300"/>
    <w:rsid w:val="00F47914"/>
    <w:rsid w:val="00F95192"/>
    <w:rsid w:val="00F96972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E6B0"/>
  <w15:docId w15:val="{70D1D50C-7190-4177-8845-58CEA2C3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,lp1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B7B89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GRZEGORZP</cp:lastModifiedBy>
  <cp:revision>8</cp:revision>
  <cp:lastPrinted>2025-03-20T10:33:00Z</cp:lastPrinted>
  <dcterms:created xsi:type="dcterms:W3CDTF">2025-03-20T09:03:00Z</dcterms:created>
  <dcterms:modified xsi:type="dcterms:W3CDTF">2025-03-20T10:34:00Z</dcterms:modified>
</cp:coreProperties>
</file>