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2FA7" w14:textId="77777777" w:rsidR="007B2A1F" w:rsidRPr="00C37C79" w:rsidRDefault="007B2A1F" w:rsidP="007B2A1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0503CF" wp14:editId="6B700C5D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F119" w14:textId="77777777" w:rsidR="007B2A1F" w:rsidRDefault="007B2A1F" w:rsidP="007B2A1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6641A9C" w14:textId="77777777" w:rsidR="007B2A1F" w:rsidRPr="00696070" w:rsidRDefault="007B2A1F" w:rsidP="007B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195D93F0" w14:textId="77777777" w:rsidR="007B2A1F" w:rsidRPr="00696070" w:rsidRDefault="007B2A1F" w:rsidP="007B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360119AE" w14:textId="77777777" w:rsidR="007B2A1F" w:rsidRPr="00696070" w:rsidRDefault="007B2A1F" w:rsidP="007B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430A97" w14:textId="77777777" w:rsidR="007B2A1F" w:rsidRPr="00696070" w:rsidRDefault="007B2A1F" w:rsidP="007B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503C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14AEF119" w14:textId="77777777" w:rsidR="007B2A1F" w:rsidRDefault="007B2A1F" w:rsidP="007B2A1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6641A9C" w14:textId="77777777" w:rsidR="007B2A1F" w:rsidRPr="00696070" w:rsidRDefault="007B2A1F" w:rsidP="007B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195D93F0" w14:textId="77777777" w:rsidR="007B2A1F" w:rsidRPr="00696070" w:rsidRDefault="007B2A1F" w:rsidP="007B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360119AE" w14:textId="77777777" w:rsidR="007B2A1F" w:rsidRPr="00696070" w:rsidRDefault="007B2A1F" w:rsidP="007B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3430A97" w14:textId="77777777" w:rsidR="007B2A1F" w:rsidRPr="00696070" w:rsidRDefault="007B2A1F" w:rsidP="007B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2202E99E" w14:textId="77777777" w:rsidR="007B2A1F" w:rsidRPr="00C37C79" w:rsidRDefault="007B2A1F" w:rsidP="007B2A1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64C924F8" w14:textId="77777777" w:rsidR="007B2A1F" w:rsidRPr="00C37C79" w:rsidRDefault="007B2A1F" w:rsidP="007B2A1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10/TP/2024,</w:t>
      </w:r>
      <w:r w:rsidRPr="00B7425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39C1E61" w14:textId="77777777" w:rsidR="007B2A1F" w:rsidRPr="00E46744" w:rsidRDefault="007B2A1F" w:rsidP="007B2A1F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6746325F" w14:textId="77777777" w:rsidR="007B2A1F" w:rsidRPr="00C37C79" w:rsidRDefault="007B2A1F" w:rsidP="007B2A1F">
      <w:pPr>
        <w:rPr>
          <w:rFonts w:asciiTheme="minorHAnsi" w:hAnsiTheme="minorHAnsi" w:cstheme="minorHAnsi"/>
          <w:b/>
          <w:sz w:val="18"/>
          <w:szCs w:val="18"/>
        </w:rPr>
      </w:pPr>
    </w:p>
    <w:p w14:paraId="0B075D20" w14:textId="77777777" w:rsidR="007B2A1F" w:rsidRPr="00C37C79" w:rsidRDefault="007B2A1F" w:rsidP="007B2A1F">
      <w:pPr>
        <w:rPr>
          <w:rFonts w:asciiTheme="minorHAnsi" w:hAnsiTheme="minorHAnsi" w:cstheme="minorHAnsi"/>
          <w:b/>
          <w:sz w:val="18"/>
          <w:szCs w:val="18"/>
        </w:rPr>
      </w:pPr>
    </w:p>
    <w:p w14:paraId="348C5CB5" w14:textId="77777777" w:rsidR="007B2A1F" w:rsidRPr="00C37C79" w:rsidRDefault="007B2A1F" w:rsidP="007B2A1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07CD5B8E" w14:textId="77777777" w:rsidR="007B2A1F" w:rsidRPr="00C37C79" w:rsidRDefault="007B2A1F" w:rsidP="007B2A1F">
      <w:pPr>
        <w:rPr>
          <w:rFonts w:asciiTheme="minorHAnsi" w:hAnsiTheme="minorHAnsi" w:cstheme="minorHAnsi"/>
          <w:b/>
          <w:sz w:val="18"/>
          <w:szCs w:val="18"/>
        </w:rPr>
      </w:pPr>
    </w:p>
    <w:p w14:paraId="6C3E1B38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25A71BDF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16E4FC7A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9B68C37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B2E0727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FD52F98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8FBE8C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658DE303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F4AE859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7C05448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86E1F9B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BF41CA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0B4BE357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95D24F1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55F356E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0916473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4C75F0D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7F96564D" w14:textId="77777777" w:rsidR="007B2A1F" w:rsidRPr="00C37C79" w:rsidRDefault="007B2A1F" w:rsidP="007B2A1F">
      <w:pPr>
        <w:suppressAutoHyphens/>
        <w:rPr>
          <w:rFonts w:asciiTheme="minorHAnsi" w:hAnsiTheme="minorHAnsi" w:cstheme="minorHAnsi"/>
        </w:rPr>
      </w:pPr>
    </w:p>
    <w:p w14:paraId="4579CD58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C78F18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EC97BA9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299EA9E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75CAA2A3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9CE2EFD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5ED8FC6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5B1A67A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B4C606C" w14:textId="77777777" w:rsidR="007B2A1F" w:rsidRPr="00C37C79" w:rsidRDefault="007B2A1F" w:rsidP="007B2A1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C1C01BA" w14:textId="77777777" w:rsidR="007B2A1F" w:rsidRDefault="007B2A1F" w:rsidP="007B2A1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197B0507" w14:textId="77777777" w:rsidR="007B2A1F" w:rsidRPr="00E531B1" w:rsidRDefault="007B2A1F" w:rsidP="007B2A1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F7CA9D3" w14:textId="77777777" w:rsidR="007B2A1F" w:rsidRPr="00E531B1" w:rsidRDefault="007B2A1F" w:rsidP="007B2A1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0C8BB3AF" w14:textId="77777777" w:rsidR="007B2A1F" w:rsidRPr="00E531B1" w:rsidRDefault="007B2A1F" w:rsidP="007B2A1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6679049B" w14:textId="77777777" w:rsidR="007B2A1F" w:rsidRPr="00B21161" w:rsidRDefault="007B2A1F" w:rsidP="007B2A1F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4BB2ABD0" w14:textId="77777777" w:rsidR="007B2A1F" w:rsidRPr="00C37C79" w:rsidRDefault="007B2A1F" w:rsidP="007B2A1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0762DEB" w14:textId="77777777" w:rsidR="007B2A1F" w:rsidRPr="00C37C79" w:rsidRDefault="007B2A1F" w:rsidP="007B2A1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0CC64AA" w14:textId="77777777" w:rsidR="007B2A1F" w:rsidRPr="00C37C79" w:rsidRDefault="007B2A1F" w:rsidP="007B2A1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C3EB4DB" w14:textId="77777777" w:rsidR="007B2A1F" w:rsidRPr="00C37C79" w:rsidRDefault="007B2A1F" w:rsidP="007B2A1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CAD335D" w14:textId="77777777" w:rsidR="007B2A1F" w:rsidRPr="00C37C79" w:rsidRDefault="007B2A1F" w:rsidP="007B2A1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31581D75" w:rsidR="004B42F7" w:rsidRPr="00606534" w:rsidRDefault="007B2A1F" w:rsidP="007B2A1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606534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8F003" w14:textId="77777777" w:rsidR="002F5502" w:rsidRDefault="002F5502">
      <w:r>
        <w:separator/>
      </w:r>
    </w:p>
  </w:endnote>
  <w:endnote w:type="continuationSeparator" w:id="0">
    <w:p w14:paraId="2F2FEBE4" w14:textId="77777777" w:rsidR="002F5502" w:rsidRDefault="002F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50376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03763" w:rsidRDefault="00503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78C5" w14:textId="77777777" w:rsidR="002F5502" w:rsidRDefault="002F5502">
      <w:r>
        <w:separator/>
      </w:r>
    </w:p>
  </w:footnote>
  <w:footnote w:type="continuationSeparator" w:id="0">
    <w:p w14:paraId="0D06D4D3" w14:textId="77777777" w:rsidR="002F5502" w:rsidRDefault="002F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F8E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1D1C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5502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3763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534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2A1F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44D7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2024-07-01T12:38:00Z</dcterms:modified>
</cp:coreProperties>
</file>