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e-mail: ____________________@__________________________________</w:t>
            </w: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B45FB38" w14:textId="16C35BCD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FA593C0" w14:textId="6E220324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CBBEB38" w14:textId="77777777" w:rsidR="00EB367D" w:rsidRPr="009A17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5F00EA1B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2F7B2857" w14:textId="0FFE804A" w:rsidR="00377917" w:rsidRPr="00525B1A" w:rsidRDefault="00EA2C88" w:rsidP="00BA66C5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525B1A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>otyczy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>o udzielenie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BA66C5">
              <w:rPr>
                <w:rFonts w:asciiTheme="minorHAnsi" w:hAnsiTheme="minorHAnsi" w:cstheme="minorHAnsi"/>
                <w:szCs w:val="24"/>
              </w:rPr>
              <w:t xml:space="preserve">sektorowego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525B1A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525B1A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525B1A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>ZP. 271.2.</w:t>
            </w:r>
            <w:r w:rsidR="00FB1624">
              <w:rPr>
                <w:rFonts w:ascii="Calibri" w:hAnsi="Calibri" w:cs="Calibri"/>
                <w:b/>
                <w:color w:val="262626"/>
                <w:szCs w:val="24"/>
              </w:rPr>
              <w:t>7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>.</w:t>
            </w:r>
            <w:r w:rsidR="00D562A6">
              <w:rPr>
                <w:rFonts w:ascii="Calibri" w:hAnsi="Calibri" w:cs="Calibri"/>
                <w:b/>
                <w:color w:val="262626"/>
                <w:szCs w:val="24"/>
              </w:rPr>
              <w:t>2025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 xml:space="preserve"> </w:t>
            </w:r>
            <w:r w:rsidR="0066531C" w:rsidRPr="00525B1A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525B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1A747283" w:rsidR="00BA66C5" w:rsidRPr="00FB1624" w:rsidRDefault="00FB1624" w:rsidP="00243172">
            <w:pPr>
              <w:pStyle w:val="Nagwek"/>
              <w:spacing w:line="276" w:lineRule="auto"/>
              <w:jc w:val="left"/>
              <w:rPr>
                <w:b/>
              </w:rPr>
            </w:pPr>
            <w:r w:rsidRPr="00FB1624">
              <w:rPr>
                <w:rFonts w:asciiTheme="minorHAnsi" w:hAnsiTheme="minorHAnsi" w:cstheme="minorHAnsi"/>
                <w:b/>
                <w:szCs w:val="24"/>
              </w:rPr>
              <w:t>„</w:t>
            </w:r>
            <w:r w:rsidRPr="00FB1624">
              <w:rPr>
                <w:rFonts w:asciiTheme="minorHAnsi" w:hAnsiTheme="minorHAnsi" w:cstheme="minorHAnsi"/>
                <w:b/>
              </w:rPr>
              <w:t>Opracowanie dokumentacji projektowej na budowę hali pneumatycznej nad istniejącym boiskiem do piłki nożnej w Granicy wraz z pełnieniem nadzoru autorskiego nad realizacją inwestycji</w:t>
            </w:r>
            <w:r w:rsidRPr="00FB1624">
              <w:rPr>
                <w:rFonts w:asciiTheme="minorHAnsi" w:hAnsiTheme="minorHAnsi" w:cstheme="minorHAnsi"/>
                <w:b/>
                <w:szCs w:val="24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60FD0B33" w14:textId="495D06C9" w:rsidR="0087652E" w:rsidRPr="0087652E" w:rsidRDefault="009C143F" w:rsidP="0087652E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 w:rsidRPr="00D22134">
        <w:rPr>
          <w:rFonts w:asciiTheme="minorHAnsi" w:hAnsiTheme="minorHAnsi" w:cstheme="minorHAnsi"/>
          <w:bCs/>
          <w:sz w:val="22"/>
        </w:rPr>
        <w:t xml:space="preserve">Kryterium nr 1 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Oferowana </w:t>
      </w:r>
      <w:r w:rsidR="00531B16" w:rsidRPr="00D22134">
        <w:rPr>
          <w:rFonts w:asciiTheme="minorHAnsi" w:hAnsiTheme="minorHAnsi" w:cstheme="minorHAnsi"/>
          <w:bCs/>
          <w:sz w:val="22"/>
        </w:rPr>
        <w:t>c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ena </w:t>
      </w:r>
      <w:r w:rsidR="00353032" w:rsidRPr="00D22134">
        <w:rPr>
          <w:rFonts w:asciiTheme="minorHAnsi" w:hAnsiTheme="minorHAnsi" w:cstheme="minorHAnsi"/>
          <w:b/>
          <w:sz w:val="22"/>
          <w:u w:val="single"/>
        </w:rPr>
        <w:t>całkowita</w:t>
      </w:r>
      <w:r w:rsidR="00AC0297" w:rsidRPr="00D22134">
        <w:rPr>
          <w:rFonts w:asciiTheme="minorHAnsi" w:hAnsiTheme="minorHAnsi" w:cstheme="minorHAnsi"/>
          <w:b/>
          <w:sz w:val="22"/>
          <w:u w:val="single"/>
        </w:rPr>
        <w:t xml:space="preserve"> za</w:t>
      </w:r>
      <w:r w:rsidR="00353032" w:rsidRPr="00D22134">
        <w:rPr>
          <w:rFonts w:asciiTheme="minorHAnsi" w:hAnsiTheme="minorHAnsi" w:cstheme="minorHAnsi"/>
          <w:bCs/>
          <w:sz w:val="22"/>
        </w:rPr>
        <w:t>:</w:t>
      </w:r>
    </w:p>
    <w:p w14:paraId="3B44F95A" w14:textId="77777777" w:rsidR="00BA66C5" w:rsidRPr="00D22134" w:rsidRDefault="00BA66C5" w:rsidP="00BA66C5">
      <w:pPr>
        <w:pStyle w:val="Bezodstpw"/>
        <w:spacing w:line="276" w:lineRule="auto"/>
        <w:ind w:left="284"/>
        <w:rPr>
          <w:rFonts w:asciiTheme="minorHAnsi" w:hAnsiTheme="minorHAnsi" w:cstheme="minorHAnsi"/>
          <w:bCs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276"/>
        <w:gridCol w:w="1418"/>
        <w:gridCol w:w="1984"/>
      </w:tblGrid>
      <w:tr w:rsidR="00BA17B8" w:rsidRPr="00D22134" w14:paraId="65556E0B" w14:textId="77777777" w:rsidTr="00763B9A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8E535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bookmarkStart w:id="0" w:name="_Hlk90569055"/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DD48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ACD73" w14:textId="547B1E16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28487D03" w14:textId="3ECA175B" w:rsidR="00BA17B8" w:rsidRPr="00763B9A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8F377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FF09375" w14:textId="6B15E116" w:rsidR="00BA17B8" w:rsidRPr="00763B9A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763B9A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B173C" w14:textId="0C720F5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FD530" w14:textId="55B3EEC0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63707876" w14:textId="77777777" w:rsidR="00BA17B8" w:rsidRPr="00763B9A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763B9A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2</w:t>
            </w:r>
            <w:r w:rsidRPr="00763B9A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*</w:t>
            </w:r>
          </w:p>
          <w:p w14:paraId="12125BB8" w14:textId="03CF403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763B9A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(3+5)</w:t>
            </w:r>
          </w:p>
        </w:tc>
      </w:tr>
      <w:tr w:rsidR="00BA17B8" w:rsidRPr="00D22134" w14:paraId="3AD4B03A" w14:textId="77777777" w:rsidTr="00FF5334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BA17B8" w:rsidRPr="00D22134" w14:paraId="386B5B87" w14:textId="77777777" w:rsidTr="00FF5334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D2213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213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36256611" w:rsidR="00CA4B70" w:rsidRPr="00FB1624" w:rsidRDefault="00FB1624" w:rsidP="00FB1624">
            <w:pPr>
              <w:pStyle w:val="Nagwek"/>
              <w:jc w:val="left"/>
              <w:rPr>
                <w:bCs/>
                <w:sz w:val="22"/>
                <w:szCs w:val="22"/>
              </w:rPr>
            </w:pPr>
            <w:r w:rsidRPr="00FB1624">
              <w:rPr>
                <w:rFonts w:asciiTheme="minorHAnsi" w:hAnsiTheme="minorHAnsi" w:cstheme="minorHAnsi"/>
                <w:bCs/>
                <w:sz w:val="22"/>
                <w:szCs w:val="22"/>
              </w:rPr>
              <w:t>Opracowanie dokumentacji projektowej na budowę hali pneumatycznej nad istniejącym boiskiem do piłki nożnej w Granicy wraz z pełnieniem nadzoru autorskiego nad realizacją inwestycji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bookmarkEnd w:id="0"/>
    <w:p w14:paraId="444C890D" w14:textId="77777777" w:rsidR="00BC4BFC" w:rsidRPr="00D22134" w:rsidRDefault="00AE2454" w:rsidP="00BC4BFC">
      <w:pPr>
        <w:pStyle w:val="Bezodstpw"/>
        <w:rPr>
          <w:rFonts w:asciiTheme="minorHAnsi" w:hAnsiTheme="minorHAnsi" w:cstheme="minorHAnsi"/>
          <w:iCs/>
          <w:sz w:val="22"/>
        </w:rPr>
      </w:pPr>
      <w:r w:rsidRPr="00D22134">
        <w:rPr>
          <w:rFonts w:asciiTheme="minorHAnsi" w:hAnsiTheme="minorHAnsi" w:cstheme="minorHAnsi"/>
          <w:iCs/>
          <w:sz w:val="22"/>
        </w:rPr>
        <w:t xml:space="preserve">* </w:t>
      </w:r>
      <w:bookmarkStart w:id="1" w:name="_Hlk161840618"/>
      <w:r w:rsidRPr="00D22134">
        <w:rPr>
          <w:rFonts w:asciiTheme="minorHAnsi" w:hAnsiTheme="minorHAnsi" w:cstheme="minorHAnsi"/>
          <w:iCs/>
          <w:sz w:val="22"/>
        </w:rPr>
        <w:t xml:space="preserve">cena wyrażona do 2 miejsc po przecinku </w:t>
      </w:r>
    </w:p>
    <w:p w14:paraId="71815CDF" w14:textId="77777777" w:rsidR="0040748C" w:rsidRPr="00D22134" w:rsidRDefault="0040748C" w:rsidP="00525B1A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 w:val="22"/>
          <w:lang w:eastAsia="pl-PL"/>
        </w:rPr>
      </w:pPr>
    </w:p>
    <w:p w14:paraId="03AF5DBC" w14:textId="5CC7EF93" w:rsidR="0040748C" w:rsidRPr="00D22134" w:rsidRDefault="009138ED" w:rsidP="00F708D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>Wartość za całość przedmiotu zamówienia brutto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– zgodnie z kolumną Nr </w:t>
      </w:r>
      <w:r w:rsidR="003C798D"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>6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- </w:t>
      </w:r>
      <w:r w:rsidRPr="00D22134">
        <w:rPr>
          <w:rFonts w:asciiTheme="minorHAnsi" w:eastAsia="Times New Roman" w:hAnsiTheme="minorHAnsi" w:cstheme="minorHAnsi"/>
          <w:bCs/>
          <w:color w:val="000000" w:themeColor="text1"/>
          <w:kern w:val="144"/>
          <w:sz w:val="22"/>
          <w:lang w:eastAsia="pl-PL"/>
        </w:rPr>
        <w:t>wynosi słownie:</w:t>
      </w:r>
      <w:r w:rsidRPr="00D2213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 </w:t>
      </w:r>
    </w:p>
    <w:p w14:paraId="0CB3A85C" w14:textId="77777777" w:rsidR="0040748C" w:rsidRPr="00D22134" w:rsidRDefault="0040748C" w:rsidP="00F708D0">
      <w:pPr>
        <w:spacing w:after="0"/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0697FEC2" w14:textId="717511CA" w:rsidR="00BA66C5" w:rsidRDefault="009138ED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. . . . . . . . . . . . . . . . . . . . . . . . . . . . . . . . . . . . . . . . . . . . . . . . . . . . . . . . . . . . . . . . . . </w:t>
      </w:r>
      <w:bookmarkEnd w:id="1"/>
    </w:p>
    <w:p w14:paraId="4EB4881A" w14:textId="77777777" w:rsidR="00763B9A" w:rsidRPr="00D27D86" w:rsidRDefault="00763B9A" w:rsidP="00763B9A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D27D86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>w tym</w:t>
      </w:r>
      <w:r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wykonanie: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040"/>
        <w:gridCol w:w="1134"/>
        <w:gridCol w:w="2410"/>
      </w:tblGrid>
      <w:tr w:rsidR="00763B9A" w:rsidRPr="00681E05" w14:paraId="5F3E927F" w14:textId="77777777" w:rsidTr="00763B9A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63106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9C60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30FFA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18F8C277" w14:textId="77777777" w:rsidR="00763B9A" w:rsidRPr="00763B9A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8FE23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D4A5350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763B9A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B12A9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763B9A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794C4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0AD305F6" w14:textId="77777777" w:rsidR="00763B9A" w:rsidRPr="00763B9A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763B9A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2</w:t>
            </w:r>
            <w:r w:rsidRPr="00763B9A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*</w:t>
            </w:r>
          </w:p>
          <w:p w14:paraId="5C987147" w14:textId="77777777" w:rsidR="00763B9A" w:rsidRPr="00A62C92" w:rsidRDefault="00763B9A" w:rsidP="00763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763B9A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(3+5)</w:t>
            </w:r>
          </w:p>
        </w:tc>
      </w:tr>
      <w:tr w:rsidR="00763B9A" w:rsidRPr="00681E05" w14:paraId="1089265D" w14:textId="77777777" w:rsidTr="0023697B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CF1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E97" w14:textId="77777777" w:rsidR="00763B9A" w:rsidRPr="00534CB5" w:rsidRDefault="00763B9A" w:rsidP="0023697B">
            <w:pPr>
              <w:spacing w:after="0" w:line="240" w:lineRule="auto"/>
              <w:ind w:firstLine="1006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6634" w14:textId="77777777" w:rsidR="00763B9A" w:rsidRPr="00534CB5" w:rsidRDefault="00763B9A" w:rsidP="0023697B">
            <w:pPr>
              <w:spacing w:after="0" w:line="240" w:lineRule="auto"/>
              <w:ind w:firstLine="567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072" w14:textId="77777777" w:rsidR="00763B9A" w:rsidRPr="00534CB5" w:rsidRDefault="00763B9A" w:rsidP="0023697B">
            <w:pPr>
              <w:spacing w:after="0" w:line="240" w:lineRule="auto"/>
              <w:ind w:left="409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9F0" w14:textId="77777777" w:rsidR="00763B9A" w:rsidRPr="00534CB5" w:rsidRDefault="00763B9A" w:rsidP="0023697B">
            <w:pPr>
              <w:spacing w:after="0" w:line="240" w:lineRule="auto"/>
              <w:ind w:firstLine="684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A2B0" w14:textId="77777777" w:rsidR="00763B9A" w:rsidRPr="00534CB5" w:rsidRDefault="00763B9A" w:rsidP="0023697B">
            <w:pPr>
              <w:spacing w:after="0" w:line="240" w:lineRule="auto"/>
              <w:ind w:firstLine="533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763B9A" w:rsidRPr="00681E05" w14:paraId="569ACDEA" w14:textId="77777777" w:rsidTr="0023697B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4B6" w14:textId="1E105C7F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3DCF" w14:textId="47980629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sz w:val="22"/>
              </w:rPr>
              <w:t xml:space="preserve">Etap </w:t>
            </w:r>
            <w:r>
              <w:rPr>
                <w:rFonts w:asciiTheme="minorHAnsi" w:hAnsiTheme="minorHAnsi" w:cstheme="minorHAnsi"/>
                <w:b/>
                <w:sz w:val="22"/>
              </w:rPr>
              <w:t>1a</w:t>
            </w:r>
            <w:r w:rsidRPr="00534CB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– </w:t>
            </w:r>
            <w:r>
              <w:rPr>
                <w:rFonts w:asciiTheme="minorHAnsi" w:hAnsiTheme="minorHAnsi" w:cstheme="minorHAnsi"/>
                <w:bCs/>
                <w:sz w:val="22"/>
              </w:rPr>
              <w:t>przekazania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projektu </w:t>
            </w:r>
            <w:proofErr w:type="spellStart"/>
            <w:r w:rsidRPr="00534CB5">
              <w:rPr>
                <w:rFonts w:asciiTheme="minorHAnsi" w:hAnsiTheme="minorHAnsi" w:cstheme="minorHAnsi"/>
                <w:bCs/>
                <w:sz w:val="22"/>
              </w:rPr>
              <w:t>architektoniczno</w:t>
            </w:r>
            <w:proofErr w:type="spellEnd"/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– budowlanego i  zagospodarowania terenu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310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D84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D57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207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  <w:tr w:rsidR="00763B9A" w:rsidRPr="00681E05" w14:paraId="47A96AD2" w14:textId="77777777" w:rsidTr="0023697B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CC4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5E1D" w14:textId="30D1D761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sz w:val="22"/>
              </w:rPr>
              <w:t xml:space="preserve">Etap </w:t>
            </w:r>
            <w:r>
              <w:rPr>
                <w:rFonts w:asciiTheme="minorHAnsi" w:hAnsiTheme="minorHAnsi" w:cstheme="minorHAnsi"/>
                <w:b/>
                <w:sz w:val="22"/>
              </w:rPr>
              <w:t>1b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22"/>
              </w:rPr>
              <w:t>przekazanie ostatecznego pozwolenia na budowę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03D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EF8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EC6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DAC4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  <w:tr w:rsidR="00763B9A" w:rsidRPr="00681E05" w14:paraId="3EC4FD95" w14:textId="77777777" w:rsidTr="0023697B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C571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6101" w14:textId="0A967110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sz w:val="22"/>
              </w:rPr>
              <w:t xml:space="preserve">Etap 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przekazanie 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>projektu technicznego, wykonawczego, kosztorysów i przedmiarów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6538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094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030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F48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  <w:tr w:rsidR="00763B9A" w:rsidRPr="00681E05" w14:paraId="0BA0E109" w14:textId="77777777" w:rsidTr="0023697B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23DC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386" w14:textId="14AB5310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bCs/>
                <w:sz w:val="22"/>
              </w:rPr>
              <w:t xml:space="preserve">Etap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- </w:t>
            </w:r>
            <w:r w:rsidRPr="00534CB5">
              <w:rPr>
                <w:rFonts w:asciiTheme="minorHAnsi" w:hAnsiTheme="minorHAnsi" w:cstheme="minorHAnsi"/>
                <w:sz w:val="22"/>
              </w:rPr>
              <w:t>nadzór autorski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D2C8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152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AA3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4C81" w14:textId="77777777" w:rsidR="00763B9A" w:rsidRPr="00534CB5" w:rsidRDefault="00763B9A" w:rsidP="0023697B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p w14:paraId="2A32FD58" w14:textId="77777777" w:rsidR="00763B9A" w:rsidRDefault="00763B9A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210F7" w14:paraId="7BC5F3D9" w14:textId="77777777" w:rsidTr="00EE3E21">
        <w:tc>
          <w:tcPr>
            <w:tcW w:w="9346" w:type="dxa"/>
          </w:tcPr>
          <w:p w14:paraId="5E383280" w14:textId="77777777" w:rsidR="00971E2D" w:rsidRPr="00FB1624" w:rsidRDefault="00971E2D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IV. RĘKOJMIA ZA WADY</w:t>
            </w:r>
          </w:p>
          <w:p w14:paraId="784B4C95" w14:textId="474BA0F0" w:rsidR="000210F7" w:rsidRPr="00D22134" w:rsidRDefault="000210F7" w:rsidP="00971E2D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</w:t>
            </w:r>
            <w:r w:rsidR="00971E2D"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36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miesięcy </w:t>
            </w:r>
            <w:r w:rsidR="00971E2D"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rękojmi </w:t>
            </w:r>
            <w:r w:rsidR="00971E2D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za wady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>liczone</w:t>
            </w:r>
            <w:r w:rsidR="00971E2D" w:rsidRPr="00D2213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 xml:space="preserve"> od dnia </w:t>
            </w:r>
            <w:r w:rsidR="00FB1624">
              <w:rPr>
                <w:rFonts w:asciiTheme="minorHAnsi" w:hAnsiTheme="minorHAnsi" w:cstheme="minorHAnsi"/>
                <w:sz w:val="22"/>
                <w:szCs w:val="22"/>
              </w:rPr>
              <w:t>odbioru przedmiotu zamówienia</w:t>
            </w:r>
            <w:r w:rsidR="00971E2D" w:rsidRPr="00D221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71E2D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określonej w „Projekcie umowy” stanowiącym załącznik nr</w:t>
            </w:r>
            <w:r w:rsidR="00F708D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 </w:t>
            </w:r>
            <w:r w:rsidR="00971E2D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3 do Zapytania ofertowego</w:t>
            </w: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</w:tr>
      <w:tr w:rsidR="00C7138B" w14:paraId="128B7778" w14:textId="77777777" w:rsidTr="00210DC2">
        <w:tc>
          <w:tcPr>
            <w:tcW w:w="9346" w:type="dxa"/>
          </w:tcPr>
          <w:p w14:paraId="144C29D1" w14:textId="289D7B05" w:rsidR="00C7138B" w:rsidRDefault="00C7138B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V. TERMIN WYKONANIA ZAMÓWIENIA</w:t>
            </w:r>
          </w:p>
          <w:p w14:paraId="59D66FCA" w14:textId="459B92C4" w:rsidR="00C7138B" w:rsidRPr="00D22134" w:rsidRDefault="00C7138B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Zobowiązujemy się wykonać </w:t>
            </w:r>
            <w:r w:rsidR="00971E2D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kompleksową dokumentację projektową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w termin</w:t>
            </w:r>
            <w:r w:rsidR="000210F7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ie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wymagany</w:t>
            </w:r>
            <w:r w:rsidR="000210F7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m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przez Zamawiającego określony</w:t>
            </w:r>
            <w:r w:rsidR="000210F7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m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w Zapytaniu ofertowym.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C4B0234" w14:textId="77777777" w:rsidR="008F6B26" w:rsidRPr="00FB1624" w:rsidRDefault="00C7138B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V</w:t>
            </w:r>
            <w:r w:rsidR="00D22134"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I</w:t>
            </w: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. WARUNKI PŁATNOŚCI</w:t>
            </w:r>
          </w:p>
          <w:p w14:paraId="556D44F9" w14:textId="3A286F85" w:rsidR="00C7138B" w:rsidRPr="008F6B26" w:rsidRDefault="00E44B97" w:rsidP="008F6B26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nr 3 do Zapytania ofertowego</w:t>
            </w:r>
            <w:r w:rsidR="00C7138B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5F836F3D" w:rsidR="00C7138B" w:rsidRPr="00FB1624" w:rsidRDefault="00C7138B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V</w:t>
            </w:r>
            <w:r w:rsidR="00D22134"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I</w:t>
            </w: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I. REPREZENTACJA WYKONAWCY W CZASIE REALIZACJI UMOWY:</w:t>
            </w:r>
          </w:p>
          <w:p w14:paraId="1440C0AE" w14:textId="583C536F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O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sobą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wyznaczoną do kontaktu w czasie realizacji umowy będzie:</w:t>
            </w:r>
          </w:p>
          <w:p w14:paraId="132C8903" w14:textId="77777777" w:rsidR="00C7138B" w:rsidRPr="00D22134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_________________________</w:t>
            </w: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14DABCA7" w:rsidR="00C7138B" w:rsidRPr="00210DC2" w:rsidRDefault="00971E2D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el</w:t>
            </w:r>
            <w:r w:rsidR="00040C77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:.............................., e-mail:…………………………………………………………………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504F53FF" w:rsidR="00C7138B" w:rsidRPr="00FB1624" w:rsidRDefault="00C7138B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V</w:t>
            </w:r>
            <w:r w:rsidR="00D22134"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I</w:t>
            </w: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 xml:space="preserve">II. </w:t>
            </w:r>
            <w:r w:rsidR="00971E2D"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USTERKI i WADY</w:t>
            </w:r>
          </w:p>
          <w:p w14:paraId="63EE9B82" w14:textId="7B2CA26D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W trakcie realizacji umowy 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i po jej zakończeniu 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zgłoszenia wad i usterek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 dokumentacji projektowej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będą przyjmowane na adres poczty elektronicznej </w:t>
            </w:r>
          </w:p>
          <w:p w14:paraId="5630BCCC" w14:textId="0BE4CB51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e-mail: …………………………………………………………………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1CE8B181" w:rsidR="00C7138B" w:rsidRPr="00FB1624" w:rsidRDefault="00E44B97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I</w:t>
            </w:r>
            <w:r w:rsidR="00D22134"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X</w:t>
            </w: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. TERMIN ZWIĄZANIA OFERTĄ</w:t>
            </w:r>
          </w:p>
          <w:p w14:paraId="58306834" w14:textId="3F4C2ED3" w:rsidR="00E44B97" w:rsidRPr="00D22134" w:rsidRDefault="00E44B97" w:rsidP="00D22134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, że uważamy się za związanych niniejszą ofertą przez okres 30 dni od złożenia oferty, a w przypadku ofert dodatkowych przez okres 30 dni od złożenia oferty dodatkowej.</w:t>
            </w:r>
          </w:p>
        </w:tc>
      </w:tr>
      <w:tr w:rsidR="00C7138B" w14:paraId="0EB3D134" w14:textId="77777777" w:rsidTr="00747C01">
        <w:tc>
          <w:tcPr>
            <w:tcW w:w="9346" w:type="dxa"/>
          </w:tcPr>
          <w:p w14:paraId="73F6A445" w14:textId="25EE58B6" w:rsidR="00C7138B" w:rsidRPr="00FB1624" w:rsidRDefault="00A819E1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X. PODWYKONAWSTWO</w:t>
            </w:r>
          </w:p>
          <w:p w14:paraId="09F95036" w14:textId="77777777" w:rsidR="00A819E1" w:rsidRPr="00D22134" w:rsidRDefault="00A819E1" w:rsidP="00A819E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Oświadczamy, że zamierzamy* / nie zamierzamy* powierzyć podwykonawcom następujące części zamówienia:</w:t>
            </w:r>
          </w:p>
          <w:p w14:paraId="3C86D03B" w14:textId="77777777" w:rsidR="00A819E1" w:rsidRPr="00D2213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1/ _________________________________       ___________________________________</w:t>
            </w:r>
          </w:p>
          <w:p w14:paraId="1AEF2C25" w14:textId="6F7E84C9" w:rsidR="00A819E1" w:rsidRPr="00D22134" w:rsidRDefault="00A819E1" w:rsidP="00D22134">
            <w:pPr>
              <w:suppressAutoHyphens/>
              <w:spacing w:after="0" w:line="24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2/ _______________________________        _______________________________________</w:t>
            </w:r>
          </w:p>
          <w:p w14:paraId="58A241F3" w14:textId="77777777" w:rsidR="00A819E1" w:rsidRDefault="00A819E1" w:rsidP="00D2213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/imię nazwisko, nazwa, adres pocztowy/</w:t>
            </w:r>
          </w:p>
          <w:p w14:paraId="7B914292" w14:textId="647D5092" w:rsidR="00D22134" w:rsidRPr="00210DC2" w:rsidRDefault="00D22134" w:rsidP="00D2213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3A51E913" w14:textId="77777777" w:rsidTr="00747C01">
        <w:tc>
          <w:tcPr>
            <w:tcW w:w="9346" w:type="dxa"/>
          </w:tcPr>
          <w:p w14:paraId="6212D737" w14:textId="33D1237F" w:rsidR="00C7138B" w:rsidRPr="00FB1624" w:rsidRDefault="00A819E1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>X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>I</w:t>
            </w:r>
            <w:r w:rsidRPr="00FB1624">
              <w:rPr>
                <w:rFonts w:asciiTheme="minorHAnsi" w:hAnsiTheme="minorHAnsi" w:cstheme="minorHAnsi"/>
                <w:b/>
                <w:kern w:val="144"/>
                <w:szCs w:val="24"/>
              </w:rPr>
              <w:t>. TAJEMNICA PRZEDSIĘBIORSTWA</w:t>
            </w:r>
          </w:p>
          <w:p w14:paraId="66D8C8BA" w14:textId="77777777" w:rsidR="00A819E1" w:rsidRPr="00D2213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  <w:lastRenderedPageBreak/>
              <w:t>OŚWIADCZAMY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D22134" w14:paraId="3D0F9F42" w14:textId="77777777" w:rsidTr="00747C01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25996E6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2C147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8191C66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strony w ofercie</w:t>
                  </w:r>
                </w:p>
                <w:p w14:paraId="56635DBA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(wyrażone cyfrą)</w:t>
                  </w:r>
                </w:p>
              </w:tc>
            </w:tr>
            <w:tr w:rsidR="00A819E1" w:rsidRPr="00D22134" w14:paraId="76A84B0F" w14:textId="77777777" w:rsidTr="00747C01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1B5D760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B85B63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3AC6DB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F9EA9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do</w:t>
                  </w:r>
                </w:p>
              </w:tc>
            </w:tr>
            <w:tr w:rsidR="00A819E1" w:rsidRPr="00D22134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  <w:tr w:rsidR="00A819E1" w:rsidRPr="00D22134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D22134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D22134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54406643" w:rsidR="00C7138B" w:rsidRPr="00D22134" w:rsidRDefault="00A819E1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color w:val="262626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lastRenderedPageBreak/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>I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>. OBOWIĄZEK PODATKOWY</w:t>
            </w:r>
          </w:p>
          <w:p w14:paraId="07A4AA63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2C9B0564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przepisami ustawy z dnia 11 marca 2004 r. o podatku od towarów i usług (</w:t>
            </w:r>
            <w:proofErr w:type="spellStart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t.j</w:t>
            </w:r>
            <w:proofErr w:type="spellEnd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.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Dz. U. z 202</w:t>
            </w:r>
            <w:r w:rsidR="00521AC6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361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ze zm.)</w:t>
            </w:r>
          </w:p>
          <w:p w14:paraId="13EBF6B4" w14:textId="2BF094FB" w:rsidR="00A819E1" w:rsidRPr="00D22134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ustawy z dnia 11 marca 2004 r. o podatku od towarów i usług (</w:t>
            </w:r>
            <w:proofErr w:type="spellStart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t.j</w:t>
            </w:r>
            <w:proofErr w:type="spellEnd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. Dz. U. z 2023 r., poz. 361 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ze zm.) jednocześnie wskazujemy nazwy (rodzaj) towaru lub usługi, których dostawa lub świadczenie będzie prowadzić do jej powstania.</w:t>
            </w:r>
          </w:p>
          <w:p w14:paraId="3CC49CDA" w14:textId="77777777" w:rsidR="00040C77" w:rsidRPr="00D22134" w:rsidRDefault="00040C77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</w:p>
          <w:p w14:paraId="69DF98C8" w14:textId="77777777" w:rsidR="00D22134" w:rsidRDefault="00040C77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wraz z określeniem ich wartości __________________________ zł bez kwoty podatku</w:t>
            </w:r>
          </w:p>
          <w:p w14:paraId="73676287" w14:textId="6D1999D5" w:rsidR="00D22134" w:rsidRPr="00D22134" w:rsidRDefault="00D22134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459FF76D" w:rsidR="00C7138B" w:rsidRPr="00FB1624" w:rsidRDefault="00040C77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Cs w:val="24"/>
                <w:highlight w:val="lightGray"/>
              </w:rPr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Cs w:val="24"/>
                <w:highlight w:val="lightGray"/>
              </w:rPr>
              <w:t>I</w:t>
            </w:r>
            <w:r w:rsidRPr="00040C77">
              <w:rPr>
                <w:rFonts w:asciiTheme="minorHAnsi" w:hAnsiTheme="minorHAnsi" w:cstheme="minorHAnsi"/>
                <w:b/>
                <w:color w:val="262626"/>
                <w:szCs w:val="24"/>
                <w:highlight w:val="lightGray"/>
              </w:rPr>
              <w:t xml:space="preserve">I. </w:t>
            </w:r>
            <w:r w:rsidRPr="00FB162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 xml:space="preserve">INFORMACJA </w:t>
            </w:r>
            <w:r w:rsidRPr="00FB1624">
              <w:rPr>
                <w:rFonts w:asciiTheme="minorHAnsi" w:hAnsiTheme="minorHAnsi" w:cstheme="minorHAnsi"/>
                <w:b/>
                <w:color w:val="262626"/>
                <w:sz w:val="22"/>
              </w:rPr>
              <w:t>PUBLICZNA</w:t>
            </w:r>
          </w:p>
          <w:p w14:paraId="721D4775" w14:textId="2F180677" w:rsidR="00040C77" w:rsidRPr="00D22134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</w:t>
            </w:r>
            <w:r w:rsidR="008F6B2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 </w:t>
            </w:r>
            <w:r w:rsidRPr="00D2213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5248D4B1" w:rsidR="00C7138B" w:rsidRPr="00FB1624" w:rsidRDefault="00040C77" w:rsidP="00FB1624">
            <w:pPr>
              <w:shd w:val="clear" w:color="auto" w:fill="E6E6E6"/>
              <w:spacing w:line="288" w:lineRule="auto"/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</w:pPr>
            <w:r w:rsidRPr="00FB162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>XI</w:t>
            </w:r>
            <w:r w:rsidR="00D22134" w:rsidRPr="00FB162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>V</w:t>
            </w:r>
            <w:r w:rsidRPr="00FB1624">
              <w:rPr>
                <w:rFonts w:asciiTheme="minorHAnsi" w:hAnsiTheme="minorHAnsi" w:cstheme="minorHAnsi"/>
                <w:b/>
                <w:color w:val="262626"/>
                <w:sz w:val="22"/>
                <w:highlight w:val="lightGray"/>
              </w:rPr>
              <w:t>. KLAUZULA RODO</w:t>
            </w:r>
          </w:p>
          <w:p w14:paraId="4AE0F244" w14:textId="77777777" w:rsidR="00040C77" w:rsidRPr="008F6B26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 w:val="22"/>
                <w:lang w:eastAsia="ar-SA"/>
              </w:rPr>
            </w:pPr>
            <w:r w:rsidRPr="008F6B26">
              <w:rPr>
                <w:rFonts w:asciiTheme="minorHAnsi" w:eastAsia="Arial" w:hAnsiTheme="minorHAnsi" w:cstheme="minorHAnsi"/>
                <w:b/>
                <w:color w:val="000000"/>
                <w:sz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8F6B26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4AEDB707" w14:textId="77777777" w:rsidR="00040C77" w:rsidRPr="008F6B26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</w:pPr>
            <w:r w:rsidRPr="008F6B26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8F6B26"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8F6B26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1C9364D5" w14:textId="77777777" w:rsidR="00040C77" w:rsidRPr="008F6B26" w:rsidRDefault="00040C77" w:rsidP="00040C77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F6B2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8F6B26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F6B26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  <w:lang w:eastAsia="pl-PL"/>
              </w:rPr>
              <w:t xml:space="preserve">1) </w:t>
            </w:r>
            <w:r w:rsidRPr="008F6B2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8F6B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lastRenderedPageBreak/>
        <w:t>*niepotrzebne skreślić.</w:t>
      </w:r>
    </w:p>
    <w:p w14:paraId="3614FF84" w14:textId="1521107E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 dotyczy podmiotu będącego płatnikiem podatku VAT</w:t>
      </w: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3C7D7E33" w14:textId="4C24E285" w:rsidR="00B729FF" w:rsidRPr="00D22134" w:rsidRDefault="00B729FF" w:rsidP="00D22134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55F372E" w14:textId="03D8D338" w:rsid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6232844" w14:textId="77777777" w:rsidR="00D22134" w:rsidRDefault="00D2213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50419F92" w14:textId="15BBFB6F" w:rsidR="00F37330" w:rsidRPr="00D22134" w:rsidRDefault="00F37330" w:rsidP="00D22134">
      <w:pPr>
        <w:spacing w:after="0" w:line="240" w:lineRule="auto"/>
        <w:ind w:left="2835" w:firstLine="426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</w:t>
      </w:r>
    </w:p>
    <w:sectPr w:rsidR="00F37330" w:rsidRPr="00D22134" w:rsidSect="00D660C2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069F6" w14:textId="77777777" w:rsidR="00C304AB" w:rsidRDefault="00C304AB" w:rsidP="009A4C27">
      <w:pPr>
        <w:spacing w:after="0" w:line="240" w:lineRule="auto"/>
      </w:pPr>
      <w:r>
        <w:separator/>
      </w:r>
    </w:p>
  </w:endnote>
  <w:endnote w:type="continuationSeparator" w:id="0">
    <w:p w14:paraId="506DA266" w14:textId="77777777" w:rsidR="00C304AB" w:rsidRDefault="00C304AB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898C" w14:textId="77777777" w:rsidR="00C304AB" w:rsidRDefault="00C304AB" w:rsidP="009A4C27">
      <w:pPr>
        <w:spacing w:after="0" w:line="240" w:lineRule="auto"/>
      </w:pPr>
      <w:r>
        <w:separator/>
      </w:r>
    </w:p>
  </w:footnote>
  <w:footnote w:type="continuationSeparator" w:id="0">
    <w:p w14:paraId="5D08802A" w14:textId="77777777" w:rsidR="00C304AB" w:rsidRDefault="00C304AB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0F98" w14:textId="1E7351EB" w:rsidR="003C798D" w:rsidRDefault="003C798D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ZP.271.</w:t>
    </w:r>
    <w:r w:rsidRPr="00A302A8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2.</w:t>
    </w:r>
    <w:r w:rsidR="00FB1624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7</w:t>
    </w: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.</w:t>
    </w:r>
    <w:r w:rsidRPr="009000DA">
      <w:rPr>
        <w:rFonts w:asciiTheme="minorHAnsi" w:hAnsiTheme="minorHAnsi" w:cstheme="minorHAnsi"/>
        <w:bCs/>
        <w:iCs/>
        <w:color w:val="000000"/>
        <w:szCs w:val="24"/>
        <w:lang w:eastAsia="zh-CN"/>
      </w:rPr>
      <w:t>202</w:t>
    </w:r>
    <w:r w:rsidR="004924F2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5</w:t>
    </w:r>
    <w:r w:rsidRPr="009000DA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 xml:space="preserve">  </w:t>
    </w:r>
  </w:p>
  <w:p w14:paraId="0B8E7C11" w14:textId="3BB710D4" w:rsidR="00486B26" w:rsidRPr="00FB1624" w:rsidRDefault="003C798D" w:rsidP="00521AC6">
    <w:pPr>
      <w:pStyle w:val="Nagwek"/>
      <w:jc w:val="left"/>
      <w:rPr>
        <w:bCs/>
      </w:rPr>
    </w:pPr>
    <w:r w:rsidRPr="00FB1624">
      <w:rPr>
        <w:rFonts w:asciiTheme="minorHAnsi" w:hAnsiTheme="minorHAnsi" w:cstheme="minorHAnsi"/>
        <w:bCs/>
        <w:szCs w:val="24"/>
      </w:rPr>
      <w:t>„</w:t>
    </w:r>
    <w:r w:rsidR="00FB1624">
      <w:rPr>
        <w:rFonts w:asciiTheme="minorHAnsi" w:hAnsiTheme="minorHAnsi" w:cstheme="minorHAnsi"/>
        <w:bCs/>
      </w:rPr>
      <w:t>Opracowanie dokumentacji projektowej na budowę hali pneumatycznej nad istniejącym boiskiem do piłki nożnej w Granicy wraz z pełnieniem nadzoru autorskiego nad realizacją inwestycji</w:t>
    </w:r>
    <w:r w:rsidRPr="00FB1624"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9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8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0"/>
  </w:num>
  <w:num w:numId="16" w16cid:durableId="1771046446">
    <w:abstractNumId w:val="10"/>
  </w:num>
  <w:num w:numId="17" w16cid:durableId="2129279247">
    <w:abstractNumId w:val="31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10F7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3B6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4DD6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56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0D45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2A1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172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28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EB4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98D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A24"/>
    <w:rsid w:val="00455DEB"/>
    <w:rsid w:val="0045641B"/>
    <w:rsid w:val="0045742A"/>
    <w:rsid w:val="0045748A"/>
    <w:rsid w:val="00461189"/>
    <w:rsid w:val="0046122A"/>
    <w:rsid w:val="0046241C"/>
    <w:rsid w:val="004627BA"/>
    <w:rsid w:val="00462CD3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4F2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1AC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B1A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4251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F22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6D7E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5FF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B9A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1DCB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52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2BB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6B26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1E2D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D79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468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B5F9D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5D6"/>
    <w:rsid w:val="00BA66C5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190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4AB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CFE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2134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62A6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0C2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21B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0A00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08D0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624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299"/>
    <w:rsid w:val="00FF4BD0"/>
    <w:rsid w:val="00FF5334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  <w:style w:type="character" w:customStyle="1" w:styleId="FontStyle13">
    <w:name w:val="Font Style13"/>
    <w:rsid w:val="000210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Karolina Kulesza</cp:lastModifiedBy>
  <cp:revision>8</cp:revision>
  <cp:lastPrinted>2023-07-27T14:33:00Z</cp:lastPrinted>
  <dcterms:created xsi:type="dcterms:W3CDTF">2025-01-27T15:56:00Z</dcterms:created>
  <dcterms:modified xsi:type="dcterms:W3CDTF">2025-04-08T09:53:00Z</dcterms:modified>
</cp:coreProperties>
</file>