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6ED9" w14:textId="32D12764" w:rsidR="00220F0B" w:rsidRPr="00220F0B" w:rsidRDefault="00220F0B" w:rsidP="00220F0B">
      <w:pPr>
        <w:pStyle w:val="Bezodstpw"/>
        <w:spacing w:line="276" w:lineRule="auto"/>
        <w:jc w:val="center"/>
        <w:rPr>
          <w:b/>
          <w:bCs/>
        </w:rPr>
      </w:pPr>
      <w:r w:rsidRPr="00220F0B">
        <w:rPr>
          <w:b/>
          <w:bCs/>
        </w:rPr>
        <w:t xml:space="preserve">UMOWA nr </w:t>
      </w:r>
      <w:r w:rsidR="00C1016C">
        <w:rPr>
          <w:b/>
          <w:bCs/>
        </w:rPr>
        <w:t>PT</w:t>
      </w:r>
      <w:r w:rsidRPr="00220F0B">
        <w:rPr>
          <w:b/>
          <w:bCs/>
        </w:rPr>
        <w:t>.23</w:t>
      </w:r>
      <w:r w:rsidR="00C1016C">
        <w:rPr>
          <w:b/>
          <w:bCs/>
        </w:rPr>
        <w:t>70</w:t>
      </w:r>
      <w:r w:rsidRPr="00220F0B">
        <w:rPr>
          <w:b/>
          <w:bCs/>
        </w:rPr>
        <w:t>.</w:t>
      </w:r>
      <w:r w:rsidR="00C1016C">
        <w:rPr>
          <w:b/>
          <w:bCs/>
        </w:rPr>
        <w:t>7</w:t>
      </w:r>
      <w:r w:rsidRPr="00220F0B">
        <w:rPr>
          <w:b/>
          <w:bCs/>
        </w:rPr>
        <w:t>.2021</w:t>
      </w:r>
    </w:p>
    <w:p w14:paraId="7F1854F8" w14:textId="43B01455" w:rsidR="00220F0B" w:rsidRDefault="00220F0B" w:rsidP="00220F0B">
      <w:pPr>
        <w:pStyle w:val="Bezodstpw"/>
        <w:spacing w:line="276" w:lineRule="auto"/>
      </w:pPr>
      <w:r>
        <w:t xml:space="preserve">zawarta dnia </w:t>
      </w:r>
      <w:r w:rsidRPr="00C121D2">
        <w:t>………</w:t>
      </w:r>
      <w:r w:rsidR="00C121D2" w:rsidRPr="00C121D2">
        <w:t>…………………………………..</w:t>
      </w:r>
      <w:r w:rsidRPr="00C121D2">
        <w:rPr>
          <w:b/>
          <w:bCs/>
        </w:rPr>
        <w:t xml:space="preserve"> </w:t>
      </w:r>
      <w:r w:rsidRPr="00220F0B">
        <w:rPr>
          <w:b/>
          <w:bCs/>
        </w:rPr>
        <w:t>2021</w:t>
      </w:r>
      <w:r>
        <w:t xml:space="preserve"> r. w </w:t>
      </w:r>
      <w:r w:rsidR="00C1016C">
        <w:t>Ostrowie Wielkopolskim</w:t>
      </w:r>
      <w:r>
        <w:t xml:space="preserve"> pomiędzy:</w:t>
      </w:r>
    </w:p>
    <w:p w14:paraId="63809BA3" w14:textId="040515E0" w:rsidR="00220F0B" w:rsidRPr="00220F0B" w:rsidRDefault="00220F0B" w:rsidP="00220F0B">
      <w:pPr>
        <w:pStyle w:val="Bezodstpw"/>
        <w:spacing w:line="276" w:lineRule="auto"/>
        <w:rPr>
          <w:b/>
          <w:bCs/>
        </w:rPr>
      </w:pPr>
      <w:r w:rsidRPr="00220F0B">
        <w:rPr>
          <w:b/>
          <w:bCs/>
        </w:rPr>
        <w:t xml:space="preserve">Komendą </w:t>
      </w:r>
      <w:r w:rsidR="00C1016C">
        <w:rPr>
          <w:b/>
          <w:bCs/>
        </w:rPr>
        <w:t>Powiatową</w:t>
      </w:r>
      <w:r w:rsidRPr="00220F0B">
        <w:rPr>
          <w:b/>
          <w:bCs/>
        </w:rPr>
        <w:t xml:space="preserve"> Państwowej Straży Pożarnej w </w:t>
      </w:r>
      <w:r w:rsidR="00C1016C">
        <w:rPr>
          <w:b/>
          <w:bCs/>
        </w:rPr>
        <w:t>Ostrowie Wielkopolskim</w:t>
      </w:r>
    </w:p>
    <w:p w14:paraId="57DFABA2" w14:textId="7505C91D" w:rsidR="00220F0B" w:rsidRPr="00220F0B" w:rsidRDefault="00C1016C" w:rsidP="00220F0B">
      <w:pPr>
        <w:pStyle w:val="Bezodstpw"/>
        <w:spacing w:line="276" w:lineRule="auto"/>
        <w:rPr>
          <w:b/>
          <w:bCs/>
        </w:rPr>
      </w:pPr>
      <w:r>
        <w:rPr>
          <w:b/>
          <w:bCs/>
        </w:rPr>
        <w:t>63-400 Ostrów Wielkopolski, ul. Batorego 21</w:t>
      </w:r>
      <w:r w:rsidR="00220F0B" w:rsidRPr="00220F0B">
        <w:rPr>
          <w:b/>
          <w:bCs/>
        </w:rPr>
        <w:t>,</w:t>
      </w:r>
    </w:p>
    <w:p w14:paraId="2FD2D461" w14:textId="17FEA83A" w:rsidR="00220F0B" w:rsidRDefault="00220F0B" w:rsidP="00220F0B">
      <w:pPr>
        <w:pStyle w:val="Bezodstpw"/>
        <w:spacing w:line="276" w:lineRule="auto"/>
      </w:pPr>
      <w:r>
        <w:t xml:space="preserve">NIP: </w:t>
      </w:r>
      <w:r w:rsidR="00C1016C">
        <w:t>622-17-97-856</w:t>
      </w:r>
      <w:r>
        <w:t xml:space="preserve">, </w:t>
      </w:r>
      <w:r>
        <w:tab/>
      </w:r>
      <w:r>
        <w:tab/>
        <w:t xml:space="preserve">REGON: </w:t>
      </w:r>
      <w:r w:rsidR="00C1016C">
        <w:t>250629158</w:t>
      </w:r>
      <w:r>
        <w:t>,</w:t>
      </w:r>
    </w:p>
    <w:p w14:paraId="462A5445" w14:textId="77777777" w:rsidR="00220F0B" w:rsidRDefault="00220F0B" w:rsidP="00220F0B">
      <w:pPr>
        <w:pStyle w:val="Bezodstpw"/>
        <w:spacing w:line="276" w:lineRule="auto"/>
      </w:pPr>
      <w:r>
        <w:t>reprezentowaną przez:</w:t>
      </w:r>
    </w:p>
    <w:p w14:paraId="681B6D05" w14:textId="53375AA1" w:rsidR="00220F0B" w:rsidRDefault="00220F0B" w:rsidP="00220F0B">
      <w:pPr>
        <w:pStyle w:val="Bezodstpw"/>
        <w:spacing w:line="276" w:lineRule="auto"/>
      </w:pPr>
      <w:r>
        <w:t xml:space="preserve">……………………………………………. – Komendanta </w:t>
      </w:r>
      <w:r w:rsidR="00C1016C">
        <w:t>Powiatowego</w:t>
      </w:r>
      <w:r>
        <w:t xml:space="preserve"> Państwowej Straży Pożarnej w </w:t>
      </w:r>
      <w:r w:rsidR="00C1016C">
        <w:t xml:space="preserve">Ostrowie Wielkopolskim </w:t>
      </w:r>
      <w:r>
        <w:t>zwan</w:t>
      </w:r>
      <w:r w:rsidR="00C1016C">
        <w:t>ym</w:t>
      </w:r>
      <w:r>
        <w:t xml:space="preserve"> dalej </w:t>
      </w:r>
      <w:r w:rsidRPr="00220F0B">
        <w:rPr>
          <w:b/>
          <w:bCs/>
        </w:rPr>
        <w:t>Zamawiającym</w:t>
      </w:r>
      <w:r>
        <w:t>,</w:t>
      </w:r>
    </w:p>
    <w:p w14:paraId="7F323C18" w14:textId="77777777" w:rsidR="00220F0B" w:rsidRDefault="00220F0B" w:rsidP="00220F0B">
      <w:pPr>
        <w:pStyle w:val="Bezodstpw"/>
        <w:spacing w:line="276" w:lineRule="auto"/>
      </w:pPr>
      <w:r>
        <w:t>a</w:t>
      </w:r>
    </w:p>
    <w:p w14:paraId="45385868" w14:textId="77777777" w:rsidR="00220F0B" w:rsidRDefault="00220F0B" w:rsidP="00220F0B">
      <w:pPr>
        <w:pStyle w:val="Bezodstpw"/>
        <w:spacing w:line="276" w:lineRule="auto"/>
      </w:pPr>
      <w:r>
        <w:t>……………………………………………………………………………………………………</w:t>
      </w:r>
    </w:p>
    <w:p w14:paraId="1DA47902" w14:textId="77777777" w:rsidR="00220F0B" w:rsidRDefault="00220F0B" w:rsidP="00220F0B">
      <w:pPr>
        <w:pStyle w:val="Bezodstpw"/>
        <w:spacing w:line="276" w:lineRule="auto"/>
      </w:pPr>
      <w:r>
        <w:t>…………………………………………………………………………………………………….</w:t>
      </w:r>
    </w:p>
    <w:p w14:paraId="56DB4259" w14:textId="3623CEE0" w:rsidR="00220F0B" w:rsidRDefault="00220F0B" w:rsidP="00220F0B">
      <w:pPr>
        <w:pStyle w:val="Bezodstpw"/>
        <w:spacing w:line="276" w:lineRule="auto"/>
      </w:pPr>
      <w:r>
        <w:t>NIP: …………………………….                 REGON: ………………………</w:t>
      </w:r>
    </w:p>
    <w:p w14:paraId="348D28C0" w14:textId="5FEDD8D3" w:rsidR="00220F0B" w:rsidRDefault="00220F0B" w:rsidP="00220F0B">
      <w:pPr>
        <w:pStyle w:val="Bezodstpw"/>
        <w:spacing w:line="276" w:lineRule="auto"/>
      </w:pPr>
      <w:r>
        <w:t xml:space="preserve">zwaną dalej </w:t>
      </w:r>
      <w:r w:rsidRPr="00220F0B">
        <w:rPr>
          <w:b/>
          <w:bCs/>
        </w:rPr>
        <w:t>Wykonawcą</w:t>
      </w:r>
      <w:r>
        <w:t>.</w:t>
      </w:r>
    </w:p>
    <w:p w14:paraId="42A3F1D7" w14:textId="77777777" w:rsidR="00ED68BD" w:rsidRDefault="00ED68BD" w:rsidP="00220F0B">
      <w:pPr>
        <w:pStyle w:val="Bezodstpw"/>
        <w:spacing w:line="276" w:lineRule="auto"/>
      </w:pPr>
    </w:p>
    <w:p w14:paraId="7467497F" w14:textId="25B2B389" w:rsidR="00220F0B" w:rsidRDefault="00220F0B" w:rsidP="00220F0B">
      <w:pPr>
        <w:pStyle w:val="Bezodstpw"/>
        <w:spacing w:line="276" w:lineRule="auto"/>
      </w:pPr>
      <w:r>
        <w:t xml:space="preserve">Umowa została zawarta w wyniku rozstrzygnięcia </w:t>
      </w:r>
      <w:r w:rsidR="00ED7ACB">
        <w:t>postępowania</w:t>
      </w:r>
      <w:r w:rsidR="000A3891">
        <w:t xml:space="preserve"> w trybie podstawowy </w:t>
      </w:r>
      <w:r w:rsidR="00ED7ACB">
        <w:t xml:space="preserve">bez negocjacji </w:t>
      </w:r>
      <w:r w:rsidR="00ED7ACB">
        <w:t xml:space="preserve">na podstawie ustawy z dnia 11 września 2019 r. </w:t>
      </w:r>
      <w:r w:rsidR="00ED7ACB">
        <w:t>–</w:t>
      </w:r>
      <w:r w:rsidR="00ED7ACB">
        <w:t xml:space="preserve"> Prawo</w:t>
      </w:r>
      <w:r w:rsidR="00ED7ACB">
        <w:t xml:space="preserve"> </w:t>
      </w:r>
      <w:r w:rsidR="00ED7ACB">
        <w:t>zamówień publicznych (Dz. U. z 2019 r. poz. 2019 ze zm.).</w:t>
      </w:r>
      <w:r w:rsidR="00ED7ACB">
        <w:t xml:space="preserve"> </w:t>
      </w:r>
      <w:r>
        <w:t xml:space="preserve">pn. </w:t>
      </w:r>
      <w:r w:rsidRPr="00566AF7">
        <w:rPr>
          <w:b/>
          <w:bCs/>
        </w:rPr>
        <w:t>„</w:t>
      </w:r>
      <w:r w:rsidR="00A80CC5">
        <w:rPr>
          <w:b/>
          <w:bCs/>
        </w:rPr>
        <w:t>Zakup</w:t>
      </w:r>
      <w:r w:rsidR="00566AF7" w:rsidRPr="00566AF7">
        <w:rPr>
          <w:b/>
          <w:bCs/>
        </w:rPr>
        <w:t xml:space="preserve"> wózka widłowego do naczepy wraz z montażem</w:t>
      </w:r>
      <w:r>
        <w:t>”, znak</w:t>
      </w:r>
    </w:p>
    <w:p w14:paraId="511B74AF" w14:textId="58EFA657" w:rsidR="00220F0B" w:rsidRDefault="00220F0B" w:rsidP="00ED7ACB">
      <w:pPr>
        <w:pStyle w:val="Bezodstpw"/>
        <w:spacing w:line="276" w:lineRule="auto"/>
      </w:pPr>
      <w:r>
        <w:t xml:space="preserve">sprawy </w:t>
      </w:r>
      <w:r w:rsidR="00C1016C">
        <w:t>PT</w:t>
      </w:r>
      <w:r>
        <w:t>.23</w:t>
      </w:r>
      <w:r w:rsidR="00C1016C">
        <w:t>70</w:t>
      </w:r>
      <w:r>
        <w:t>.7.2021</w:t>
      </w:r>
      <w:r w:rsidR="00C121D2">
        <w:t>.</w:t>
      </w:r>
      <w:r>
        <w:t xml:space="preserve"> </w:t>
      </w:r>
    </w:p>
    <w:p w14:paraId="1FEF390F" w14:textId="77777777" w:rsidR="00220F0B" w:rsidRDefault="00220F0B" w:rsidP="00220F0B">
      <w:pPr>
        <w:pStyle w:val="Bezodstpw"/>
        <w:spacing w:line="276" w:lineRule="auto"/>
      </w:pPr>
    </w:p>
    <w:p w14:paraId="25583864" w14:textId="77777777" w:rsidR="00220F0B" w:rsidRPr="00220F0B" w:rsidRDefault="00220F0B" w:rsidP="00220F0B">
      <w:pPr>
        <w:pStyle w:val="Bezodstpw"/>
        <w:spacing w:line="276" w:lineRule="auto"/>
        <w:jc w:val="center"/>
        <w:rPr>
          <w:b/>
          <w:bCs/>
        </w:rPr>
      </w:pPr>
      <w:r w:rsidRPr="00220F0B">
        <w:rPr>
          <w:b/>
          <w:bCs/>
        </w:rPr>
        <w:t>§ 1 PRZEDMIOT UMOWY</w:t>
      </w:r>
    </w:p>
    <w:p w14:paraId="3D51420C" w14:textId="5C5D1BB9" w:rsidR="00220F0B" w:rsidRDefault="00220F0B" w:rsidP="00220F0B">
      <w:pPr>
        <w:pStyle w:val="Bezodstpw"/>
        <w:numPr>
          <w:ilvl w:val="0"/>
          <w:numId w:val="2"/>
        </w:numPr>
        <w:spacing w:line="276" w:lineRule="auto"/>
      </w:pPr>
      <w:r>
        <w:t xml:space="preserve">Przedmiotem umowy jest </w:t>
      </w:r>
      <w:r w:rsidR="003E4C8F">
        <w:t>dostawa wózka widłowego do naczepy WIELTON wraz z montażem</w:t>
      </w:r>
      <w:r>
        <w:t>.</w:t>
      </w:r>
    </w:p>
    <w:p w14:paraId="7AFD60D8" w14:textId="3A8546DA" w:rsidR="00523E8D" w:rsidRDefault="00523E8D" w:rsidP="00220F0B">
      <w:pPr>
        <w:pStyle w:val="Bezodstpw"/>
        <w:numPr>
          <w:ilvl w:val="0"/>
          <w:numId w:val="2"/>
        </w:numPr>
        <w:spacing w:line="276" w:lineRule="auto"/>
      </w:pPr>
      <w:r>
        <w:t>Szczegółowy opis przedmiotu zamówienia znajduje się w załączniku nr 1.</w:t>
      </w:r>
    </w:p>
    <w:p w14:paraId="0096539C" w14:textId="367A22B8" w:rsidR="00220F0B" w:rsidRDefault="00220F0B" w:rsidP="00220F0B">
      <w:pPr>
        <w:pStyle w:val="Bezodstpw"/>
        <w:numPr>
          <w:ilvl w:val="0"/>
          <w:numId w:val="2"/>
        </w:numPr>
        <w:spacing w:line="276" w:lineRule="auto"/>
      </w:pPr>
      <w:r>
        <w:t xml:space="preserve">Wykonawca zobowiązuje się dostarczyć Zamawiającemu przedmiot umowy fabrycznie nowy, wolny od wad i praw osób trzecich, wraz z certyfikatem i deklaracją zgodności CE, dokumentację rejestracji </w:t>
      </w:r>
      <w:r w:rsidR="00A80CC5">
        <w:t xml:space="preserve">w </w:t>
      </w:r>
      <w:r>
        <w:t>UDT pojazdu, kartą gwarancyjną oraz instrukcją obsługi w języku polskim</w:t>
      </w:r>
      <w:r w:rsidR="00A80CC5">
        <w:t>, zaświadczenie badania technicznego naczepy</w:t>
      </w:r>
      <w:r>
        <w:t>.</w:t>
      </w:r>
    </w:p>
    <w:p w14:paraId="68B849FE" w14:textId="77777777" w:rsidR="001509A2" w:rsidRDefault="001509A2" w:rsidP="00220F0B">
      <w:pPr>
        <w:pStyle w:val="Bezodstpw"/>
        <w:spacing w:line="276" w:lineRule="auto"/>
        <w:jc w:val="center"/>
        <w:rPr>
          <w:b/>
          <w:bCs/>
        </w:rPr>
      </w:pPr>
    </w:p>
    <w:p w14:paraId="22123741" w14:textId="4AFD0BBE" w:rsidR="00220F0B" w:rsidRPr="00220F0B" w:rsidRDefault="00220F0B" w:rsidP="00220F0B">
      <w:pPr>
        <w:pStyle w:val="Bezodstpw"/>
        <w:spacing w:line="276" w:lineRule="auto"/>
        <w:jc w:val="center"/>
        <w:rPr>
          <w:b/>
          <w:bCs/>
        </w:rPr>
      </w:pPr>
      <w:r w:rsidRPr="00220F0B">
        <w:rPr>
          <w:b/>
          <w:bCs/>
        </w:rPr>
        <w:t>§ 2 TERMIN REALIZACJI UMOWY</w:t>
      </w:r>
    </w:p>
    <w:p w14:paraId="0C30D60B" w14:textId="47EA73E5" w:rsidR="00220F0B" w:rsidRPr="00220F0B" w:rsidRDefault="00220F0B" w:rsidP="00220F0B">
      <w:pPr>
        <w:pStyle w:val="Bezodstpw"/>
        <w:numPr>
          <w:ilvl w:val="0"/>
          <w:numId w:val="4"/>
        </w:numPr>
        <w:spacing w:line="276" w:lineRule="auto"/>
        <w:rPr>
          <w:b/>
          <w:bCs/>
        </w:rPr>
      </w:pPr>
      <w:r>
        <w:t xml:space="preserve">Wykonawca zobowiązuje się zrealizować określony § 1 przedmiot umowy w terminie </w:t>
      </w:r>
      <w:r w:rsidR="00A80CC5">
        <w:t>…………</w:t>
      </w:r>
      <w:r w:rsidRPr="00196387">
        <w:rPr>
          <w:color w:val="FF0000"/>
        </w:rPr>
        <w:t xml:space="preserve"> </w:t>
      </w:r>
      <w:r w:rsidRPr="00A80CC5">
        <w:t xml:space="preserve">dni </w:t>
      </w:r>
      <w:r>
        <w:t xml:space="preserve">od dnia podpisania umowy tj. do dnia ……….. </w:t>
      </w:r>
      <w:r w:rsidRPr="00220F0B">
        <w:rPr>
          <w:b/>
          <w:bCs/>
        </w:rPr>
        <w:t>2021 r.</w:t>
      </w:r>
    </w:p>
    <w:p w14:paraId="2AFD1F2D" w14:textId="0CC8BE15" w:rsidR="00220F0B" w:rsidRDefault="00220F0B" w:rsidP="00220F0B">
      <w:pPr>
        <w:pStyle w:val="Bezodstpw"/>
        <w:numPr>
          <w:ilvl w:val="0"/>
          <w:numId w:val="4"/>
        </w:numPr>
        <w:spacing w:line="276" w:lineRule="auto"/>
      </w:pPr>
      <w:r>
        <w:t>Termin wydania przedmiotu umowy zostanie zachowany, jeżeli odbiór faktyczny odbędzie się w terminie, o którym mowa w ust. 1, a Zamawiający podpisze protokół odbioru faktycznego, o którym mowa w § 4 ust. 4 niniejszej umowy bez zastrzeżeń.</w:t>
      </w:r>
    </w:p>
    <w:p w14:paraId="4CFE8DE0" w14:textId="77777777" w:rsidR="001509A2" w:rsidRDefault="001509A2" w:rsidP="00220F0B">
      <w:pPr>
        <w:pStyle w:val="Bezodstpw"/>
        <w:spacing w:line="276" w:lineRule="auto"/>
        <w:jc w:val="center"/>
        <w:rPr>
          <w:b/>
          <w:bCs/>
        </w:rPr>
      </w:pPr>
    </w:p>
    <w:p w14:paraId="4BA1CA11" w14:textId="00FB8A8A" w:rsidR="00220F0B" w:rsidRPr="00220F0B" w:rsidRDefault="00220F0B" w:rsidP="00220F0B">
      <w:pPr>
        <w:pStyle w:val="Bezodstpw"/>
        <w:spacing w:line="276" w:lineRule="auto"/>
        <w:jc w:val="center"/>
        <w:rPr>
          <w:b/>
          <w:bCs/>
        </w:rPr>
      </w:pPr>
      <w:r w:rsidRPr="00220F0B">
        <w:rPr>
          <w:b/>
          <w:bCs/>
        </w:rPr>
        <w:t>§ 3 CENA I WARUNKI PŁATNOŚCI</w:t>
      </w:r>
    </w:p>
    <w:p w14:paraId="18D1BFAA" w14:textId="3597078C" w:rsidR="00220F0B" w:rsidRDefault="00220F0B" w:rsidP="00220F0B">
      <w:pPr>
        <w:pStyle w:val="Bezodstpw"/>
        <w:numPr>
          <w:ilvl w:val="0"/>
          <w:numId w:val="6"/>
        </w:numPr>
        <w:spacing w:line="276" w:lineRule="auto"/>
        <w:ind w:left="360"/>
      </w:pPr>
      <w:r>
        <w:t>Zamawiający zobowiązuje się zapłacić Wykonawcy za przedmiot umowy określony w § 1:</w:t>
      </w:r>
    </w:p>
    <w:p w14:paraId="41B29182" w14:textId="1FCF7291" w:rsidR="00220F0B" w:rsidRPr="00220F0B" w:rsidRDefault="00220F0B" w:rsidP="00220F0B">
      <w:pPr>
        <w:pStyle w:val="Bezodstpw"/>
        <w:numPr>
          <w:ilvl w:val="0"/>
          <w:numId w:val="8"/>
        </w:numPr>
        <w:spacing w:line="276" w:lineRule="auto"/>
        <w:rPr>
          <w:b/>
          <w:bCs/>
        </w:rPr>
      </w:pPr>
      <w:r w:rsidRPr="00220F0B">
        <w:rPr>
          <w:b/>
          <w:bCs/>
        </w:rPr>
        <w:t>cenę (wartość brutto): …………………</w:t>
      </w:r>
    </w:p>
    <w:p w14:paraId="7A84FD44" w14:textId="77777777" w:rsidR="00220F0B" w:rsidRDefault="00220F0B" w:rsidP="00220F0B">
      <w:pPr>
        <w:pStyle w:val="Bezodstpw"/>
        <w:spacing w:line="276" w:lineRule="auto"/>
        <w:ind w:left="720"/>
      </w:pPr>
      <w:r>
        <w:t>(słownie: …………………………………………….),</w:t>
      </w:r>
    </w:p>
    <w:p w14:paraId="5AF52020" w14:textId="24362A78" w:rsidR="00220F0B" w:rsidRDefault="00220F0B" w:rsidP="00220F0B">
      <w:pPr>
        <w:pStyle w:val="Bezodstpw"/>
        <w:numPr>
          <w:ilvl w:val="0"/>
          <w:numId w:val="8"/>
        </w:numPr>
        <w:spacing w:line="276" w:lineRule="auto"/>
      </w:pPr>
      <w:r>
        <w:t>wartość netto: ……………………</w:t>
      </w:r>
    </w:p>
    <w:p w14:paraId="08DE405F" w14:textId="77777777" w:rsidR="00220F0B" w:rsidRDefault="00220F0B" w:rsidP="00220F0B">
      <w:pPr>
        <w:pStyle w:val="Bezodstpw"/>
        <w:spacing w:line="276" w:lineRule="auto"/>
        <w:ind w:left="720"/>
      </w:pPr>
      <w:r>
        <w:t>(słownie: …………………………………………………………………),</w:t>
      </w:r>
    </w:p>
    <w:p w14:paraId="515840B2" w14:textId="4D07F6D7" w:rsidR="00220F0B" w:rsidRDefault="00220F0B" w:rsidP="00220F0B">
      <w:pPr>
        <w:pStyle w:val="Bezodstpw"/>
        <w:numPr>
          <w:ilvl w:val="0"/>
          <w:numId w:val="8"/>
        </w:numPr>
        <w:spacing w:line="276" w:lineRule="auto"/>
      </w:pPr>
      <w:r>
        <w:t>podatek VAT (23%) …………………..</w:t>
      </w:r>
    </w:p>
    <w:p w14:paraId="41B6D1BE" w14:textId="77777777" w:rsidR="00220F0B" w:rsidRDefault="00220F0B" w:rsidP="00220F0B">
      <w:pPr>
        <w:pStyle w:val="Bezodstpw"/>
        <w:spacing w:line="276" w:lineRule="auto"/>
        <w:ind w:left="720"/>
      </w:pPr>
      <w:r>
        <w:t>(słownie: ………………………………………………………………….),</w:t>
      </w:r>
    </w:p>
    <w:p w14:paraId="1B64B0C3" w14:textId="158CC378" w:rsidR="00220F0B" w:rsidRDefault="00220F0B" w:rsidP="00220F0B">
      <w:pPr>
        <w:pStyle w:val="Bezodstpw"/>
        <w:numPr>
          <w:ilvl w:val="0"/>
          <w:numId w:val="6"/>
        </w:numPr>
        <w:spacing w:line="276" w:lineRule="auto"/>
        <w:ind w:left="360"/>
      </w:pPr>
      <w:r>
        <w:t>Cena (wartość brutto) przedmiotu umowy zawiera wszelkie koszty związane z przedmiotem umowy, w tym koszty dostawy, montażu i szkole</w:t>
      </w:r>
      <w:r w:rsidR="00A80CC5">
        <w:t>ń.</w:t>
      </w:r>
    </w:p>
    <w:p w14:paraId="5B48765D" w14:textId="79C42881" w:rsidR="00220F0B" w:rsidRDefault="00220F0B" w:rsidP="00220F0B">
      <w:pPr>
        <w:pStyle w:val="Bezodstpw"/>
        <w:numPr>
          <w:ilvl w:val="0"/>
          <w:numId w:val="6"/>
        </w:numPr>
        <w:spacing w:line="276" w:lineRule="auto"/>
        <w:ind w:left="360"/>
      </w:pPr>
      <w:r>
        <w:lastRenderedPageBreak/>
        <w:t>Wykonawca będzie uprawniony do wystawienia faktury po przekazaniu przedmiotu umowy potwierdzonym stosownym protokółem podpisanym przez obie strony.</w:t>
      </w:r>
    </w:p>
    <w:p w14:paraId="2322DD7A" w14:textId="36B2E342" w:rsidR="00220F0B" w:rsidRDefault="00220F0B" w:rsidP="00220F0B">
      <w:pPr>
        <w:pStyle w:val="Bezodstpw"/>
        <w:numPr>
          <w:ilvl w:val="0"/>
          <w:numId w:val="6"/>
        </w:numPr>
        <w:spacing w:line="276" w:lineRule="auto"/>
        <w:ind w:left="360"/>
      </w:pPr>
      <w:r>
        <w:t>Zapłata należności nastąpi w terminie 30 dni od daty otrzymania prawidłowo wystawionej faktury, na konto Wykonawcy podane w fakturze.</w:t>
      </w:r>
    </w:p>
    <w:p w14:paraId="49D76280" w14:textId="39378A63" w:rsidR="00220F0B" w:rsidRDefault="00220F0B" w:rsidP="003029DB">
      <w:pPr>
        <w:pStyle w:val="Bezodstpw"/>
        <w:numPr>
          <w:ilvl w:val="0"/>
          <w:numId w:val="6"/>
        </w:numPr>
        <w:spacing w:line="276" w:lineRule="auto"/>
        <w:ind w:left="360"/>
      </w:pPr>
      <w:r>
        <w:t>Termin płatności uważa się za zachowany jeśli obciążenie rachunku Zamawiającego nastąpi</w:t>
      </w:r>
      <w:r w:rsidR="003029DB">
        <w:t xml:space="preserve"> </w:t>
      </w:r>
      <w:r>
        <w:t>najpóźniej w ostatnim dniu płatności.</w:t>
      </w:r>
    </w:p>
    <w:p w14:paraId="73D9DBB2" w14:textId="77777777" w:rsidR="003029DB" w:rsidRDefault="003029DB" w:rsidP="00220F0B">
      <w:pPr>
        <w:pStyle w:val="Bezodstpw"/>
        <w:spacing w:line="276" w:lineRule="auto"/>
        <w:jc w:val="center"/>
      </w:pPr>
    </w:p>
    <w:p w14:paraId="3DDC2945" w14:textId="22C4D2DB" w:rsidR="00220F0B" w:rsidRPr="00220F0B" w:rsidRDefault="00220F0B" w:rsidP="00220F0B">
      <w:pPr>
        <w:pStyle w:val="Bezodstpw"/>
        <w:spacing w:line="276" w:lineRule="auto"/>
        <w:jc w:val="center"/>
        <w:rPr>
          <w:b/>
          <w:bCs/>
        </w:rPr>
      </w:pPr>
      <w:r w:rsidRPr="00220F0B">
        <w:rPr>
          <w:b/>
          <w:bCs/>
        </w:rPr>
        <w:t>§ 4 DOSTAWA I ODBIÓR PRZEDMIOTU UMOWY</w:t>
      </w:r>
    </w:p>
    <w:p w14:paraId="42282351" w14:textId="00FC20EB" w:rsidR="00220F0B" w:rsidRDefault="00220F0B" w:rsidP="003029DB">
      <w:pPr>
        <w:pStyle w:val="Bezodstpw"/>
        <w:numPr>
          <w:ilvl w:val="0"/>
          <w:numId w:val="9"/>
        </w:numPr>
        <w:spacing w:line="276" w:lineRule="auto"/>
        <w:ind w:left="360"/>
      </w:pPr>
      <w:r>
        <w:t>Wykonawca jest zobowiązany do dostarczenia całego przedmiotu umowy oraz przeprowadzenia</w:t>
      </w:r>
    </w:p>
    <w:p w14:paraId="5ACE1275" w14:textId="131DB988" w:rsidR="00220F0B" w:rsidRDefault="00A80CC5" w:rsidP="003029DB">
      <w:pPr>
        <w:pStyle w:val="Bezodstpw"/>
        <w:spacing w:line="276" w:lineRule="auto"/>
        <w:ind w:left="360"/>
      </w:pPr>
      <w:r>
        <w:t>Niezbędnych szkoleń</w:t>
      </w:r>
      <w:r w:rsidR="00220F0B">
        <w:t xml:space="preserve">, na swój koszt i swoje ryzyko w siedzibie </w:t>
      </w:r>
      <w:r w:rsidR="00FB6732">
        <w:rPr>
          <w:b/>
          <w:bCs/>
        </w:rPr>
        <w:t>Komendy Powiatowej PSP w Ostrowie Wielkopolskim</w:t>
      </w:r>
      <w:r w:rsidR="00220F0B" w:rsidRPr="003029DB">
        <w:rPr>
          <w:b/>
          <w:bCs/>
        </w:rPr>
        <w:t xml:space="preserve"> przy ul. </w:t>
      </w:r>
      <w:r w:rsidR="00FB6732">
        <w:rPr>
          <w:b/>
          <w:bCs/>
        </w:rPr>
        <w:t>Batorego 21</w:t>
      </w:r>
      <w:r w:rsidR="00220F0B">
        <w:t>, najpóźniej w terminie o którym mowa w § 2.</w:t>
      </w:r>
    </w:p>
    <w:p w14:paraId="77BF6509" w14:textId="51C270B6" w:rsidR="00220F0B" w:rsidRDefault="00220F0B" w:rsidP="003029DB">
      <w:pPr>
        <w:pStyle w:val="Bezodstpw"/>
        <w:numPr>
          <w:ilvl w:val="0"/>
          <w:numId w:val="9"/>
        </w:numPr>
        <w:spacing w:line="276" w:lineRule="auto"/>
        <w:ind w:left="360"/>
      </w:pPr>
      <w:r>
        <w:t>Wykonawca zawiadomi pisemnie Zamawiającego, na co najmniej 1 dzień przed terminem odbioru,</w:t>
      </w:r>
      <w:r w:rsidR="003029DB">
        <w:t xml:space="preserve"> </w:t>
      </w:r>
      <w:r>
        <w:t>dacie dostarczenia przedmiotu umowy. Strony dopuszczają zawiadomienie w formie e-maila na</w:t>
      </w:r>
      <w:r w:rsidR="003029DB">
        <w:t xml:space="preserve"> </w:t>
      </w:r>
      <w:r>
        <w:t xml:space="preserve">adres </w:t>
      </w:r>
      <w:r w:rsidRPr="003029DB">
        <w:rPr>
          <w:color w:val="5B9BD5" w:themeColor="accent5"/>
        </w:rPr>
        <w:t>k</w:t>
      </w:r>
      <w:r w:rsidR="001509A2">
        <w:rPr>
          <w:color w:val="5B9BD5" w:themeColor="accent5"/>
        </w:rPr>
        <w:t>ppspostrow</w:t>
      </w:r>
      <w:r w:rsidRPr="003029DB">
        <w:rPr>
          <w:color w:val="5B9BD5" w:themeColor="accent5"/>
        </w:rPr>
        <w:t>@</w:t>
      </w:r>
      <w:r w:rsidR="001509A2">
        <w:rPr>
          <w:color w:val="5B9BD5" w:themeColor="accent5"/>
        </w:rPr>
        <w:t>psp.wlkp</w:t>
      </w:r>
      <w:r w:rsidRPr="003029DB">
        <w:rPr>
          <w:color w:val="5B9BD5" w:themeColor="accent5"/>
        </w:rPr>
        <w:t>.pl</w:t>
      </w:r>
      <w:r>
        <w:t>.</w:t>
      </w:r>
    </w:p>
    <w:p w14:paraId="3DF27AAC" w14:textId="2D2F0123" w:rsidR="00220F0B" w:rsidRDefault="00220F0B" w:rsidP="003029DB">
      <w:pPr>
        <w:pStyle w:val="Bezodstpw"/>
        <w:numPr>
          <w:ilvl w:val="0"/>
          <w:numId w:val="9"/>
        </w:numPr>
        <w:spacing w:line="276" w:lineRule="auto"/>
        <w:ind w:left="360"/>
      </w:pPr>
      <w:r>
        <w:t>Odbiór faktyczny przedmiotu umowy zostanie potwierdzony stosownym protokółem, podpisanym</w:t>
      </w:r>
      <w:r w:rsidR="003029DB">
        <w:t xml:space="preserve"> </w:t>
      </w:r>
      <w:r>
        <w:t>przez przedstawicieli Zamawiającego i Wykonawcy.</w:t>
      </w:r>
    </w:p>
    <w:p w14:paraId="1A58F925" w14:textId="5645A6D9" w:rsidR="00220F0B" w:rsidRDefault="00220F0B" w:rsidP="003029DB">
      <w:pPr>
        <w:pStyle w:val="Bezodstpw"/>
        <w:numPr>
          <w:ilvl w:val="0"/>
          <w:numId w:val="9"/>
        </w:numPr>
        <w:spacing w:line="276" w:lineRule="auto"/>
        <w:ind w:left="360"/>
      </w:pPr>
      <w:r>
        <w:t>Do kontaktów w zakresie realizacji niniejszej umowy:</w:t>
      </w:r>
    </w:p>
    <w:p w14:paraId="625AC00E" w14:textId="3F30331C" w:rsidR="00220F0B" w:rsidRDefault="00220F0B" w:rsidP="003029DB">
      <w:pPr>
        <w:pStyle w:val="Bezodstpw"/>
        <w:numPr>
          <w:ilvl w:val="0"/>
          <w:numId w:val="10"/>
        </w:numPr>
        <w:spacing w:line="276" w:lineRule="auto"/>
      </w:pPr>
      <w:r>
        <w:t xml:space="preserve">Zamawiający wyznacza: Grzegorz </w:t>
      </w:r>
      <w:r w:rsidR="00FB6732">
        <w:t>Aleksandrzak</w:t>
      </w:r>
      <w:r>
        <w:t xml:space="preserve"> tel. </w:t>
      </w:r>
      <w:r w:rsidR="00FB6732">
        <w:t>47 771 86 40</w:t>
      </w:r>
      <w:r>
        <w:t>,</w:t>
      </w:r>
    </w:p>
    <w:p w14:paraId="4E86BB17" w14:textId="3A236507" w:rsidR="00220F0B" w:rsidRDefault="00220F0B" w:rsidP="003029DB">
      <w:pPr>
        <w:pStyle w:val="Bezodstpw"/>
        <w:numPr>
          <w:ilvl w:val="0"/>
          <w:numId w:val="10"/>
        </w:numPr>
        <w:spacing w:line="276" w:lineRule="auto"/>
      </w:pPr>
      <w:r>
        <w:t>Wykonawca wyznacza: ………………………… tel. …………………….</w:t>
      </w:r>
    </w:p>
    <w:p w14:paraId="5A60F5CE" w14:textId="77777777" w:rsidR="003029DB" w:rsidRDefault="003029DB" w:rsidP="003029DB">
      <w:pPr>
        <w:pStyle w:val="Bezodstpw"/>
        <w:spacing w:line="276" w:lineRule="auto"/>
        <w:jc w:val="center"/>
        <w:rPr>
          <w:b/>
          <w:bCs/>
        </w:rPr>
      </w:pPr>
    </w:p>
    <w:p w14:paraId="21C451AD" w14:textId="17816734" w:rsidR="00220F0B" w:rsidRPr="003029DB" w:rsidRDefault="00220F0B" w:rsidP="003029DB">
      <w:pPr>
        <w:pStyle w:val="Bezodstpw"/>
        <w:spacing w:line="276" w:lineRule="auto"/>
        <w:jc w:val="center"/>
        <w:rPr>
          <w:b/>
          <w:bCs/>
        </w:rPr>
      </w:pPr>
      <w:r w:rsidRPr="003029DB">
        <w:rPr>
          <w:b/>
          <w:bCs/>
        </w:rPr>
        <w:t>§ 5 DOKUMENTACJA TECHNICZNA</w:t>
      </w:r>
    </w:p>
    <w:p w14:paraId="037E180B" w14:textId="77777777" w:rsidR="00220F0B" w:rsidRDefault="00220F0B" w:rsidP="00220F0B">
      <w:pPr>
        <w:pStyle w:val="Bezodstpw"/>
        <w:spacing w:line="276" w:lineRule="auto"/>
      </w:pPr>
      <w:r>
        <w:t>Do przedmiotu umowy Wykonawca zobowiązuje się dołączyć:</w:t>
      </w:r>
    </w:p>
    <w:p w14:paraId="176D0855" w14:textId="45736792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 xml:space="preserve">dokumentację </w:t>
      </w:r>
      <w:r w:rsidR="00A80CC5">
        <w:t>potwierdzającą</w:t>
      </w:r>
      <w:r>
        <w:t xml:space="preserve"> rejestracj</w:t>
      </w:r>
      <w:r w:rsidR="00A80CC5">
        <w:t>ę w</w:t>
      </w:r>
      <w:r>
        <w:t xml:space="preserve"> UDT pojazdu tj.:</w:t>
      </w:r>
    </w:p>
    <w:p w14:paraId="4CE57068" w14:textId="2DF21428" w:rsidR="00220F0B" w:rsidRDefault="00220F0B" w:rsidP="003029DB">
      <w:pPr>
        <w:pStyle w:val="Bezodstpw"/>
        <w:numPr>
          <w:ilvl w:val="0"/>
          <w:numId w:val="13"/>
        </w:numPr>
        <w:spacing w:line="276" w:lineRule="auto"/>
      </w:pPr>
      <w:r>
        <w:t>specyfikację techniczną pojazdu;</w:t>
      </w:r>
    </w:p>
    <w:p w14:paraId="19162338" w14:textId="3AFC1255" w:rsidR="00220F0B" w:rsidRDefault="00220F0B" w:rsidP="003029DB">
      <w:pPr>
        <w:pStyle w:val="Bezodstpw"/>
        <w:numPr>
          <w:ilvl w:val="0"/>
          <w:numId w:val="13"/>
        </w:numPr>
        <w:spacing w:line="276" w:lineRule="auto"/>
      </w:pPr>
      <w:r>
        <w:t>schematy układów;</w:t>
      </w:r>
    </w:p>
    <w:p w14:paraId="0151E23B" w14:textId="73580B83" w:rsidR="00220F0B" w:rsidRDefault="00220F0B" w:rsidP="003029DB">
      <w:pPr>
        <w:pStyle w:val="Bezodstpw"/>
        <w:numPr>
          <w:ilvl w:val="0"/>
          <w:numId w:val="13"/>
        </w:numPr>
        <w:spacing w:line="276" w:lineRule="auto"/>
      </w:pPr>
      <w:r>
        <w:t>instrukcje obsługi wózka widłowego;</w:t>
      </w:r>
    </w:p>
    <w:p w14:paraId="3D609E77" w14:textId="13BE891E" w:rsidR="00220F0B" w:rsidRDefault="00220F0B" w:rsidP="003029DB">
      <w:pPr>
        <w:pStyle w:val="Bezodstpw"/>
        <w:numPr>
          <w:ilvl w:val="0"/>
          <w:numId w:val="13"/>
        </w:numPr>
        <w:spacing w:line="276" w:lineRule="auto"/>
      </w:pPr>
      <w:r>
        <w:t>certyfikat pochodzenia;</w:t>
      </w:r>
    </w:p>
    <w:p w14:paraId="3EAC1B71" w14:textId="0F9F065D" w:rsidR="00220F0B" w:rsidRDefault="00220F0B" w:rsidP="003029DB">
      <w:pPr>
        <w:pStyle w:val="Bezodstpw"/>
        <w:numPr>
          <w:ilvl w:val="0"/>
          <w:numId w:val="13"/>
        </w:numPr>
        <w:spacing w:line="276" w:lineRule="auto"/>
      </w:pPr>
      <w:r>
        <w:t>Dokumentację Techniczno-Ruchową wózka widłowego (DTR) zawierającą:</w:t>
      </w:r>
    </w:p>
    <w:p w14:paraId="6BA585AE" w14:textId="77777777" w:rsidR="00220F0B" w:rsidRDefault="00220F0B" w:rsidP="003029DB">
      <w:pPr>
        <w:pStyle w:val="Bezodstpw"/>
        <w:spacing w:line="276" w:lineRule="auto"/>
        <w:ind w:left="708"/>
      </w:pPr>
      <w:r>
        <w:t>- techniczne parametry pojazdu (wymiary, waga, przyczepność);</w:t>
      </w:r>
    </w:p>
    <w:p w14:paraId="480656ED" w14:textId="77777777" w:rsidR="00220F0B" w:rsidRDefault="00220F0B" w:rsidP="003029DB">
      <w:pPr>
        <w:pStyle w:val="Bezodstpw"/>
        <w:spacing w:line="276" w:lineRule="auto"/>
        <w:ind w:left="708"/>
      </w:pPr>
      <w:r>
        <w:t>- udźwig, wysięg;</w:t>
      </w:r>
    </w:p>
    <w:p w14:paraId="36419F89" w14:textId="77777777" w:rsidR="00220F0B" w:rsidRDefault="00220F0B" w:rsidP="003029DB">
      <w:pPr>
        <w:pStyle w:val="Bezodstpw"/>
        <w:spacing w:line="276" w:lineRule="auto"/>
        <w:ind w:left="708"/>
      </w:pPr>
      <w:r>
        <w:t>- moment wywrotu, krawędź wywrotu;</w:t>
      </w:r>
    </w:p>
    <w:p w14:paraId="0E9211A8" w14:textId="77777777" w:rsidR="00220F0B" w:rsidRDefault="00220F0B" w:rsidP="003029DB">
      <w:pPr>
        <w:pStyle w:val="Bezodstpw"/>
        <w:spacing w:line="276" w:lineRule="auto"/>
        <w:ind w:left="708"/>
      </w:pPr>
      <w:r>
        <w:t>- rysunek zestawieniowy;</w:t>
      </w:r>
    </w:p>
    <w:p w14:paraId="14BC0711" w14:textId="77777777" w:rsidR="00220F0B" w:rsidRDefault="00220F0B" w:rsidP="003029DB">
      <w:pPr>
        <w:pStyle w:val="Bezodstpw"/>
        <w:spacing w:line="276" w:lineRule="auto"/>
        <w:ind w:left="708"/>
      </w:pPr>
      <w:r>
        <w:t>- schemat układu elektrycznego, hydraulicznego oraz pneumatycznego;</w:t>
      </w:r>
    </w:p>
    <w:p w14:paraId="0C67D106" w14:textId="77777777" w:rsidR="00220F0B" w:rsidRDefault="00220F0B" w:rsidP="003029DB">
      <w:pPr>
        <w:pStyle w:val="Bezodstpw"/>
        <w:spacing w:line="276" w:lineRule="auto"/>
        <w:ind w:left="708"/>
      </w:pPr>
      <w:r>
        <w:t>- opis poszczególnych elementów pojazdu;</w:t>
      </w:r>
    </w:p>
    <w:p w14:paraId="05CA8F5A" w14:textId="77777777" w:rsidR="00220F0B" w:rsidRDefault="00220F0B" w:rsidP="003029DB">
      <w:pPr>
        <w:pStyle w:val="Bezodstpw"/>
        <w:spacing w:line="276" w:lineRule="auto"/>
        <w:ind w:left="708"/>
      </w:pPr>
      <w:r>
        <w:t>- instrukcję obsługi wózka widłowego;</w:t>
      </w:r>
    </w:p>
    <w:p w14:paraId="46EA1DB4" w14:textId="77777777" w:rsidR="00220F0B" w:rsidRDefault="00220F0B" w:rsidP="003029DB">
      <w:pPr>
        <w:pStyle w:val="Bezodstpw"/>
        <w:spacing w:line="276" w:lineRule="auto"/>
        <w:ind w:left="708"/>
      </w:pPr>
      <w:r>
        <w:t>- certyfikat pochodzenia.</w:t>
      </w:r>
    </w:p>
    <w:p w14:paraId="1E824A19" w14:textId="62C3D5AE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>instrukcję użytkowania i konserwacji sporządzoną w języku polskim, zgodnie z obowiązującymi</w:t>
      </w:r>
    </w:p>
    <w:p w14:paraId="07617468" w14:textId="77777777" w:rsidR="00220F0B" w:rsidRDefault="00220F0B" w:rsidP="003029DB">
      <w:pPr>
        <w:pStyle w:val="Bezodstpw"/>
        <w:spacing w:line="276" w:lineRule="auto"/>
        <w:ind w:left="360"/>
      </w:pPr>
      <w:r>
        <w:t>przepisami,</w:t>
      </w:r>
    </w:p>
    <w:p w14:paraId="40BB6CA8" w14:textId="0DE96163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>instrukcję obsługi urządzeń będących na wyposażeniu przedmiotu umowy (o ile występują),</w:t>
      </w:r>
    </w:p>
    <w:p w14:paraId="71444FAE" w14:textId="77777777" w:rsidR="00220F0B" w:rsidRDefault="00220F0B" w:rsidP="003029DB">
      <w:pPr>
        <w:pStyle w:val="Bezodstpw"/>
        <w:spacing w:line="276" w:lineRule="auto"/>
        <w:ind w:left="360"/>
      </w:pPr>
      <w:r>
        <w:t>sporządzoną w języku polskim,</w:t>
      </w:r>
    </w:p>
    <w:p w14:paraId="64B1C091" w14:textId="4D49B907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>książki serwisowe przedmiotu umowy w języku polskim,</w:t>
      </w:r>
    </w:p>
    <w:p w14:paraId="12356C58" w14:textId="204C25E0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>książki gwarancyjne przedmiotu umowy w języku polskim,</w:t>
      </w:r>
    </w:p>
    <w:p w14:paraId="268A3480" w14:textId="2455BE2B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>wykaz dostarczonego sprzętu (wyposażenia), stanowiącego wyposażenie przedmiotu umowy,</w:t>
      </w:r>
    </w:p>
    <w:p w14:paraId="1F0CE5BF" w14:textId="086D4F84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t>wykaz autoryzowanych punktów serwisowych dla pojazdu, znajdujących się na terenie</w:t>
      </w:r>
    </w:p>
    <w:p w14:paraId="4CD6A2A8" w14:textId="77777777" w:rsidR="00220F0B" w:rsidRDefault="00220F0B" w:rsidP="003029DB">
      <w:pPr>
        <w:pStyle w:val="Bezodstpw"/>
        <w:spacing w:line="276" w:lineRule="auto"/>
        <w:ind w:left="360"/>
      </w:pPr>
      <w:r>
        <w:t>Rzeczypospolitej Polskiej,</w:t>
      </w:r>
    </w:p>
    <w:p w14:paraId="612AF1CD" w14:textId="649030E6" w:rsidR="00220F0B" w:rsidRDefault="00220F0B" w:rsidP="003029DB">
      <w:pPr>
        <w:pStyle w:val="Bezodstpw"/>
        <w:numPr>
          <w:ilvl w:val="0"/>
          <w:numId w:val="12"/>
        </w:numPr>
        <w:spacing w:line="276" w:lineRule="auto"/>
        <w:ind w:left="360"/>
      </w:pPr>
      <w:r>
        <w:lastRenderedPageBreak/>
        <w:t>wykaz danych techniczno-eksploatacyjnych pojazdu, który powinien zawierać co najmniej:</w:t>
      </w:r>
    </w:p>
    <w:p w14:paraId="478B3F75" w14:textId="77777777" w:rsidR="00220F0B" w:rsidRDefault="00220F0B" w:rsidP="003029DB">
      <w:pPr>
        <w:pStyle w:val="Bezodstpw"/>
        <w:spacing w:line="276" w:lineRule="auto"/>
        <w:ind w:left="360"/>
      </w:pPr>
      <w:r>
        <w:t>pojemność zbiornika paliwa, ilość i rodzaj paliwa, ilość i rodzaj płynu chłodzącego silnik.</w:t>
      </w:r>
    </w:p>
    <w:p w14:paraId="440E3A41" w14:textId="4D00D787" w:rsidR="00220F0B" w:rsidRPr="003029DB" w:rsidRDefault="00220F0B" w:rsidP="003029DB">
      <w:pPr>
        <w:pStyle w:val="Bezodstpw"/>
        <w:spacing w:line="276" w:lineRule="auto"/>
        <w:jc w:val="center"/>
        <w:rPr>
          <w:b/>
          <w:bCs/>
        </w:rPr>
      </w:pPr>
      <w:r w:rsidRPr="003029DB">
        <w:rPr>
          <w:b/>
          <w:bCs/>
        </w:rPr>
        <w:t xml:space="preserve">§ </w:t>
      </w:r>
      <w:r w:rsidR="003029DB" w:rsidRPr="003029DB">
        <w:rPr>
          <w:b/>
          <w:bCs/>
        </w:rPr>
        <w:t>6</w:t>
      </w:r>
      <w:r w:rsidRPr="003029DB">
        <w:rPr>
          <w:b/>
          <w:bCs/>
        </w:rPr>
        <w:t xml:space="preserve"> ODPOWIEDZIALNOŚĆ WYKONAWCY</w:t>
      </w:r>
    </w:p>
    <w:p w14:paraId="70DDA5C7" w14:textId="77777777" w:rsidR="00220F0B" w:rsidRDefault="00220F0B" w:rsidP="00220F0B">
      <w:pPr>
        <w:pStyle w:val="Bezodstpw"/>
        <w:spacing w:line="276" w:lineRule="auto"/>
      </w:pPr>
      <w:r>
        <w:t>Wykonawca jest odpowiedzialny względem Zamawiającego za wszelkie wady fizyczne dostarczonego</w:t>
      </w:r>
    </w:p>
    <w:p w14:paraId="022DBF27" w14:textId="77777777" w:rsidR="00220F0B" w:rsidRDefault="00220F0B" w:rsidP="00220F0B">
      <w:pPr>
        <w:pStyle w:val="Bezodstpw"/>
        <w:spacing w:line="276" w:lineRule="auto"/>
      </w:pPr>
      <w:r>
        <w:t>sprzętu oraz za wszelkie wady prawne dostarczonych produktów, w tym za ewentualne roszczenia</w:t>
      </w:r>
    </w:p>
    <w:p w14:paraId="300AF863" w14:textId="77777777" w:rsidR="00220F0B" w:rsidRDefault="00220F0B" w:rsidP="00220F0B">
      <w:pPr>
        <w:pStyle w:val="Bezodstpw"/>
        <w:spacing w:line="276" w:lineRule="auto"/>
      </w:pPr>
      <w:r>
        <w:t>osób trzecich wynikające z naruszenia praw własności intelektualnej lub przemysłowej, pozostające</w:t>
      </w:r>
    </w:p>
    <w:p w14:paraId="2FE7B0CE" w14:textId="77777777" w:rsidR="00220F0B" w:rsidRDefault="00220F0B" w:rsidP="00220F0B">
      <w:pPr>
        <w:pStyle w:val="Bezodstpw"/>
        <w:spacing w:line="276" w:lineRule="auto"/>
      </w:pPr>
      <w:r>
        <w:t>w związku z wprowadzeniem produktów będących przedmiotem umowy, na terytorium</w:t>
      </w:r>
    </w:p>
    <w:p w14:paraId="66769A36" w14:textId="77777777" w:rsidR="00220F0B" w:rsidRDefault="00220F0B" w:rsidP="00220F0B">
      <w:pPr>
        <w:pStyle w:val="Bezodstpw"/>
        <w:spacing w:line="276" w:lineRule="auto"/>
      </w:pPr>
      <w:r>
        <w:t>Rzeczypospolitej Polskiej.</w:t>
      </w:r>
    </w:p>
    <w:p w14:paraId="74BA1854" w14:textId="77777777" w:rsidR="003029DB" w:rsidRDefault="003029DB" w:rsidP="003029DB">
      <w:pPr>
        <w:pStyle w:val="Bezodstpw"/>
        <w:spacing w:line="276" w:lineRule="auto"/>
        <w:jc w:val="center"/>
        <w:rPr>
          <w:b/>
          <w:bCs/>
        </w:rPr>
      </w:pPr>
    </w:p>
    <w:p w14:paraId="6F06FF7A" w14:textId="2DAD0749" w:rsidR="00220F0B" w:rsidRPr="003029DB" w:rsidRDefault="00220F0B" w:rsidP="003029DB">
      <w:pPr>
        <w:pStyle w:val="Bezodstpw"/>
        <w:spacing w:line="276" w:lineRule="auto"/>
        <w:jc w:val="center"/>
        <w:rPr>
          <w:b/>
          <w:bCs/>
        </w:rPr>
      </w:pPr>
      <w:r w:rsidRPr="003029DB">
        <w:rPr>
          <w:b/>
          <w:bCs/>
        </w:rPr>
        <w:t xml:space="preserve">§ </w:t>
      </w:r>
      <w:r w:rsidR="003029DB">
        <w:rPr>
          <w:b/>
          <w:bCs/>
        </w:rPr>
        <w:t>7</w:t>
      </w:r>
      <w:r w:rsidRPr="003029DB">
        <w:rPr>
          <w:b/>
          <w:bCs/>
        </w:rPr>
        <w:t xml:space="preserve"> GWARANCJA</w:t>
      </w:r>
    </w:p>
    <w:p w14:paraId="3CB9699D" w14:textId="1EB81248" w:rsidR="00220F0B" w:rsidRDefault="00220F0B" w:rsidP="003029DB">
      <w:pPr>
        <w:pStyle w:val="Bezodstpw"/>
        <w:numPr>
          <w:ilvl w:val="3"/>
          <w:numId w:val="8"/>
        </w:numPr>
        <w:spacing w:line="276" w:lineRule="auto"/>
        <w:ind w:left="360"/>
      </w:pPr>
      <w:r>
        <w:t xml:space="preserve">Wykonawca udziela Zamawiającemu </w:t>
      </w:r>
      <w:r w:rsidRPr="003029DB">
        <w:rPr>
          <w:b/>
          <w:bCs/>
        </w:rPr>
        <w:t xml:space="preserve">24 </w:t>
      </w:r>
      <w:r w:rsidR="003029DB" w:rsidRPr="003029DB">
        <w:rPr>
          <w:b/>
          <w:bCs/>
        </w:rPr>
        <w:t>miesiące</w:t>
      </w:r>
      <w:r w:rsidRPr="003029DB">
        <w:rPr>
          <w:b/>
          <w:bCs/>
        </w:rPr>
        <w:t xml:space="preserve"> gwarancji i rękojmi</w:t>
      </w:r>
      <w:r>
        <w:t xml:space="preserve"> na dostarczony przedmiot</w:t>
      </w:r>
      <w:r w:rsidR="003029DB">
        <w:t xml:space="preserve"> </w:t>
      </w:r>
      <w:r>
        <w:t>umowy. Okres gwarancji i rękojmi liczy się od dnia podpisania protokołu odbioru faktycznego,</w:t>
      </w:r>
      <w:r w:rsidR="003029DB">
        <w:t xml:space="preserve"> </w:t>
      </w:r>
      <w:r>
        <w:t>którym mowa w § 4 ust. 4 niniejszej umowy. Gwarancja nie wyłącza, nie ogranicza, nie zawiesza</w:t>
      </w:r>
      <w:r w:rsidR="003029DB">
        <w:t xml:space="preserve"> </w:t>
      </w:r>
      <w:r>
        <w:t>uprawnień Zamawiającego wynikających z przepisów rękojmi za wady fizyczne przedmiotu umowy</w:t>
      </w:r>
      <w:r w:rsidR="003029DB">
        <w:t xml:space="preserve"> </w:t>
      </w:r>
      <w:r>
        <w:t>niezależnie od uprawnień wynikających z gwarancji.</w:t>
      </w:r>
    </w:p>
    <w:p w14:paraId="4F5F57E0" w14:textId="33056B71" w:rsidR="00220F0B" w:rsidRDefault="00220F0B" w:rsidP="003029DB">
      <w:pPr>
        <w:pStyle w:val="Bezodstpw"/>
        <w:numPr>
          <w:ilvl w:val="3"/>
          <w:numId w:val="8"/>
        </w:numPr>
        <w:spacing w:line="276" w:lineRule="auto"/>
        <w:ind w:left="360"/>
      </w:pPr>
      <w:r>
        <w:t>Wykonawca w ramach gwarancji zobowiązany jest do bezpłatnego usuwania przez autoryzowany</w:t>
      </w:r>
      <w:r w:rsidR="003029DB">
        <w:t xml:space="preserve"> </w:t>
      </w:r>
      <w:r>
        <w:t>serwis Wykonawcy/Producenta wszelkich zaistniałych wad przedmiotu umowy, tj. do bezpłatnej</w:t>
      </w:r>
      <w:r w:rsidR="003029DB">
        <w:t xml:space="preserve"> </w:t>
      </w:r>
      <w:r>
        <w:t>naprawy lub wymiany – w szczególności: podzespołów, wyposażenia, części, które w okresie</w:t>
      </w:r>
      <w:r w:rsidR="003029DB">
        <w:t xml:space="preserve"> </w:t>
      </w:r>
      <w:r>
        <w:t>gwarancji okażą się wadliwe, tj. niepełnowartościowe na skutek zastosowania wadliwych</w:t>
      </w:r>
      <w:r w:rsidR="003029DB">
        <w:t xml:space="preserve"> </w:t>
      </w:r>
      <w:r>
        <w:t>materiałów, niepełnej sprawności, wadliwego wykonania lub z innych przyczyn leżących po stronie</w:t>
      </w:r>
      <w:r w:rsidR="003029DB">
        <w:t xml:space="preserve"> </w:t>
      </w:r>
      <w:r>
        <w:t>Wykonawcy. Gwarancją objęte są wady przedmiotu umowy wynikające z wad materiałowych oraz</w:t>
      </w:r>
      <w:r w:rsidR="003029DB">
        <w:t xml:space="preserve"> </w:t>
      </w:r>
      <w:r>
        <w:t>wadliwego wykonania.</w:t>
      </w:r>
    </w:p>
    <w:p w14:paraId="07B5ED12" w14:textId="5D71903A" w:rsidR="00220F0B" w:rsidRDefault="00220F0B" w:rsidP="003029DB">
      <w:pPr>
        <w:pStyle w:val="Bezodstpw"/>
        <w:numPr>
          <w:ilvl w:val="3"/>
          <w:numId w:val="8"/>
        </w:numPr>
        <w:spacing w:line="276" w:lineRule="auto"/>
        <w:ind w:left="360"/>
      </w:pPr>
      <w:r>
        <w:t>Strony ustalają, że w okresie gwarancji i rękojmi za wady koszty transportu przedmiotu umowy,</w:t>
      </w:r>
      <w:r w:rsidR="003029DB">
        <w:t xml:space="preserve"> </w:t>
      </w:r>
      <w:r>
        <w:t>materiałów do naprawy, części zamiennych i podzespołów oraz wszelkie inne koszty związane</w:t>
      </w:r>
      <w:r w:rsidR="003029DB">
        <w:t xml:space="preserve"> </w:t>
      </w:r>
      <w:r>
        <w:t>z wykonaniem napraw obciążają Wykonawcę.</w:t>
      </w:r>
    </w:p>
    <w:p w14:paraId="04006C9B" w14:textId="6693C3B8" w:rsidR="00220F0B" w:rsidRDefault="00220F0B" w:rsidP="003029DB">
      <w:pPr>
        <w:pStyle w:val="Bezodstpw"/>
        <w:numPr>
          <w:ilvl w:val="3"/>
          <w:numId w:val="8"/>
        </w:numPr>
        <w:spacing w:line="276" w:lineRule="auto"/>
        <w:ind w:left="360"/>
      </w:pPr>
      <w:r>
        <w:t>Strony zgodnie ustalają, że Wykonawca usunie wady przedmiotu umowy – ujawnione w okresie</w:t>
      </w:r>
      <w:r w:rsidR="003029DB">
        <w:t xml:space="preserve"> </w:t>
      </w:r>
      <w:r>
        <w:t xml:space="preserve">gwarancji, w terminie </w:t>
      </w:r>
      <w:r w:rsidRPr="003029DB">
        <w:rPr>
          <w:b/>
          <w:bCs/>
        </w:rPr>
        <w:t>15 dni kalendarzowych</w:t>
      </w:r>
      <w:r>
        <w:t xml:space="preserve"> od daty doręczenia mu zgłoszenia przez</w:t>
      </w:r>
      <w:r w:rsidR="003029DB">
        <w:t xml:space="preserve"> </w:t>
      </w:r>
      <w:r>
        <w:t>Zamawiającego za pośrednictwem na adres poczty elektronicznej …………………... Powyższe</w:t>
      </w:r>
      <w:r w:rsidR="003029DB">
        <w:t xml:space="preserve"> </w:t>
      </w:r>
      <w:r>
        <w:t>dotyczy również realizacji roszczeń wynikających z tytułu rękojmi w wypadku zgłoszenia przez</w:t>
      </w:r>
      <w:r w:rsidR="003029DB">
        <w:t xml:space="preserve"> </w:t>
      </w:r>
      <w:r>
        <w:t>Zamawiającego żądania usunięcia wady na podstawie rękojmi.</w:t>
      </w:r>
    </w:p>
    <w:p w14:paraId="29B1A61B" w14:textId="1938E5BC" w:rsidR="00220F0B" w:rsidRDefault="00220F0B" w:rsidP="002D7813">
      <w:pPr>
        <w:pStyle w:val="Bezodstpw"/>
        <w:numPr>
          <w:ilvl w:val="3"/>
          <w:numId w:val="8"/>
        </w:numPr>
        <w:spacing w:line="276" w:lineRule="auto"/>
        <w:ind w:left="360"/>
      </w:pPr>
      <w:r>
        <w:t>W uzasadnionych okolicznościach, gdy usunięcie wady nie będzie możliwe w terminie o którym</w:t>
      </w:r>
      <w:r w:rsidR="002D7813">
        <w:t xml:space="preserve"> </w:t>
      </w:r>
      <w:r>
        <w:t>mowa w ust. 4, z przyczyn niezależnych od Wykonawcy, Wykonawca uzgodni z Zamawiającym inny</w:t>
      </w:r>
      <w:r w:rsidR="002D7813">
        <w:t xml:space="preserve"> </w:t>
      </w:r>
      <w:r>
        <w:t xml:space="preserve">termin, lecz nie dłuższy niż </w:t>
      </w:r>
      <w:r w:rsidRPr="002D7813">
        <w:rPr>
          <w:b/>
          <w:bCs/>
        </w:rPr>
        <w:t>60 dni kalendarzowych</w:t>
      </w:r>
      <w:r>
        <w:t xml:space="preserve"> od daty doręczenia mu zgłoszenia przez</w:t>
      </w:r>
      <w:r w:rsidR="002D7813">
        <w:t xml:space="preserve"> </w:t>
      </w:r>
      <w:r>
        <w:t>Zamawiającego na adres poczty elektronicznej Wykonawcy ……………… . Powyższy termin</w:t>
      </w:r>
      <w:r w:rsidR="002D7813">
        <w:t xml:space="preserve"> </w:t>
      </w:r>
      <w:r>
        <w:t>dotyczy również realizacji roszczeń wynikających z tytułu rękojmi. Uzgodnienie może być dokonane</w:t>
      </w:r>
      <w:r w:rsidR="002D7813">
        <w:t xml:space="preserve"> </w:t>
      </w:r>
      <w:r>
        <w:t xml:space="preserve">na adres poczty elektronicznej </w:t>
      </w:r>
      <w:r w:rsidRPr="002D7813">
        <w:rPr>
          <w:color w:val="5B9BD5" w:themeColor="accent5"/>
        </w:rPr>
        <w:t>k</w:t>
      </w:r>
      <w:r w:rsidR="001509A2">
        <w:rPr>
          <w:color w:val="5B9BD5" w:themeColor="accent5"/>
        </w:rPr>
        <w:t>ppspostrow</w:t>
      </w:r>
      <w:r w:rsidRPr="002D7813">
        <w:rPr>
          <w:color w:val="5B9BD5" w:themeColor="accent5"/>
        </w:rPr>
        <w:t>@</w:t>
      </w:r>
      <w:r w:rsidR="001509A2">
        <w:rPr>
          <w:color w:val="5B9BD5" w:themeColor="accent5"/>
        </w:rPr>
        <w:t>psp.wlkp</w:t>
      </w:r>
      <w:r w:rsidRPr="002D7813">
        <w:rPr>
          <w:color w:val="5B9BD5" w:themeColor="accent5"/>
        </w:rPr>
        <w:t>.pl</w:t>
      </w:r>
      <w:r>
        <w:t>.</w:t>
      </w:r>
    </w:p>
    <w:p w14:paraId="4D8B635B" w14:textId="29C48E4D" w:rsidR="00220F0B" w:rsidRDefault="00220F0B" w:rsidP="002D7813">
      <w:pPr>
        <w:pStyle w:val="Bezodstpw"/>
        <w:numPr>
          <w:ilvl w:val="3"/>
          <w:numId w:val="8"/>
        </w:numPr>
        <w:spacing w:line="276" w:lineRule="auto"/>
        <w:ind w:left="360"/>
      </w:pPr>
      <w:r>
        <w:t>Jeżeli Wykonawca nie usunie wad przedmiotu umowy we wskazanym w ust. 4 lub 5 terminie,</w:t>
      </w:r>
      <w:r w:rsidR="002D7813">
        <w:t xml:space="preserve"> </w:t>
      </w:r>
      <w:r>
        <w:t>niezależnie od tego czy były zgłoszone w ramach gwarancji czy rękojmi, Zamawiający może je</w:t>
      </w:r>
      <w:r w:rsidR="002D7813">
        <w:t xml:space="preserve"> </w:t>
      </w:r>
      <w:r>
        <w:t>usunąć samodzielnie lub zlecić ich usunięcie w wybranym przez siebie serwisie - na koszt i ryzyko</w:t>
      </w:r>
      <w:r w:rsidR="002D7813">
        <w:t xml:space="preserve"> </w:t>
      </w:r>
      <w:r>
        <w:t>Wykonawcy. W takim przypadku Zamawiający wystawi Wykonawcy notę księgową równą kosztom</w:t>
      </w:r>
      <w:r w:rsidR="002D7813">
        <w:t xml:space="preserve"> </w:t>
      </w:r>
      <w:r>
        <w:t>poniesionym na usunięcie wad przedmiotu umowy lub jego części, a Wykonawca zobowiązuje się</w:t>
      </w:r>
      <w:r w:rsidR="002D7813">
        <w:t xml:space="preserve"> </w:t>
      </w:r>
      <w:r>
        <w:t>do jej uregulowania w terminie wskazanym w tej nocie. Ustęp ten nie narusza postanowień</w:t>
      </w:r>
      <w:r w:rsidR="002D7813">
        <w:t xml:space="preserve"> </w:t>
      </w:r>
      <w:r>
        <w:t>dotyczących kar umownych, które będą naliczane oddzielnie dla każdego przypadku. Usunięcie wad</w:t>
      </w:r>
      <w:r w:rsidR="002D7813">
        <w:t xml:space="preserve"> </w:t>
      </w:r>
      <w:r>
        <w:t>przedmiotu umowy przez osobę trzecią nie powoduje utraty gwarancji udzielonej przez Wykonawcę</w:t>
      </w:r>
      <w:r w:rsidR="002D7813">
        <w:t xml:space="preserve"> </w:t>
      </w:r>
      <w:r>
        <w:t>na przedmiot umowy.</w:t>
      </w:r>
    </w:p>
    <w:p w14:paraId="0898DD6C" w14:textId="3384D34D" w:rsidR="00220F0B" w:rsidRDefault="00220F0B" w:rsidP="002D7813">
      <w:pPr>
        <w:pStyle w:val="Bezodstpw"/>
        <w:numPr>
          <w:ilvl w:val="3"/>
          <w:numId w:val="8"/>
        </w:numPr>
        <w:spacing w:line="276" w:lineRule="auto"/>
        <w:ind w:left="360"/>
      </w:pPr>
      <w:r>
        <w:lastRenderedPageBreak/>
        <w:t>Do okresu napraw lub wymiany w ramach reklamacji nie wlicza się dni ustawowo wolnych od pracy</w:t>
      </w:r>
      <w:r w:rsidR="002D7813">
        <w:t xml:space="preserve"> </w:t>
      </w:r>
      <w:r>
        <w:t>obowiązujących w Polsce. Strony ustalają zgłoszenie reklamacji w formie elektronicznej na adresy:</w:t>
      </w:r>
    </w:p>
    <w:p w14:paraId="6B73299C" w14:textId="3816BB20" w:rsidR="00220F0B" w:rsidRDefault="00220F0B" w:rsidP="002D7813">
      <w:pPr>
        <w:pStyle w:val="Bezodstpw"/>
        <w:numPr>
          <w:ilvl w:val="0"/>
          <w:numId w:val="15"/>
        </w:numPr>
        <w:spacing w:line="276" w:lineRule="auto"/>
      </w:pPr>
      <w:r>
        <w:t xml:space="preserve">Zamawiający: email: </w:t>
      </w:r>
      <w:r w:rsidR="00F512E2">
        <w:t>kppspostrow@psp.wlkp.pl</w:t>
      </w:r>
      <w:r>
        <w:t>,</w:t>
      </w:r>
    </w:p>
    <w:p w14:paraId="3C103A69" w14:textId="6C5384B1" w:rsidR="00220F0B" w:rsidRDefault="00220F0B" w:rsidP="002D7813">
      <w:pPr>
        <w:pStyle w:val="Bezodstpw"/>
        <w:numPr>
          <w:ilvl w:val="0"/>
          <w:numId w:val="15"/>
        </w:numPr>
        <w:spacing w:line="276" w:lineRule="auto"/>
      </w:pPr>
      <w:r>
        <w:t>Wykonawca: email</w:t>
      </w:r>
      <w:r w:rsidRPr="002D7813">
        <w:rPr>
          <w:color w:val="5B9BD5" w:themeColor="accent5"/>
        </w:rPr>
        <w:t>: ……………@…………...</w:t>
      </w:r>
      <w:r>
        <w:t>,</w:t>
      </w:r>
    </w:p>
    <w:p w14:paraId="1C424039" w14:textId="163EFEC4" w:rsidR="00220F0B" w:rsidRDefault="00220F0B" w:rsidP="002D7813">
      <w:pPr>
        <w:pStyle w:val="Bezodstpw"/>
        <w:numPr>
          <w:ilvl w:val="3"/>
          <w:numId w:val="8"/>
        </w:numPr>
        <w:spacing w:line="276" w:lineRule="auto"/>
        <w:ind w:left="360"/>
      </w:pPr>
      <w:r>
        <w:t>W przypadku, gdy naprawy gwarancyjne danego przedmiotu umowy przekroczą liczbę trzech,</w:t>
      </w:r>
      <w:r w:rsidR="002D7813">
        <w:t xml:space="preserve"> </w:t>
      </w:r>
      <w:r>
        <w:t>Wykonawca zobowiązuje się do jego wymiany na nowy wolny od wad, na swój koszt.</w:t>
      </w:r>
    </w:p>
    <w:p w14:paraId="34A67DBC" w14:textId="04478800" w:rsidR="00220F0B" w:rsidRDefault="00220F0B" w:rsidP="003029DB">
      <w:pPr>
        <w:pStyle w:val="Bezodstpw"/>
        <w:numPr>
          <w:ilvl w:val="3"/>
          <w:numId w:val="8"/>
        </w:numPr>
        <w:spacing w:line="276" w:lineRule="auto"/>
        <w:ind w:left="360"/>
      </w:pPr>
      <w:r>
        <w:t>Okres gwarancji i rękojmi na przedmiot umowy ulegnie przedłużeniu odpowiednio:</w:t>
      </w:r>
    </w:p>
    <w:p w14:paraId="72326385" w14:textId="47392B49" w:rsidR="00220F0B" w:rsidRDefault="00220F0B" w:rsidP="002D7813">
      <w:pPr>
        <w:pStyle w:val="Bezodstpw"/>
        <w:numPr>
          <w:ilvl w:val="0"/>
          <w:numId w:val="16"/>
        </w:numPr>
        <w:spacing w:line="276" w:lineRule="auto"/>
      </w:pPr>
      <w:r>
        <w:t>w przypadku naprawy sprzętu - o okres wykonywania naprawy;</w:t>
      </w:r>
    </w:p>
    <w:p w14:paraId="1220D76F" w14:textId="109D225D" w:rsidR="00220F0B" w:rsidRDefault="00220F0B" w:rsidP="002D7813">
      <w:pPr>
        <w:pStyle w:val="Bezodstpw"/>
        <w:numPr>
          <w:ilvl w:val="0"/>
          <w:numId w:val="16"/>
        </w:numPr>
        <w:spacing w:line="276" w:lineRule="auto"/>
      </w:pPr>
      <w:r>
        <w:t>w przypadku dokonania wymiany sprzętu - o okres gwarancji, który biegnie ponownie.</w:t>
      </w:r>
    </w:p>
    <w:p w14:paraId="4BF6C314" w14:textId="66294CCB" w:rsidR="006204D6" w:rsidRDefault="006204D6" w:rsidP="006204D6">
      <w:pPr>
        <w:pStyle w:val="Bezodstpw"/>
        <w:numPr>
          <w:ilvl w:val="3"/>
          <w:numId w:val="8"/>
        </w:numPr>
        <w:spacing w:line="276" w:lineRule="auto"/>
        <w:ind w:left="284" w:hanging="426"/>
      </w:pPr>
      <w:r w:rsidRPr="006204D6">
        <w:t xml:space="preserve">Wykonawca udziela Zamawiającemu </w:t>
      </w:r>
      <w:r>
        <w:t>……</w:t>
      </w:r>
      <w:r w:rsidRPr="006204D6">
        <w:rPr>
          <w:b/>
          <w:bCs/>
        </w:rPr>
        <w:t xml:space="preserve"> miesiące</w:t>
      </w:r>
      <w:r>
        <w:rPr>
          <w:b/>
          <w:bCs/>
        </w:rPr>
        <w:t>/y</w:t>
      </w:r>
      <w:r w:rsidRPr="006204D6">
        <w:rPr>
          <w:b/>
          <w:bCs/>
        </w:rPr>
        <w:t xml:space="preserve"> </w:t>
      </w:r>
      <w:r>
        <w:rPr>
          <w:b/>
          <w:bCs/>
        </w:rPr>
        <w:t>bezpłatnego serwisu pogwarancyjnego</w:t>
      </w:r>
      <w:r w:rsidRPr="006204D6">
        <w:t xml:space="preserve"> na dostarczony przedmiot </w:t>
      </w:r>
      <w:r>
        <w:t>umowy. S</w:t>
      </w:r>
      <w:r w:rsidRPr="006204D6">
        <w:rPr>
          <w:bCs/>
        </w:rPr>
        <w:t>erwis pogwarancyjny obejmuj</w:t>
      </w:r>
      <w:r>
        <w:rPr>
          <w:bCs/>
        </w:rPr>
        <w:t>e</w:t>
      </w:r>
      <w:r w:rsidRPr="006204D6">
        <w:rPr>
          <w:bCs/>
        </w:rPr>
        <w:t>: części, płyny, dojazd i robociznę.</w:t>
      </w:r>
    </w:p>
    <w:p w14:paraId="2EC9D832" w14:textId="77777777" w:rsidR="002D7813" w:rsidRDefault="002D7813" w:rsidP="003029DB">
      <w:pPr>
        <w:pStyle w:val="Bezodstpw"/>
        <w:spacing w:line="276" w:lineRule="auto"/>
        <w:jc w:val="center"/>
        <w:rPr>
          <w:b/>
          <w:bCs/>
        </w:rPr>
      </w:pPr>
    </w:p>
    <w:p w14:paraId="10F58961" w14:textId="67A1370D" w:rsidR="00220F0B" w:rsidRPr="003029DB" w:rsidRDefault="00220F0B" w:rsidP="003029DB">
      <w:pPr>
        <w:pStyle w:val="Bezodstpw"/>
        <w:spacing w:line="276" w:lineRule="auto"/>
        <w:jc w:val="center"/>
        <w:rPr>
          <w:b/>
          <w:bCs/>
        </w:rPr>
      </w:pPr>
      <w:r w:rsidRPr="003029DB">
        <w:rPr>
          <w:b/>
          <w:bCs/>
        </w:rPr>
        <w:t xml:space="preserve">§ </w:t>
      </w:r>
      <w:r w:rsidR="003029DB">
        <w:rPr>
          <w:b/>
          <w:bCs/>
        </w:rPr>
        <w:t>8</w:t>
      </w:r>
      <w:r w:rsidRPr="003029DB">
        <w:rPr>
          <w:b/>
          <w:bCs/>
        </w:rPr>
        <w:t xml:space="preserve"> ODSTĄPIENIE OD UMOWY</w:t>
      </w:r>
    </w:p>
    <w:p w14:paraId="6888CF13" w14:textId="6E6B35F2" w:rsidR="00220F0B" w:rsidRDefault="00220F0B" w:rsidP="002D7813">
      <w:pPr>
        <w:pStyle w:val="Bezodstpw"/>
        <w:numPr>
          <w:ilvl w:val="3"/>
          <w:numId w:val="16"/>
        </w:numPr>
        <w:spacing w:line="276" w:lineRule="auto"/>
        <w:ind w:left="360"/>
      </w:pPr>
      <w:r>
        <w:t>W przypadku niewykonania umowy w terminie wskazanym w § 2, przez który strony umowy</w:t>
      </w:r>
      <w:r w:rsidR="002D7813">
        <w:t xml:space="preserve"> </w:t>
      </w:r>
      <w:r>
        <w:t>rozumieją również niedostarczenie w tym terminie dokumentacji, o której mowa w § 1 ust. 2 umowy,</w:t>
      </w:r>
      <w:r w:rsidR="002D7813">
        <w:t xml:space="preserve"> </w:t>
      </w:r>
      <w:r>
        <w:t>Zamawiający zastrzega sobie prawo do odstąpienia od umowy bez wyznaczenia terminu</w:t>
      </w:r>
      <w:r w:rsidR="002D7813">
        <w:t xml:space="preserve"> </w:t>
      </w:r>
      <w:r>
        <w:t>dodatkowego. W takim przypadku Zamawiający nie będzie zobowiązany zwrócić kosztów, jakie</w:t>
      </w:r>
      <w:r w:rsidR="002D7813">
        <w:t xml:space="preserve"> </w:t>
      </w:r>
      <w:r>
        <w:t>poniósł Wykonawca w związku z wykonywaniem umowy. Uprawnienie powyższe nie wyłącza ani</w:t>
      </w:r>
      <w:r w:rsidR="002D7813">
        <w:t xml:space="preserve"> </w:t>
      </w:r>
      <w:r>
        <w:t>nie ogranicza innych uprawnień Zamawiającego określonych w umowie.</w:t>
      </w:r>
    </w:p>
    <w:p w14:paraId="76864D78" w14:textId="1E9F3290" w:rsidR="00220F0B" w:rsidRDefault="00220F0B" w:rsidP="002D7813">
      <w:pPr>
        <w:pStyle w:val="Bezodstpw"/>
        <w:numPr>
          <w:ilvl w:val="3"/>
          <w:numId w:val="16"/>
        </w:numPr>
        <w:spacing w:line="276" w:lineRule="auto"/>
        <w:ind w:left="360"/>
      </w:pPr>
      <w:r>
        <w:t>Zamawiający ma również prawo do odstąpienia od niniejszej umowy w razie wystąpienia istotnej</w:t>
      </w:r>
      <w:r w:rsidR="002D7813">
        <w:t xml:space="preserve"> </w:t>
      </w:r>
      <w:r>
        <w:t>zmiany okoliczności powodującej, że wykonanie umowy nie leży w interesie publicznym,</w:t>
      </w:r>
      <w:r w:rsidR="002D7813">
        <w:t xml:space="preserve"> </w:t>
      </w:r>
      <w:r>
        <w:t>Zamawiający może odstąpić od umowy w terminie 30 dni od powzięcia wiadomości o powyższych</w:t>
      </w:r>
      <w:r w:rsidR="002D7813">
        <w:t xml:space="preserve"> </w:t>
      </w:r>
      <w:r>
        <w:t>okolicznościach. W takim przypadku Wykonawca będzie mógł żądać jedynie udokumentowanych</w:t>
      </w:r>
      <w:r w:rsidR="002D7813">
        <w:t xml:space="preserve"> </w:t>
      </w:r>
      <w:r>
        <w:t>kosztów, które poniósł w związku z realizacją przedmiotu umowy,</w:t>
      </w:r>
    </w:p>
    <w:p w14:paraId="1956EC2F" w14:textId="46DABF1A" w:rsidR="00220F0B" w:rsidRDefault="00220F0B" w:rsidP="002D7813">
      <w:pPr>
        <w:pStyle w:val="Bezodstpw"/>
        <w:numPr>
          <w:ilvl w:val="3"/>
          <w:numId w:val="16"/>
        </w:numPr>
        <w:spacing w:line="276" w:lineRule="auto"/>
        <w:ind w:left="360"/>
      </w:pPr>
      <w:r>
        <w:t>Odstąpienie od umowy wymaga formy pisemnej.</w:t>
      </w:r>
    </w:p>
    <w:p w14:paraId="71559E6B" w14:textId="77777777" w:rsidR="002D7813" w:rsidRDefault="002D7813" w:rsidP="002D7813">
      <w:pPr>
        <w:pStyle w:val="Bezodstpw"/>
        <w:spacing w:line="276" w:lineRule="auto"/>
        <w:jc w:val="center"/>
        <w:rPr>
          <w:b/>
          <w:bCs/>
        </w:rPr>
      </w:pPr>
    </w:p>
    <w:p w14:paraId="36AF76A8" w14:textId="5C638797" w:rsidR="00220F0B" w:rsidRPr="002D7813" w:rsidRDefault="00220F0B" w:rsidP="002D7813">
      <w:pPr>
        <w:pStyle w:val="Bezodstpw"/>
        <w:spacing w:line="276" w:lineRule="auto"/>
        <w:jc w:val="center"/>
        <w:rPr>
          <w:b/>
          <w:bCs/>
        </w:rPr>
      </w:pPr>
      <w:r w:rsidRPr="002D7813">
        <w:rPr>
          <w:b/>
          <w:bCs/>
        </w:rPr>
        <w:t xml:space="preserve">§ </w:t>
      </w:r>
      <w:r w:rsidR="002D7813">
        <w:rPr>
          <w:b/>
          <w:bCs/>
        </w:rPr>
        <w:t>9</w:t>
      </w:r>
      <w:r w:rsidRPr="002D7813">
        <w:rPr>
          <w:b/>
          <w:bCs/>
        </w:rPr>
        <w:t xml:space="preserve"> KARY UMOWNE</w:t>
      </w:r>
    </w:p>
    <w:p w14:paraId="68A24F64" w14:textId="77777777" w:rsidR="002D7813" w:rsidRDefault="00220F0B" w:rsidP="002D7813">
      <w:pPr>
        <w:pStyle w:val="Bezodstpw"/>
        <w:numPr>
          <w:ilvl w:val="3"/>
          <w:numId w:val="9"/>
        </w:numPr>
        <w:spacing w:line="276" w:lineRule="auto"/>
        <w:ind w:left="360"/>
      </w:pPr>
      <w:r>
        <w:t>Jeżeli Wykonawca opóźni termin dostarczenia przedmiotu umowy w stosunku do terminu</w:t>
      </w:r>
      <w:r w:rsidR="002D7813">
        <w:t xml:space="preserve"> </w:t>
      </w:r>
      <w:r>
        <w:t>którym mowa w § 2 umowy, przez który strony umowy rozumieją również niedostarczenie w tym</w:t>
      </w:r>
      <w:r w:rsidR="002D7813">
        <w:t xml:space="preserve"> </w:t>
      </w:r>
      <w:r>
        <w:t>terminie dokumentacji, o której mowa w § 1 ust. 2 umowy, zobowiązany będzie do zapłaty kary</w:t>
      </w:r>
      <w:r w:rsidR="002D7813">
        <w:t xml:space="preserve"> </w:t>
      </w:r>
      <w:r>
        <w:t>umownej w wysokości 1 % wartości umowy, o której mowa w § 3 ust. 1a) za każdy dzień</w:t>
      </w:r>
      <w:r w:rsidR="002D7813">
        <w:t xml:space="preserve"> </w:t>
      </w:r>
      <w:r>
        <w:t>opóźnienia, nie więcej jednak niż 20% wartości umowy.</w:t>
      </w:r>
    </w:p>
    <w:p w14:paraId="2794AE31" w14:textId="77777777" w:rsidR="002D7813" w:rsidRDefault="00220F0B" w:rsidP="002D7813">
      <w:pPr>
        <w:pStyle w:val="Bezodstpw"/>
        <w:numPr>
          <w:ilvl w:val="3"/>
          <w:numId w:val="9"/>
        </w:numPr>
        <w:spacing w:line="276" w:lineRule="auto"/>
        <w:ind w:left="360"/>
      </w:pPr>
      <w:r>
        <w:t>Jeżeli opóźnienie dostarczenia przedmiotu umowy przekroczy 21 dni, Zamawiający ma prawo</w:t>
      </w:r>
      <w:r w:rsidR="002D7813">
        <w:t xml:space="preserve"> </w:t>
      </w:r>
      <w:r>
        <w:t>odstąpić od umowy niezależnie od tego, z jakiego powodu nastąpiło opóźnienie i naliczyć karę</w:t>
      </w:r>
      <w:r w:rsidR="002D7813">
        <w:t xml:space="preserve"> </w:t>
      </w:r>
      <w:r>
        <w:t>umowną w wysokości 30% wartości umowy, o której mowa w § 3 ust. 1a). W przypadku odstąpienia</w:t>
      </w:r>
      <w:r w:rsidR="002D7813">
        <w:t xml:space="preserve"> </w:t>
      </w:r>
      <w:r>
        <w:t>od umowy i naliczenia kary umownej z tego tytułu, na poczet jej wysokości zaliczana jest kara</w:t>
      </w:r>
      <w:r w:rsidR="002D7813">
        <w:t xml:space="preserve"> </w:t>
      </w:r>
      <w:r>
        <w:t>umowna naliczana w oparciu o § 8 ust. 1. W takim przypadku Zamawiający nie będzie zobowiązany</w:t>
      </w:r>
      <w:r w:rsidR="002D7813">
        <w:t xml:space="preserve"> </w:t>
      </w:r>
      <w:r>
        <w:t>zwrócić Wykonawcy kosztów, jakie poniósł w związku z umową. Oświadczenie o odstąpieniu od</w:t>
      </w:r>
      <w:r w:rsidR="002D7813">
        <w:t xml:space="preserve"> </w:t>
      </w:r>
      <w:r>
        <w:t>umowy Zamawiający winien złożyć w terminie 7 dni od upływu terminu, o którym mowa w zdaniu</w:t>
      </w:r>
      <w:r w:rsidR="002D7813">
        <w:t xml:space="preserve"> </w:t>
      </w:r>
      <w:r>
        <w:t>pierwszym.</w:t>
      </w:r>
    </w:p>
    <w:p w14:paraId="408C777C" w14:textId="77777777" w:rsidR="002D7813" w:rsidRDefault="00220F0B" w:rsidP="002D7813">
      <w:pPr>
        <w:pStyle w:val="Bezodstpw"/>
        <w:numPr>
          <w:ilvl w:val="3"/>
          <w:numId w:val="9"/>
        </w:numPr>
        <w:spacing w:line="276" w:lineRule="auto"/>
        <w:ind w:left="360"/>
      </w:pPr>
      <w:r>
        <w:t>Za każdą nieterminową realizację naprawy gwarancyjnej bądź wynikającej z rękojmi Wykonawca</w:t>
      </w:r>
      <w:r w:rsidR="002D7813">
        <w:t xml:space="preserve"> </w:t>
      </w:r>
      <w:r>
        <w:t>zapłaci karę umowną w wysokości 0,5 % wartości umowy, o której mowa w § 3 ust. 1a) za każdy</w:t>
      </w:r>
      <w:r w:rsidR="002D7813">
        <w:t xml:space="preserve"> </w:t>
      </w:r>
      <w:r>
        <w:t>dzień opóźnienia, licząc od dnia następnego po upływie terminu usunięcia wady, o którym mowa</w:t>
      </w:r>
      <w:r w:rsidR="002D7813">
        <w:t xml:space="preserve"> </w:t>
      </w:r>
      <w:r>
        <w:t>w § 6 ust. 4 lub 5, nie więcej jednak niż 20% wartości przedmiotu umowy.</w:t>
      </w:r>
    </w:p>
    <w:p w14:paraId="3B51D1C4" w14:textId="77777777" w:rsidR="002D7813" w:rsidRDefault="00220F0B" w:rsidP="002D7813">
      <w:pPr>
        <w:pStyle w:val="Bezodstpw"/>
        <w:numPr>
          <w:ilvl w:val="3"/>
          <w:numId w:val="9"/>
        </w:numPr>
        <w:spacing w:line="276" w:lineRule="auto"/>
        <w:ind w:left="360"/>
      </w:pPr>
      <w:r>
        <w:lastRenderedPageBreak/>
        <w:t>W przypadku, gdy wysokość poniesionej szkody przewyższa wysokość kar zastrzeżonych</w:t>
      </w:r>
      <w:r w:rsidR="002D7813">
        <w:t xml:space="preserve"> </w:t>
      </w:r>
      <w:r>
        <w:t>w umowie, Zamawiający może żądać odszkodowania na zasadach ogólnych, w wysokości</w:t>
      </w:r>
      <w:r w:rsidR="002D7813">
        <w:t xml:space="preserve"> </w:t>
      </w:r>
      <w:r>
        <w:t>odpowiadającej poniesionej szkodzie w pełnej wysokości.</w:t>
      </w:r>
    </w:p>
    <w:p w14:paraId="3EE9513A" w14:textId="048D49B8" w:rsidR="00220F0B" w:rsidRDefault="00220F0B" w:rsidP="002D7813">
      <w:pPr>
        <w:pStyle w:val="Bezodstpw"/>
        <w:numPr>
          <w:ilvl w:val="3"/>
          <w:numId w:val="9"/>
        </w:numPr>
        <w:spacing w:line="276" w:lineRule="auto"/>
        <w:ind w:left="360"/>
      </w:pPr>
      <w:r>
        <w:t>Jeżeli Zamawiający opóźni termin płatności, zapłaci odsetki za każdy dzień opóźnienia,</w:t>
      </w:r>
      <w:r w:rsidR="002D7813">
        <w:t xml:space="preserve"> </w:t>
      </w:r>
      <w:r>
        <w:t>w wysokości odsetek ustawowych za opóźnienie.</w:t>
      </w:r>
    </w:p>
    <w:p w14:paraId="23FE4CDB" w14:textId="77777777" w:rsidR="002D7813" w:rsidRDefault="002D7813" w:rsidP="002D7813">
      <w:pPr>
        <w:pStyle w:val="Bezodstpw"/>
        <w:spacing w:line="276" w:lineRule="auto"/>
        <w:jc w:val="center"/>
        <w:rPr>
          <w:b/>
          <w:bCs/>
        </w:rPr>
      </w:pPr>
    </w:p>
    <w:p w14:paraId="181C4E7C" w14:textId="77777777" w:rsidR="00943BE2" w:rsidRPr="00F50692" w:rsidRDefault="00943BE2" w:rsidP="00943BE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50692">
        <w:rPr>
          <w:rFonts w:ascii="Calibri" w:hAnsi="Calibri" w:cs="Calibri"/>
          <w:b/>
          <w:sz w:val="22"/>
          <w:szCs w:val="22"/>
          <w:u w:val="single"/>
        </w:rPr>
        <w:t>UWAGA!!!</w:t>
      </w:r>
    </w:p>
    <w:p w14:paraId="10FB9C0E" w14:textId="77777777" w:rsidR="00943BE2" w:rsidRPr="001C248E" w:rsidRDefault="00943BE2" w:rsidP="00943BE2">
      <w:pPr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1F9E709F" w14:textId="77777777" w:rsidR="00943BE2" w:rsidRPr="001C248E" w:rsidRDefault="00943BE2" w:rsidP="00943BE2">
      <w:pPr>
        <w:pStyle w:val="Akapitzlist"/>
        <w:numPr>
          <w:ilvl w:val="0"/>
          <w:numId w:val="26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administratorem Pani/Pana danych osobowych jes</w:t>
      </w:r>
      <w:r>
        <w:rPr>
          <w:rFonts w:ascii="Calibri" w:hAnsi="Calibri" w:cs="Calibri"/>
          <w:sz w:val="18"/>
          <w:szCs w:val="22"/>
        </w:rPr>
        <w:t>t</w:t>
      </w:r>
      <w:r w:rsidRPr="001C248E">
        <w:rPr>
          <w:rFonts w:ascii="Calibri" w:hAnsi="Calibri" w:cs="Calibri"/>
          <w:sz w:val="18"/>
          <w:szCs w:val="22"/>
        </w:rPr>
        <w:t xml:space="preserve"> Komendant </w:t>
      </w:r>
      <w:r>
        <w:rPr>
          <w:rFonts w:ascii="Calibri" w:hAnsi="Calibri" w:cs="Calibri"/>
          <w:sz w:val="18"/>
          <w:szCs w:val="22"/>
        </w:rPr>
        <w:t>Powiatowy</w:t>
      </w:r>
      <w:r w:rsidRPr="001C248E">
        <w:rPr>
          <w:rFonts w:ascii="Calibri" w:hAnsi="Calibri" w:cs="Calibri"/>
          <w:sz w:val="18"/>
          <w:szCs w:val="22"/>
        </w:rPr>
        <w:t xml:space="preserve"> Państwowej Straży Pożarnej </w:t>
      </w:r>
      <w:r>
        <w:rPr>
          <w:rFonts w:ascii="Calibri" w:hAnsi="Calibri" w:cs="Calibri"/>
          <w:sz w:val="18"/>
          <w:szCs w:val="22"/>
        </w:rPr>
        <w:t xml:space="preserve">w Ostrowie Wielkopolskim </w:t>
      </w:r>
      <w:r w:rsidRPr="001C248E">
        <w:rPr>
          <w:rFonts w:ascii="Calibri" w:hAnsi="Calibri" w:cs="Calibri"/>
          <w:sz w:val="18"/>
          <w:szCs w:val="22"/>
        </w:rPr>
        <w:t>(</w:t>
      </w:r>
      <w:r>
        <w:rPr>
          <w:rFonts w:ascii="Calibri" w:hAnsi="Calibri" w:cs="Calibri"/>
          <w:sz w:val="18"/>
          <w:szCs w:val="22"/>
        </w:rPr>
        <w:t>63</w:t>
      </w:r>
      <w:r w:rsidRPr="001C248E">
        <w:rPr>
          <w:rFonts w:ascii="Calibri" w:hAnsi="Calibri" w:cs="Calibri"/>
          <w:sz w:val="18"/>
          <w:szCs w:val="22"/>
        </w:rPr>
        <w:t>-</w:t>
      </w:r>
      <w:r>
        <w:rPr>
          <w:rFonts w:ascii="Calibri" w:hAnsi="Calibri" w:cs="Calibri"/>
          <w:sz w:val="18"/>
          <w:szCs w:val="22"/>
        </w:rPr>
        <w:t>400</w:t>
      </w:r>
      <w:r w:rsidRPr="001C248E">
        <w:rPr>
          <w:rFonts w:ascii="Calibri" w:hAnsi="Calibri" w:cs="Calibri"/>
          <w:sz w:val="18"/>
          <w:szCs w:val="22"/>
        </w:rPr>
        <w:t xml:space="preserve"> </w:t>
      </w:r>
      <w:r>
        <w:rPr>
          <w:rFonts w:ascii="Calibri" w:hAnsi="Calibri" w:cs="Calibri"/>
          <w:sz w:val="18"/>
          <w:szCs w:val="22"/>
        </w:rPr>
        <w:t>Ostrów Wielkopolski,</w:t>
      </w:r>
      <w:r w:rsidRPr="001C248E">
        <w:rPr>
          <w:rFonts w:ascii="Calibri" w:hAnsi="Calibri" w:cs="Calibri"/>
          <w:sz w:val="18"/>
          <w:szCs w:val="22"/>
        </w:rPr>
        <w:t xml:space="preserve"> ul. </w:t>
      </w:r>
      <w:r>
        <w:rPr>
          <w:rFonts w:ascii="Calibri" w:hAnsi="Calibri" w:cs="Calibri"/>
          <w:sz w:val="18"/>
          <w:szCs w:val="22"/>
        </w:rPr>
        <w:t>Batorego 21</w:t>
      </w:r>
      <w:r w:rsidRPr="001C248E">
        <w:rPr>
          <w:rFonts w:ascii="Calibri" w:hAnsi="Calibri" w:cs="Calibri"/>
          <w:sz w:val="18"/>
          <w:szCs w:val="22"/>
        </w:rPr>
        <w:t xml:space="preserve"> , tel.: +</w:t>
      </w:r>
      <w:r>
        <w:rPr>
          <w:rFonts w:ascii="Calibri" w:hAnsi="Calibri" w:cs="Calibri"/>
          <w:sz w:val="18"/>
          <w:szCs w:val="22"/>
        </w:rPr>
        <w:t xml:space="preserve">48 </w:t>
      </w:r>
      <w:r w:rsidRPr="001C248E">
        <w:rPr>
          <w:rFonts w:ascii="Calibri" w:hAnsi="Calibri" w:cs="Calibri"/>
          <w:sz w:val="18"/>
          <w:szCs w:val="22"/>
        </w:rPr>
        <w:t>4</w:t>
      </w:r>
      <w:r>
        <w:rPr>
          <w:rFonts w:ascii="Calibri" w:hAnsi="Calibri" w:cs="Calibri"/>
          <w:sz w:val="18"/>
          <w:szCs w:val="22"/>
        </w:rPr>
        <w:t>7 771 86 00</w:t>
      </w:r>
      <w:r w:rsidRPr="001C248E">
        <w:rPr>
          <w:rFonts w:ascii="Calibri" w:hAnsi="Calibri" w:cs="Calibri"/>
          <w:sz w:val="18"/>
          <w:szCs w:val="22"/>
        </w:rPr>
        <w:t xml:space="preserve">, fax: +48 </w:t>
      </w:r>
      <w:r>
        <w:rPr>
          <w:rFonts w:ascii="Calibri" w:hAnsi="Calibri" w:cs="Calibri"/>
          <w:sz w:val="18"/>
          <w:szCs w:val="22"/>
        </w:rPr>
        <w:t>62 332 42 95</w:t>
      </w:r>
      <w:r w:rsidRPr="001C248E">
        <w:rPr>
          <w:rFonts w:ascii="Calibri" w:hAnsi="Calibri" w:cs="Calibri"/>
          <w:sz w:val="18"/>
          <w:szCs w:val="22"/>
        </w:rPr>
        <w:t>, e</w:t>
      </w:r>
      <w:r w:rsidRPr="001C248E">
        <w:rPr>
          <w:rFonts w:ascii="Calibri" w:hAnsi="Calibri" w:cs="Calibri"/>
          <w:sz w:val="18"/>
          <w:szCs w:val="22"/>
        </w:rPr>
        <w:noBreakHyphen/>
        <w:t xml:space="preserve">mail: </w:t>
      </w:r>
      <w:hyperlink r:id="rId8" w:history="1">
        <w:r w:rsidRPr="00B80175">
          <w:rPr>
            <w:rStyle w:val="Hipercze"/>
            <w:rFonts w:ascii="Calibri" w:hAnsi="Calibri" w:cs="Calibri"/>
            <w:sz w:val="18"/>
            <w:szCs w:val="22"/>
          </w:rPr>
          <w:t>kppspostrow@psp.wlkp.pl</w:t>
        </w:r>
      </w:hyperlink>
      <w:r w:rsidRPr="001C248E">
        <w:rPr>
          <w:rFonts w:ascii="Calibri" w:hAnsi="Calibri" w:cs="Calibri"/>
          <w:sz w:val="18"/>
          <w:szCs w:val="22"/>
        </w:rPr>
        <w:t>);</w:t>
      </w:r>
    </w:p>
    <w:p w14:paraId="1C534BB2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kontakt do inspektora ochrony danych osobowych w Komendzie Wojewódzkiej Państwowej Straży Pożarnej w Poznaniu: </w:t>
      </w:r>
      <w:r>
        <w:rPr>
          <w:rFonts w:ascii="Calibri" w:hAnsi="Calibri" w:cs="Calibri"/>
          <w:sz w:val="18"/>
          <w:szCs w:val="22"/>
        </w:rPr>
        <w:br/>
      </w:r>
      <w:r w:rsidRPr="001C248E">
        <w:rPr>
          <w:rFonts w:ascii="Calibri" w:hAnsi="Calibri" w:cs="Calibri"/>
          <w:sz w:val="18"/>
          <w:szCs w:val="22"/>
        </w:rPr>
        <w:t xml:space="preserve">tel.: 61 22 20 585, kontakt elektroniczny: </w:t>
      </w:r>
      <w:hyperlink r:id="rId9" w:history="1">
        <w:r w:rsidRPr="001C248E">
          <w:rPr>
            <w:rStyle w:val="Hipercze"/>
            <w:rFonts w:ascii="Calibri" w:hAnsi="Calibri" w:cs="Calibri"/>
            <w:sz w:val="18"/>
            <w:szCs w:val="22"/>
          </w:rPr>
          <w:t>http://www.psp.wlkp.pl/iod/</w:t>
        </w:r>
      </w:hyperlink>
      <w:r w:rsidRPr="001C248E">
        <w:rPr>
          <w:rFonts w:ascii="Calibri" w:hAnsi="Calibri" w:cs="Calibri"/>
          <w:sz w:val="18"/>
          <w:szCs w:val="22"/>
        </w:rPr>
        <w:t>;</w:t>
      </w:r>
    </w:p>
    <w:p w14:paraId="428BAD87" w14:textId="3B71B7C4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0"/>
        </w:rPr>
      </w:pPr>
      <w:r w:rsidRPr="001C248E">
        <w:rPr>
          <w:rFonts w:ascii="Calibri" w:hAnsi="Calibri" w:cs="Calibri"/>
          <w:sz w:val="18"/>
          <w:szCs w:val="20"/>
        </w:rPr>
        <w:t xml:space="preserve">Pani/Pana dane osobowe przetwarzane będą na podstawie art. 6 ust. 1 lit. c RODO w celu związanym z postępowaniem </w:t>
      </w:r>
      <w:r>
        <w:rPr>
          <w:rFonts w:ascii="Calibri" w:hAnsi="Calibri" w:cs="Calibri"/>
          <w:sz w:val="18"/>
          <w:szCs w:val="20"/>
        </w:rPr>
        <w:br/>
      </w:r>
      <w:r w:rsidRPr="001C248E">
        <w:rPr>
          <w:rFonts w:ascii="Calibri" w:hAnsi="Calibri" w:cs="Calibri"/>
          <w:sz w:val="18"/>
          <w:szCs w:val="20"/>
        </w:rPr>
        <w:t xml:space="preserve">o udzielenie zamówienia publicznego na prowadzonym w trybie </w:t>
      </w:r>
      <w:r>
        <w:rPr>
          <w:rFonts w:ascii="Calibri" w:hAnsi="Calibri" w:cs="Calibri"/>
          <w:sz w:val="18"/>
          <w:szCs w:val="20"/>
        </w:rPr>
        <w:t>podstawowym art. 275</w:t>
      </w:r>
      <w:r w:rsidRPr="001C248E">
        <w:rPr>
          <w:rFonts w:ascii="Calibri" w:hAnsi="Calibri" w:cs="Calibri"/>
          <w:sz w:val="18"/>
          <w:szCs w:val="20"/>
        </w:rPr>
        <w:t xml:space="preserve"> - numer sprawy </w:t>
      </w:r>
      <w:r w:rsidRPr="00483091">
        <w:rPr>
          <w:rFonts w:ascii="Calibri" w:hAnsi="Calibri" w:cs="Calibri"/>
          <w:bCs/>
          <w:sz w:val="18"/>
          <w:szCs w:val="20"/>
        </w:rPr>
        <w:t>PT.2370.</w:t>
      </w:r>
      <w:r>
        <w:rPr>
          <w:rFonts w:ascii="Calibri" w:hAnsi="Calibri" w:cs="Calibri"/>
          <w:bCs/>
          <w:sz w:val="18"/>
          <w:szCs w:val="20"/>
        </w:rPr>
        <w:t>7</w:t>
      </w:r>
      <w:r w:rsidRPr="00483091">
        <w:rPr>
          <w:rFonts w:ascii="Calibri" w:hAnsi="Calibri" w:cs="Calibri"/>
          <w:bCs/>
          <w:sz w:val="18"/>
          <w:szCs w:val="20"/>
        </w:rPr>
        <w:t>.202</w:t>
      </w:r>
      <w:r>
        <w:rPr>
          <w:rFonts w:ascii="Calibri" w:hAnsi="Calibri" w:cs="Calibri"/>
          <w:bCs/>
          <w:sz w:val="18"/>
          <w:szCs w:val="20"/>
        </w:rPr>
        <w:t>1</w:t>
      </w:r>
      <w:r w:rsidRPr="00483091">
        <w:rPr>
          <w:rFonts w:ascii="Calibri" w:hAnsi="Calibri" w:cs="Calibri"/>
          <w:bCs/>
          <w:sz w:val="18"/>
          <w:szCs w:val="20"/>
        </w:rPr>
        <w:t>;</w:t>
      </w:r>
    </w:p>
    <w:p w14:paraId="038CE0EC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odbiorcami Pani/Pana danych osobowych będą osoby lub podmioty, którym udostępniona zostanie dokumentacja postępowania w oparciu o </w:t>
      </w:r>
      <w:r>
        <w:rPr>
          <w:rFonts w:ascii="Calibri" w:hAnsi="Calibri" w:cs="Calibri"/>
          <w:sz w:val="18"/>
          <w:szCs w:val="22"/>
        </w:rPr>
        <w:t>ustwę z 11 września 2019 r. – Prawo zamówień publicznych (Dz.U. z 2021 r. poz. 1129), ustawa Pzp”</w:t>
      </w:r>
      <w:r w:rsidRPr="001C248E">
        <w:rPr>
          <w:rFonts w:ascii="Calibri" w:hAnsi="Calibri" w:cs="Calibri"/>
          <w:sz w:val="18"/>
          <w:szCs w:val="22"/>
        </w:rPr>
        <w:t xml:space="preserve">;  </w:t>
      </w:r>
    </w:p>
    <w:p w14:paraId="4E9D7F25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Pani/Pana dane osobowe będą przechowywane, zgodnie </w:t>
      </w:r>
      <w:r>
        <w:rPr>
          <w:rFonts w:ascii="Calibri" w:hAnsi="Calibri" w:cs="Calibri"/>
          <w:sz w:val="18"/>
          <w:szCs w:val="22"/>
        </w:rPr>
        <w:t>z ustawą</w:t>
      </w:r>
      <w:r w:rsidRPr="001C248E">
        <w:rPr>
          <w:rFonts w:ascii="Calibri" w:hAnsi="Calibri" w:cs="Calibri"/>
          <w:sz w:val="18"/>
          <w:szCs w:val="22"/>
        </w:rPr>
        <w:t xml:space="preserve"> Pzp, przez okres 4 lat od dnia zakończenia postępowania o udzielenie zamówienia, a jeżeli czas trwania umowy przekracza 4 lata, okres przechowywania obejmuje cały czas trwania umowy;</w:t>
      </w:r>
      <w:r>
        <w:rPr>
          <w:rFonts w:ascii="Calibri" w:hAnsi="Calibri" w:cs="Calibri"/>
          <w:sz w:val="18"/>
          <w:szCs w:val="22"/>
        </w:rPr>
        <w:t xml:space="preserve"> po tym czasie zostaną zarchiwizowane i będą przechowywane zgodnie z okresami przyjętymi  w instrukcji kancelaryjnej i jednolitym rzeczowym wykazie akt dla Państwowej Straży Pożarnej.</w:t>
      </w:r>
    </w:p>
    <w:p w14:paraId="0B239E3D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7A3DEF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w odniesieniu do Pani/Pana danych osobowych decyzje nie będą podejmowane w sposób zautomatyzowany, stosowanie do art. 22 RODO;</w:t>
      </w:r>
    </w:p>
    <w:p w14:paraId="1CA6E75F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posiada Pani/Pan:</w:t>
      </w:r>
    </w:p>
    <w:p w14:paraId="4A06F091" w14:textId="77777777" w:rsidR="00943BE2" w:rsidRPr="001C248E" w:rsidRDefault="00943BE2" w:rsidP="00943BE2">
      <w:pPr>
        <w:pStyle w:val="Akapitzlist"/>
        <w:numPr>
          <w:ilvl w:val="0"/>
          <w:numId w:val="28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na podstawie art. 15 RODO prawo dostępu do danych osobowych Pani/Pana dotyczących;</w:t>
      </w:r>
    </w:p>
    <w:p w14:paraId="0747C857" w14:textId="77777777" w:rsidR="00943BE2" w:rsidRPr="001C248E" w:rsidRDefault="00943BE2" w:rsidP="00943BE2">
      <w:pPr>
        <w:pStyle w:val="Akapitzlist"/>
        <w:numPr>
          <w:ilvl w:val="0"/>
          <w:numId w:val="28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na podstawie art. 16 RODO prawo do sprostowania Pani/Pana danych osobowych </w:t>
      </w:r>
      <w:r w:rsidRPr="001C248E">
        <w:rPr>
          <w:rFonts w:ascii="Calibri" w:hAnsi="Calibri" w:cs="Calibri"/>
          <w:sz w:val="18"/>
          <w:szCs w:val="22"/>
          <w:vertAlign w:val="superscript"/>
        </w:rPr>
        <w:t>**</w:t>
      </w:r>
      <w:r w:rsidRPr="001C248E">
        <w:rPr>
          <w:rFonts w:ascii="Calibri" w:hAnsi="Calibri" w:cs="Calibri"/>
          <w:sz w:val="18"/>
          <w:szCs w:val="22"/>
        </w:rPr>
        <w:t>;</w:t>
      </w:r>
    </w:p>
    <w:p w14:paraId="67DD6707" w14:textId="77777777" w:rsidR="00943BE2" w:rsidRPr="001C248E" w:rsidRDefault="00943BE2" w:rsidP="00943BE2">
      <w:pPr>
        <w:pStyle w:val="Akapitzlist"/>
        <w:numPr>
          <w:ilvl w:val="0"/>
          <w:numId w:val="28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 xml:space="preserve">na podstawie art. 18 RODO prawo żądania od administratora ograniczenia przetwarzania danych osobowych </w:t>
      </w:r>
      <w:r>
        <w:rPr>
          <w:rFonts w:ascii="Calibri" w:hAnsi="Calibri" w:cs="Calibri"/>
          <w:sz w:val="18"/>
          <w:szCs w:val="22"/>
        </w:rPr>
        <w:br/>
      </w:r>
      <w:r w:rsidRPr="001C248E">
        <w:rPr>
          <w:rFonts w:ascii="Calibri" w:hAnsi="Calibri" w:cs="Calibri"/>
          <w:sz w:val="18"/>
          <w:szCs w:val="22"/>
        </w:rPr>
        <w:t xml:space="preserve">z zastrzeżeniem przypadków, o których mowa w art. 18 ust. 2 RODO ***;  </w:t>
      </w:r>
    </w:p>
    <w:p w14:paraId="33C664F0" w14:textId="77777777" w:rsidR="00943BE2" w:rsidRPr="001C248E" w:rsidRDefault="00943BE2" w:rsidP="00943BE2">
      <w:pPr>
        <w:pStyle w:val="Akapitzlist"/>
        <w:numPr>
          <w:ilvl w:val="0"/>
          <w:numId w:val="28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D1B2C85" w14:textId="77777777" w:rsidR="00943BE2" w:rsidRPr="001C248E" w:rsidRDefault="00943BE2" w:rsidP="00943BE2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nie przysługuje Pani/Panu:</w:t>
      </w:r>
    </w:p>
    <w:p w14:paraId="7687C247" w14:textId="77777777" w:rsidR="00943BE2" w:rsidRPr="001C248E" w:rsidRDefault="00943BE2" w:rsidP="00943BE2">
      <w:pPr>
        <w:pStyle w:val="Akapitzlist"/>
        <w:numPr>
          <w:ilvl w:val="0"/>
          <w:numId w:val="29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w związku z art. 17 ust. 3 lit. b, d lub e RODO prawo do usunięcia danych osobowych;</w:t>
      </w:r>
    </w:p>
    <w:p w14:paraId="5135276F" w14:textId="77777777" w:rsidR="00943BE2" w:rsidRPr="001C248E" w:rsidRDefault="00943BE2" w:rsidP="00943BE2">
      <w:pPr>
        <w:pStyle w:val="Akapitzlist"/>
        <w:numPr>
          <w:ilvl w:val="0"/>
          <w:numId w:val="29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prawo do przenoszenia danych osobowych, o którym mowa w art. 20 RODO;</w:t>
      </w:r>
    </w:p>
    <w:p w14:paraId="7F36C116" w14:textId="77777777" w:rsidR="00943BE2" w:rsidRPr="001C248E" w:rsidRDefault="00943BE2" w:rsidP="00943BE2">
      <w:pPr>
        <w:pStyle w:val="Akapitzlist"/>
        <w:numPr>
          <w:ilvl w:val="0"/>
          <w:numId w:val="29"/>
        </w:numPr>
        <w:ind w:left="567" w:hanging="283"/>
        <w:contextualSpacing/>
        <w:jc w:val="both"/>
        <w:rPr>
          <w:rFonts w:ascii="Calibri" w:hAnsi="Calibri" w:cs="Calibri"/>
          <w:sz w:val="18"/>
          <w:szCs w:val="22"/>
        </w:rPr>
      </w:pPr>
      <w:r w:rsidRPr="001C248E">
        <w:rPr>
          <w:rFonts w:ascii="Calibri" w:hAnsi="Calibri" w:cs="Calibri"/>
          <w:sz w:val="18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729A5B2E" w14:textId="77777777" w:rsidR="00943BE2" w:rsidRPr="00F50692" w:rsidRDefault="00943BE2" w:rsidP="00943BE2">
      <w:pPr>
        <w:pStyle w:val="Akapitzlist"/>
        <w:ind w:left="1134" w:hanging="567"/>
        <w:jc w:val="both"/>
        <w:rPr>
          <w:rFonts w:ascii="Calibri" w:hAnsi="Calibri" w:cs="Calibri"/>
          <w:sz w:val="6"/>
          <w:szCs w:val="22"/>
        </w:rPr>
      </w:pPr>
    </w:p>
    <w:p w14:paraId="26A8ED06" w14:textId="77777777" w:rsidR="00943BE2" w:rsidRPr="00F50692" w:rsidRDefault="00943BE2" w:rsidP="00943BE2">
      <w:pPr>
        <w:pStyle w:val="Akapitzlist"/>
        <w:ind w:left="0"/>
        <w:jc w:val="both"/>
        <w:rPr>
          <w:rFonts w:ascii="Calibri" w:hAnsi="Calibri" w:cs="Calibri"/>
          <w:sz w:val="16"/>
          <w:szCs w:val="22"/>
        </w:rPr>
      </w:pPr>
      <w:r w:rsidRPr="00F50692">
        <w:rPr>
          <w:rFonts w:ascii="Calibri" w:hAnsi="Calibri" w:cs="Calibri"/>
          <w:sz w:val="16"/>
          <w:szCs w:val="22"/>
          <w:vertAlign w:val="superscript"/>
        </w:rPr>
        <w:t>*</w:t>
      </w:r>
      <w:r w:rsidRPr="00F50692">
        <w:rPr>
          <w:rFonts w:ascii="Calibri" w:hAnsi="Calibri" w:cs="Calibri"/>
          <w:sz w:val="16"/>
          <w:szCs w:val="22"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  <w:p w14:paraId="3999B5A7" w14:textId="77777777" w:rsidR="00943BE2" w:rsidRPr="00F50692" w:rsidRDefault="00943BE2" w:rsidP="00943BE2">
      <w:pPr>
        <w:pStyle w:val="Akapitzlist"/>
        <w:ind w:left="0"/>
        <w:jc w:val="both"/>
        <w:rPr>
          <w:rFonts w:ascii="Calibri" w:hAnsi="Calibri" w:cs="Calibri"/>
          <w:sz w:val="16"/>
          <w:szCs w:val="22"/>
        </w:rPr>
      </w:pPr>
      <w:r w:rsidRPr="00F50692">
        <w:rPr>
          <w:rFonts w:ascii="Calibri" w:hAnsi="Calibri" w:cs="Calibri"/>
          <w:sz w:val="16"/>
          <w:szCs w:val="22"/>
          <w:vertAlign w:val="superscript"/>
        </w:rPr>
        <w:t xml:space="preserve">** </w:t>
      </w:r>
      <w:r w:rsidRPr="00F50692">
        <w:rPr>
          <w:rFonts w:ascii="Calibri" w:hAnsi="Calibri" w:cs="Calibri"/>
          <w:sz w:val="16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8DAA387" w14:textId="77777777" w:rsidR="00943BE2" w:rsidRDefault="00943BE2" w:rsidP="00943BE2">
      <w:pPr>
        <w:shd w:val="clear" w:color="auto" w:fill="FFFFFF"/>
        <w:spacing w:after="120"/>
        <w:jc w:val="both"/>
        <w:rPr>
          <w:rFonts w:ascii="Calibri" w:hAnsi="Calibri" w:cs="Calibri"/>
          <w:sz w:val="16"/>
          <w:szCs w:val="22"/>
        </w:rPr>
      </w:pPr>
      <w:r w:rsidRPr="00F50692">
        <w:rPr>
          <w:rFonts w:ascii="Calibri" w:hAnsi="Calibri" w:cs="Calibri"/>
          <w:sz w:val="16"/>
          <w:szCs w:val="22"/>
          <w:vertAlign w:val="superscript"/>
        </w:rPr>
        <w:t xml:space="preserve">*** </w:t>
      </w:r>
      <w:r w:rsidRPr="00F50692">
        <w:rPr>
          <w:rFonts w:ascii="Calibri" w:hAnsi="Calibri" w:cs="Calibri"/>
          <w:sz w:val="16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DFE04DB" w14:textId="77777777" w:rsidR="00943BE2" w:rsidRDefault="00943BE2" w:rsidP="002D7813">
      <w:pPr>
        <w:pStyle w:val="Bezodstpw"/>
        <w:spacing w:line="276" w:lineRule="auto"/>
        <w:jc w:val="center"/>
        <w:rPr>
          <w:b/>
          <w:bCs/>
        </w:rPr>
      </w:pPr>
    </w:p>
    <w:p w14:paraId="4ECA43B8" w14:textId="77777777" w:rsidR="00943BE2" w:rsidRDefault="00943BE2" w:rsidP="002D7813">
      <w:pPr>
        <w:pStyle w:val="Bezodstpw"/>
        <w:spacing w:line="276" w:lineRule="auto"/>
        <w:jc w:val="center"/>
        <w:rPr>
          <w:b/>
          <w:bCs/>
        </w:rPr>
      </w:pPr>
    </w:p>
    <w:p w14:paraId="2813BBE7" w14:textId="77777777" w:rsidR="00943BE2" w:rsidRDefault="00943BE2" w:rsidP="002D7813">
      <w:pPr>
        <w:pStyle w:val="Bezodstpw"/>
        <w:spacing w:line="276" w:lineRule="auto"/>
        <w:jc w:val="center"/>
        <w:rPr>
          <w:b/>
          <w:bCs/>
        </w:rPr>
      </w:pPr>
    </w:p>
    <w:p w14:paraId="1B6A2120" w14:textId="5EAC992C" w:rsidR="00220F0B" w:rsidRPr="002D7813" w:rsidRDefault="00220F0B" w:rsidP="002D7813">
      <w:pPr>
        <w:pStyle w:val="Bezodstpw"/>
        <w:spacing w:line="276" w:lineRule="auto"/>
        <w:jc w:val="center"/>
        <w:rPr>
          <w:b/>
          <w:bCs/>
        </w:rPr>
      </w:pPr>
      <w:r w:rsidRPr="002D7813">
        <w:rPr>
          <w:b/>
          <w:bCs/>
        </w:rPr>
        <w:t>§ 1</w:t>
      </w:r>
      <w:r w:rsidR="002D7813">
        <w:rPr>
          <w:b/>
          <w:bCs/>
        </w:rPr>
        <w:t>1</w:t>
      </w:r>
      <w:r w:rsidRPr="002D7813">
        <w:rPr>
          <w:b/>
          <w:bCs/>
        </w:rPr>
        <w:t xml:space="preserve"> POSTANOWIENIA KOŃCOWE</w:t>
      </w:r>
    </w:p>
    <w:p w14:paraId="518589A9" w14:textId="700C127A" w:rsidR="00220F0B" w:rsidRDefault="00220F0B" w:rsidP="003D149E">
      <w:pPr>
        <w:pStyle w:val="Bezodstpw"/>
        <w:numPr>
          <w:ilvl w:val="3"/>
          <w:numId w:val="23"/>
        </w:numPr>
        <w:spacing w:line="276" w:lineRule="auto"/>
        <w:ind w:left="360"/>
      </w:pPr>
      <w:r>
        <w:t>W sprawach nieuregulowanych niniejszą umową zastosowanie mają przepisy Kodeksu cywilnego.</w:t>
      </w:r>
    </w:p>
    <w:p w14:paraId="7368E240" w14:textId="77777777" w:rsidR="003D149E" w:rsidRDefault="00220F0B" w:rsidP="003D149E">
      <w:pPr>
        <w:pStyle w:val="Bezodstpw"/>
        <w:numPr>
          <w:ilvl w:val="3"/>
          <w:numId w:val="23"/>
        </w:numPr>
        <w:spacing w:line="276" w:lineRule="auto"/>
        <w:ind w:left="360"/>
      </w:pPr>
      <w:r>
        <w:t>Sprawy sporne mogące powstać na tle niniejszej umowy będą rozstrzygane w drodze wzajemnej</w:t>
      </w:r>
      <w:r w:rsidR="003D149E">
        <w:t xml:space="preserve"> </w:t>
      </w:r>
      <w:r>
        <w:t>negocjacji, a w przypadku braku porozumienia przez sąd powszechny właściwy miejscowo dla</w:t>
      </w:r>
      <w:r w:rsidR="003D149E">
        <w:t xml:space="preserve"> </w:t>
      </w:r>
      <w:r>
        <w:t>siedziby Zamawiającego.</w:t>
      </w:r>
    </w:p>
    <w:p w14:paraId="4C135947" w14:textId="77777777" w:rsidR="003D149E" w:rsidRDefault="00220F0B" w:rsidP="003D149E">
      <w:pPr>
        <w:pStyle w:val="Bezodstpw"/>
        <w:numPr>
          <w:ilvl w:val="3"/>
          <w:numId w:val="23"/>
        </w:numPr>
        <w:spacing w:line="276" w:lineRule="auto"/>
        <w:ind w:left="360"/>
      </w:pPr>
      <w:r>
        <w:lastRenderedPageBreak/>
        <w:t>Wykonawca nie może przenosić wierzytelności wynikającej z umowy na rzecz osoby trzeciej, bez</w:t>
      </w:r>
      <w:r w:rsidR="003D149E">
        <w:t xml:space="preserve"> </w:t>
      </w:r>
      <w:r>
        <w:t>pisemnej zgody Zamawiającego.</w:t>
      </w:r>
    </w:p>
    <w:p w14:paraId="493E7C67" w14:textId="77777777" w:rsidR="003D149E" w:rsidRDefault="00220F0B" w:rsidP="003D149E">
      <w:pPr>
        <w:pStyle w:val="Bezodstpw"/>
        <w:numPr>
          <w:ilvl w:val="3"/>
          <w:numId w:val="23"/>
        </w:numPr>
        <w:spacing w:line="276" w:lineRule="auto"/>
        <w:ind w:left="360"/>
      </w:pPr>
      <w:r>
        <w:t>Wszelkie zmiany niniejszej umowy wymagają formy pisemnej w formie aneksu, pod rygorem</w:t>
      </w:r>
      <w:r w:rsidR="003D149E">
        <w:t xml:space="preserve"> </w:t>
      </w:r>
      <w:r>
        <w:t>nieważności.</w:t>
      </w:r>
    </w:p>
    <w:p w14:paraId="6AA16B7A" w14:textId="0712A894" w:rsidR="00220F0B" w:rsidRDefault="00220F0B" w:rsidP="003D149E">
      <w:pPr>
        <w:pStyle w:val="Bezodstpw"/>
        <w:numPr>
          <w:ilvl w:val="3"/>
          <w:numId w:val="23"/>
        </w:numPr>
        <w:spacing w:line="276" w:lineRule="auto"/>
        <w:ind w:left="360"/>
      </w:pPr>
      <w:r>
        <w:t>Umowę sporządzono w dwóch jednobrzmiących egzemplarzach, jeden dla Zamawiającego i jeden</w:t>
      </w:r>
      <w:r w:rsidR="003D149E">
        <w:t xml:space="preserve"> </w:t>
      </w:r>
      <w:r>
        <w:t>dla Wykonawcy.</w:t>
      </w:r>
    </w:p>
    <w:p w14:paraId="5751100B" w14:textId="02DCAF49" w:rsidR="003D149E" w:rsidRDefault="003D149E" w:rsidP="003D149E">
      <w:pPr>
        <w:pStyle w:val="Bezodstpw"/>
        <w:spacing w:line="276" w:lineRule="auto"/>
      </w:pPr>
    </w:p>
    <w:p w14:paraId="673D3079" w14:textId="31799190" w:rsidR="001509A2" w:rsidRDefault="001509A2" w:rsidP="003D149E">
      <w:pPr>
        <w:pStyle w:val="Bezodstpw"/>
        <w:spacing w:line="276" w:lineRule="auto"/>
      </w:pPr>
    </w:p>
    <w:p w14:paraId="1FD2189B" w14:textId="5A06BD3C" w:rsidR="001509A2" w:rsidRDefault="001509A2" w:rsidP="003D149E">
      <w:pPr>
        <w:pStyle w:val="Bezodstpw"/>
        <w:spacing w:line="276" w:lineRule="auto"/>
      </w:pPr>
    </w:p>
    <w:p w14:paraId="4F969936" w14:textId="77777777" w:rsidR="001509A2" w:rsidRDefault="001509A2" w:rsidP="003D149E">
      <w:pPr>
        <w:pStyle w:val="Bezodstpw"/>
        <w:spacing w:line="276" w:lineRule="auto"/>
      </w:pPr>
    </w:p>
    <w:p w14:paraId="53DBB1FF" w14:textId="51AD4066" w:rsidR="00220F0B" w:rsidRDefault="00220F0B" w:rsidP="003D149E">
      <w:pPr>
        <w:pStyle w:val="Bezodstpw"/>
        <w:spacing w:line="276" w:lineRule="auto"/>
        <w:ind w:firstLine="708"/>
      </w:pPr>
      <w:r>
        <w:t>ZAMAWIAJĄCY</w:t>
      </w:r>
      <w:r w:rsidR="003D149E">
        <w:t xml:space="preserve"> </w:t>
      </w:r>
      <w:r w:rsidR="003D149E">
        <w:tab/>
      </w:r>
      <w:r w:rsidR="003D149E">
        <w:tab/>
      </w:r>
      <w:r w:rsidR="003D149E">
        <w:tab/>
      </w:r>
      <w:r w:rsidR="003D149E">
        <w:tab/>
      </w:r>
      <w:r w:rsidR="003D149E">
        <w:tab/>
      </w:r>
      <w:r w:rsidR="003D149E">
        <w:tab/>
      </w:r>
      <w:r w:rsidR="003D149E">
        <w:tab/>
      </w:r>
      <w:r w:rsidR="003D149E">
        <w:tab/>
      </w:r>
      <w:r>
        <w:t>WYKONAWCA</w:t>
      </w:r>
    </w:p>
    <w:p w14:paraId="66731FD9" w14:textId="77777777" w:rsidR="003D149E" w:rsidRDefault="003D149E" w:rsidP="003D149E">
      <w:pPr>
        <w:pStyle w:val="Bezodstpw"/>
        <w:spacing w:line="276" w:lineRule="auto"/>
      </w:pPr>
    </w:p>
    <w:p w14:paraId="499F09D5" w14:textId="77777777" w:rsidR="003D149E" w:rsidRDefault="003D149E" w:rsidP="003D149E">
      <w:pPr>
        <w:pStyle w:val="Bezodstpw"/>
        <w:spacing w:line="276" w:lineRule="auto"/>
      </w:pPr>
    </w:p>
    <w:p w14:paraId="0E1CB7E4" w14:textId="5F809477" w:rsidR="003D149E" w:rsidRDefault="003D149E" w:rsidP="003D149E">
      <w:pPr>
        <w:pStyle w:val="Bezodstpw"/>
        <w:spacing w:line="276" w:lineRule="auto"/>
      </w:pPr>
    </w:p>
    <w:p w14:paraId="62CC8FFD" w14:textId="5CBCD94A" w:rsidR="001509A2" w:rsidRDefault="001509A2" w:rsidP="003D149E">
      <w:pPr>
        <w:pStyle w:val="Bezodstpw"/>
        <w:spacing w:line="276" w:lineRule="auto"/>
      </w:pPr>
    </w:p>
    <w:p w14:paraId="53E8D9CD" w14:textId="26F87939" w:rsidR="001509A2" w:rsidRDefault="001509A2" w:rsidP="003D149E">
      <w:pPr>
        <w:pStyle w:val="Bezodstpw"/>
        <w:spacing w:line="276" w:lineRule="auto"/>
      </w:pPr>
    </w:p>
    <w:p w14:paraId="254F3AD4" w14:textId="6B90968D" w:rsidR="001509A2" w:rsidRDefault="001509A2" w:rsidP="003D149E">
      <w:pPr>
        <w:pStyle w:val="Bezodstpw"/>
        <w:spacing w:line="276" w:lineRule="auto"/>
      </w:pPr>
    </w:p>
    <w:p w14:paraId="24ECA0A0" w14:textId="77777777" w:rsidR="001509A2" w:rsidRDefault="001509A2" w:rsidP="003D149E">
      <w:pPr>
        <w:pStyle w:val="Bezodstpw"/>
        <w:spacing w:line="276" w:lineRule="auto"/>
      </w:pPr>
    </w:p>
    <w:p w14:paraId="400D5EC5" w14:textId="77777777" w:rsidR="003D149E" w:rsidRDefault="003D149E" w:rsidP="003D149E">
      <w:pPr>
        <w:pStyle w:val="Bezodstpw"/>
        <w:spacing w:line="276" w:lineRule="auto"/>
      </w:pPr>
    </w:p>
    <w:p w14:paraId="2E4871A2" w14:textId="5BF96FD3" w:rsidR="00220F0B" w:rsidRPr="003D149E" w:rsidRDefault="00220F0B" w:rsidP="003D149E">
      <w:pPr>
        <w:pStyle w:val="Bezodstpw"/>
        <w:spacing w:line="276" w:lineRule="auto"/>
        <w:rPr>
          <w:u w:val="single"/>
        </w:rPr>
      </w:pPr>
      <w:r w:rsidRPr="003D149E">
        <w:rPr>
          <w:u w:val="single"/>
        </w:rPr>
        <w:t>Załączniki:</w:t>
      </w:r>
    </w:p>
    <w:p w14:paraId="148970CB" w14:textId="7B732980" w:rsidR="000F0225" w:rsidRDefault="00220F0B" w:rsidP="003D149E">
      <w:pPr>
        <w:pStyle w:val="Bezodstpw"/>
        <w:numPr>
          <w:ilvl w:val="0"/>
          <w:numId w:val="25"/>
        </w:numPr>
        <w:spacing w:line="276" w:lineRule="auto"/>
      </w:pPr>
      <w:r>
        <w:t>Oferta Wykonawcy</w:t>
      </w:r>
    </w:p>
    <w:sectPr w:rsidR="000F02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2DC0D" w14:textId="77777777" w:rsidR="00891A8D" w:rsidRDefault="00891A8D" w:rsidP="003D149E">
      <w:r>
        <w:separator/>
      </w:r>
    </w:p>
  </w:endnote>
  <w:endnote w:type="continuationSeparator" w:id="0">
    <w:p w14:paraId="61FE3F04" w14:textId="77777777" w:rsidR="00891A8D" w:rsidRDefault="00891A8D" w:rsidP="003D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198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95C77" w14:textId="3DC34D37" w:rsidR="003D149E" w:rsidRDefault="001509A2" w:rsidP="009E5302">
            <w:pPr>
              <w:pStyle w:val="Stopka"/>
            </w:pPr>
            <w:r>
              <w:t>PT</w:t>
            </w:r>
            <w:r w:rsidR="009E5302">
              <w:t>.23</w:t>
            </w:r>
            <w:r>
              <w:t>70</w:t>
            </w:r>
            <w:r w:rsidR="009E5302">
              <w:t>.7.2021</w:t>
            </w:r>
            <w:r w:rsidR="009E5302">
              <w:tab/>
            </w:r>
            <w:r w:rsidR="009E5302">
              <w:tab/>
            </w:r>
            <w:r w:rsidR="003D149E">
              <w:t xml:space="preserve">Strona </w:t>
            </w:r>
            <w:r w:rsidR="003D149E">
              <w:rPr>
                <w:b/>
                <w:bCs/>
              </w:rPr>
              <w:fldChar w:fldCharType="begin"/>
            </w:r>
            <w:r w:rsidR="003D149E">
              <w:rPr>
                <w:b/>
                <w:bCs/>
              </w:rPr>
              <w:instrText>PAGE</w:instrText>
            </w:r>
            <w:r w:rsidR="003D149E">
              <w:rPr>
                <w:b/>
                <w:bCs/>
              </w:rPr>
              <w:fldChar w:fldCharType="separate"/>
            </w:r>
            <w:r w:rsidR="006204D6">
              <w:rPr>
                <w:b/>
                <w:bCs/>
                <w:noProof/>
              </w:rPr>
              <w:t>6</w:t>
            </w:r>
            <w:r w:rsidR="003D149E">
              <w:rPr>
                <w:b/>
                <w:bCs/>
              </w:rPr>
              <w:fldChar w:fldCharType="end"/>
            </w:r>
            <w:r w:rsidR="003D149E">
              <w:t xml:space="preserve"> z </w:t>
            </w:r>
            <w:r w:rsidR="003D149E">
              <w:rPr>
                <w:b/>
                <w:bCs/>
              </w:rPr>
              <w:fldChar w:fldCharType="begin"/>
            </w:r>
            <w:r w:rsidR="003D149E">
              <w:rPr>
                <w:b/>
                <w:bCs/>
              </w:rPr>
              <w:instrText>NUMPAGES</w:instrText>
            </w:r>
            <w:r w:rsidR="003D149E">
              <w:rPr>
                <w:b/>
                <w:bCs/>
              </w:rPr>
              <w:fldChar w:fldCharType="separate"/>
            </w:r>
            <w:r w:rsidR="006204D6">
              <w:rPr>
                <w:b/>
                <w:bCs/>
                <w:noProof/>
              </w:rPr>
              <w:t>6</w:t>
            </w:r>
            <w:r w:rsidR="003D149E">
              <w:rPr>
                <w:b/>
                <w:bCs/>
              </w:rPr>
              <w:fldChar w:fldCharType="end"/>
            </w:r>
          </w:p>
        </w:sdtContent>
      </w:sdt>
    </w:sdtContent>
  </w:sdt>
  <w:p w14:paraId="3B58765A" w14:textId="77777777" w:rsidR="003D149E" w:rsidRDefault="003D1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2643" w14:textId="77777777" w:rsidR="00891A8D" w:rsidRDefault="00891A8D" w:rsidP="003D149E">
      <w:r>
        <w:separator/>
      </w:r>
    </w:p>
  </w:footnote>
  <w:footnote w:type="continuationSeparator" w:id="0">
    <w:p w14:paraId="533D2329" w14:textId="77777777" w:rsidR="00891A8D" w:rsidRDefault="00891A8D" w:rsidP="003D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5DAF"/>
    <w:multiLevelType w:val="hybridMultilevel"/>
    <w:tmpl w:val="79367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8C1"/>
    <w:multiLevelType w:val="hybridMultilevel"/>
    <w:tmpl w:val="18188EE6"/>
    <w:lvl w:ilvl="0" w:tplc="FD680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9437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0C7"/>
    <w:multiLevelType w:val="hybridMultilevel"/>
    <w:tmpl w:val="E62CC9FC"/>
    <w:lvl w:ilvl="0" w:tplc="63169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062D03"/>
    <w:multiLevelType w:val="hybridMultilevel"/>
    <w:tmpl w:val="F050E9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9437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508A2"/>
    <w:multiLevelType w:val="hybridMultilevel"/>
    <w:tmpl w:val="CAF838A6"/>
    <w:lvl w:ilvl="0" w:tplc="FD680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83FB8"/>
    <w:multiLevelType w:val="hybridMultilevel"/>
    <w:tmpl w:val="2286E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F4E49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DA6AA5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7206ABE">
      <w:start w:val="4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2287"/>
    <w:multiLevelType w:val="hybridMultilevel"/>
    <w:tmpl w:val="93F2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1A66"/>
    <w:multiLevelType w:val="hybridMultilevel"/>
    <w:tmpl w:val="D66C9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B3E97"/>
    <w:multiLevelType w:val="hybridMultilevel"/>
    <w:tmpl w:val="CFA20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C8F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585E62"/>
    <w:multiLevelType w:val="hybridMultilevel"/>
    <w:tmpl w:val="45506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5FDE"/>
    <w:multiLevelType w:val="hybridMultilevel"/>
    <w:tmpl w:val="08AC2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1721"/>
    <w:multiLevelType w:val="hybridMultilevel"/>
    <w:tmpl w:val="1EA06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07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AEFC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67DEE"/>
    <w:multiLevelType w:val="hybridMultilevel"/>
    <w:tmpl w:val="028AE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16A4C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74584"/>
    <w:multiLevelType w:val="hybridMultilevel"/>
    <w:tmpl w:val="06D6A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20F4B"/>
    <w:multiLevelType w:val="hybridMultilevel"/>
    <w:tmpl w:val="BC00E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E135E"/>
    <w:multiLevelType w:val="hybridMultilevel"/>
    <w:tmpl w:val="40C8A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07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8075D"/>
    <w:multiLevelType w:val="hybridMultilevel"/>
    <w:tmpl w:val="438CB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07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0299"/>
    <w:multiLevelType w:val="hybridMultilevel"/>
    <w:tmpl w:val="C0A27F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CF1610"/>
    <w:multiLevelType w:val="hybridMultilevel"/>
    <w:tmpl w:val="284A1BA2"/>
    <w:lvl w:ilvl="0" w:tplc="A282D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86ACB"/>
    <w:multiLevelType w:val="hybridMultilevel"/>
    <w:tmpl w:val="66A65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C5E0A"/>
    <w:multiLevelType w:val="hybridMultilevel"/>
    <w:tmpl w:val="3090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78EE9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61F6"/>
    <w:multiLevelType w:val="hybridMultilevel"/>
    <w:tmpl w:val="EE7A6206"/>
    <w:lvl w:ilvl="0" w:tplc="34A85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49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DA6AA5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6286"/>
    <w:multiLevelType w:val="hybridMultilevel"/>
    <w:tmpl w:val="D07E1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37BD4"/>
    <w:multiLevelType w:val="hybridMultilevel"/>
    <w:tmpl w:val="B288B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84A0D"/>
    <w:multiLevelType w:val="hybridMultilevel"/>
    <w:tmpl w:val="E8D2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07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4"/>
  </w:num>
  <w:num w:numId="4">
    <w:abstractNumId w:val="2"/>
  </w:num>
  <w:num w:numId="5">
    <w:abstractNumId w:val="8"/>
  </w:num>
  <w:num w:numId="6">
    <w:abstractNumId w:val="28"/>
  </w:num>
  <w:num w:numId="7">
    <w:abstractNumId w:val="9"/>
  </w:num>
  <w:num w:numId="8">
    <w:abstractNumId w:val="15"/>
  </w:num>
  <w:num w:numId="9">
    <w:abstractNumId w:val="25"/>
  </w:num>
  <w:num w:numId="10">
    <w:abstractNumId w:val="19"/>
  </w:num>
  <w:num w:numId="11">
    <w:abstractNumId w:val="12"/>
  </w:num>
  <w:num w:numId="12">
    <w:abstractNumId w:val="22"/>
  </w:num>
  <w:num w:numId="13">
    <w:abstractNumId w:val="20"/>
  </w:num>
  <w:num w:numId="14">
    <w:abstractNumId w:val="13"/>
  </w:num>
  <w:num w:numId="15">
    <w:abstractNumId w:val="14"/>
  </w:num>
  <w:num w:numId="16">
    <w:abstractNumId w:val="6"/>
  </w:num>
  <w:num w:numId="17">
    <w:abstractNumId w:val="27"/>
  </w:num>
  <w:num w:numId="18">
    <w:abstractNumId w:val="23"/>
  </w:num>
  <w:num w:numId="19">
    <w:abstractNumId w:val="10"/>
  </w:num>
  <w:num w:numId="20">
    <w:abstractNumId w:val="5"/>
  </w:num>
  <w:num w:numId="21">
    <w:abstractNumId w:val="21"/>
  </w:num>
  <w:num w:numId="22">
    <w:abstractNumId w:val="17"/>
  </w:num>
  <w:num w:numId="23">
    <w:abstractNumId w:val="0"/>
  </w:num>
  <w:num w:numId="24">
    <w:abstractNumId w:val="1"/>
  </w:num>
  <w:num w:numId="25">
    <w:abstractNumId w:val="4"/>
  </w:num>
  <w:num w:numId="26">
    <w:abstractNumId w:val="18"/>
  </w:num>
  <w:num w:numId="27">
    <w:abstractNumId w:val="7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F4"/>
    <w:rsid w:val="000A3891"/>
    <w:rsid w:val="000F0225"/>
    <w:rsid w:val="001509A2"/>
    <w:rsid w:val="00196387"/>
    <w:rsid w:val="00220F0B"/>
    <w:rsid w:val="002B6056"/>
    <w:rsid w:val="002D7813"/>
    <w:rsid w:val="003029DB"/>
    <w:rsid w:val="003D149E"/>
    <w:rsid w:val="003E4C8F"/>
    <w:rsid w:val="00425452"/>
    <w:rsid w:val="00523E8D"/>
    <w:rsid w:val="00566AF7"/>
    <w:rsid w:val="006204D6"/>
    <w:rsid w:val="00891A8D"/>
    <w:rsid w:val="00943BE2"/>
    <w:rsid w:val="009E5302"/>
    <w:rsid w:val="00A80CC5"/>
    <w:rsid w:val="00B70AF4"/>
    <w:rsid w:val="00C1016C"/>
    <w:rsid w:val="00C121D2"/>
    <w:rsid w:val="00D46D95"/>
    <w:rsid w:val="00D55A2E"/>
    <w:rsid w:val="00E063D4"/>
    <w:rsid w:val="00ED68BD"/>
    <w:rsid w:val="00ED7ACB"/>
    <w:rsid w:val="00F512E2"/>
    <w:rsid w:val="00F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038F"/>
  <w15:chartTrackingRefBased/>
  <w15:docId w15:val="{466EFBA3-B4B0-489F-827A-02A667E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0F0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D14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4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D1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49E"/>
  </w:style>
  <w:style w:type="paragraph" w:styleId="Stopka">
    <w:name w:val="footer"/>
    <w:basedOn w:val="Normalny"/>
    <w:link w:val="StopkaZnak"/>
    <w:uiPriority w:val="99"/>
    <w:unhideWhenUsed/>
    <w:rsid w:val="003D1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49E"/>
  </w:style>
  <w:style w:type="paragraph" w:styleId="Akapitzlist">
    <w:name w:val="List Paragraph"/>
    <w:basedOn w:val="Normalny"/>
    <w:uiPriority w:val="34"/>
    <w:qFormat/>
    <w:rsid w:val="00943B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ostrow@psp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p.wlkp.pl/io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2AEB-C039-418B-9588-7726B41D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Ostrów Wlkp.</dc:creator>
  <cp:keywords/>
  <dc:description/>
  <cp:lastModifiedBy>KWATER1</cp:lastModifiedBy>
  <cp:revision>20</cp:revision>
  <dcterms:created xsi:type="dcterms:W3CDTF">2021-08-09T08:18:00Z</dcterms:created>
  <dcterms:modified xsi:type="dcterms:W3CDTF">2021-08-13T08:23:00Z</dcterms:modified>
</cp:coreProperties>
</file>