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podmiotu udostępniającego zasoby do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o niepodleganiu wykluczeniu oraz spełnianiu warunków udziału w postępowaniu w zakresie w jaki Wykonawca 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>powołuje się na zasob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y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eastAsia="zh-CN" w:bidi="hi-IN"/>
              </w:rPr>
              <w:t xml:space="preserve"> podmiotu składającego oświadczenie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Nazwa </w:t>
      </w:r>
      <w:r>
        <w:rPr>
          <w:rFonts w:eastAsia="Times New Roman" w:cs="Arial" w:ascii="Arial" w:hAnsi="Arial"/>
          <w:kern w:val="2"/>
          <w:sz w:val="22"/>
          <w:szCs w:val="22"/>
          <w:lang w:eastAsia="zh-CN" w:bidi="hi-IN"/>
        </w:rPr>
        <w:t>podmiotu</w:t>
      </w:r>
      <w:r>
        <w:rPr>
          <w:rFonts w:eastAsia="Times New Roman" w:ascii="Arial" w:hAnsi="Arial"/>
          <w:sz w:val="22"/>
          <w:szCs w:val="22"/>
        </w:rPr>
        <w:t>: ......................................................................................................…........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pacing w:lineRule="atLeast" w:line="100" w:before="0" w:after="0"/>
        <w:ind w:left="0" w:right="283" w:hanging="0"/>
        <w:jc w:val="center"/>
        <w:rPr>
          <w:sz w:val="28"/>
          <w:szCs w:val="28"/>
        </w:rPr>
      </w:pPr>
      <w:r>
        <w:rPr>
          <w:rFonts w:eastAsia="" w:cs="Arial" w:ascii="Arial" w:hAnsi="Arial"/>
          <w:b/>
          <w:bCs/>
          <w:i w:val="false"/>
          <w:iCs w:val="false"/>
          <w:sz w:val="28"/>
          <w:szCs w:val="28"/>
          <w:lang w:val="pl-PL" w:eastAsia="ar-SA" w:bidi="zxx"/>
        </w:rPr>
        <w:t xml:space="preserve">Pełnienie 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nadzoru inwestorskiego nad realizacją robót budowlanych pn. „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Budowa Przedszkola Samorządowego w Koźmicach Wielkich - część 2 roboty wykończeniowe budynku i zagospodarowanie terenu</w:t>
      </w:r>
      <w:r>
        <w:rPr>
          <w:rFonts w:eastAsia="Times New Roman" w:cs="Arial" w:ascii="Arial" w:hAnsi="Arial"/>
          <w:b/>
          <w:bCs/>
          <w:i w:val="false"/>
          <w:iCs w:val="false"/>
          <w:sz w:val="28"/>
          <w:szCs w:val="28"/>
          <w:shd w:fill="auto" w:val="clear"/>
          <w:lang w:val="pl-PL" w:eastAsia="ar-SA" w:bidi="zxx"/>
        </w:rPr>
        <w:t>”</w:t>
      </w:r>
    </w:p>
    <w:p>
      <w:pPr>
        <w:pStyle w:val="Normal"/>
        <w:suppressAutoHyphens w:val="false"/>
        <w:snapToGrid w:val="false"/>
        <w:spacing w:lineRule="auto" w:line="276" w:before="0" w:after="57"/>
        <w:ind w:left="284" w:hanging="284"/>
        <w:jc w:val="center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(t.j. Dz. U. z 2023 r. poz. 1497, 1859).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LibreOffice/7.5.4.2$Windows_X86_64 LibreOffice_project/36ccfdc35048b057fd9854c757a8b67ec53977b6</Application>
  <AppVersion>15.0000</AppVersion>
  <Pages>2</Pages>
  <Words>354</Words>
  <Characters>2611</Characters>
  <CharactersWithSpaces>3020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2024-02-16T07:57:31Z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