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C8" w:rsidRDefault="00844BC8" w:rsidP="00844BC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</w:t>
      </w:r>
      <w:r w:rsidR="00E36DCF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/2025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</w:t>
      </w:r>
      <w:r>
        <w:rPr>
          <w:rFonts w:ascii="Arial" w:hAnsi="Arial" w:cs="Arial"/>
          <w:i/>
          <w:sz w:val="20"/>
          <w:szCs w:val="20"/>
        </w:rPr>
        <w:t>Załącznik nr 2 do SWZ</w:t>
      </w:r>
    </w:p>
    <w:p w:rsidR="00844BC8" w:rsidRDefault="00844BC8" w:rsidP="00844BC8">
      <w:pPr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OFERTA WYKONAWCY</w:t>
      </w:r>
    </w:p>
    <w:p w:rsidR="00844BC8" w:rsidRDefault="00844BC8" w:rsidP="00844BC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 w trybie podstawowym - na podstawie art. 275 pkt. 2) ustawy</w:t>
      </w:r>
    </w:p>
    <w:p w:rsidR="00844BC8" w:rsidRDefault="00844BC8" w:rsidP="00844BC8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83598853"/>
      <w:r>
        <w:rPr>
          <w:rFonts w:ascii="Arial" w:hAnsi="Arial" w:cs="Arial"/>
          <w:b/>
        </w:rPr>
        <w:t>„Zaprojektuj i wybuduj”: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Nadbudowa i przebudowa oraz wyposażenie budynku Zakładu Opiekuńczo – Leczniczego w celu zwiększenia do 78 liczby łóżek opieki długoterminowej Szpitala Powiatu Bytowskiego Sp. z o.o.</w:t>
      </w:r>
    </w:p>
    <w:bookmarkEnd w:id="0"/>
    <w:p w:rsidR="00844BC8" w:rsidRDefault="00844BC8" w:rsidP="00844BC8">
      <w:pPr>
        <w:pStyle w:val="Tekstprzypisudolnego"/>
        <w:widowControl/>
        <w:autoSpaceDE/>
        <w:autoSpaceDN w:val="0"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>
        <w:rPr>
          <w:rFonts w:ascii="Arial" w:hAnsi="Arial" w:cs="Arial"/>
          <w:b/>
          <w:u w:val="single"/>
          <w:vertAlign w:val="baseline"/>
        </w:rPr>
        <w:t>DANE DOTYCZĄCE ZAMAWIAJĄCEGO:</w:t>
      </w:r>
    </w:p>
    <w:p w:rsidR="00844BC8" w:rsidRDefault="00844BC8" w:rsidP="00844BC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844BC8" w:rsidRDefault="00844BC8" w:rsidP="00844BC8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(firmy): 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[w przypadku oferty wspólnej (Konsorcjum) należy podać tożsame dane dla wszystkich Wykonawców wskazując również Pełnomocnika: ……..]</w:t>
      </w:r>
    </w:p>
    <w:p w:rsidR="00844BC8" w:rsidRDefault="00844BC8" w:rsidP="00844BC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44BC8" w:rsidRDefault="00844BC8" w:rsidP="00844BC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844BC8" w:rsidRDefault="00844BC8" w:rsidP="00844BC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844BC8" w:rsidRDefault="00844BC8" w:rsidP="00844BC8">
      <w:pPr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upoważniona do kontaktów z Zamawiającym w trakcie realizacji </w:t>
      </w:r>
      <w:proofErr w:type="spellStart"/>
      <w:r>
        <w:rPr>
          <w:rFonts w:ascii="Arial" w:hAnsi="Arial" w:cs="Arial"/>
          <w:sz w:val="20"/>
          <w:szCs w:val="20"/>
        </w:rPr>
        <w:t>umowy</w:t>
      </w:r>
      <w:proofErr w:type="spellEnd"/>
      <w:r>
        <w:rPr>
          <w:rFonts w:ascii="Arial" w:hAnsi="Arial" w:cs="Arial"/>
          <w:sz w:val="20"/>
          <w:szCs w:val="20"/>
        </w:rPr>
        <w:t xml:space="preserve"> będzie:</w:t>
      </w:r>
    </w:p>
    <w:p w:rsidR="00844BC8" w:rsidRDefault="00844BC8" w:rsidP="0084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 – ………….,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………………., e-mail: ……………………………..</w:t>
      </w:r>
    </w:p>
    <w:p w:rsidR="00844BC8" w:rsidRDefault="00844BC8" w:rsidP="00844BC8">
      <w:pPr>
        <w:pStyle w:val="Default"/>
        <w:spacing w:after="8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Adres e-mail Wykonawcy, na który zostanie wysłana umowa podpisanie elektronicznie przez Zamawiającego ……………………….................................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</w:t>
      </w:r>
      <w:r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>
        <w:rPr>
          <w:rFonts w:ascii="Arial" w:hAnsi="Arial" w:cs="Arial"/>
          <w:sz w:val="20"/>
          <w:szCs w:val="20"/>
        </w:rPr>
        <w:t xml:space="preserve">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</w:t>
      </w:r>
      <w:proofErr w:type="spellStart"/>
      <w:r>
        <w:rPr>
          <w:rFonts w:ascii="Arial" w:hAnsi="Arial" w:cs="Arial"/>
          <w:sz w:val="20"/>
          <w:szCs w:val="20"/>
        </w:rPr>
        <w:t>mikroprzedsiębiorstwem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   dużym przedsiębiorstwem,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844BC8" w:rsidRDefault="00844BC8" w:rsidP="00844BC8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844BC8" w:rsidRDefault="00844BC8" w:rsidP="00844BC8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844BC8" w:rsidRDefault="00844BC8" w:rsidP="00844BC8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844BC8" w:rsidRDefault="00844BC8" w:rsidP="00844B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Przystępując do postępowania o udzielenie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publicznego, oferujemy wykonanie przedmiotu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na warunkach określonych przez Zamawiającego oraz </w:t>
      </w:r>
      <w:r>
        <w:rPr>
          <w:rFonts w:ascii="Arial" w:hAnsi="Arial" w:cs="Arial"/>
          <w:b/>
          <w:sz w:val="20"/>
          <w:szCs w:val="20"/>
        </w:rPr>
        <w:t xml:space="preserve">zgodnie z opisem przedmiotu </w:t>
      </w:r>
      <w:proofErr w:type="spellStart"/>
      <w:r>
        <w:rPr>
          <w:rFonts w:ascii="Arial" w:hAnsi="Arial" w:cs="Arial"/>
          <w:b/>
          <w:sz w:val="20"/>
          <w:szCs w:val="20"/>
        </w:rPr>
        <w:t>zamówienia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za łączną </w:t>
      </w:r>
      <w:r>
        <w:rPr>
          <w:rFonts w:ascii="Arial" w:hAnsi="Arial" w:cs="Arial"/>
          <w:sz w:val="20"/>
          <w:szCs w:val="20"/>
        </w:rPr>
        <w:t xml:space="preserve">cenę oferty </w:t>
      </w:r>
      <w:r>
        <w:rPr>
          <w:rFonts w:ascii="Arial" w:hAnsi="Arial" w:cs="Arial"/>
          <w:b/>
          <w:bCs/>
          <w:sz w:val="20"/>
          <w:szCs w:val="20"/>
        </w:rPr>
        <w:t>……………………. zł netto, ………………… zł brutto.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44BC8" w:rsidRDefault="00844BC8" w:rsidP="00844B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4BC8" w:rsidRDefault="00844BC8" w:rsidP="00844BC8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Oferta wg pozostałych kryteriów (Pkt. 6.4.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>. a) SWZ):</w:t>
      </w:r>
    </w:p>
    <w:tbl>
      <w:tblPr>
        <w:tblStyle w:val="Tabela-Siatka"/>
        <w:tblW w:w="0" w:type="auto"/>
        <w:jc w:val="center"/>
        <w:tblLook w:val="04A0"/>
      </w:tblPr>
      <w:tblGrid>
        <w:gridCol w:w="825"/>
        <w:gridCol w:w="3281"/>
        <w:gridCol w:w="5182"/>
      </w:tblGrid>
      <w:tr w:rsidR="00844BC8" w:rsidTr="00844BC8">
        <w:trPr>
          <w:trHeight w:val="490"/>
          <w:jc w:val="center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Opis kryterium 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Oferowany parametr – ilość miesięcy (uwaga minimum to 60 miesięcy)</w:t>
            </w:r>
          </w:p>
        </w:tc>
      </w:tr>
      <w:tr w:rsidR="00844BC8" w:rsidTr="00844BC8">
        <w:trPr>
          <w:trHeight w:val="490"/>
          <w:jc w:val="center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BC8" w:rsidRDefault="00844B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gwarancji na wykonane roboty.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4BC8" w:rsidRDefault="00844B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44BC8" w:rsidRDefault="00844BC8" w:rsidP="00844BC8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sz w:val="20"/>
          <w:szCs w:val="20"/>
          <w:lang w:eastAsia="ar-SA"/>
        </w:rPr>
      </w:pP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łączna cena oferty stanowi całkowite wynagrodzenie Wykonawcy, uwzględniające wszystkie koszty związane z realizacją przedmiotu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zgodnie z niniejszą SWZ.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wybór oferty:</w:t>
      </w:r>
    </w:p>
    <w:p w:rsidR="00844BC8" w:rsidRDefault="00844BC8" w:rsidP="00844BC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00F0"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844BC8" w:rsidRDefault="00844BC8" w:rsidP="00844BC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przepisami o podatku od towarów i usług;</w:t>
      </w:r>
    </w:p>
    <w:p w:rsidR="00844BC8" w:rsidRDefault="00844BC8" w:rsidP="00844BC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00F0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844BC8" w:rsidRDefault="00844BC8" w:rsidP="00844BC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Powyższy obowiązek podatkowy będzie dotyczył …………………………………………...……………... </w:t>
      </w:r>
    </w:p>
    <w:p w:rsidR="00844BC8" w:rsidRDefault="00844BC8" w:rsidP="00844B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(Wpisać nazwę/rodzaj towaru lub usługi, które będą prowadziły do powstania u Zamawiającego obowiązku podatkowego zgodnie z przepisami o podatku od towarów i usług) objętych przedmiotem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  <w:lang w:eastAsia="ar-SA"/>
        </w:rPr>
        <w:t>zapoznaliśmy się ze Specyfikacją Warunków Zamówienia i akceptujemy wszystkie warunki w niej zawarte i uzyskaliśmy wszelkie informacje niezbędne do prawidłowego przygotowania i złożenia niniejszej oferty.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 treścią SWZ, projektem </w:t>
      </w:r>
      <w:proofErr w:type="spellStart"/>
      <w:r>
        <w:rPr>
          <w:rFonts w:ascii="Arial" w:hAnsi="Arial" w:cs="Arial"/>
          <w:sz w:val="20"/>
          <w:szCs w:val="20"/>
        </w:rPr>
        <w:t>umowy</w:t>
      </w:r>
      <w:proofErr w:type="spellEnd"/>
      <w:r>
        <w:rPr>
          <w:rFonts w:ascii="Arial" w:hAnsi="Arial" w:cs="Arial"/>
          <w:sz w:val="20"/>
          <w:szCs w:val="20"/>
        </w:rPr>
        <w:t xml:space="preserve">, i zobowiązujemy się, w przypadku wyboru naszej oferty, do zawarcia </w:t>
      </w:r>
      <w:proofErr w:type="spellStart"/>
      <w:r>
        <w:rPr>
          <w:rFonts w:ascii="Arial" w:hAnsi="Arial" w:cs="Arial"/>
          <w:sz w:val="20"/>
          <w:szCs w:val="20"/>
        </w:rPr>
        <w:t>umowy</w:t>
      </w:r>
      <w:proofErr w:type="spellEnd"/>
      <w:r>
        <w:rPr>
          <w:rFonts w:ascii="Arial" w:hAnsi="Arial" w:cs="Arial"/>
          <w:sz w:val="20"/>
          <w:szCs w:val="20"/>
        </w:rPr>
        <w:t xml:space="preserve"> zgodnej z niniejszą ofertą, na warunkach określonych  w SWZ,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</w:t>
      </w:r>
      <w:proofErr w:type="spellStart"/>
      <w:r>
        <w:rPr>
          <w:rFonts w:ascii="Arial" w:hAnsi="Arial" w:cs="Arial"/>
          <w:bCs/>
          <w:sz w:val="20"/>
          <w:szCs w:val="20"/>
        </w:rPr>
        <w:t>umowy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 odesłania jej na adres: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</w:rPr>
          <w:t>roboty.budowlane.przetargi@bytow.biz</w:t>
        </w:r>
      </w:hyperlink>
      <w:r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publicznego w niniejszym postępowaniu.</w:t>
      </w: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iż w przypadku uzyskania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>: (właściwe zaznaczyć znakiem „x”)</w:t>
      </w:r>
    </w:p>
    <w:p w:rsidR="00844BC8" w:rsidRDefault="00844BC8" w:rsidP="00E36DCF">
      <w:pPr>
        <w:spacing w:before="10" w:afterLines="1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844BC8" w:rsidTr="00844BC8">
        <w:trPr>
          <w:trHeight w:val="43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C8" w:rsidRDefault="00844BC8">
            <w:pPr>
              <w:spacing w:after="0" w:line="36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contextualSpacing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całość zadań objętych zamówieniem wykonam siłami własnymi</w:t>
            </w:r>
          </w:p>
        </w:tc>
      </w:tr>
      <w:tr w:rsidR="00844BC8" w:rsidTr="00844BC8">
        <w:trPr>
          <w:trHeight w:val="46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C8" w:rsidRDefault="00844BC8">
            <w:pPr>
              <w:spacing w:after="0" w:line="36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contextualSpacing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zaangażujemy podwykonawców do realizacji przedmiotu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zamówienia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</w:p>
        </w:tc>
      </w:tr>
    </w:tbl>
    <w:p w:rsidR="00844BC8" w:rsidRDefault="00844BC8" w:rsidP="00E36DCF">
      <w:pPr>
        <w:spacing w:afterLines="1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844BC8" w:rsidRDefault="00844BC8" w:rsidP="00E36DCF">
      <w:pPr>
        <w:spacing w:afterLines="1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 i o ile są już mu znani podwykonawcy):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844BC8" w:rsidTr="00844BC8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Wskazanie części </w:t>
            </w:r>
            <w:proofErr w:type="spellStart"/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zamówienia</w:t>
            </w:r>
            <w:proofErr w:type="spellEnd"/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, których wykonanie Wykonawca zamierza powierzyć podwykonawcom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Nazwy podwykonawców, adres, NIP (o ile są już znani)</w:t>
            </w:r>
          </w:p>
        </w:tc>
      </w:tr>
      <w:tr w:rsidR="00844BC8" w:rsidTr="00844BC8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844BC8" w:rsidTr="00844BC8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C8" w:rsidRDefault="00844BC8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</w:tbl>
    <w:p w:rsidR="00844BC8" w:rsidRDefault="00844BC8" w:rsidP="00844BC8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844BC8" w:rsidRDefault="00844BC8" w:rsidP="00844BC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844BC8" w:rsidRDefault="00844BC8" w:rsidP="00844B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844BC8" w:rsidRDefault="00844BC8" w:rsidP="00844B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844BC8" w:rsidRDefault="00844BC8" w:rsidP="00844BC8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844BC8" w:rsidRDefault="00844BC8" w:rsidP="00844BC8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4BC8" w:rsidRDefault="00844BC8" w:rsidP="00844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stanowią TAJEMNICĘ PRZEDSIĘBIORSTWA</w:t>
      </w:r>
      <w:r>
        <w:rPr>
          <w:rFonts w:ascii="Arial" w:hAnsi="Arial" w:cs="Arial"/>
          <w:b/>
          <w:sz w:val="20"/>
          <w:szCs w:val="20"/>
        </w:rPr>
        <w:t xml:space="preserve"> i ZASTRZEGA</w:t>
      </w:r>
      <w:r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4BC8" w:rsidRDefault="00844BC8" w:rsidP="00844BC8">
      <w:pPr>
        <w:pStyle w:val="Akapitzlist"/>
        <w:spacing w:after="0" w:line="240" w:lineRule="auto"/>
        <w:ind w:left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844BC8" w:rsidRDefault="00844BC8" w:rsidP="00844BC8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:rsidR="00844BC8" w:rsidRDefault="00844BC8" w:rsidP="00844BC8"/>
    <w:p w:rsidR="00065983" w:rsidRDefault="00E36DCF"/>
    <w:sectPr w:rsidR="00065983" w:rsidSect="00772B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C8" w:rsidRDefault="00844BC8" w:rsidP="00844BC8">
      <w:pPr>
        <w:spacing w:after="0" w:line="240" w:lineRule="auto"/>
      </w:pPr>
      <w:r>
        <w:separator/>
      </w:r>
    </w:p>
  </w:endnote>
  <w:endnote w:type="continuationSeparator" w:id="0">
    <w:p w:rsidR="00844BC8" w:rsidRDefault="00844BC8" w:rsidP="0084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CF" w:rsidRDefault="00E36DCF" w:rsidP="00E36DCF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:rsidR="00E36DCF" w:rsidRPr="00E36DCF" w:rsidRDefault="00E36DCF" w:rsidP="00E36DCF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C8" w:rsidRDefault="00844BC8" w:rsidP="00844BC8">
      <w:pPr>
        <w:spacing w:after="0" w:line="240" w:lineRule="auto"/>
      </w:pPr>
      <w:r>
        <w:separator/>
      </w:r>
    </w:p>
  </w:footnote>
  <w:footnote w:type="continuationSeparator" w:id="0">
    <w:p w:rsidR="00844BC8" w:rsidRDefault="00844BC8" w:rsidP="00844BC8">
      <w:pPr>
        <w:spacing w:after="0" w:line="240" w:lineRule="auto"/>
      </w:pPr>
      <w:r>
        <w:continuationSeparator/>
      </w:r>
    </w:p>
  </w:footnote>
  <w:footnote w:id="1">
    <w:p w:rsidR="00844BC8" w:rsidRDefault="00844BC8" w:rsidP="00844BC8">
      <w:pPr>
        <w:pStyle w:val="Tekstprzypisudolnego"/>
        <w:rPr>
          <w:rFonts w:eastAsia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CF" w:rsidRDefault="00E36DCF">
    <w:pPr>
      <w:pStyle w:val="Nagwek"/>
    </w:pPr>
    <w:r w:rsidRPr="00E36DCF">
      <w:drawing>
        <wp:inline distT="0" distB="0" distL="0" distR="0">
          <wp:extent cx="5760720" cy="706938"/>
          <wp:effectExtent l="1905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090"/>
    <w:multiLevelType w:val="hybridMultilevel"/>
    <w:tmpl w:val="0994C368"/>
    <w:lvl w:ilvl="0" w:tplc="F6F0EE42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44BC8"/>
    <w:rsid w:val="001F2C1F"/>
    <w:rsid w:val="004F1AD7"/>
    <w:rsid w:val="005F4CE2"/>
    <w:rsid w:val="00710602"/>
    <w:rsid w:val="00772B63"/>
    <w:rsid w:val="007D31D7"/>
    <w:rsid w:val="00844BC8"/>
    <w:rsid w:val="00915E4D"/>
    <w:rsid w:val="00B30D7C"/>
    <w:rsid w:val="00E36DCF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BC8"/>
    <w:pPr>
      <w:spacing w:after="160" w:line="256" w:lineRule="auto"/>
      <w:ind w:firstLine="0"/>
      <w:jc w:val="left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B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BC8"/>
    <w:rPr>
      <w:rFonts w:eastAsiaTheme="majorEastAsia" w:cstheme="majorBidi"/>
      <w:color w:val="365F91" w:themeColor="accent1" w:themeShade="BF"/>
    </w:rPr>
  </w:style>
  <w:style w:type="character" w:styleId="Hipercze">
    <w:name w:val="Hyperlink"/>
    <w:uiPriority w:val="99"/>
    <w:semiHidden/>
    <w:unhideWhenUsed/>
    <w:rsid w:val="00844BC8"/>
    <w:rPr>
      <w:color w:val="00000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BC8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4B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4BC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44BC8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44BC8"/>
    <w:pPr>
      <w:ind w:left="720"/>
      <w:contextualSpacing/>
    </w:pPr>
  </w:style>
  <w:style w:type="paragraph" w:customStyle="1" w:styleId="Default">
    <w:name w:val="Default"/>
    <w:rsid w:val="00844BC8"/>
    <w:pPr>
      <w:autoSpaceDE w:val="0"/>
      <w:autoSpaceDN w:val="0"/>
      <w:adjustRightInd w:val="0"/>
      <w:ind w:firstLine="0"/>
      <w:jc w:val="left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44BC8"/>
    <w:pPr>
      <w:ind w:firstLine="0"/>
      <w:jc w:val="left"/>
    </w:pPr>
    <w:rPr>
      <w:rFonts w:ascii="Times New Roman" w:eastAsia="Times New Roman" w:hAnsi="Times New Roman" w:cs="Times New Roman"/>
      <w:kern w:val="2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36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DCF"/>
  </w:style>
  <w:style w:type="paragraph" w:styleId="Stopka">
    <w:name w:val="footer"/>
    <w:basedOn w:val="Normalny"/>
    <w:link w:val="StopkaZnak"/>
    <w:uiPriority w:val="99"/>
    <w:semiHidden/>
    <w:unhideWhenUsed/>
    <w:rsid w:val="00E36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6DCF"/>
  </w:style>
  <w:style w:type="paragraph" w:styleId="Tekstdymka">
    <w:name w:val="Balloon Text"/>
    <w:basedOn w:val="Normalny"/>
    <w:link w:val="TekstdymkaZnak"/>
    <w:uiPriority w:val="99"/>
    <w:semiHidden/>
    <w:unhideWhenUsed/>
    <w:rsid w:val="00E3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oty.budowlane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dcterms:created xsi:type="dcterms:W3CDTF">2025-03-11T13:29:00Z</dcterms:created>
  <dcterms:modified xsi:type="dcterms:W3CDTF">2025-03-18T08:59:00Z</dcterms:modified>
</cp:coreProperties>
</file>