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CA87" w14:textId="3224087C" w:rsidR="00634DA3" w:rsidRPr="00634DA3" w:rsidRDefault="003571CD" w:rsidP="00453C30">
      <w:pPr>
        <w:pStyle w:val="Nagwek1"/>
        <w:keepNext w:val="0"/>
        <w:keepLines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tabs>
          <w:tab w:val="clear" w:pos="0"/>
        </w:tabs>
        <w:spacing w:before="480"/>
        <w:ind w:right="-1"/>
        <w:jc w:val="center"/>
        <w:rPr>
          <w:rFonts w:ascii="Verdana" w:hAnsi="Verdana"/>
          <w:b/>
          <w:bCs/>
          <w:color w:val="FFFFFF"/>
          <w:sz w:val="20"/>
        </w:rPr>
      </w:pPr>
      <w:r w:rsidRPr="002455EF">
        <w:rPr>
          <w:rFonts w:ascii="Verdana" w:hAnsi="Verdana"/>
          <w:b/>
          <w:bCs/>
          <w:color w:val="FFFFFF"/>
          <w:sz w:val="24"/>
          <w:szCs w:val="40"/>
        </w:rPr>
        <w:t>OPIS PRZEDMIOTU ZAMÓWIENIA</w:t>
      </w:r>
      <w:r w:rsidR="00634DA3">
        <w:rPr>
          <w:rFonts w:ascii="Verdana" w:hAnsi="Verdana"/>
          <w:b/>
          <w:bCs/>
          <w:color w:val="FFFFFF"/>
          <w:sz w:val="24"/>
          <w:szCs w:val="40"/>
        </w:rPr>
        <w:br/>
      </w:r>
      <w:r w:rsidR="000C35BF">
        <w:rPr>
          <w:rFonts w:ascii="Verdana" w:hAnsi="Verdana"/>
          <w:b/>
          <w:bCs/>
          <w:color w:val="FFFFFF"/>
          <w:sz w:val="24"/>
          <w:szCs w:val="40"/>
        </w:rPr>
        <w:t>(s</w:t>
      </w:r>
      <w:r w:rsidR="00634DA3">
        <w:rPr>
          <w:rFonts w:ascii="Verdana" w:hAnsi="Verdana"/>
          <w:b/>
          <w:bCs/>
          <w:color w:val="FFFFFF"/>
          <w:sz w:val="24"/>
          <w:szCs w:val="40"/>
        </w:rPr>
        <w:t>pecyfikacja i parametry techniczne</w:t>
      </w:r>
      <w:r w:rsidR="000C35BF">
        <w:rPr>
          <w:rFonts w:ascii="Verdana" w:hAnsi="Verdana"/>
          <w:b/>
          <w:bCs/>
          <w:color w:val="FFFFFF"/>
          <w:sz w:val="24"/>
          <w:szCs w:val="40"/>
        </w:rPr>
        <w:t>)</w:t>
      </w:r>
    </w:p>
    <w:p w14:paraId="1A2056C1" w14:textId="16CBFCE4" w:rsidR="00986685" w:rsidRDefault="00986685" w:rsidP="00453C30">
      <w:pPr>
        <w:suppressAutoHyphens w:val="0"/>
        <w:spacing w:before="240" w:after="0"/>
        <w:jc w:val="both"/>
        <w:rPr>
          <w:rFonts w:ascii="Verdana" w:eastAsia="Times New Roman" w:hAnsi="Verdana" w:cs="Arial"/>
          <w:sz w:val="20"/>
          <w:szCs w:val="20"/>
          <w:lang w:eastAsia="pl-PL"/>
          <w14:ligatures w14:val="none"/>
        </w:rPr>
      </w:pPr>
      <w:r>
        <w:rPr>
          <w:rFonts w:ascii="Verdana" w:eastAsia="Times New Roman" w:hAnsi="Verdana" w:cs="Arial"/>
          <w:sz w:val="20"/>
          <w:szCs w:val="20"/>
          <w:lang w:eastAsia="pl-PL"/>
          <w14:ligatures w14:val="none"/>
        </w:rPr>
        <w:t xml:space="preserve">Dotyczy </w:t>
      </w:r>
      <w:r w:rsidRPr="00986685">
        <w:rPr>
          <w:rFonts w:ascii="Verdana" w:eastAsia="Times New Roman" w:hAnsi="Verdana" w:cs="Arial"/>
          <w:sz w:val="20"/>
          <w:szCs w:val="20"/>
          <w:lang w:eastAsia="pl-PL"/>
          <w14:ligatures w14:val="none"/>
        </w:rPr>
        <w:t>postępowani</w:t>
      </w:r>
      <w:r>
        <w:rPr>
          <w:rFonts w:ascii="Verdana" w:eastAsia="Times New Roman" w:hAnsi="Verdana" w:cs="Arial"/>
          <w:sz w:val="20"/>
          <w:szCs w:val="20"/>
          <w:lang w:eastAsia="pl-PL"/>
          <w14:ligatures w14:val="none"/>
        </w:rPr>
        <w:t>a</w:t>
      </w:r>
      <w:r w:rsidRPr="00986685">
        <w:rPr>
          <w:rFonts w:ascii="Verdana" w:eastAsia="Times New Roman" w:hAnsi="Verdana" w:cs="Arial"/>
          <w:sz w:val="20"/>
          <w:szCs w:val="20"/>
          <w:lang w:eastAsia="pl-PL"/>
          <w14:ligatures w14:val="none"/>
        </w:rPr>
        <w:t xml:space="preserve"> o udzielenie zamówienia publicznego prowadzonego w trybie przetargu nieograniczonego na realizację zadania pn.:</w:t>
      </w:r>
    </w:p>
    <w:p w14:paraId="67F04E52" w14:textId="77777777" w:rsidR="00A12569" w:rsidRPr="00B70A98" w:rsidRDefault="00A12569" w:rsidP="00A12569">
      <w:pPr>
        <w:spacing w:after="0"/>
        <w:contextualSpacing/>
        <w:jc w:val="center"/>
        <w:rPr>
          <w:rFonts w:ascii="Verdana" w:hAnsi="Verdana" w:cs="Arial"/>
          <w:sz w:val="20"/>
          <w:szCs w:val="20"/>
        </w:rPr>
      </w:pPr>
    </w:p>
    <w:p w14:paraId="6DF2C8E4" w14:textId="77777777" w:rsidR="00A12569" w:rsidRPr="00A12569" w:rsidRDefault="00A12569" w:rsidP="00A12569">
      <w:pPr>
        <w:suppressAutoHyphens w:val="0"/>
        <w:spacing w:before="240" w:after="0"/>
        <w:contextualSpacing/>
        <w:jc w:val="both"/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l-PL"/>
          <w14:ligatures w14:val="none"/>
        </w:rPr>
      </w:pPr>
      <w:r w:rsidRPr="00A12569">
        <w:rPr>
          <w:rFonts w:ascii="Verdana" w:eastAsia="Verdana" w:hAnsi="Verdana" w:cs="Arial"/>
          <w:b/>
          <w:bCs/>
          <w:i/>
          <w:iCs/>
          <w:sz w:val="20"/>
          <w:szCs w:val="20"/>
        </w:rPr>
        <w:t>„Wymiana projektorów oraz modernizacja systemu audio-wideo</w:t>
      </w:r>
      <w:r w:rsidRPr="00A12569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l-PL"/>
          <w14:ligatures w14:val="none"/>
        </w:rPr>
        <w:t xml:space="preserve"> dla </w:t>
      </w:r>
    </w:p>
    <w:p w14:paraId="1C3B120E" w14:textId="5D2BA200" w:rsidR="003571CD" w:rsidRPr="00A12569" w:rsidRDefault="00A12569" w:rsidP="00A12569">
      <w:pPr>
        <w:suppressAutoHyphens w:val="0"/>
        <w:spacing w:before="240" w:after="0"/>
        <w:contextualSpacing/>
        <w:jc w:val="both"/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l-PL"/>
          <w14:ligatures w14:val="none"/>
        </w:rPr>
      </w:pPr>
      <w:r w:rsidRPr="00A12569">
        <w:rPr>
          <w:rFonts w:ascii="Verdana" w:eastAsia="Times New Roman" w:hAnsi="Verdana" w:cs="Arial"/>
          <w:b/>
          <w:bCs/>
          <w:i/>
          <w:iCs/>
          <w:sz w:val="20"/>
          <w:szCs w:val="20"/>
          <w:u w:val="single"/>
          <w:lang w:eastAsia="pl-PL"/>
          <w14:ligatures w14:val="none"/>
        </w:rPr>
        <w:t>Zadania nr 1</w:t>
      </w:r>
      <w:r w:rsidRPr="00A12569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l-PL"/>
          <w14:ligatures w14:val="none"/>
        </w:rPr>
        <w:t xml:space="preserve">: </w:t>
      </w:r>
      <w:r w:rsidR="002C4EDB" w:rsidRPr="00A12569">
        <w:rPr>
          <w:rFonts w:ascii="Verdana" w:hAnsi="Verdana"/>
          <w:b/>
          <w:bCs/>
          <w:i/>
          <w:iCs/>
          <w:sz w:val="20"/>
          <w:szCs w:val="20"/>
        </w:rPr>
        <w:t>Modernizacja systemu audio – video w Sali 25 Instytutu Informatyki – dostawa urządzeń wraz z montażem i uruchomieniem.</w:t>
      </w:r>
      <w:r w:rsidR="00986685" w:rsidRPr="00A12569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l-PL"/>
          <w14:ligatures w14:val="none"/>
        </w:rPr>
        <w:t>”</w:t>
      </w:r>
    </w:p>
    <w:p w14:paraId="565CF012" w14:textId="77777777" w:rsidR="00A12569" w:rsidRPr="00A12569" w:rsidRDefault="00A12569" w:rsidP="00A12569">
      <w:pPr>
        <w:suppressAutoHyphens w:val="0"/>
        <w:spacing w:before="240" w:after="0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  <w14:ligatures w14:val="none"/>
        </w:rPr>
      </w:pPr>
    </w:p>
    <w:tbl>
      <w:tblPr>
        <w:tblW w:w="967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5670"/>
        <w:gridCol w:w="3300"/>
      </w:tblGrid>
      <w:tr w:rsidR="00C33736" w:rsidRPr="008B4827" w14:paraId="044D91E4" w14:textId="77777777" w:rsidTr="00050C67">
        <w:trPr>
          <w:trHeight w:val="3932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3060D4" w14:textId="7CD79D62" w:rsidR="003571CD" w:rsidRPr="008B5DE7" w:rsidRDefault="003571CD" w:rsidP="00442E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B4827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7179C1"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8B4827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5670" w:type="dxa"/>
            <w:vAlign w:val="center"/>
          </w:tcPr>
          <w:p w14:paraId="39D24C70" w14:textId="4A4F3789" w:rsidR="00176AF5" w:rsidRPr="00176AF5" w:rsidRDefault="00176AF5" w:rsidP="00176AF5">
            <w:pPr>
              <w:spacing w:after="0"/>
              <w:jc w:val="center"/>
              <w:rPr>
                <w:rFonts w:ascii="Verdana" w:eastAsia="Arial Unicode MS" w:hAnsi="Verdana"/>
                <w:b/>
                <w:bCs/>
                <w:sz w:val="20"/>
                <w:szCs w:val="20"/>
              </w:rPr>
            </w:pPr>
            <w:r w:rsidRPr="00176AF5">
              <w:rPr>
                <w:rFonts w:ascii="Verdana" w:eastAsia="Arial Unicode MS" w:hAnsi="Verdana"/>
                <w:b/>
                <w:bCs/>
                <w:sz w:val="20"/>
                <w:szCs w:val="20"/>
              </w:rPr>
              <w:t xml:space="preserve">PARAMETRY WYMAGANE </w:t>
            </w:r>
          </w:p>
          <w:p w14:paraId="57FF7244" w14:textId="5691FE36" w:rsidR="003571CD" w:rsidRPr="008B4827" w:rsidRDefault="007179C1" w:rsidP="007179C1">
            <w:pPr>
              <w:jc w:val="center"/>
              <w:rPr>
                <w:rFonts w:ascii="Verdana" w:eastAsia="Arial Unicode MS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Arial Unicode MS" w:hAnsi="Verdana"/>
                <w:b/>
                <w:bCs/>
                <w:sz w:val="20"/>
                <w:szCs w:val="20"/>
              </w:rPr>
              <w:t>przez Zamawiającego</w:t>
            </w:r>
          </w:p>
        </w:tc>
        <w:tc>
          <w:tcPr>
            <w:tcW w:w="3300" w:type="dxa"/>
            <w:shd w:val="clear" w:color="auto" w:fill="F2F2F2" w:themeFill="background1" w:themeFillShade="F2"/>
          </w:tcPr>
          <w:p w14:paraId="495E7FD3" w14:textId="68DD695B" w:rsidR="00D07DEB" w:rsidRPr="00D07DEB" w:rsidRDefault="00D07DEB" w:rsidP="00453C30">
            <w:pPr>
              <w:spacing w:before="120" w:after="0"/>
              <w:jc w:val="center"/>
              <w:rPr>
                <w:rFonts w:ascii="Verdana" w:hAnsi="Verdana" w:cs="Verdana"/>
                <w:b/>
                <w:sz w:val="24"/>
                <w:szCs w:val="24"/>
                <w:lang w:eastAsia="zh-CN"/>
              </w:rPr>
            </w:pPr>
            <w:r w:rsidRPr="00D07DEB">
              <w:rPr>
                <w:rFonts w:ascii="Verdana" w:hAnsi="Verdana" w:cs="Verdana"/>
                <w:b/>
                <w:sz w:val="24"/>
                <w:szCs w:val="24"/>
                <w:lang w:eastAsia="zh-CN"/>
              </w:rPr>
              <w:t xml:space="preserve">WYPEŁNIA </w:t>
            </w:r>
            <w:r w:rsidRPr="00D07DEB">
              <w:rPr>
                <w:rFonts w:ascii="Verdana" w:eastAsia="Verdana" w:hAnsi="Verdana" w:cs="Verdana"/>
                <w:b/>
                <w:sz w:val="24"/>
                <w:szCs w:val="24"/>
                <w:lang w:eastAsia="zh-CN"/>
              </w:rPr>
              <w:t>WYKONAWCA</w:t>
            </w:r>
            <w:r w:rsidRPr="00D07DEB">
              <w:rPr>
                <w:rFonts w:ascii="Verdana" w:hAnsi="Verdana" w:cs="Verdana"/>
                <w:b/>
                <w:sz w:val="24"/>
                <w:szCs w:val="24"/>
                <w:lang w:eastAsia="zh-CN"/>
              </w:rPr>
              <w:t xml:space="preserve"> </w:t>
            </w:r>
          </w:p>
          <w:p w14:paraId="1C465832" w14:textId="46767475" w:rsidR="003571CD" w:rsidRPr="00E23C04" w:rsidRDefault="003571CD" w:rsidP="007179C1">
            <w:pPr>
              <w:spacing w:after="0"/>
              <w:jc w:val="center"/>
              <w:rPr>
                <w:rFonts w:ascii="Verdana" w:hAnsi="Verdana" w:cs="Verdana"/>
                <w:bCs/>
                <w:sz w:val="20"/>
                <w:szCs w:val="20"/>
                <w:lang w:eastAsia="zh-CN"/>
              </w:rPr>
            </w:pPr>
            <w:r w:rsidRPr="00E23C04">
              <w:rPr>
                <w:rFonts w:ascii="Verdana" w:hAnsi="Verdana" w:cs="Verdana"/>
                <w:bCs/>
                <w:sz w:val="20"/>
                <w:szCs w:val="20"/>
                <w:lang w:eastAsia="zh-CN"/>
              </w:rPr>
              <w:t>poprzez</w:t>
            </w:r>
          </w:p>
          <w:p w14:paraId="51B22BE3" w14:textId="6A94F6C9" w:rsidR="003571CD" w:rsidRPr="00E23C04" w:rsidRDefault="003571CD" w:rsidP="007179C1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E23C04">
              <w:rPr>
                <w:rFonts w:ascii="Verdana" w:eastAsia="Verdana,Verdana,Arial" w:hAnsi="Verdana" w:cs="Verdana,Verdana,Arial"/>
                <w:bCs/>
                <w:sz w:val="20"/>
                <w:szCs w:val="20"/>
                <w:lang w:eastAsia="zh-CN"/>
              </w:rPr>
              <w:t xml:space="preserve">odpowiednie wskazanie </w:t>
            </w:r>
            <w:r w:rsidRPr="00E23C04">
              <w:rPr>
                <w:rFonts w:ascii="Verdana" w:eastAsia="Verdana,Verdana,Arial" w:hAnsi="Verdana" w:cs="Verdana,Verdana,Arial"/>
                <w:b/>
                <w:sz w:val="20"/>
                <w:szCs w:val="20"/>
                <w:lang w:eastAsia="zh-CN"/>
              </w:rPr>
              <w:t xml:space="preserve">TAK </w:t>
            </w:r>
            <w:r w:rsidRPr="00E23C04">
              <w:rPr>
                <w:rFonts w:ascii="Verdana" w:eastAsia="Verdana,Verdana,Arial" w:hAnsi="Verdana" w:cs="Verdana,Verdana,Arial"/>
                <w:bCs/>
                <w:sz w:val="20"/>
                <w:szCs w:val="20"/>
                <w:lang w:eastAsia="zh-CN"/>
              </w:rPr>
              <w:t>lub</w:t>
            </w:r>
            <w:r w:rsidRPr="00E23C04">
              <w:rPr>
                <w:rFonts w:ascii="Verdana" w:eastAsia="Verdana,Verdana,Arial" w:hAnsi="Verdana" w:cs="Verdana,Verdana,Arial"/>
                <w:b/>
                <w:sz w:val="20"/>
                <w:szCs w:val="20"/>
                <w:lang w:eastAsia="zh-CN"/>
              </w:rPr>
              <w:t xml:space="preserve"> NIE</w:t>
            </w:r>
            <w:r w:rsidRPr="00E23C04">
              <w:rPr>
                <w:rFonts w:ascii="Verdana" w:eastAsia="Verdana,Verdana,Arial" w:hAnsi="Verdana" w:cs="Verdana,Verdana,Arial"/>
                <w:bCs/>
                <w:sz w:val="20"/>
                <w:szCs w:val="20"/>
                <w:lang w:eastAsia="zh-CN"/>
              </w:rPr>
              <w:t>, a w miejscu</w:t>
            </w:r>
          </w:p>
          <w:p w14:paraId="2624169D" w14:textId="77777777" w:rsidR="003571CD" w:rsidRPr="00E23C04" w:rsidRDefault="007179C1" w:rsidP="00AE5F89">
            <w:pPr>
              <w:spacing w:after="0"/>
              <w:jc w:val="center"/>
              <w:rPr>
                <w:rFonts w:ascii="Verdana" w:eastAsia="Verdana" w:hAnsi="Verdana" w:cs="Verdana"/>
                <w:sz w:val="20"/>
                <w:szCs w:val="20"/>
                <w:lang w:eastAsia="zh-CN"/>
              </w:rPr>
            </w:pPr>
            <w:r w:rsidRPr="00E23C04">
              <w:rPr>
                <w:rFonts w:ascii="Verdana" w:eastAsia="Verdana" w:hAnsi="Verdana" w:cs="Verdana"/>
                <w:sz w:val="20"/>
                <w:szCs w:val="20"/>
                <w:lang w:eastAsia="zh-CN"/>
              </w:rPr>
              <w:t xml:space="preserve">wykropkowanym określa w sposób </w:t>
            </w:r>
            <w:r w:rsidRPr="00E23C04">
              <w:rPr>
                <w:rFonts w:ascii="Verdana" w:eastAsia="Verdana" w:hAnsi="Verdana" w:cs="Verdana"/>
                <w:b/>
                <w:bCs/>
                <w:sz w:val="20"/>
                <w:szCs w:val="20"/>
                <w:lang w:eastAsia="zh-CN"/>
              </w:rPr>
              <w:t>jednoznaczny</w:t>
            </w:r>
            <w:r w:rsidRPr="00E23C04">
              <w:rPr>
                <w:rFonts w:ascii="Verdana" w:eastAsia="Verdana" w:hAnsi="Verdana" w:cs="Verdana"/>
                <w:sz w:val="20"/>
                <w:szCs w:val="20"/>
                <w:lang w:eastAsia="zh-CN"/>
              </w:rPr>
              <w:t xml:space="preserve"> oferowane parametry urządzenia</w:t>
            </w:r>
          </w:p>
          <w:p w14:paraId="0EBC959F" w14:textId="76B060BC" w:rsidR="00AE5F89" w:rsidRDefault="00AE5F89" w:rsidP="00AE5F89">
            <w:pPr>
              <w:spacing w:after="120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>______________________</w:t>
            </w:r>
          </w:p>
          <w:p w14:paraId="325FAEF6" w14:textId="687B0E5C" w:rsidR="00453C30" w:rsidRPr="00E23C04" w:rsidRDefault="00AE5F89" w:rsidP="00453C30">
            <w:pPr>
              <w:spacing w:after="0"/>
              <w:jc w:val="center"/>
              <w:rPr>
                <w:rFonts w:ascii="Verdana" w:hAnsi="Verdana"/>
                <w:color w:val="C45911" w:themeColor="accent2" w:themeShade="BF"/>
                <w:sz w:val="18"/>
                <w:szCs w:val="18"/>
              </w:rPr>
            </w:pPr>
            <w:r w:rsidRPr="00E23C04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>Właściwa odpowiedź np. dla odpowiedzi TAK</w:t>
            </w:r>
            <w:r w:rsidR="00797AAB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 xml:space="preserve"> powinna zostać zaznaczona w następujący sposób</w:t>
            </w:r>
            <w:r w:rsidRPr="00E23C04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 xml:space="preserve">: </w:t>
            </w:r>
          </w:p>
          <w:p w14:paraId="3511BB5C" w14:textId="385F12C4" w:rsidR="00AE5F89" w:rsidRPr="00453C30" w:rsidRDefault="00AE5F89" w:rsidP="0075264A">
            <w:pPr>
              <w:spacing w:after="120"/>
              <w:jc w:val="center"/>
              <w:rPr>
                <w:rFonts w:ascii="Verdana" w:hAnsi="Verdana"/>
                <w:color w:val="C45911" w:themeColor="accent2" w:themeShade="BF"/>
                <w:sz w:val="20"/>
                <w:szCs w:val="20"/>
              </w:rPr>
            </w:pPr>
            <w:r w:rsidRPr="00E23C04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>TAK/</w:t>
            </w:r>
            <w:r w:rsidRPr="00E23C04">
              <w:rPr>
                <w:rFonts w:ascii="Verdana" w:hAnsi="Verdana"/>
                <w:strike/>
                <w:color w:val="C45911" w:themeColor="accent2" w:themeShade="BF"/>
                <w:sz w:val="18"/>
                <w:szCs w:val="18"/>
              </w:rPr>
              <w:t>NIE</w:t>
            </w:r>
            <w:r w:rsidRPr="00E23C04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 xml:space="preserve"> lub </w:t>
            </w:r>
            <w:r w:rsidRPr="00E23C04">
              <w:rPr>
                <w:rFonts w:ascii="Verdana" w:hAnsi="Verdana"/>
                <w:b/>
                <w:bCs/>
                <w:color w:val="C45911" w:themeColor="accent2" w:themeShade="BF"/>
                <w:sz w:val="18"/>
                <w:szCs w:val="18"/>
                <w:u w:val="single"/>
              </w:rPr>
              <w:t>TAK</w:t>
            </w:r>
            <w:r w:rsidRPr="00E23C04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>/NIE</w:t>
            </w:r>
          </w:p>
        </w:tc>
      </w:tr>
      <w:tr w:rsidR="007179C1" w:rsidRPr="008B4827" w14:paraId="3240D5AE" w14:textId="77777777" w:rsidTr="00050C67">
        <w:trPr>
          <w:trHeight w:val="49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949FC5" w14:textId="2F6433E4" w:rsidR="007179C1" w:rsidRPr="0075264A" w:rsidRDefault="007179C1" w:rsidP="007179C1">
            <w:pPr>
              <w:spacing w:after="0"/>
              <w:jc w:val="center"/>
              <w:rPr>
                <w:rFonts w:ascii="Verdana" w:hAnsi="Verdana"/>
                <w:i/>
                <w:iCs/>
                <w:sz w:val="8"/>
                <w:szCs w:val="8"/>
              </w:rPr>
            </w:pPr>
            <w:r w:rsidRPr="0075264A">
              <w:rPr>
                <w:rFonts w:ascii="Verdana" w:hAnsi="Verdana"/>
                <w:i/>
                <w:iCs/>
                <w:sz w:val="8"/>
                <w:szCs w:val="8"/>
              </w:rPr>
              <w:t>1</w:t>
            </w:r>
          </w:p>
        </w:tc>
        <w:tc>
          <w:tcPr>
            <w:tcW w:w="5670" w:type="dxa"/>
            <w:vAlign w:val="center"/>
          </w:tcPr>
          <w:p w14:paraId="3AC1FD9E" w14:textId="106315F6" w:rsidR="007179C1" w:rsidRPr="0075264A" w:rsidRDefault="007179C1" w:rsidP="007179C1">
            <w:pPr>
              <w:spacing w:after="0"/>
              <w:jc w:val="center"/>
              <w:rPr>
                <w:rFonts w:ascii="Verdana" w:hAnsi="Verdana"/>
                <w:i/>
                <w:iCs/>
                <w:sz w:val="8"/>
                <w:szCs w:val="8"/>
              </w:rPr>
            </w:pPr>
            <w:r w:rsidRPr="0075264A">
              <w:rPr>
                <w:rFonts w:ascii="Verdana" w:hAnsi="Verdana"/>
                <w:i/>
                <w:iCs/>
                <w:sz w:val="8"/>
                <w:szCs w:val="8"/>
              </w:rPr>
              <w:t>2</w:t>
            </w:r>
          </w:p>
        </w:tc>
        <w:tc>
          <w:tcPr>
            <w:tcW w:w="3300" w:type="dxa"/>
            <w:vAlign w:val="center"/>
          </w:tcPr>
          <w:p w14:paraId="6B86ED0C" w14:textId="444E47DF" w:rsidR="007179C1" w:rsidRPr="0075264A" w:rsidRDefault="007179C1" w:rsidP="007179C1">
            <w:pPr>
              <w:spacing w:after="0"/>
              <w:jc w:val="center"/>
              <w:rPr>
                <w:rFonts w:ascii="Verdana" w:hAnsi="Verdana"/>
                <w:i/>
                <w:iCs/>
                <w:sz w:val="8"/>
                <w:szCs w:val="8"/>
              </w:rPr>
            </w:pPr>
            <w:r w:rsidRPr="0075264A">
              <w:rPr>
                <w:rFonts w:ascii="Verdana" w:hAnsi="Verdana"/>
                <w:i/>
                <w:iCs/>
                <w:sz w:val="8"/>
                <w:szCs w:val="8"/>
              </w:rPr>
              <w:t>3</w:t>
            </w:r>
          </w:p>
        </w:tc>
      </w:tr>
      <w:tr w:rsidR="003571CD" w:rsidRPr="008B4827" w14:paraId="4354C907" w14:textId="77777777" w:rsidTr="0075264A">
        <w:trPr>
          <w:trHeight w:val="567"/>
        </w:trPr>
        <w:tc>
          <w:tcPr>
            <w:tcW w:w="9674" w:type="dxa"/>
            <w:gridSpan w:val="3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E286A9" w14:textId="2EA446ED" w:rsidR="003571CD" w:rsidRPr="007179C1" w:rsidRDefault="00C968FE" w:rsidP="007556F5">
            <w:pPr>
              <w:spacing w:after="0"/>
              <w:ind w:left="14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179C1">
              <w:rPr>
                <w:rFonts w:ascii="Verdana" w:hAnsi="Verdana"/>
                <w:b/>
                <w:bCs/>
                <w:sz w:val="20"/>
                <w:szCs w:val="20"/>
              </w:rPr>
              <w:t>WYMAGANIA OGÓLNE</w:t>
            </w:r>
          </w:p>
        </w:tc>
      </w:tr>
      <w:tr w:rsidR="00233646" w:rsidRPr="007179C1" w14:paraId="098DFC09" w14:textId="77777777" w:rsidTr="00050C67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76D03B" w14:textId="270AA5C9" w:rsidR="00233646" w:rsidRPr="00176AF5" w:rsidRDefault="00233646" w:rsidP="00176AF5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5670" w:type="dxa"/>
            <w:vAlign w:val="center"/>
          </w:tcPr>
          <w:p w14:paraId="1F1F36DC" w14:textId="131048E0" w:rsidR="00233646" w:rsidRPr="00233646" w:rsidRDefault="002C4EDB" w:rsidP="00233646">
            <w:pPr>
              <w:spacing w:after="0"/>
              <w:ind w:left="147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ascii="Verdana" w:eastAsia="Calibri" w:hAnsi="Verdana" w:cstheme="minorHAnsi"/>
                <w:sz w:val="18"/>
                <w:szCs w:val="18"/>
              </w:rPr>
              <w:t>Wykonanie niezbędnego okablowania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0B885E15" w14:textId="01EFE826" w:rsidR="00233646" w:rsidRPr="0029798B" w:rsidRDefault="0051718A" w:rsidP="007179C1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51718A" w:rsidRPr="007179C1" w14:paraId="7F45D979" w14:textId="77777777" w:rsidTr="00050C67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0F1026" w14:textId="35B4F43D" w:rsidR="0051718A" w:rsidRDefault="0051718A" w:rsidP="00176AF5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5670" w:type="dxa"/>
            <w:vAlign w:val="center"/>
          </w:tcPr>
          <w:p w14:paraId="13EB465E" w14:textId="5908BDF1" w:rsidR="0051718A" w:rsidRPr="00233646" w:rsidRDefault="00525AC4" w:rsidP="00233646">
            <w:pPr>
              <w:spacing w:before="120" w:after="120"/>
              <w:ind w:left="147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ascii="Verdana" w:eastAsia="Calibri" w:hAnsi="Verdana" w:cstheme="minorHAnsi"/>
                <w:sz w:val="18"/>
                <w:szCs w:val="18"/>
              </w:rPr>
              <w:t>Instalacja i uruchomienie urządzeń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43F73F58" w14:textId="6BA99D65" w:rsidR="0051718A" w:rsidRPr="0029798B" w:rsidRDefault="0051718A" w:rsidP="0051718A">
            <w:pPr>
              <w:spacing w:before="120" w:after="120"/>
              <w:ind w:left="147"/>
              <w:jc w:val="center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233646" w:rsidRPr="007179C1" w14:paraId="03445ACA" w14:textId="77777777" w:rsidTr="00050C67">
        <w:trPr>
          <w:trHeight w:val="113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A1D64" w14:textId="7432436A" w:rsidR="00233646" w:rsidRDefault="00525AC4" w:rsidP="00233646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5670" w:type="dxa"/>
            <w:vAlign w:val="center"/>
          </w:tcPr>
          <w:p w14:paraId="0FC652BB" w14:textId="302FDE92" w:rsidR="00233646" w:rsidRPr="00233646" w:rsidRDefault="00525AC4" w:rsidP="00233646">
            <w:pPr>
              <w:spacing w:before="120" w:after="120"/>
              <w:ind w:left="147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ascii="Verdana" w:eastAsia="Calibri" w:hAnsi="Verdana" w:cstheme="minorHAnsi"/>
                <w:sz w:val="18"/>
                <w:szCs w:val="18"/>
              </w:rPr>
              <w:t xml:space="preserve">Współpraca urządzeń z posiadanym przez zamawiającego systemem </w:t>
            </w:r>
            <w:proofErr w:type="spellStart"/>
            <w:r>
              <w:rPr>
                <w:rFonts w:ascii="Verdana" w:eastAsia="Calibri" w:hAnsi="Verdana" w:cstheme="minorHAnsi"/>
                <w:sz w:val="18"/>
                <w:szCs w:val="18"/>
              </w:rPr>
              <w:t>Crestron</w:t>
            </w:r>
            <w:proofErr w:type="spellEnd"/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46609BC3" w14:textId="5C45563E" w:rsidR="00233646" w:rsidRPr="0029798B" w:rsidRDefault="00233646" w:rsidP="0023364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233646" w:rsidRPr="007179C1" w14:paraId="235F6A57" w14:textId="77777777" w:rsidTr="00050C67">
        <w:trPr>
          <w:trHeight w:val="56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26603B" w14:textId="0EE11251" w:rsidR="00233646" w:rsidRDefault="00525AC4" w:rsidP="00233646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5670" w:type="dxa"/>
            <w:vAlign w:val="center"/>
          </w:tcPr>
          <w:p w14:paraId="1C467793" w14:textId="6E6B6EE0" w:rsidR="00233646" w:rsidRPr="00233646" w:rsidRDefault="00525AC4" w:rsidP="00233646">
            <w:pPr>
              <w:spacing w:before="120" w:after="120"/>
              <w:ind w:left="147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ascii="Verdana" w:eastAsia="Calibri" w:hAnsi="Verdana" w:cstheme="minorHAnsi"/>
                <w:sz w:val="18"/>
                <w:szCs w:val="18"/>
              </w:rPr>
              <w:t>Instrukcja obsługi w języku polskim lub angielskim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56660876" w14:textId="6DB8B3E4" w:rsidR="00233646" w:rsidRPr="004E5EBB" w:rsidRDefault="00280C7A" w:rsidP="004E5EBB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5375E5" w:rsidRPr="007179C1" w14:paraId="75375793" w14:textId="77777777" w:rsidTr="00050C67">
        <w:trPr>
          <w:trHeight w:val="567"/>
        </w:trPr>
        <w:tc>
          <w:tcPr>
            <w:tcW w:w="6374" w:type="dxa"/>
            <w:gridSpan w:val="2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51C569" w14:textId="77777777" w:rsidR="005375E5" w:rsidRPr="00C968FE" w:rsidRDefault="005375E5" w:rsidP="007556F5">
            <w:pPr>
              <w:spacing w:after="0"/>
              <w:ind w:left="14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968FE">
              <w:rPr>
                <w:rFonts w:ascii="Verdana" w:hAnsi="Verdan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14:paraId="2F6FF5D9" w14:textId="42FF96F9" w:rsidR="005375E5" w:rsidRPr="00C968FE" w:rsidRDefault="005375E5" w:rsidP="007556F5">
            <w:pPr>
              <w:spacing w:after="0"/>
              <w:ind w:left="14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typ/model/nazwa producenta</w:t>
            </w:r>
          </w:p>
        </w:tc>
      </w:tr>
      <w:tr w:rsidR="005375E5" w:rsidRPr="007179C1" w14:paraId="6AA30ADB" w14:textId="77777777" w:rsidTr="00050C67">
        <w:trPr>
          <w:trHeight w:val="390"/>
        </w:trPr>
        <w:tc>
          <w:tcPr>
            <w:tcW w:w="704" w:type="dxa"/>
            <w:shd w:val="clear" w:color="auto" w:fill="EAEE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CA33A" w14:textId="39267209" w:rsidR="005375E5" w:rsidRPr="00C968FE" w:rsidRDefault="005375E5" w:rsidP="00C968FE">
            <w:pPr>
              <w:spacing w:after="0"/>
              <w:ind w:left="284"/>
              <w:rPr>
                <w:rFonts w:ascii="Verdana" w:hAnsi="Verdana"/>
                <w:b/>
                <w:sz w:val="18"/>
                <w:szCs w:val="18"/>
              </w:rPr>
            </w:pPr>
            <w:r w:rsidRPr="00C968FE">
              <w:rPr>
                <w:rFonts w:ascii="Verdana" w:hAnsi="Verdana"/>
                <w:b/>
                <w:sz w:val="20"/>
                <w:szCs w:val="20"/>
              </w:rPr>
              <w:t>I</w:t>
            </w:r>
          </w:p>
        </w:tc>
        <w:tc>
          <w:tcPr>
            <w:tcW w:w="5670" w:type="dxa"/>
            <w:shd w:val="clear" w:color="auto" w:fill="EAEEF2"/>
            <w:vAlign w:val="center"/>
          </w:tcPr>
          <w:p w14:paraId="72503358" w14:textId="77777777" w:rsidR="005375E5" w:rsidRPr="00D24333" w:rsidRDefault="005375E5" w:rsidP="005375E5">
            <w:pPr>
              <w:pStyle w:val="Akapitzlist"/>
              <w:spacing w:before="0" w:line="276" w:lineRule="auto"/>
              <w:ind w:left="148" w:firstLine="0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4333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Kamera USB - montaż naprzeciw tablic zespolonych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(1 szt.)</w:t>
            </w:r>
            <w:r w:rsidRPr="00D24333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300" w:type="dxa"/>
            <w:shd w:val="clear" w:color="auto" w:fill="EAEEF2"/>
            <w:vAlign w:val="center"/>
          </w:tcPr>
          <w:p w14:paraId="40E4CCB0" w14:textId="77777777" w:rsidR="005375E5" w:rsidRDefault="005375E5" w:rsidP="005375E5">
            <w:pPr>
              <w:pStyle w:val="Akapitzlist"/>
              <w:spacing w:before="0" w:line="276" w:lineRule="auto"/>
              <w:ind w:left="148" w:firstLine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C0F8661" w14:textId="2CF070A6" w:rsidR="005375E5" w:rsidRPr="00D24333" w:rsidRDefault="005375E5" w:rsidP="00050C67">
            <w:pPr>
              <w:pStyle w:val="Akapitzlist"/>
              <w:spacing w:before="0" w:line="276" w:lineRule="auto"/>
              <w:ind w:left="148" w:firstLine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………………………</w:t>
            </w:r>
          </w:p>
        </w:tc>
      </w:tr>
      <w:tr w:rsidR="00D24333" w:rsidRPr="007179C1" w14:paraId="6A9003D0" w14:textId="77777777" w:rsidTr="00050C67">
        <w:trPr>
          <w:trHeight w:val="714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CBCCD" w14:textId="7D26C604" w:rsidR="00D24333" w:rsidRPr="00176AF5" w:rsidRDefault="00D24333" w:rsidP="00D24333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5670" w:type="dxa"/>
            <w:vAlign w:val="center"/>
          </w:tcPr>
          <w:p w14:paraId="04B9C1AA" w14:textId="0780827D" w:rsidR="00D24333" w:rsidRPr="00D24333" w:rsidRDefault="00D24333" w:rsidP="00D24333">
            <w:pPr>
              <w:tabs>
                <w:tab w:val="left" w:pos="686"/>
                <w:tab w:val="left" w:pos="5609"/>
              </w:tabs>
              <w:spacing w:after="0"/>
              <w:ind w:left="148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D2433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Funkcja automatycznego dostosowania obiektywu do widoku prezenterów 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1DFF69F1" w14:textId="4916796E" w:rsidR="00D24333" w:rsidRPr="00D24333" w:rsidRDefault="00D24333" w:rsidP="00D2433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D24333" w:rsidRPr="007179C1" w14:paraId="6C01658F" w14:textId="77777777" w:rsidTr="00050C67">
        <w:trPr>
          <w:trHeight w:val="954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D459A0" w14:textId="538793DE" w:rsidR="00D24333" w:rsidRPr="00176AF5" w:rsidRDefault="00D24333" w:rsidP="00D24333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5670" w:type="dxa"/>
            <w:vAlign w:val="center"/>
          </w:tcPr>
          <w:p w14:paraId="377F315B" w14:textId="4D0287BA" w:rsidR="00D24333" w:rsidRPr="00D24333" w:rsidRDefault="00D24333" w:rsidP="00D24333">
            <w:pPr>
              <w:spacing w:before="120" w:after="120"/>
              <w:ind w:left="147"/>
              <w:rPr>
                <w:rFonts w:ascii="Verdana" w:hAnsi="Verdana" w:cs="Calibri"/>
                <w:sz w:val="18"/>
                <w:szCs w:val="18"/>
              </w:rPr>
            </w:pPr>
            <w:r w:rsidRPr="00D2433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Umiejscowienie najbliższego prezentera nie bliżej niż 1 m od obiektywu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25954EEB" w14:textId="73F21CDB" w:rsidR="00D24333" w:rsidRPr="00D24333" w:rsidRDefault="00D24333" w:rsidP="00D24333">
            <w:pPr>
              <w:spacing w:after="0"/>
              <w:ind w:left="125" w:right="164"/>
              <w:jc w:val="center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D24333" w:rsidRPr="007179C1" w14:paraId="5DEDC9AA" w14:textId="77777777" w:rsidTr="00050C67">
        <w:trPr>
          <w:trHeight w:val="714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21723" w14:textId="134094C7" w:rsidR="00D24333" w:rsidRPr="00176AF5" w:rsidRDefault="00D24333" w:rsidP="00D24333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5670" w:type="dxa"/>
            <w:vAlign w:val="center"/>
          </w:tcPr>
          <w:p w14:paraId="415E5AAE" w14:textId="64EE1FFF" w:rsidR="00D24333" w:rsidRPr="006133E0" w:rsidRDefault="00705A30" w:rsidP="00D24333">
            <w:pPr>
              <w:spacing w:after="0"/>
              <w:ind w:left="148" w:right="159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705A30">
              <w:rPr>
                <w:rFonts w:ascii="Verdana" w:hAnsi="Verdana" w:cs="Calibri"/>
                <w:sz w:val="18"/>
                <w:szCs w:val="18"/>
              </w:rPr>
              <w:t xml:space="preserve">Standard rozdzielczości Full HD przy 60 </w:t>
            </w:r>
            <w:proofErr w:type="spellStart"/>
            <w:r w:rsidRPr="00705A30">
              <w:rPr>
                <w:rFonts w:ascii="Verdana" w:hAnsi="Verdana" w:cs="Calibri"/>
                <w:sz w:val="18"/>
                <w:szCs w:val="18"/>
              </w:rPr>
              <w:t>fps</w:t>
            </w:r>
            <w:proofErr w:type="spellEnd"/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5BC98B31" w14:textId="12909A21" w:rsidR="00D24333" w:rsidRPr="002A2A03" w:rsidRDefault="00D24333" w:rsidP="00D24333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2A2A03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D24333" w:rsidRPr="007179C1" w14:paraId="5DCC7DFB" w14:textId="77777777" w:rsidTr="00050C67">
        <w:trPr>
          <w:trHeight w:val="509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5E6A0F" w14:textId="2F9843B3" w:rsidR="00D24333" w:rsidRPr="00176AF5" w:rsidRDefault="00D24333" w:rsidP="00D24333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5670" w:type="dxa"/>
            <w:vAlign w:val="center"/>
          </w:tcPr>
          <w:p w14:paraId="6F17791E" w14:textId="65B5A7B6" w:rsidR="00D24333" w:rsidRPr="002A2A03" w:rsidRDefault="00705A30" w:rsidP="00D24333">
            <w:pPr>
              <w:spacing w:after="0"/>
              <w:ind w:left="147"/>
              <w:rPr>
                <w:rFonts w:ascii="Verdana" w:hAnsi="Verdana" w:cs="Calibri"/>
                <w:sz w:val="18"/>
                <w:szCs w:val="18"/>
              </w:rPr>
            </w:pPr>
            <w:r w:rsidRPr="00705A30">
              <w:rPr>
                <w:rFonts w:ascii="Verdana" w:hAnsi="Verdana" w:cs="Calibri"/>
                <w:sz w:val="18"/>
                <w:szCs w:val="18"/>
              </w:rPr>
              <w:t>12-krotny zoom optyczny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728E7286" w14:textId="012C10F8" w:rsidR="00D24333" w:rsidRPr="002A2A03" w:rsidRDefault="00D24333" w:rsidP="00705A30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2A2A03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D24333" w:rsidRPr="007179C1" w14:paraId="2C570AFB" w14:textId="77777777" w:rsidTr="00050C67">
        <w:trPr>
          <w:trHeight w:val="51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9F767" w14:textId="3C023406" w:rsidR="00D24333" w:rsidRPr="00176AF5" w:rsidRDefault="00D24333" w:rsidP="00D24333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5</w:t>
            </w:r>
          </w:p>
        </w:tc>
        <w:tc>
          <w:tcPr>
            <w:tcW w:w="5670" w:type="dxa"/>
            <w:vAlign w:val="center"/>
          </w:tcPr>
          <w:p w14:paraId="5E64EF80" w14:textId="03481186" w:rsidR="00D24333" w:rsidRPr="002A2A03" w:rsidRDefault="00705A30" w:rsidP="00D24333">
            <w:pPr>
              <w:tabs>
                <w:tab w:val="left" w:pos="278"/>
              </w:tabs>
              <w:spacing w:before="60" w:after="0"/>
              <w:ind w:left="147" w:right="147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705A30">
              <w:rPr>
                <w:rFonts w:ascii="Verdana" w:hAnsi="Verdana" w:cs="Calibri"/>
                <w:sz w:val="18"/>
                <w:szCs w:val="18"/>
              </w:rPr>
              <w:t>3-krotny zoom cyfrowy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6144ED78" w14:textId="4DC1598D" w:rsidR="00D24333" w:rsidRPr="002A2A03" w:rsidRDefault="00D24333" w:rsidP="00D24333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2A2A03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D24333" w:rsidRPr="007179C1" w14:paraId="17FC27E9" w14:textId="77777777" w:rsidTr="00050C67">
        <w:trPr>
          <w:trHeight w:val="954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D18BA" w14:textId="3B92A6A4" w:rsidR="00D24333" w:rsidRPr="00176AF5" w:rsidRDefault="00D24333" w:rsidP="00D24333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</w:p>
        </w:tc>
        <w:tc>
          <w:tcPr>
            <w:tcW w:w="5670" w:type="dxa"/>
            <w:vAlign w:val="center"/>
          </w:tcPr>
          <w:p w14:paraId="02BA4D5F" w14:textId="43842455" w:rsidR="00D24333" w:rsidRPr="002A2A03" w:rsidRDefault="00EA12A6" w:rsidP="00D24333">
            <w:pPr>
              <w:spacing w:before="120" w:after="120"/>
              <w:ind w:left="147" w:right="159"/>
              <w:rPr>
                <w:rFonts w:ascii="Verdana" w:hAnsi="Verdana" w:cs="Calibri"/>
                <w:sz w:val="18"/>
                <w:szCs w:val="18"/>
              </w:rPr>
            </w:pPr>
            <w:r w:rsidRPr="00EA12A6">
              <w:rPr>
                <w:rFonts w:ascii="Verdana" w:hAnsi="Verdana" w:cs="Calibri"/>
                <w:sz w:val="18"/>
                <w:szCs w:val="18"/>
              </w:rPr>
              <w:t>Funkcja automatycznego podzielenia obrazu na portrety uczestników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4036F906" w14:textId="2E3225EA" w:rsidR="00D24333" w:rsidRPr="002A2A03" w:rsidRDefault="00D24333" w:rsidP="00EA12A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2A2A03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D24333" w:rsidRPr="007179C1" w14:paraId="36418F75" w14:textId="77777777" w:rsidTr="00050C67">
        <w:trPr>
          <w:trHeight w:val="51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3E020" w14:textId="040FC0F7" w:rsidR="00D24333" w:rsidRPr="00176AF5" w:rsidRDefault="00D24333" w:rsidP="00D24333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</w:p>
        </w:tc>
        <w:tc>
          <w:tcPr>
            <w:tcW w:w="5670" w:type="dxa"/>
            <w:vAlign w:val="center"/>
          </w:tcPr>
          <w:p w14:paraId="2709F43B" w14:textId="42C68F27" w:rsidR="00D24333" w:rsidRPr="004C19F5" w:rsidRDefault="00EA12A6" w:rsidP="00D24333">
            <w:pPr>
              <w:spacing w:before="120" w:after="120"/>
              <w:ind w:left="147"/>
              <w:rPr>
                <w:rFonts w:ascii="Verdana" w:hAnsi="Verdana" w:cs="Calibri"/>
                <w:sz w:val="18"/>
                <w:szCs w:val="18"/>
              </w:rPr>
            </w:pPr>
            <w:r w:rsidRPr="00EA12A6">
              <w:rPr>
                <w:rFonts w:ascii="Verdana" w:hAnsi="Verdana" w:cs="Calibri"/>
                <w:sz w:val="18"/>
                <w:szCs w:val="18"/>
              </w:rPr>
              <w:t>Funkcja kompensacji światła tylnego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43EB55A6" w14:textId="36E4E830" w:rsidR="00D24333" w:rsidRPr="002A2A03" w:rsidRDefault="00D24333" w:rsidP="00D24333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2A2A03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D24333" w:rsidRPr="007179C1" w14:paraId="366C9D58" w14:textId="77777777" w:rsidTr="00050C67">
        <w:trPr>
          <w:trHeight w:val="51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29404B" w14:textId="6B6A7FF8" w:rsidR="00D24333" w:rsidRPr="00176AF5" w:rsidRDefault="00D24333" w:rsidP="00D24333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8</w:t>
            </w:r>
          </w:p>
        </w:tc>
        <w:tc>
          <w:tcPr>
            <w:tcW w:w="5670" w:type="dxa"/>
            <w:vAlign w:val="center"/>
          </w:tcPr>
          <w:p w14:paraId="259426FC" w14:textId="5A2246EB" w:rsidR="00D24333" w:rsidRPr="004C19F5" w:rsidRDefault="00EA12A6" w:rsidP="00D24333">
            <w:pPr>
              <w:pStyle w:val="Akapitzlist"/>
              <w:spacing w:after="120"/>
              <w:ind w:left="147" w:firstLine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Zakres ruchu w poziomie</w:t>
            </w:r>
            <w:r w:rsidR="00881E10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="00FA79FE">
              <w:rPr>
                <w:rFonts w:ascii="Verdana" w:hAnsi="Verdana" w:cs="Calibri"/>
                <w:sz w:val="18"/>
                <w:szCs w:val="18"/>
              </w:rPr>
              <w:t>od</w:t>
            </w:r>
            <w:r w:rsidRPr="00EA12A6">
              <w:rPr>
                <w:rFonts w:ascii="Verdana" w:hAnsi="Verdana" w:cs="Calibri"/>
                <w:sz w:val="18"/>
                <w:szCs w:val="18"/>
              </w:rPr>
              <w:t xml:space="preserve"> +</w:t>
            </w:r>
            <w:r>
              <w:rPr>
                <w:rFonts w:ascii="Verdana" w:hAnsi="Verdana" w:cs="Calibri"/>
                <w:sz w:val="18"/>
                <w:szCs w:val="18"/>
              </w:rPr>
              <w:t>170</w:t>
            </w:r>
            <w:r w:rsidR="00881E10">
              <w:rPr>
                <w:rFonts w:ascii="Verdana" w:hAnsi="Verdana" w:cs="Calibri"/>
                <w:sz w:val="18"/>
                <w:szCs w:val="18"/>
              </w:rPr>
              <w:t xml:space="preserve"> do </w:t>
            </w:r>
            <w:r w:rsidRPr="00EA12A6">
              <w:rPr>
                <w:rFonts w:ascii="Verdana" w:hAnsi="Verdana" w:cs="Calibri"/>
                <w:sz w:val="18"/>
                <w:szCs w:val="18"/>
              </w:rPr>
              <w:t>-170 st.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3FA84BB1" w14:textId="731F0B58" w:rsidR="00EA12A6" w:rsidRPr="002A2A03" w:rsidRDefault="00D24333" w:rsidP="00881E10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2A2A03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D24333" w:rsidRPr="007179C1" w14:paraId="7A78661A" w14:textId="77777777" w:rsidTr="00050C67">
        <w:trPr>
          <w:trHeight w:val="954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DCFCDA" w14:textId="6FBC4ECB" w:rsidR="00D24333" w:rsidRPr="00176AF5" w:rsidRDefault="00D24333" w:rsidP="00D24333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9</w:t>
            </w:r>
          </w:p>
        </w:tc>
        <w:tc>
          <w:tcPr>
            <w:tcW w:w="5670" w:type="dxa"/>
            <w:vAlign w:val="center"/>
          </w:tcPr>
          <w:p w14:paraId="5BDD26C3" w14:textId="37D2DCFA" w:rsidR="00EA12A6" w:rsidRPr="00EA12A6" w:rsidRDefault="00EA12A6" w:rsidP="00EA12A6">
            <w:pPr>
              <w:pStyle w:val="Akapitzlist"/>
              <w:spacing w:after="120" w:line="276" w:lineRule="auto"/>
              <w:ind w:left="147" w:firstLine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Zakres ruchu w pionie </w:t>
            </w:r>
            <w:r w:rsidR="00FA79FE">
              <w:rPr>
                <w:rFonts w:ascii="Verdana" w:hAnsi="Verdana" w:cs="Calibri"/>
                <w:sz w:val="18"/>
                <w:szCs w:val="18"/>
              </w:rPr>
              <w:t>od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+90</w:t>
            </w:r>
            <w:r w:rsidR="00881E10">
              <w:rPr>
                <w:rFonts w:ascii="Verdana" w:hAnsi="Verdana" w:cs="Calibri"/>
                <w:sz w:val="18"/>
                <w:szCs w:val="18"/>
              </w:rPr>
              <w:t xml:space="preserve"> do </w:t>
            </w:r>
            <w:r>
              <w:rPr>
                <w:rFonts w:ascii="Verdana" w:hAnsi="Verdana" w:cs="Calibri"/>
                <w:sz w:val="18"/>
                <w:szCs w:val="18"/>
              </w:rPr>
              <w:t>-30 st.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4E24F283" w14:textId="2654DBD6" w:rsidR="00EA12A6" w:rsidRPr="002A2A03" w:rsidRDefault="00D24333" w:rsidP="00881E10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2A2A03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881E10" w:rsidRPr="007179C1" w14:paraId="4BC52E72" w14:textId="77777777" w:rsidTr="00050C67">
        <w:trPr>
          <w:trHeight w:val="954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C4AA05" w14:textId="77777777" w:rsidR="00881E10" w:rsidRDefault="00881E10" w:rsidP="00D24333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10</w:t>
            </w:r>
          </w:p>
          <w:p w14:paraId="6F4CD724" w14:textId="398FD5B3" w:rsidR="00881E10" w:rsidRDefault="00881E10" w:rsidP="00881E10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71E66D9F" w14:textId="7C27D4B7" w:rsidR="00881E10" w:rsidRDefault="00881E10" w:rsidP="00EA12A6">
            <w:pPr>
              <w:pStyle w:val="Akapitzlist"/>
              <w:spacing w:after="120" w:line="276" w:lineRule="auto"/>
              <w:ind w:left="147" w:firstLine="0"/>
              <w:rPr>
                <w:rFonts w:ascii="Verdana" w:hAnsi="Verdana" w:cs="Calibri"/>
                <w:sz w:val="18"/>
                <w:szCs w:val="18"/>
              </w:rPr>
            </w:pPr>
            <w:r w:rsidRPr="00881E10">
              <w:rPr>
                <w:rFonts w:ascii="Verdana" w:hAnsi="Verdana" w:cs="Calibri"/>
                <w:sz w:val="18"/>
                <w:szCs w:val="18"/>
              </w:rPr>
              <w:t>Możliwość ustawienia i zapisania 10 do 20 ustawień kamery i wywoływania ich z poziomu pilota bezprzewodowego lub bezpłatnej aplikacji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30085C2E" w14:textId="564CF48A" w:rsidR="00881E10" w:rsidRPr="002A2A03" w:rsidRDefault="00881E10" w:rsidP="00881E10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881E10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1A77ED" w:rsidRPr="007179C1" w14:paraId="0CEA53E4" w14:textId="77777777" w:rsidTr="00050C67">
        <w:trPr>
          <w:trHeight w:val="954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F8CD2B" w14:textId="036EAF51" w:rsidR="001A77ED" w:rsidRDefault="001A77ED" w:rsidP="00D24333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11</w:t>
            </w:r>
          </w:p>
        </w:tc>
        <w:tc>
          <w:tcPr>
            <w:tcW w:w="5670" w:type="dxa"/>
            <w:vAlign w:val="center"/>
          </w:tcPr>
          <w:p w14:paraId="06E3E38F" w14:textId="4AB4B9B3" w:rsidR="001A77ED" w:rsidRPr="00881E10" w:rsidRDefault="001A77ED" w:rsidP="00EA12A6">
            <w:pPr>
              <w:pStyle w:val="Akapitzlist"/>
              <w:spacing w:after="120" w:line="276" w:lineRule="auto"/>
              <w:ind w:left="147" w:firstLine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Złącze HDMI out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6F9D9F04" w14:textId="75A889B1" w:rsidR="001A77ED" w:rsidRPr="00881E10" w:rsidRDefault="001A77ED" w:rsidP="00881E10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1A77ED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1A77ED" w:rsidRPr="007179C1" w14:paraId="4D601FB3" w14:textId="77777777" w:rsidTr="00050C67">
        <w:trPr>
          <w:trHeight w:val="954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19C33" w14:textId="3407EE7F" w:rsidR="001A77ED" w:rsidRDefault="001A77ED" w:rsidP="00D24333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12</w:t>
            </w:r>
          </w:p>
        </w:tc>
        <w:tc>
          <w:tcPr>
            <w:tcW w:w="5670" w:type="dxa"/>
            <w:vAlign w:val="center"/>
          </w:tcPr>
          <w:p w14:paraId="5EB25AEB" w14:textId="6D37064F" w:rsidR="001A77ED" w:rsidRDefault="005451DB" w:rsidP="00EA12A6">
            <w:pPr>
              <w:pStyle w:val="Akapitzlist"/>
              <w:spacing w:after="120" w:line="276" w:lineRule="auto"/>
              <w:ind w:left="147" w:firstLine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Złącze </w:t>
            </w:r>
            <w:r w:rsidR="001A77ED" w:rsidRPr="001A77ED">
              <w:rPr>
                <w:rFonts w:ascii="Verdana" w:hAnsi="Verdana" w:cs="Calibri"/>
                <w:sz w:val="18"/>
                <w:szCs w:val="18"/>
              </w:rPr>
              <w:t>USB 3.1 typu B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7B56D617" w14:textId="6EBC265D" w:rsidR="001A77ED" w:rsidRPr="001A77ED" w:rsidRDefault="005451DB" w:rsidP="00881E10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1A77ED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1A77ED" w:rsidRPr="007179C1" w14:paraId="159FB0A8" w14:textId="77777777" w:rsidTr="00050C67">
        <w:trPr>
          <w:trHeight w:val="954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09F5CD" w14:textId="020CB7B7" w:rsidR="001A77ED" w:rsidRDefault="00B759E2" w:rsidP="00D24333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13</w:t>
            </w:r>
          </w:p>
        </w:tc>
        <w:tc>
          <w:tcPr>
            <w:tcW w:w="5670" w:type="dxa"/>
            <w:vAlign w:val="center"/>
          </w:tcPr>
          <w:p w14:paraId="72279362" w14:textId="364ACCA4" w:rsidR="001A77ED" w:rsidRPr="001A77ED" w:rsidRDefault="005451DB" w:rsidP="00EA12A6">
            <w:pPr>
              <w:pStyle w:val="Akapitzlist"/>
              <w:spacing w:after="120" w:line="276" w:lineRule="auto"/>
              <w:ind w:left="147" w:firstLine="0"/>
              <w:rPr>
                <w:rFonts w:ascii="Verdana" w:hAnsi="Verdana" w:cs="Calibri"/>
                <w:sz w:val="18"/>
                <w:szCs w:val="18"/>
              </w:rPr>
            </w:pPr>
            <w:r w:rsidRPr="005451DB">
              <w:rPr>
                <w:rFonts w:ascii="Verdana" w:hAnsi="Verdana" w:cs="Calibri"/>
                <w:sz w:val="18"/>
                <w:szCs w:val="18"/>
              </w:rPr>
              <w:t>Zasilanie POE+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734E159A" w14:textId="4318BEE3" w:rsidR="001A77ED" w:rsidRPr="001A77ED" w:rsidRDefault="005451DB" w:rsidP="00881E10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1A77ED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1A77ED" w:rsidRPr="007179C1" w14:paraId="7558FC70" w14:textId="77777777" w:rsidTr="00050C67">
        <w:trPr>
          <w:trHeight w:val="954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F352C9" w14:textId="779D61D8" w:rsidR="001A77ED" w:rsidRDefault="00B759E2" w:rsidP="00D24333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14</w:t>
            </w:r>
          </w:p>
        </w:tc>
        <w:tc>
          <w:tcPr>
            <w:tcW w:w="5670" w:type="dxa"/>
            <w:vAlign w:val="center"/>
          </w:tcPr>
          <w:p w14:paraId="7FBBBA2A" w14:textId="57443846" w:rsidR="001A77ED" w:rsidRPr="001A77ED" w:rsidRDefault="005451DB" w:rsidP="00EA12A6">
            <w:pPr>
              <w:pStyle w:val="Akapitzlist"/>
              <w:spacing w:after="120" w:line="276" w:lineRule="auto"/>
              <w:ind w:left="147" w:firstLine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Złącze </w:t>
            </w:r>
            <w:r w:rsidRPr="005451DB">
              <w:rPr>
                <w:rFonts w:ascii="Verdana" w:hAnsi="Verdana" w:cs="Calibri"/>
                <w:sz w:val="18"/>
                <w:szCs w:val="18"/>
              </w:rPr>
              <w:t>RS232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5FE1D298" w14:textId="275FE31B" w:rsidR="001A77ED" w:rsidRPr="001A77ED" w:rsidRDefault="005451DB" w:rsidP="00881E10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1A77ED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1A77ED" w:rsidRPr="007179C1" w14:paraId="76E729FA" w14:textId="77777777" w:rsidTr="00050C67">
        <w:trPr>
          <w:trHeight w:val="954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322033" w14:textId="308D499D" w:rsidR="001A77ED" w:rsidRDefault="00B759E2" w:rsidP="00D24333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15</w:t>
            </w:r>
          </w:p>
        </w:tc>
        <w:tc>
          <w:tcPr>
            <w:tcW w:w="5670" w:type="dxa"/>
            <w:vAlign w:val="center"/>
          </w:tcPr>
          <w:p w14:paraId="720A427B" w14:textId="609EB28D" w:rsidR="001A77ED" w:rsidRPr="001A77ED" w:rsidRDefault="005451DB" w:rsidP="00EA12A6">
            <w:pPr>
              <w:pStyle w:val="Akapitzlist"/>
              <w:spacing w:after="120" w:line="276" w:lineRule="auto"/>
              <w:ind w:left="147" w:firstLine="0"/>
              <w:rPr>
                <w:rFonts w:ascii="Verdana" w:hAnsi="Verdana" w:cs="Calibri"/>
                <w:sz w:val="18"/>
                <w:szCs w:val="18"/>
              </w:rPr>
            </w:pPr>
            <w:r w:rsidRPr="005451DB">
              <w:rPr>
                <w:rFonts w:ascii="Verdana" w:hAnsi="Verdana" w:cs="Calibri"/>
                <w:sz w:val="18"/>
                <w:szCs w:val="18"/>
              </w:rPr>
              <w:t>Kamera PTZ przeznaczona do podłączenia poprzez port USB do komputera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0EA54F7D" w14:textId="24985814" w:rsidR="001A77ED" w:rsidRPr="001A77ED" w:rsidRDefault="005451DB" w:rsidP="00881E10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1A77ED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5451DB" w:rsidRPr="007179C1" w14:paraId="3D2A0959" w14:textId="77777777" w:rsidTr="00050C67">
        <w:trPr>
          <w:trHeight w:val="954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562436" w14:textId="42A691FA" w:rsidR="005451DB" w:rsidRDefault="00B759E2" w:rsidP="00D24333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16</w:t>
            </w:r>
          </w:p>
        </w:tc>
        <w:tc>
          <w:tcPr>
            <w:tcW w:w="5670" w:type="dxa"/>
            <w:vAlign w:val="center"/>
          </w:tcPr>
          <w:p w14:paraId="1DB807C8" w14:textId="28B20404" w:rsidR="005451DB" w:rsidRPr="005451DB" w:rsidRDefault="005451DB" w:rsidP="005451DB">
            <w:pPr>
              <w:pStyle w:val="Akapitzlist"/>
              <w:spacing w:after="120" w:line="276" w:lineRule="auto"/>
              <w:ind w:left="147" w:firstLine="0"/>
              <w:rPr>
                <w:rFonts w:ascii="Verdana" w:hAnsi="Verdana" w:cs="Calibri"/>
                <w:sz w:val="18"/>
                <w:szCs w:val="18"/>
              </w:rPr>
            </w:pPr>
            <w:r w:rsidRPr="005451DB">
              <w:rPr>
                <w:rFonts w:ascii="Verdana" w:hAnsi="Verdana" w:cs="Calibri"/>
                <w:sz w:val="18"/>
                <w:szCs w:val="18"/>
              </w:rPr>
              <w:t xml:space="preserve">Urządzenie typu </w:t>
            </w:r>
            <w:proofErr w:type="spellStart"/>
            <w:r w:rsidRPr="005451DB">
              <w:rPr>
                <w:rFonts w:ascii="Verdana" w:hAnsi="Verdana" w:cs="Calibri"/>
                <w:sz w:val="18"/>
                <w:szCs w:val="18"/>
              </w:rPr>
              <w:t>plug&amp;play</w:t>
            </w:r>
            <w:proofErr w:type="spellEnd"/>
            <w:r w:rsidRPr="005451DB">
              <w:rPr>
                <w:rFonts w:ascii="Verdana" w:hAnsi="Verdana" w:cs="Calibri"/>
                <w:sz w:val="18"/>
                <w:szCs w:val="18"/>
              </w:rPr>
              <w:t xml:space="preserve"> – bez konieczności instalowania jakiegokolwiek dodatkowego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5451DB">
              <w:rPr>
                <w:rFonts w:ascii="Verdana" w:hAnsi="Verdana" w:cs="Calibri"/>
                <w:sz w:val="18"/>
                <w:szCs w:val="18"/>
              </w:rPr>
              <w:t>oprogramowania celem prowadzenia wideokonferencji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380F472B" w14:textId="0377C5DF" w:rsidR="005451DB" w:rsidRPr="001A77ED" w:rsidRDefault="005451DB" w:rsidP="00881E10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1A77ED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5451DB" w:rsidRPr="007179C1" w14:paraId="2C9B398B" w14:textId="77777777" w:rsidTr="00050C67">
        <w:trPr>
          <w:trHeight w:val="954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86E576" w14:textId="72AEBC37" w:rsidR="005451DB" w:rsidRDefault="00B759E2" w:rsidP="00D24333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lastRenderedPageBreak/>
              <w:t>17</w:t>
            </w:r>
          </w:p>
        </w:tc>
        <w:tc>
          <w:tcPr>
            <w:tcW w:w="5670" w:type="dxa"/>
            <w:vAlign w:val="center"/>
          </w:tcPr>
          <w:p w14:paraId="221DAB9F" w14:textId="060F9EF2" w:rsidR="005451DB" w:rsidRPr="005451DB" w:rsidRDefault="005451DB" w:rsidP="00EA12A6">
            <w:pPr>
              <w:pStyle w:val="Akapitzlist"/>
              <w:spacing w:after="120" w:line="276" w:lineRule="auto"/>
              <w:ind w:left="147" w:firstLine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Dołączone kompatybilne okablowanie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674DBEBD" w14:textId="7B8DC505" w:rsidR="005451DB" w:rsidRPr="001A77ED" w:rsidRDefault="00B759E2" w:rsidP="00881E10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1A77ED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B351DB" w:rsidRPr="007179C1" w14:paraId="024CE596" w14:textId="77777777" w:rsidTr="00941886">
        <w:trPr>
          <w:trHeight w:val="391"/>
        </w:trPr>
        <w:tc>
          <w:tcPr>
            <w:tcW w:w="6374" w:type="dxa"/>
            <w:gridSpan w:val="2"/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18D505" w14:textId="19694C47" w:rsidR="00B351DB" w:rsidRPr="00B759E2" w:rsidRDefault="00B351DB" w:rsidP="00B351DB">
            <w:pPr>
              <w:spacing w:after="0"/>
              <w:ind w:left="147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C968FE">
              <w:rPr>
                <w:rFonts w:ascii="Verdana" w:hAnsi="Verdan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3300" w:type="dxa"/>
            <w:shd w:val="clear" w:color="auto" w:fill="D5DCE4" w:themeFill="text2" w:themeFillTint="33"/>
            <w:vAlign w:val="center"/>
          </w:tcPr>
          <w:p w14:paraId="76B113AE" w14:textId="77A00FD0" w:rsidR="00B351DB" w:rsidRDefault="00B351DB" w:rsidP="00B351DB">
            <w:pPr>
              <w:spacing w:after="0"/>
              <w:ind w:left="14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typ/model/nazwa producenta</w:t>
            </w:r>
          </w:p>
        </w:tc>
      </w:tr>
      <w:tr w:rsidR="00B351DB" w:rsidRPr="007179C1" w14:paraId="14501D40" w14:textId="77777777" w:rsidTr="00050C67">
        <w:trPr>
          <w:trHeight w:val="391"/>
        </w:trPr>
        <w:tc>
          <w:tcPr>
            <w:tcW w:w="704" w:type="dxa"/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34F8F" w14:textId="7F78B69D" w:rsidR="00B351DB" w:rsidRPr="008B53CC" w:rsidRDefault="00B351DB" w:rsidP="00B351D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B53CC">
              <w:rPr>
                <w:rFonts w:ascii="Verdana" w:hAnsi="Verdana"/>
                <w:b/>
                <w:sz w:val="20"/>
                <w:szCs w:val="20"/>
              </w:rPr>
              <w:t>II</w:t>
            </w:r>
          </w:p>
        </w:tc>
        <w:tc>
          <w:tcPr>
            <w:tcW w:w="5670" w:type="dxa"/>
            <w:shd w:val="clear" w:color="auto" w:fill="D5DCE4" w:themeFill="text2" w:themeFillTint="33"/>
            <w:vAlign w:val="center"/>
          </w:tcPr>
          <w:p w14:paraId="1E265252" w14:textId="77777777" w:rsidR="00B351DB" w:rsidRPr="008B53CC" w:rsidRDefault="00B351DB" w:rsidP="00B351DB">
            <w:pPr>
              <w:spacing w:after="0"/>
              <w:ind w:left="147"/>
              <w:rPr>
                <w:rFonts w:ascii="Verdana" w:hAnsi="Verdana"/>
                <w:sz w:val="20"/>
                <w:szCs w:val="20"/>
              </w:rPr>
            </w:pPr>
            <w:r w:rsidRPr="00B759E2">
              <w:rPr>
                <w:rFonts w:ascii="Verdana" w:hAnsi="Verdana" w:cstheme="minorHAnsi"/>
                <w:b/>
                <w:bCs/>
                <w:sz w:val="20"/>
                <w:szCs w:val="20"/>
              </w:rPr>
              <w:t>Kamera FULLHD PTZ, montaż na suficie</w:t>
            </w: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(1 szt.):</w:t>
            </w:r>
          </w:p>
        </w:tc>
        <w:tc>
          <w:tcPr>
            <w:tcW w:w="3300" w:type="dxa"/>
            <w:shd w:val="clear" w:color="auto" w:fill="D5DCE4" w:themeFill="text2" w:themeFillTint="33"/>
            <w:vAlign w:val="center"/>
          </w:tcPr>
          <w:p w14:paraId="5BF14B1A" w14:textId="77777777" w:rsidR="00B351DB" w:rsidRDefault="00B351DB" w:rsidP="00050C67">
            <w:pPr>
              <w:spacing w:after="0"/>
              <w:ind w:left="147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E18B120" w14:textId="51FE1A5F" w:rsidR="00B351DB" w:rsidRPr="008B53CC" w:rsidRDefault="00B351DB" w:rsidP="00050C67">
            <w:pPr>
              <w:spacing w:after="0"/>
              <w:ind w:left="14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………………………</w:t>
            </w:r>
          </w:p>
        </w:tc>
      </w:tr>
      <w:tr w:rsidR="00B351DB" w:rsidRPr="007179C1" w14:paraId="6FE92D5B" w14:textId="77777777" w:rsidTr="00050C67">
        <w:trPr>
          <w:trHeight w:val="68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EF246C" w14:textId="31C4DFD6" w:rsidR="00B351DB" w:rsidRPr="00176AF5" w:rsidRDefault="00B351DB" w:rsidP="00B351D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5670" w:type="dxa"/>
          </w:tcPr>
          <w:p w14:paraId="3049E9BE" w14:textId="38B9A648" w:rsidR="00B351DB" w:rsidRPr="008B53CC" w:rsidRDefault="00B351DB" w:rsidP="00B351DB">
            <w:pPr>
              <w:pStyle w:val="Akapitzlist"/>
              <w:spacing w:after="120" w:line="276" w:lineRule="auto"/>
              <w:ind w:left="148" w:right="159" w:firstLine="0"/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ascii="Verdana" w:eastAsia="Calibri" w:hAnsi="Verdana" w:cstheme="minorHAnsi"/>
                <w:sz w:val="18"/>
                <w:szCs w:val="18"/>
              </w:rPr>
              <w:t>szybkoobrotowa</w:t>
            </w:r>
          </w:p>
        </w:tc>
        <w:tc>
          <w:tcPr>
            <w:tcW w:w="3300" w:type="dxa"/>
            <w:shd w:val="clear" w:color="auto" w:fill="F2F2F2" w:themeFill="background1" w:themeFillShade="F2"/>
          </w:tcPr>
          <w:p w14:paraId="198A764D" w14:textId="28A55564" w:rsidR="00B351DB" w:rsidRPr="008B53CC" w:rsidRDefault="00B351DB" w:rsidP="00B351DB">
            <w:pPr>
              <w:spacing w:before="120" w:after="120"/>
              <w:ind w:left="125"/>
              <w:jc w:val="center"/>
              <w:rPr>
                <w:rFonts w:ascii="Verdana" w:hAnsi="Verdana"/>
                <w:sz w:val="18"/>
                <w:szCs w:val="18"/>
              </w:rPr>
            </w:pPr>
            <w:r w:rsidRPr="00326DF5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B351DB" w:rsidRPr="007179C1" w14:paraId="3AD39941" w14:textId="77777777" w:rsidTr="00050C67">
        <w:trPr>
          <w:trHeight w:val="101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897DF" w14:textId="68CBD6E7" w:rsidR="00B351DB" w:rsidRPr="00176AF5" w:rsidRDefault="00B351DB" w:rsidP="00B351D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5670" w:type="dxa"/>
            <w:vAlign w:val="center"/>
          </w:tcPr>
          <w:p w14:paraId="5CD7004E" w14:textId="284D7C33" w:rsidR="00B351DB" w:rsidRPr="008B53CC" w:rsidRDefault="00B351DB" w:rsidP="00B351DB">
            <w:pPr>
              <w:pStyle w:val="Akapitzlist"/>
              <w:spacing w:after="120" w:line="276" w:lineRule="auto"/>
              <w:ind w:left="148" w:right="159" w:firstLine="0"/>
              <w:rPr>
                <w:rFonts w:ascii="Verdana" w:hAnsi="Verdana" w:cstheme="minorHAnsi"/>
                <w:sz w:val="18"/>
                <w:szCs w:val="18"/>
              </w:rPr>
            </w:pPr>
            <w:r w:rsidRPr="00B759E2">
              <w:rPr>
                <w:rFonts w:ascii="Verdana" w:hAnsi="Verdana" w:cstheme="minorHAnsi"/>
                <w:sz w:val="18"/>
                <w:szCs w:val="18"/>
              </w:rPr>
              <w:t xml:space="preserve">Standard rozdzielczości Full HD przy 60 </w:t>
            </w:r>
            <w:proofErr w:type="spellStart"/>
            <w:r w:rsidRPr="00B759E2">
              <w:rPr>
                <w:rFonts w:ascii="Verdana" w:hAnsi="Verdana" w:cstheme="minorHAnsi"/>
                <w:sz w:val="18"/>
                <w:szCs w:val="18"/>
              </w:rPr>
              <w:t>fps</w:t>
            </w:r>
            <w:proofErr w:type="spellEnd"/>
          </w:p>
        </w:tc>
        <w:tc>
          <w:tcPr>
            <w:tcW w:w="3300" w:type="dxa"/>
            <w:shd w:val="clear" w:color="auto" w:fill="F2F2F2" w:themeFill="background1" w:themeFillShade="F2"/>
          </w:tcPr>
          <w:p w14:paraId="3F33A1D1" w14:textId="6D3878AA" w:rsidR="00B351DB" w:rsidRPr="00B759E2" w:rsidRDefault="00B351DB" w:rsidP="00B351DB">
            <w:pPr>
              <w:spacing w:before="120" w:after="120"/>
              <w:ind w:left="125" w:right="164"/>
              <w:jc w:val="center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B351DB" w:rsidRPr="007179C1" w14:paraId="4E79CD55" w14:textId="77777777" w:rsidTr="00050C67">
        <w:trPr>
          <w:trHeight w:val="68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B33A5" w14:textId="6F0044AA" w:rsidR="00B351DB" w:rsidRPr="00176AF5" w:rsidRDefault="00B351DB" w:rsidP="00B351D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5670" w:type="dxa"/>
          </w:tcPr>
          <w:p w14:paraId="5CE92365" w14:textId="2895BFD6" w:rsidR="00B351DB" w:rsidRPr="008B53CC" w:rsidRDefault="00B351DB" w:rsidP="00B351DB">
            <w:pPr>
              <w:pStyle w:val="Akapitzlist"/>
              <w:spacing w:after="120" w:line="276" w:lineRule="auto"/>
              <w:ind w:left="148" w:right="159" w:firstLine="0"/>
              <w:rPr>
                <w:rFonts w:ascii="Verdana" w:hAnsi="Verdana" w:cstheme="minorHAnsi"/>
                <w:sz w:val="18"/>
                <w:szCs w:val="18"/>
              </w:rPr>
            </w:pPr>
            <w:r w:rsidRPr="00B759E2">
              <w:rPr>
                <w:rFonts w:ascii="Verdana" w:hAnsi="Verdana" w:cstheme="minorHAnsi"/>
                <w:sz w:val="18"/>
                <w:szCs w:val="18"/>
              </w:rPr>
              <w:t>Obiektyw z zoomem optycznym 30 krotny</w:t>
            </w:r>
            <w:r>
              <w:rPr>
                <w:rFonts w:ascii="Verdana" w:hAnsi="Verdana" w:cstheme="minorHAnsi"/>
                <w:sz w:val="18"/>
                <w:szCs w:val="18"/>
              </w:rPr>
              <w:t>m</w:t>
            </w:r>
            <w:r w:rsidRPr="00B759E2">
              <w:rPr>
                <w:rFonts w:ascii="Verdana" w:hAnsi="Verdana" w:cstheme="minorHAnsi"/>
                <w:sz w:val="18"/>
                <w:szCs w:val="18"/>
              </w:rPr>
              <w:t> 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76FFCD74" w14:textId="37C165EF" w:rsidR="00B351DB" w:rsidRPr="00326DF5" w:rsidRDefault="00B351DB" w:rsidP="00B351DB">
            <w:pPr>
              <w:spacing w:before="120" w:after="120"/>
              <w:ind w:left="125"/>
              <w:jc w:val="center"/>
              <w:rPr>
                <w:rFonts w:ascii="Verdana" w:hAnsi="Verdana"/>
                <w:sz w:val="18"/>
                <w:szCs w:val="18"/>
              </w:rPr>
            </w:pPr>
            <w:r w:rsidRPr="00326DF5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B351DB" w:rsidRPr="007179C1" w14:paraId="3893778A" w14:textId="77777777" w:rsidTr="00050C67">
        <w:trPr>
          <w:trHeight w:val="101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708D3" w14:textId="78572B69" w:rsidR="00B351DB" w:rsidRPr="00176AF5" w:rsidRDefault="00B351DB" w:rsidP="00B351D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5670" w:type="dxa"/>
            <w:vAlign w:val="center"/>
          </w:tcPr>
          <w:p w14:paraId="3BAA636A" w14:textId="3246AFEB" w:rsidR="00B351DB" w:rsidRPr="008B53CC" w:rsidRDefault="00B351DB" w:rsidP="00B351DB">
            <w:pPr>
              <w:pStyle w:val="Akapitzlist"/>
              <w:spacing w:after="120" w:line="276" w:lineRule="auto"/>
              <w:ind w:left="148" w:right="159" w:firstLine="0"/>
              <w:rPr>
                <w:rFonts w:ascii="Verdana" w:hAnsi="Verdana" w:cstheme="minorHAnsi"/>
                <w:sz w:val="18"/>
                <w:szCs w:val="18"/>
              </w:rPr>
            </w:pPr>
            <w:r w:rsidRPr="00B759E2">
              <w:rPr>
                <w:rFonts w:ascii="Verdana" w:hAnsi="Verdana" w:cstheme="minorHAnsi"/>
                <w:sz w:val="18"/>
                <w:szCs w:val="18"/>
              </w:rPr>
              <w:t>Wielokrotne sterowanie: RS422 i RS232, kompatybilne z trybem kaskadowym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12B4AE68" w14:textId="6839F514" w:rsidR="00B351DB" w:rsidRPr="008B53CC" w:rsidRDefault="00B351DB" w:rsidP="00B351DB">
            <w:pPr>
              <w:spacing w:after="0"/>
              <w:ind w:left="125"/>
              <w:jc w:val="center"/>
              <w:rPr>
                <w:rFonts w:ascii="Verdana" w:hAnsi="Verdana"/>
                <w:sz w:val="18"/>
                <w:szCs w:val="18"/>
              </w:rPr>
            </w:pPr>
            <w:r w:rsidRPr="00326DF5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B351DB" w:rsidRPr="007179C1" w14:paraId="377C1A93" w14:textId="77777777" w:rsidTr="00050C67">
        <w:trPr>
          <w:trHeight w:val="68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5DC5F9" w14:textId="43294C83" w:rsidR="00B351DB" w:rsidRPr="00176AF5" w:rsidRDefault="00B351DB" w:rsidP="00B351D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5</w:t>
            </w:r>
          </w:p>
        </w:tc>
        <w:tc>
          <w:tcPr>
            <w:tcW w:w="5670" w:type="dxa"/>
          </w:tcPr>
          <w:p w14:paraId="048096F6" w14:textId="3EB413B5" w:rsidR="00B351DB" w:rsidRPr="008B53CC" w:rsidRDefault="00B351DB" w:rsidP="00B351DB">
            <w:pPr>
              <w:pStyle w:val="Akapitzlist"/>
              <w:spacing w:after="120" w:line="276" w:lineRule="auto"/>
              <w:ind w:left="148" w:right="159" w:firstLine="0"/>
              <w:rPr>
                <w:rFonts w:ascii="Verdana" w:hAnsi="Verdana" w:cstheme="minorHAnsi"/>
                <w:sz w:val="18"/>
                <w:szCs w:val="18"/>
              </w:rPr>
            </w:pPr>
            <w:r w:rsidRPr="00B759E2">
              <w:rPr>
                <w:rFonts w:ascii="Verdana" w:hAnsi="Verdana" w:cstheme="minorHAnsi"/>
                <w:sz w:val="18"/>
                <w:szCs w:val="18"/>
              </w:rPr>
              <w:t>Niski poziom szumów i SNR: Niskoszumowy czujnik CMOS. Zaawansowana technologia redukcji szumów 2D/3D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542C0301" w14:textId="28841785" w:rsidR="00B351DB" w:rsidRPr="002455EF" w:rsidRDefault="00B351DB" w:rsidP="00B351DB">
            <w:pPr>
              <w:pStyle w:val="Akapitzlist"/>
              <w:spacing w:before="0" w:line="276" w:lineRule="auto"/>
              <w:ind w:left="125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04EB8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B351DB" w:rsidRPr="007179C1" w14:paraId="64BF07C1" w14:textId="77777777" w:rsidTr="00050C67">
        <w:trPr>
          <w:trHeight w:val="68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1451BF" w14:textId="226910B0" w:rsidR="00B351DB" w:rsidRPr="00176AF5" w:rsidRDefault="00B351DB" w:rsidP="00B351D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</w:p>
        </w:tc>
        <w:tc>
          <w:tcPr>
            <w:tcW w:w="5670" w:type="dxa"/>
          </w:tcPr>
          <w:p w14:paraId="3990C5C8" w14:textId="11090EA4" w:rsidR="00B351DB" w:rsidRPr="008B53CC" w:rsidRDefault="00B351DB" w:rsidP="00B351DB">
            <w:pPr>
              <w:tabs>
                <w:tab w:val="left" w:pos="1407"/>
              </w:tabs>
              <w:spacing w:before="120" w:after="120"/>
              <w:ind w:left="148" w:right="159"/>
            </w:pPr>
            <w:r w:rsidRPr="00B759E2">
              <w:t>Wiele protokołów sieciowych: obsługa ONVIF, GB/T28181, RTSP, RTMP łatwe do podłączenia do serwera strumieniowego</w:t>
            </w:r>
            <w:r>
              <w:t>,</w:t>
            </w:r>
            <w:r w:rsidRPr="00B759E2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759E2">
              <w:t xml:space="preserve">tryb </w:t>
            </w:r>
            <w:proofErr w:type="spellStart"/>
            <w:r w:rsidRPr="00B759E2">
              <w:t>multicast</w:t>
            </w:r>
            <w:proofErr w:type="spellEnd"/>
            <w:r w:rsidRPr="00B759E2">
              <w:t xml:space="preserve"> RTMP i protokoły poleceń sieciowych VISCA.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020068BF" w14:textId="6E87166A" w:rsidR="00B351DB" w:rsidRPr="002455EF" w:rsidRDefault="00B351DB" w:rsidP="00B351DB">
            <w:pPr>
              <w:pStyle w:val="Akapitzlist"/>
              <w:spacing w:before="0" w:line="276" w:lineRule="auto"/>
              <w:ind w:left="125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04EB8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B351DB" w:rsidRPr="007179C1" w14:paraId="6A829D76" w14:textId="77777777" w:rsidTr="00050C67">
        <w:trPr>
          <w:trHeight w:val="68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9962F1" w14:textId="33B1F446" w:rsidR="00B351DB" w:rsidRPr="00341D74" w:rsidRDefault="00B351DB" w:rsidP="00B351D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341D74">
              <w:rPr>
                <w:rFonts w:ascii="Verdana" w:hAnsi="Verdana"/>
                <w:bCs/>
                <w:sz w:val="18"/>
                <w:szCs w:val="18"/>
              </w:rPr>
              <w:t>7</w:t>
            </w:r>
          </w:p>
        </w:tc>
        <w:tc>
          <w:tcPr>
            <w:tcW w:w="5670" w:type="dxa"/>
            <w:vAlign w:val="center"/>
          </w:tcPr>
          <w:p w14:paraId="0A756A48" w14:textId="15164EB5" w:rsidR="00B351DB" w:rsidRPr="00341D74" w:rsidRDefault="00B351DB" w:rsidP="00B351DB">
            <w:pPr>
              <w:pStyle w:val="Akapitzlist"/>
              <w:spacing w:after="120" w:line="276" w:lineRule="auto"/>
              <w:ind w:left="148" w:right="159" w:firstLine="0"/>
              <w:rPr>
                <w:rFonts w:ascii="Verdana" w:hAnsi="Verdana" w:cstheme="minorHAnsi"/>
                <w:sz w:val="18"/>
                <w:szCs w:val="18"/>
              </w:rPr>
            </w:pPr>
            <w:r w:rsidRPr="00B759E2">
              <w:rPr>
                <w:rFonts w:ascii="Verdana" w:hAnsi="Verdana" w:cs="Calibri"/>
                <w:sz w:val="18"/>
                <w:szCs w:val="18"/>
              </w:rPr>
              <w:t>Obsługa protokołu NDI | HX2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557AFE82" w14:textId="13B752F3" w:rsidR="00B351DB" w:rsidRPr="00B759E2" w:rsidRDefault="00B351DB" w:rsidP="00B351DB">
            <w:pPr>
              <w:pStyle w:val="Akapitzlist"/>
              <w:spacing w:after="120" w:line="276" w:lineRule="auto"/>
              <w:ind w:left="125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04EB8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B351DB" w:rsidRPr="007179C1" w14:paraId="4D4A8337" w14:textId="77777777" w:rsidTr="00050C67">
        <w:trPr>
          <w:trHeight w:val="68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B4295" w14:textId="0D83B7ED" w:rsidR="00B351DB" w:rsidRPr="00341D74" w:rsidRDefault="00B351DB" w:rsidP="00B351D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8</w:t>
            </w:r>
          </w:p>
        </w:tc>
        <w:tc>
          <w:tcPr>
            <w:tcW w:w="5670" w:type="dxa"/>
            <w:vAlign w:val="center"/>
          </w:tcPr>
          <w:p w14:paraId="32F60547" w14:textId="2AD476CD" w:rsidR="00B351DB" w:rsidRPr="00B759E2" w:rsidRDefault="00B351DB" w:rsidP="00B351DB">
            <w:pPr>
              <w:pStyle w:val="Akapitzlist"/>
              <w:spacing w:after="120" w:line="276" w:lineRule="auto"/>
              <w:ind w:left="148" w:right="159" w:firstLine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222222"/>
                <w:sz w:val="24"/>
                <w:szCs w:val="24"/>
                <w:lang w:eastAsia="pl-PL"/>
              </w:rPr>
              <w:t xml:space="preserve">Złącze 3.5mm </w:t>
            </w:r>
            <w:proofErr w:type="spellStart"/>
            <w:r>
              <w:rPr>
                <w:rFonts w:ascii="Calibri" w:hAnsi="Calibri" w:cs="Calibri"/>
                <w:color w:val="222222"/>
                <w:sz w:val="24"/>
                <w:szCs w:val="24"/>
                <w:lang w:eastAsia="pl-PL"/>
              </w:rPr>
              <w:t>jack</w:t>
            </w:r>
            <w:proofErr w:type="spellEnd"/>
            <w:r>
              <w:rPr>
                <w:rFonts w:ascii="Calibri" w:hAnsi="Calibri" w:cs="Calibri"/>
                <w:color w:val="222222"/>
                <w:sz w:val="24"/>
                <w:szCs w:val="24"/>
                <w:lang w:eastAsia="pl-PL"/>
              </w:rPr>
              <w:t xml:space="preserve"> (Kompozyt)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233542A5" w14:textId="0783FFC3" w:rsidR="00B351DB" w:rsidRPr="00B04EB8" w:rsidRDefault="00B351DB" w:rsidP="00B351DB">
            <w:pPr>
              <w:pStyle w:val="Akapitzlist"/>
              <w:spacing w:after="120" w:line="276" w:lineRule="auto"/>
              <w:ind w:left="125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04EB8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B351DB" w:rsidRPr="007179C1" w14:paraId="3119A72D" w14:textId="77777777" w:rsidTr="00050C67">
        <w:trPr>
          <w:trHeight w:val="68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E8974E" w14:textId="1133BDD1" w:rsidR="00B351DB" w:rsidRPr="00341D74" w:rsidRDefault="00B351DB" w:rsidP="00B351D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9</w:t>
            </w:r>
          </w:p>
        </w:tc>
        <w:tc>
          <w:tcPr>
            <w:tcW w:w="5670" w:type="dxa"/>
            <w:vAlign w:val="center"/>
          </w:tcPr>
          <w:p w14:paraId="470147BA" w14:textId="0623A971" w:rsidR="00B351DB" w:rsidRDefault="00B351DB" w:rsidP="00B351DB">
            <w:pPr>
              <w:pStyle w:val="Akapitzlist"/>
              <w:spacing w:after="120" w:line="276" w:lineRule="auto"/>
              <w:ind w:left="148" w:right="159" w:firstLine="0"/>
              <w:rPr>
                <w:rFonts w:ascii="Calibri" w:hAnsi="Calibri" w:cs="Calibri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222222"/>
                <w:sz w:val="24"/>
                <w:szCs w:val="24"/>
                <w:lang w:eastAsia="pl-PL"/>
              </w:rPr>
              <w:t xml:space="preserve">Złącze </w:t>
            </w:r>
            <w:r w:rsidRPr="00350EA1">
              <w:rPr>
                <w:rFonts w:ascii="Calibri" w:hAnsi="Calibri" w:cs="Calibri"/>
                <w:color w:val="222222"/>
                <w:sz w:val="24"/>
                <w:szCs w:val="24"/>
                <w:lang w:eastAsia="pl-PL"/>
              </w:rPr>
              <w:t xml:space="preserve">3.5mm </w:t>
            </w:r>
            <w:proofErr w:type="spellStart"/>
            <w:r w:rsidRPr="00350EA1">
              <w:rPr>
                <w:rFonts w:ascii="Calibri" w:hAnsi="Calibri" w:cs="Calibri"/>
                <w:color w:val="222222"/>
                <w:sz w:val="24"/>
                <w:szCs w:val="24"/>
                <w:lang w:eastAsia="pl-PL"/>
              </w:rPr>
              <w:t>jack</w:t>
            </w:r>
            <w:proofErr w:type="spellEnd"/>
            <w:r w:rsidRPr="00350EA1">
              <w:rPr>
                <w:rFonts w:ascii="Calibri" w:hAnsi="Calibri" w:cs="Calibri"/>
                <w:color w:val="222222"/>
                <w:sz w:val="24"/>
                <w:szCs w:val="24"/>
                <w:lang w:eastAsia="pl-PL"/>
              </w:rPr>
              <w:t xml:space="preserve"> (Wejście audio)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172993D9" w14:textId="6DF780DA" w:rsidR="00B351DB" w:rsidRPr="00B04EB8" w:rsidRDefault="00B351DB" w:rsidP="00B351DB">
            <w:pPr>
              <w:pStyle w:val="Akapitzlist"/>
              <w:spacing w:after="120" w:line="276" w:lineRule="auto"/>
              <w:ind w:left="125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04EB8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B351DB" w:rsidRPr="007179C1" w14:paraId="3C5E6CE1" w14:textId="77777777" w:rsidTr="00050C67">
        <w:trPr>
          <w:trHeight w:val="68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32D888" w14:textId="3A3154E4" w:rsidR="00B351DB" w:rsidRPr="00341D74" w:rsidRDefault="00B351DB" w:rsidP="00B351D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10</w:t>
            </w:r>
          </w:p>
        </w:tc>
        <w:tc>
          <w:tcPr>
            <w:tcW w:w="5670" w:type="dxa"/>
            <w:vAlign w:val="center"/>
          </w:tcPr>
          <w:p w14:paraId="54A9C095" w14:textId="212805CE" w:rsidR="00B351DB" w:rsidRDefault="00B351DB" w:rsidP="00B351DB">
            <w:pPr>
              <w:pStyle w:val="Akapitzlist"/>
              <w:spacing w:after="120" w:line="276" w:lineRule="auto"/>
              <w:ind w:left="148" w:right="159" w:firstLine="0"/>
              <w:rPr>
                <w:rFonts w:ascii="Calibri" w:hAnsi="Calibri" w:cs="Calibri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222222"/>
                <w:sz w:val="24"/>
                <w:szCs w:val="24"/>
                <w:lang w:eastAsia="pl-PL"/>
              </w:rPr>
              <w:t xml:space="preserve">Złącze </w:t>
            </w:r>
            <w:r w:rsidRPr="00350EA1">
              <w:rPr>
                <w:rFonts w:ascii="Calibri" w:hAnsi="Calibri" w:cs="Calibri"/>
                <w:color w:val="222222"/>
                <w:sz w:val="24"/>
                <w:szCs w:val="24"/>
                <w:lang w:eastAsia="pl-PL"/>
              </w:rPr>
              <w:t>BNC (Wyjście, 3G SDI)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0F4DF28B" w14:textId="4B17210F" w:rsidR="00B351DB" w:rsidRPr="00B04EB8" w:rsidRDefault="00B351DB" w:rsidP="00B351DB">
            <w:pPr>
              <w:pStyle w:val="Akapitzlist"/>
              <w:spacing w:after="120" w:line="276" w:lineRule="auto"/>
              <w:ind w:left="125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04EB8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B351DB" w:rsidRPr="007179C1" w14:paraId="36EBA0D5" w14:textId="77777777" w:rsidTr="00050C67">
        <w:trPr>
          <w:trHeight w:val="68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EB0E02" w14:textId="3E806F0F" w:rsidR="00B351DB" w:rsidRPr="00341D74" w:rsidRDefault="00B351DB" w:rsidP="00B351D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11</w:t>
            </w:r>
          </w:p>
        </w:tc>
        <w:tc>
          <w:tcPr>
            <w:tcW w:w="5670" w:type="dxa"/>
            <w:vAlign w:val="center"/>
          </w:tcPr>
          <w:p w14:paraId="25852065" w14:textId="17737AB1" w:rsidR="00B351DB" w:rsidRDefault="00B351DB" w:rsidP="00B351DB">
            <w:pPr>
              <w:pStyle w:val="Akapitzlist"/>
              <w:spacing w:after="120" w:line="276" w:lineRule="auto"/>
              <w:ind w:left="148" w:right="159" w:firstLine="0"/>
              <w:rPr>
                <w:rFonts w:ascii="Calibri" w:hAnsi="Calibri" w:cs="Calibri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222222"/>
                <w:sz w:val="24"/>
                <w:szCs w:val="24"/>
                <w:lang w:eastAsia="pl-PL"/>
              </w:rPr>
              <w:t xml:space="preserve">Złącze </w:t>
            </w:r>
            <w:r w:rsidRPr="00350EA1">
              <w:rPr>
                <w:rFonts w:ascii="Calibri" w:hAnsi="Calibri" w:cs="Calibri"/>
                <w:color w:val="222222"/>
                <w:sz w:val="24"/>
                <w:szCs w:val="24"/>
                <w:lang w:eastAsia="pl-PL"/>
              </w:rPr>
              <w:t>Ethernet (RJ45)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7F3888F8" w14:textId="515C0BA6" w:rsidR="00B351DB" w:rsidRPr="00B04EB8" w:rsidRDefault="00B351DB" w:rsidP="00B351DB">
            <w:pPr>
              <w:pStyle w:val="Akapitzlist"/>
              <w:spacing w:after="120" w:line="276" w:lineRule="auto"/>
              <w:ind w:left="125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04EB8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B351DB" w:rsidRPr="007179C1" w14:paraId="646DDD03" w14:textId="77777777" w:rsidTr="00050C67">
        <w:trPr>
          <w:trHeight w:val="68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07D04" w14:textId="637E7FC5" w:rsidR="00B351DB" w:rsidRPr="00341D74" w:rsidRDefault="00B351DB" w:rsidP="00B351D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12</w:t>
            </w:r>
          </w:p>
        </w:tc>
        <w:tc>
          <w:tcPr>
            <w:tcW w:w="5670" w:type="dxa"/>
            <w:vAlign w:val="center"/>
          </w:tcPr>
          <w:p w14:paraId="2BB8C631" w14:textId="44369D62" w:rsidR="00B351DB" w:rsidRDefault="00B351DB" w:rsidP="00B351DB">
            <w:pPr>
              <w:pStyle w:val="Akapitzlist"/>
              <w:spacing w:after="120" w:line="276" w:lineRule="auto"/>
              <w:ind w:left="148" w:right="159" w:firstLine="0"/>
              <w:rPr>
                <w:rFonts w:ascii="Calibri" w:hAnsi="Calibri" w:cs="Calibri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222222"/>
                <w:sz w:val="24"/>
                <w:szCs w:val="24"/>
                <w:lang w:eastAsia="pl-PL"/>
              </w:rPr>
              <w:t xml:space="preserve">Złącze </w:t>
            </w:r>
            <w:r w:rsidRPr="00350EA1">
              <w:rPr>
                <w:rFonts w:ascii="Calibri" w:hAnsi="Calibri" w:cs="Calibri"/>
                <w:color w:val="222222"/>
                <w:sz w:val="24"/>
                <w:szCs w:val="24"/>
                <w:lang w:eastAsia="pl-PL"/>
              </w:rPr>
              <w:t>HDMI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6A980111" w14:textId="5337B8EB" w:rsidR="00B351DB" w:rsidRPr="00B04EB8" w:rsidRDefault="00B351DB" w:rsidP="00B351DB">
            <w:pPr>
              <w:pStyle w:val="Akapitzlist"/>
              <w:spacing w:after="120" w:line="276" w:lineRule="auto"/>
              <w:ind w:left="125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04EB8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B351DB" w:rsidRPr="007179C1" w14:paraId="125F6687" w14:textId="77777777" w:rsidTr="00050C67">
        <w:trPr>
          <w:trHeight w:val="68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662AC6" w14:textId="10A2EB40" w:rsidR="00B351DB" w:rsidRDefault="00B351DB" w:rsidP="00B351D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13</w:t>
            </w:r>
          </w:p>
        </w:tc>
        <w:tc>
          <w:tcPr>
            <w:tcW w:w="5670" w:type="dxa"/>
            <w:vAlign w:val="center"/>
          </w:tcPr>
          <w:p w14:paraId="5F83F5B3" w14:textId="7E40A492" w:rsidR="00B351DB" w:rsidRPr="00350EA1" w:rsidRDefault="00B351DB" w:rsidP="00B351DB">
            <w:pPr>
              <w:pStyle w:val="Akapitzlist"/>
              <w:spacing w:after="120" w:line="276" w:lineRule="auto"/>
              <w:ind w:left="148" w:right="159" w:firstLine="0"/>
              <w:rPr>
                <w:rFonts w:ascii="Calibri" w:hAnsi="Calibri" w:cs="Calibri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222222"/>
                <w:sz w:val="24"/>
                <w:szCs w:val="24"/>
                <w:lang w:eastAsia="pl-PL"/>
              </w:rPr>
              <w:t xml:space="preserve">Złącze </w:t>
            </w:r>
            <w:r w:rsidRPr="00350EA1">
              <w:rPr>
                <w:rFonts w:ascii="Calibri" w:hAnsi="Calibri" w:cs="Calibri"/>
                <w:color w:val="222222"/>
                <w:sz w:val="24"/>
                <w:szCs w:val="24"/>
                <w:lang w:eastAsia="pl-PL"/>
              </w:rPr>
              <w:t xml:space="preserve">RS485 (2-pin </w:t>
            </w:r>
            <w:proofErr w:type="spellStart"/>
            <w:r w:rsidRPr="00350EA1">
              <w:rPr>
                <w:rFonts w:ascii="Calibri" w:hAnsi="Calibri" w:cs="Calibri"/>
                <w:color w:val="222222"/>
                <w:sz w:val="24"/>
                <w:szCs w:val="24"/>
                <w:lang w:eastAsia="pl-PL"/>
              </w:rPr>
              <w:t>Euroblock</w:t>
            </w:r>
            <w:proofErr w:type="spellEnd"/>
            <w:r w:rsidRPr="00350EA1">
              <w:rPr>
                <w:rFonts w:ascii="Calibri" w:hAnsi="Calibri" w:cs="Calibri"/>
                <w:color w:val="222222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6475B2F6" w14:textId="1BBDF281" w:rsidR="00B351DB" w:rsidRPr="00B04EB8" w:rsidRDefault="00B351DB" w:rsidP="00B351DB">
            <w:pPr>
              <w:pStyle w:val="Akapitzlist"/>
              <w:spacing w:after="120" w:line="276" w:lineRule="auto"/>
              <w:ind w:left="125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04EB8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B351DB" w:rsidRPr="007179C1" w14:paraId="047714E9" w14:textId="77777777" w:rsidTr="00050C67">
        <w:trPr>
          <w:trHeight w:val="68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B7AC68" w14:textId="5900F8A4" w:rsidR="00B351DB" w:rsidRDefault="00B351DB" w:rsidP="00B351D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14</w:t>
            </w:r>
          </w:p>
        </w:tc>
        <w:tc>
          <w:tcPr>
            <w:tcW w:w="5670" w:type="dxa"/>
            <w:vAlign w:val="center"/>
          </w:tcPr>
          <w:p w14:paraId="105DF883" w14:textId="10F66B6E" w:rsidR="00B351DB" w:rsidRPr="00350EA1" w:rsidRDefault="00B351DB" w:rsidP="00B351DB">
            <w:pPr>
              <w:pStyle w:val="Akapitzlist"/>
              <w:spacing w:after="120" w:line="276" w:lineRule="auto"/>
              <w:ind w:left="148" w:right="159" w:firstLine="0"/>
              <w:rPr>
                <w:rFonts w:ascii="Calibri" w:hAnsi="Calibri" w:cs="Calibri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222222"/>
                <w:sz w:val="24"/>
                <w:szCs w:val="24"/>
                <w:lang w:eastAsia="pl-PL"/>
              </w:rPr>
              <w:t xml:space="preserve">Złącze </w:t>
            </w:r>
            <w:r w:rsidRPr="00350EA1">
              <w:rPr>
                <w:rFonts w:ascii="Calibri" w:hAnsi="Calibri" w:cs="Calibri"/>
                <w:color w:val="222222"/>
                <w:sz w:val="24"/>
                <w:szCs w:val="24"/>
                <w:lang w:eastAsia="pl-PL"/>
              </w:rPr>
              <w:t>USB-A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00136E32" w14:textId="610CFE40" w:rsidR="00B351DB" w:rsidRPr="00B04EB8" w:rsidRDefault="00B351DB" w:rsidP="00B351DB">
            <w:pPr>
              <w:pStyle w:val="Akapitzlist"/>
              <w:spacing w:after="120" w:line="276" w:lineRule="auto"/>
              <w:ind w:left="125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04EB8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B351DB" w:rsidRPr="007179C1" w14:paraId="339B774B" w14:textId="77777777" w:rsidTr="00050C67">
        <w:trPr>
          <w:trHeight w:val="68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0AB92B" w14:textId="292B0F9C" w:rsidR="00B351DB" w:rsidRDefault="00B351DB" w:rsidP="00B351D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5670" w:type="dxa"/>
            <w:vAlign w:val="center"/>
          </w:tcPr>
          <w:p w14:paraId="066E6D6F" w14:textId="58840E23" w:rsidR="00B351DB" w:rsidRPr="00350EA1" w:rsidRDefault="00B351DB" w:rsidP="00B351DB">
            <w:pPr>
              <w:pStyle w:val="Akapitzlist"/>
              <w:spacing w:after="120" w:line="276" w:lineRule="auto"/>
              <w:ind w:left="148" w:right="159" w:firstLine="0"/>
              <w:rPr>
                <w:rFonts w:ascii="Calibri" w:hAnsi="Calibri" w:cs="Calibri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222222"/>
                <w:sz w:val="24"/>
                <w:szCs w:val="24"/>
                <w:lang w:eastAsia="pl-PL"/>
              </w:rPr>
              <w:t xml:space="preserve">Złącze </w:t>
            </w:r>
            <w:r w:rsidRPr="00350EA1">
              <w:rPr>
                <w:rFonts w:ascii="Calibri" w:hAnsi="Calibri" w:cs="Calibri"/>
                <w:color w:val="222222"/>
                <w:sz w:val="24"/>
                <w:szCs w:val="24"/>
                <w:lang w:eastAsia="pl-PL"/>
              </w:rPr>
              <w:t>RS232 (Wejście/wyjście, 8-pin mini-DIN)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5568E163" w14:textId="4A82D0B7" w:rsidR="00B351DB" w:rsidRPr="00B04EB8" w:rsidRDefault="00B351DB" w:rsidP="00B351DB">
            <w:pPr>
              <w:pStyle w:val="Akapitzlist"/>
              <w:spacing w:after="120" w:line="276" w:lineRule="auto"/>
              <w:ind w:left="125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04EB8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B351DB" w:rsidRPr="007179C1" w14:paraId="5CE45E39" w14:textId="77777777" w:rsidTr="00D40375">
        <w:trPr>
          <w:trHeight w:val="391"/>
        </w:trPr>
        <w:tc>
          <w:tcPr>
            <w:tcW w:w="6374" w:type="dxa"/>
            <w:gridSpan w:val="2"/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9DB8D5" w14:textId="4C71221A" w:rsidR="00B351DB" w:rsidRPr="00577836" w:rsidRDefault="00B351DB" w:rsidP="00B351DB">
            <w:pPr>
              <w:pStyle w:val="Akapitzlist"/>
              <w:spacing w:before="0" w:line="276" w:lineRule="auto"/>
              <w:ind w:left="148" w:firstLine="0"/>
              <w:rPr>
                <w:rFonts w:ascii="Verdana" w:eastAsia="Arial Unicode MS" w:hAnsi="Verdana" w:cstheme="minorHAnsi"/>
                <w:b/>
                <w:bCs/>
                <w:sz w:val="20"/>
                <w:szCs w:val="20"/>
              </w:rPr>
            </w:pPr>
            <w:r w:rsidRPr="00C968FE">
              <w:rPr>
                <w:rFonts w:ascii="Verdana" w:hAnsi="Verdan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3300" w:type="dxa"/>
            <w:shd w:val="clear" w:color="auto" w:fill="D5DCE4" w:themeFill="text2" w:themeFillTint="33"/>
            <w:vAlign w:val="center"/>
          </w:tcPr>
          <w:p w14:paraId="1CC8C2C2" w14:textId="2B36159D" w:rsidR="00B351DB" w:rsidRDefault="00B351DB" w:rsidP="00B351DB">
            <w:pPr>
              <w:pStyle w:val="Akapitzlist"/>
              <w:spacing w:before="0" w:line="276" w:lineRule="auto"/>
              <w:ind w:left="148" w:firstLine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typ/model/nazwa producenta</w:t>
            </w:r>
          </w:p>
        </w:tc>
      </w:tr>
      <w:tr w:rsidR="00B351DB" w:rsidRPr="007179C1" w14:paraId="000DD6AB" w14:textId="77777777" w:rsidTr="00050C67">
        <w:trPr>
          <w:trHeight w:val="391"/>
        </w:trPr>
        <w:tc>
          <w:tcPr>
            <w:tcW w:w="704" w:type="dxa"/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4CB9D" w14:textId="6F4B161A" w:rsidR="00B351DB" w:rsidRPr="00862E9B" w:rsidRDefault="00B351DB" w:rsidP="00B351D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2E9B">
              <w:rPr>
                <w:rFonts w:ascii="Verdana" w:hAnsi="Verdana"/>
                <w:b/>
                <w:sz w:val="20"/>
                <w:szCs w:val="20"/>
              </w:rPr>
              <w:t>III</w:t>
            </w:r>
          </w:p>
        </w:tc>
        <w:tc>
          <w:tcPr>
            <w:tcW w:w="5670" w:type="dxa"/>
            <w:shd w:val="clear" w:color="auto" w:fill="D5DCE4" w:themeFill="text2" w:themeFillTint="33"/>
            <w:vAlign w:val="center"/>
          </w:tcPr>
          <w:p w14:paraId="24A21A0F" w14:textId="0970DB7D" w:rsidR="00B351DB" w:rsidRDefault="00B351DB" w:rsidP="00B351DB">
            <w:pPr>
              <w:pStyle w:val="Akapitzlist"/>
              <w:spacing w:before="0" w:line="276" w:lineRule="auto"/>
              <w:ind w:left="148" w:firstLine="0"/>
              <w:rPr>
                <w:rFonts w:ascii="Verdana" w:eastAsia="Arial Unicode MS" w:hAnsi="Verdana" w:cstheme="minorHAnsi"/>
                <w:b/>
                <w:bCs/>
                <w:sz w:val="20"/>
                <w:szCs w:val="20"/>
              </w:rPr>
            </w:pPr>
            <w:r w:rsidRPr="00577836">
              <w:rPr>
                <w:rFonts w:ascii="Verdana" w:eastAsia="Arial Unicode MS" w:hAnsi="Verdana" w:cstheme="minorHAnsi"/>
                <w:b/>
                <w:bCs/>
                <w:sz w:val="20"/>
                <w:szCs w:val="20"/>
              </w:rPr>
              <w:t>System transmisji HDMI/USB po CAT5</w:t>
            </w:r>
            <w:r>
              <w:rPr>
                <w:rFonts w:ascii="Verdana" w:eastAsia="Arial Unicode MS" w:hAnsi="Verdana" w:cstheme="minorHAnsi"/>
                <w:b/>
                <w:bCs/>
                <w:sz w:val="20"/>
                <w:szCs w:val="20"/>
              </w:rPr>
              <w:t xml:space="preserve"> (2 komplety) Nadajnik i odbiornik:</w:t>
            </w:r>
          </w:p>
        </w:tc>
        <w:tc>
          <w:tcPr>
            <w:tcW w:w="3300" w:type="dxa"/>
            <w:shd w:val="clear" w:color="auto" w:fill="D5DCE4" w:themeFill="text2" w:themeFillTint="33"/>
            <w:vAlign w:val="center"/>
          </w:tcPr>
          <w:p w14:paraId="4B9482AE" w14:textId="77777777" w:rsidR="00B351DB" w:rsidRDefault="00B351DB" w:rsidP="00B351DB">
            <w:pPr>
              <w:pStyle w:val="Akapitzlist"/>
              <w:spacing w:before="0" w:line="276" w:lineRule="auto"/>
              <w:ind w:left="148" w:firstLine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82AE130" w14:textId="4CCC8EA6" w:rsidR="00B351DB" w:rsidRPr="007179C1" w:rsidRDefault="00B351DB" w:rsidP="00050C67">
            <w:pPr>
              <w:pStyle w:val="Akapitzlist"/>
              <w:spacing w:before="0" w:line="276" w:lineRule="auto"/>
              <w:ind w:left="148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………………………</w:t>
            </w:r>
          </w:p>
        </w:tc>
      </w:tr>
      <w:tr w:rsidR="00B351DB" w:rsidRPr="007179C1" w14:paraId="6AD62AC2" w14:textId="77777777" w:rsidTr="00050C67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7DDD8A" w14:textId="66193274" w:rsidR="00B351DB" w:rsidRPr="00176AF5" w:rsidRDefault="00B351DB" w:rsidP="00B351D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5670" w:type="dxa"/>
            <w:vAlign w:val="center"/>
          </w:tcPr>
          <w:p w14:paraId="30985996" w14:textId="1D1FA94B" w:rsidR="00B351DB" w:rsidRPr="00862E9B" w:rsidRDefault="00B351DB" w:rsidP="00B351DB">
            <w:pPr>
              <w:spacing w:before="120" w:after="120"/>
              <w:ind w:left="147" w:right="159"/>
              <w:rPr>
                <w:rFonts w:ascii="Verdana" w:eastAsia="Calibri" w:hAnsi="Verdana"/>
                <w:sz w:val="18"/>
                <w:szCs w:val="18"/>
              </w:rPr>
            </w:pPr>
            <w:r w:rsidRPr="006F3323">
              <w:rPr>
                <w:rFonts w:ascii="Verdana" w:eastAsia="Calibri" w:hAnsi="Verdana"/>
                <w:sz w:val="18"/>
                <w:szCs w:val="18"/>
              </w:rPr>
              <w:t>Obsługa rozdzielczości 4K @ 60 UHD (4: 2: 0)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6A7D7AA0" w14:textId="47245204" w:rsidR="00B351DB" w:rsidRPr="007179C1" w:rsidRDefault="00B351DB" w:rsidP="00B351DB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A636BC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B351DB" w:rsidRPr="007179C1" w14:paraId="065D55DF" w14:textId="77777777" w:rsidTr="00050C67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E49E7B" w14:textId="6FB1873F" w:rsidR="00B351DB" w:rsidRPr="00176AF5" w:rsidRDefault="00B351DB" w:rsidP="00B351D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5670" w:type="dxa"/>
            <w:vAlign w:val="center"/>
          </w:tcPr>
          <w:p w14:paraId="59A0AEAC" w14:textId="09089A32" w:rsidR="00B351DB" w:rsidRPr="00862E9B" w:rsidRDefault="00B351DB" w:rsidP="00B351DB">
            <w:pPr>
              <w:spacing w:before="120" w:after="120"/>
              <w:ind w:left="147" w:right="159"/>
              <w:rPr>
                <w:rFonts w:ascii="Verdana" w:eastAsia="Arial Unicode MS" w:hAnsi="Verdana" w:cstheme="minorHAnsi"/>
                <w:bCs/>
                <w:sz w:val="18"/>
                <w:szCs w:val="18"/>
              </w:rPr>
            </w:pPr>
            <w:r w:rsidRPr="006F3323">
              <w:rPr>
                <w:rFonts w:ascii="Verdana" w:eastAsia="Arial Unicode MS" w:hAnsi="Verdana" w:cstheme="minorHAnsi"/>
                <w:bCs/>
                <w:sz w:val="18"/>
                <w:szCs w:val="18"/>
              </w:rPr>
              <w:t>Obsługa pasm</w:t>
            </w:r>
            <w:r>
              <w:rPr>
                <w:rFonts w:ascii="Verdana" w:eastAsia="Arial Unicode MS" w:hAnsi="Verdana" w:cstheme="minorHAnsi"/>
                <w:bCs/>
                <w:sz w:val="18"/>
                <w:szCs w:val="18"/>
              </w:rPr>
              <w:t>a</w:t>
            </w:r>
            <w:r w:rsidRPr="006F3323">
              <w:rPr>
                <w:rFonts w:ascii="Verdana" w:eastAsia="Arial Unicode MS" w:hAnsi="Verdana" w:cstheme="minorHAnsi"/>
                <w:bCs/>
                <w:sz w:val="18"/>
                <w:szCs w:val="18"/>
              </w:rPr>
              <w:t xml:space="preserve"> 10.2Gbps (3.4Gbps na kanał graficzny)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0459DC19" w14:textId="5A132B8B" w:rsidR="00B351DB" w:rsidRPr="00E732C3" w:rsidRDefault="00B351DB" w:rsidP="00B351DB">
            <w:pPr>
              <w:pStyle w:val="Akapitzlist"/>
              <w:spacing w:after="12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A636BC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B351DB" w:rsidRPr="007179C1" w14:paraId="641873A3" w14:textId="77777777" w:rsidTr="00050C67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B3F49F" w14:textId="089E6670" w:rsidR="00B351DB" w:rsidRPr="00176AF5" w:rsidRDefault="00B351DB" w:rsidP="00B351D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5670" w:type="dxa"/>
            <w:vAlign w:val="center"/>
          </w:tcPr>
          <w:p w14:paraId="23BC62D6" w14:textId="2B1FE1E7" w:rsidR="00B351DB" w:rsidRPr="00862E9B" w:rsidRDefault="00B351DB" w:rsidP="00B351DB">
            <w:pPr>
              <w:spacing w:before="120" w:after="120"/>
              <w:ind w:left="147" w:right="159"/>
              <w:rPr>
                <w:rFonts w:ascii="Verdana" w:eastAsia="Arial Unicode MS" w:hAnsi="Verdana" w:cstheme="minorHAnsi"/>
                <w:bCs/>
                <w:sz w:val="18"/>
                <w:szCs w:val="18"/>
              </w:rPr>
            </w:pPr>
            <w:r w:rsidRPr="006F3323">
              <w:rPr>
                <w:rFonts w:ascii="Verdana" w:eastAsia="Arial Unicode MS" w:hAnsi="Verdana" w:cstheme="minorHAnsi"/>
                <w:bCs/>
                <w:sz w:val="18"/>
                <w:szCs w:val="18"/>
              </w:rPr>
              <w:t>obsługa HDTV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0D2874E0" w14:textId="4047F1B6" w:rsidR="00B351DB" w:rsidRPr="006F3323" w:rsidRDefault="00B351DB" w:rsidP="00B351DB">
            <w:pPr>
              <w:pStyle w:val="Akapitzlist"/>
              <w:spacing w:after="12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A636BC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B351DB" w:rsidRPr="007179C1" w14:paraId="5D2AC3CF" w14:textId="77777777" w:rsidTr="00050C67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19323F" w14:textId="3FCC958D" w:rsidR="00B351DB" w:rsidRPr="00176AF5" w:rsidRDefault="00B351DB" w:rsidP="00B351D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5670" w:type="dxa"/>
            <w:vAlign w:val="center"/>
          </w:tcPr>
          <w:p w14:paraId="76A9624A" w14:textId="26979628" w:rsidR="00B351DB" w:rsidRPr="001B2131" w:rsidRDefault="00B351DB" w:rsidP="00B351DB">
            <w:pPr>
              <w:spacing w:before="120" w:after="120"/>
              <w:ind w:left="147" w:right="159"/>
              <w:rPr>
                <w:rFonts w:ascii="Verdana" w:eastAsia="Arial Unicode MS" w:hAnsi="Verdana" w:cstheme="minorHAnsi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obsługa HDCP 2.3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5B2CB50E" w14:textId="5F742D8D" w:rsidR="00B351DB" w:rsidRPr="007179C1" w:rsidRDefault="00B351DB" w:rsidP="00B351DB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A636BC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B351DB" w:rsidRPr="007179C1" w14:paraId="07E7E86B" w14:textId="77777777" w:rsidTr="00050C67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A6C15A" w14:textId="26922B46" w:rsidR="00B351DB" w:rsidRPr="00176AF5" w:rsidRDefault="00B351DB" w:rsidP="00B351D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5</w:t>
            </w:r>
          </w:p>
        </w:tc>
        <w:tc>
          <w:tcPr>
            <w:tcW w:w="5670" w:type="dxa"/>
            <w:vAlign w:val="center"/>
          </w:tcPr>
          <w:p w14:paraId="34547BC7" w14:textId="76261930" w:rsidR="00B351DB" w:rsidRPr="007179C1" w:rsidRDefault="00B351DB" w:rsidP="00B351DB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Arial Unicode MS" w:hAnsi="Verdana" w:cstheme="minorHAnsi"/>
                <w:bCs/>
                <w:sz w:val="18"/>
                <w:szCs w:val="18"/>
              </w:rPr>
            </w:pPr>
            <w:r w:rsidRPr="001B2131">
              <w:rPr>
                <w:rFonts w:ascii="Verdana" w:eastAsia="Arial Unicode MS" w:hAnsi="Verdana" w:cstheme="minorHAnsi"/>
                <w:bCs/>
                <w:sz w:val="18"/>
                <w:szCs w:val="18"/>
              </w:rPr>
              <w:t xml:space="preserve">Pełna zgodność z protokołem </w:t>
            </w:r>
            <w:proofErr w:type="spellStart"/>
            <w:r w:rsidRPr="001B2131">
              <w:rPr>
                <w:rFonts w:ascii="Verdana" w:eastAsia="Arial Unicode MS" w:hAnsi="Verdana" w:cstheme="minorHAnsi"/>
                <w:bCs/>
                <w:sz w:val="18"/>
                <w:szCs w:val="18"/>
              </w:rPr>
              <w:t>HDBaseT</w:t>
            </w:r>
            <w:proofErr w:type="spellEnd"/>
            <w:r w:rsidRPr="001B2131">
              <w:rPr>
                <w:rFonts w:ascii="Verdana" w:eastAsia="Arial Unicode MS" w:hAnsi="Verdana" w:cstheme="minorHAnsi"/>
                <w:bCs/>
                <w:sz w:val="18"/>
                <w:szCs w:val="18"/>
              </w:rPr>
              <w:t xml:space="preserve"> Technology ™2.0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281D5238" w14:textId="0704515E" w:rsidR="00B351DB" w:rsidRPr="007179C1" w:rsidRDefault="00B351DB" w:rsidP="00B351DB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A636BC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B351DB" w:rsidRPr="007179C1" w14:paraId="5BE0AF18" w14:textId="77777777" w:rsidTr="00050C67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0931EB" w14:textId="1D515624" w:rsidR="00B351DB" w:rsidRPr="00341D74" w:rsidRDefault="00B351DB" w:rsidP="00B351D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341D74">
              <w:rPr>
                <w:rFonts w:ascii="Verdana" w:hAnsi="Verdana"/>
                <w:bCs/>
                <w:sz w:val="18"/>
                <w:szCs w:val="18"/>
              </w:rPr>
              <w:t>6</w:t>
            </w:r>
          </w:p>
        </w:tc>
        <w:tc>
          <w:tcPr>
            <w:tcW w:w="5670" w:type="dxa"/>
            <w:vAlign w:val="center"/>
          </w:tcPr>
          <w:p w14:paraId="6CCCBC1E" w14:textId="50022996" w:rsidR="00B351DB" w:rsidRPr="00341D74" w:rsidRDefault="00B351DB" w:rsidP="00B351DB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Arial Unicode MS" w:hAnsi="Verdana" w:cstheme="minorHAnsi"/>
                <w:bCs/>
                <w:sz w:val="18"/>
                <w:szCs w:val="18"/>
              </w:rPr>
            </w:pPr>
            <w:r w:rsidRPr="001B2131">
              <w:rPr>
                <w:rFonts w:ascii="Verdana" w:eastAsia="Calibri" w:hAnsi="Verdana" w:cstheme="minorHAnsi"/>
                <w:sz w:val="18"/>
                <w:szCs w:val="18"/>
              </w:rPr>
              <w:t xml:space="preserve">Obsługa funkcji HDMI - </w:t>
            </w:r>
            <w:proofErr w:type="spellStart"/>
            <w:r w:rsidRPr="001B2131">
              <w:rPr>
                <w:rFonts w:ascii="Verdana" w:eastAsia="Calibri" w:hAnsi="Verdana" w:cstheme="minorHAnsi"/>
                <w:sz w:val="18"/>
                <w:szCs w:val="18"/>
              </w:rPr>
              <w:t>Deep</w:t>
            </w:r>
            <w:proofErr w:type="spellEnd"/>
            <w:r w:rsidRPr="001B2131">
              <w:rPr>
                <w:rFonts w:ascii="Verdana" w:eastAsia="Calibri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1B2131">
              <w:rPr>
                <w:rFonts w:ascii="Verdana" w:eastAsia="Calibri" w:hAnsi="Verdana" w:cstheme="minorHAnsi"/>
                <w:sz w:val="18"/>
                <w:szCs w:val="18"/>
              </w:rPr>
              <w:t>Color</w:t>
            </w:r>
            <w:proofErr w:type="spellEnd"/>
            <w:r w:rsidRPr="001B2131">
              <w:rPr>
                <w:rFonts w:ascii="Verdana" w:eastAsia="Calibri" w:hAnsi="Verdana" w:cstheme="minorHAnsi"/>
                <w:sz w:val="18"/>
                <w:szCs w:val="18"/>
              </w:rPr>
              <w:t xml:space="preserve">, </w:t>
            </w:r>
            <w:proofErr w:type="spellStart"/>
            <w:r w:rsidRPr="001B2131">
              <w:rPr>
                <w:rFonts w:ascii="Verdana" w:eastAsia="Calibri" w:hAnsi="Verdana" w:cstheme="minorHAnsi"/>
                <w:sz w:val="18"/>
                <w:szCs w:val="18"/>
              </w:rPr>
              <w:t>x.v.Color</w:t>
            </w:r>
            <w:proofErr w:type="spellEnd"/>
            <w:r w:rsidRPr="001B2131">
              <w:rPr>
                <w:rFonts w:ascii="Verdana" w:eastAsia="Calibri" w:hAnsi="Verdana" w:cstheme="minorHAnsi"/>
                <w:sz w:val="18"/>
                <w:szCs w:val="18"/>
              </w:rPr>
              <w:t xml:space="preserve"> ™, Lip </w:t>
            </w:r>
            <w:proofErr w:type="spellStart"/>
            <w:r w:rsidRPr="001B2131">
              <w:rPr>
                <w:rFonts w:ascii="Verdana" w:eastAsia="Calibri" w:hAnsi="Verdana" w:cstheme="minorHAnsi"/>
                <w:sz w:val="18"/>
                <w:szCs w:val="18"/>
              </w:rPr>
              <w:t>Sync</w:t>
            </w:r>
            <w:proofErr w:type="spellEnd"/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0559AA23" w14:textId="7255A68D" w:rsidR="00B351DB" w:rsidRPr="00A636BC" w:rsidRDefault="00B351DB" w:rsidP="00B351DB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B351DB" w:rsidRPr="007179C1" w14:paraId="00C3A69A" w14:textId="77777777" w:rsidTr="00050C67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B9BFD" w14:textId="75B32C0B" w:rsidR="00B351DB" w:rsidRPr="00341D74" w:rsidRDefault="00B351DB" w:rsidP="00B351D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</w:p>
        </w:tc>
        <w:tc>
          <w:tcPr>
            <w:tcW w:w="5670" w:type="dxa"/>
            <w:vAlign w:val="center"/>
          </w:tcPr>
          <w:p w14:paraId="053C252F" w14:textId="19886B42" w:rsidR="00B351DB" w:rsidRPr="001B2131" w:rsidRDefault="00B351DB" w:rsidP="00B351DB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1B2131">
              <w:rPr>
                <w:rFonts w:ascii="Verdana" w:eastAsia="Calibri" w:hAnsi="Verdana" w:cstheme="minorHAnsi"/>
                <w:sz w:val="18"/>
                <w:szCs w:val="18"/>
              </w:rPr>
              <w:t xml:space="preserve">Obsługa HDMI audio nieskompresowanego dźwięku, Dolby </w:t>
            </w:r>
            <w:proofErr w:type="spellStart"/>
            <w:r w:rsidRPr="001B2131">
              <w:rPr>
                <w:rFonts w:ascii="Verdana" w:eastAsia="Calibri" w:hAnsi="Verdana" w:cstheme="minorHAnsi"/>
                <w:sz w:val="18"/>
                <w:szCs w:val="18"/>
              </w:rPr>
              <w:t>TrueHD</w:t>
            </w:r>
            <w:proofErr w:type="spellEnd"/>
            <w:r w:rsidRPr="001B2131">
              <w:rPr>
                <w:rFonts w:ascii="Verdana" w:eastAsia="Calibri" w:hAnsi="Verdana" w:cstheme="minorHAnsi"/>
                <w:sz w:val="18"/>
                <w:szCs w:val="18"/>
              </w:rPr>
              <w:t>, DTS-HD, CEC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6F6B41AE" w14:textId="69129EBC" w:rsidR="00B351DB" w:rsidRPr="00341D74" w:rsidRDefault="00B351DB" w:rsidP="00B351DB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B351DB" w:rsidRPr="007179C1" w14:paraId="1F3047D0" w14:textId="77777777" w:rsidTr="00050C67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9D1D26" w14:textId="75AD9203" w:rsidR="00B351DB" w:rsidRPr="00341D74" w:rsidRDefault="00B351DB" w:rsidP="00B351D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8</w:t>
            </w:r>
          </w:p>
        </w:tc>
        <w:tc>
          <w:tcPr>
            <w:tcW w:w="5670" w:type="dxa"/>
            <w:vAlign w:val="center"/>
          </w:tcPr>
          <w:p w14:paraId="4F740D86" w14:textId="28BBDCDE" w:rsidR="00B351DB" w:rsidRPr="001B2131" w:rsidRDefault="00B351DB" w:rsidP="00B351DB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1B2131">
              <w:rPr>
                <w:rFonts w:ascii="Verdana" w:eastAsia="Calibri" w:hAnsi="Verdana" w:cstheme="minorHAnsi"/>
                <w:sz w:val="18"/>
                <w:szCs w:val="18"/>
              </w:rPr>
              <w:t>obsługa 3D pass-</w:t>
            </w:r>
            <w:proofErr w:type="spellStart"/>
            <w:r w:rsidRPr="001B2131">
              <w:rPr>
                <w:rFonts w:ascii="Verdana" w:eastAsia="Calibri" w:hAnsi="Verdana" w:cstheme="minorHAnsi"/>
                <w:sz w:val="18"/>
                <w:szCs w:val="18"/>
              </w:rPr>
              <w:t>through</w:t>
            </w:r>
            <w:proofErr w:type="spellEnd"/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3237BBE6" w14:textId="0A608DDB" w:rsidR="00B351DB" w:rsidRPr="00341D74" w:rsidRDefault="00B351DB" w:rsidP="00B351DB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B351DB" w:rsidRPr="007179C1" w14:paraId="2F7288F7" w14:textId="77777777" w:rsidTr="00050C67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803113" w14:textId="48B311EE" w:rsidR="00B351DB" w:rsidRDefault="00B351DB" w:rsidP="00B351D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9</w:t>
            </w:r>
          </w:p>
        </w:tc>
        <w:tc>
          <w:tcPr>
            <w:tcW w:w="5670" w:type="dxa"/>
            <w:vAlign w:val="center"/>
          </w:tcPr>
          <w:p w14:paraId="6BE7904C" w14:textId="5934D26E" w:rsidR="00B351DB" w:rsidRPr="001B2131" w:rsidRDefault="00B351DB" w:rsidP="00B351DB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A121D0">
              <w:rPr>
                <w:rFonts w:ascii="Verdana" w:eastAsia="Calibri" w:hAnsi="Verdana" w:cstheme="minorHAnsi"/>
                <w:sz w:val="18"/>
                <w:szCs w:val="18"/>
              </w:rPr>
              <w:t>przekazywanie informacji EDID pomiędzy źródłem a wyświetlaczem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2D97B11E" w14:textId="6AF723A6" w:rsidR="00B351DB" w:rsidRPr="00341D74" w:rsidRDefault="00B351DB" w:rsidP="00B351DB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B351DB" w:rsidRPr="007179C1" w14:paraId="0CF455C3" w14:textId="77777777" w:rsidTr="00050C67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964F9A" w14:textId="25563594" w:rsidR="00B351DB" w:rsidRDefault="00B351DB" w:rsidP="00B351D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10</w:t>
            </w:r>
          </w:p>
        </w:tc>
        <w:tc>
          <w:tcPr>
            <w:tcW w:w="5670" w:type="dxa"/>
            <w:vAlign w:val="center"/>
          </w:tcPr>
          <w:p w14:paraId="1178989F" w14:textId="254D9685" w:rsidR="00B351DB" w:rsidRPr="001B2131" w:rsidRDefault="00B351DB" w:rsidP="00B351DB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A121D0">
              <w:rPr>
                <w:rFonts w:ascii="Verdana" w:eastAsia="Calibri" w:hAnsi="Verdana" w:cstheme="minorHAnsi"/>
                <w:sz w:val="18"/>
                <w:szCs w:val="18"/>
              </w:rPr>
              <w:t>obsługa RS-232 w obu kierunkach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5A83CA4A" w14:textId="261F7B56" w:rsidR="00B351DB" w:rsidRPr="00341D74" w:rsidRDefault="00B351DB" w:rsidP="00B351DB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B351DB" w:rsidRPr="007179C1" w14:paraId="27C87C49" w14:textId="77777777" w:rsidTr="00050C67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32F16E" w14:textId="05B9E8AA" w:rsidR="00B351DB" w:rsidRPr="00341D74" w:rsidRDefault="00B351DB" w:rsidP="00B351D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11</w:t>
            </w:r>
          </w:p>
        </w:tc>
        <w:tc>
          <w:tcPr>
            <w:tcW w:w="5670" w:type="dxa"/>
            <w:vAlign w:val="center"/>
          </w:tcPr>
          <w:p w14:paraId="6E65057D" w14:textId="0C091EAF" w:rsidR="00B351DB" w:rsidRPr="001B2131" w:rsidRDefault="00B351DB" w:rsidP="00B351DB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1B2131">
              <w:rPr>
                <w:rFonts w:ascii="Verdana" w:eastAsia="Calibri" w:hAnsi="Verdana" w:cstheme="minorHAnsi"/>
                <w:sz w:val="18"/>
                <w:szCs w:val="18"/>
              </w:rPr>
              <w:t>obsługa przekazywania IR w obu kierunkach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34908845" w14:textId="352ED231" w:rsidR="00B351DB" w:rsidRPr="00341D74" w:rsidRDefault="00B351DB" w:rsidP="00B351DB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B351DB" w:rsidRPr="007179C1" w14:paraId="6CB741C7" w14:textId="77777777" w:rsidTr="00050C67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BE71FB" w14:textId="7BE3D951" w:rsidR="00B351DB" w:rsidRPr="00341D74" w:rsidRDefault="00B351DB" w:rsidP="00B351D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12</w:t>
            </w:r>
          </w:p>
        </w:tc>
        <w:tc>
          <w:tcPr>
            <w:tcW w:w="5670" w:type="dxa"/>
            <w:vAlign w:val="center"/>
          </w:tcPr>
          <w:p w14:paraId="642795B4" w14:textId="45B62363" w:rsidR="00B351DB" w:rsidRPr="001B2131" w:rsidRDefault="00B351DB" w:rsidP="00B351DB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1B2131">
              <w:rPr>
                <w:rFonts w:ascii="Verdana" w:eastAsia="Calibri" w:hAnsi="Verdana" w:cstheme="minorHAnsi"/>
                <w:sz w:val="18"/>
                <w:szCs w:val="18"/>
              </w:rPr>
              <w:t>Zasięg transmisji nie mniejszy niż 40m (130ft) dla 4K60 4:2:0/ 70m (230ft) dla 1080p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5DA70D54" w14:textId="60426E27" w:rsidR="00B351DB" w:rsidRPr="00341D74" w:rsidRDefault="00B351DB" w:rsidP="00B351DB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B351DB" w:rsidRPr="007179C1" w14:paraId="54B87AA2" w14:textId="77777777" w:rsidTr="00050C67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F9109" w14:textId="11317A12" w:rsidR="00B351DB" w:rsidRPr="00341D74" w:rsidRDefault="00B351DB" w:rsidP="00B351D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13</w:t>
            </w:r>
          </w:p>
        </w:tc>
        <w:tc>
          <w:tcPr>
            <w:tcW w:w="5670" w:type="dxa"/>
            <w:vAlign w:val="center"/>
          </w:tcPr>
          <w:p w14:paraId="14ABB5C7" w14:textId="66B4E68F" w:rsidR="00B351DB" w:rsidRPr="001B2131" w:rsidRDefault="00B351DB" w:rsidP="00B351DB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1B2131">
              <w:rPr>
                <w:rFonts w:ascii="Verdana" w:eastAsia="Calibri" w:hAnsi="Verdana" w:cstheme="minorHAnsi"/>
                <w:sz w:val="18"/>
                <w:szCs w:val="18"/>
              </w:rPr>
              <w:t>Możliwość sygnalizacji stanu urządzenia - Diody stanu wejścia, wyjścia, połączenia oraz</w:t>
            </w:r>
            <w:r>
              <w:rPr>
                <w:rFonts w:ascii="Verdana" w:eastAsia="Calibri" w:hAnsi="Verdana" w:cstheme="minorHAnsi"/>
                <w:sz w:val="18"/>
                <w:szCs w:val="18"/>
              </w:rPr>
              <w:t xml:space="preserve"> zasilania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1A694CEA" w14:textId="6F88AB87" w:rsidR="00B351DB" w:rsidRPr="00341D74" w:rsidRDefault="00B351DB" w:rsidP="00B351DB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B351DB" w:rsidRPr="007179C1" w14:paraId="7007C8E7" w14:textId="77777777" w:rsidTr="00050C67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2C51F6" w14:textId="46DF35AD" w:rsidR="00B351DB" w:rsidRPr="00341D74" w:rsidRDefault="00B351DB" w:rsidP="00B351D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14</w:t>
            </w:r>
          </w:p>
        </w:tc>
        <w:tc>
          <w:tcPr>
            <w:tcW w:w="5670" w:type="dxa"/>
            <w:vAlign w:val="center"/>
          </w:tcPr>
          <w:p w14:paraId="0B5119A5" w14:textId="7A5FE655" w:rsidR="00B351DB" w:rsidRPr="001B2131" w:rsidRDefault="00B351DB" w:rsidP="00B351DB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1B2131">
              <w:rPr>
                <w:rFonts w:ascii="Verdana" w:eastAsia="Calibri" w:hAnsi="Verdana" w:cstheme="minorHAnsi"/>
                <w:sz w:val="18"/>
                <w:szCs w:val="18"/>
              </w:rPr>
              <w:t>Możliwość instalacji na ścianie za pomocą uchwytów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41518929" w14:textId="69294051" w:rsidR="00B351DB" w:rsidRPr="00341D74" w:rsidRDefault="00B351DB" w:rsidP="00B351DB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B351DB" w:rsidRPr="007179C1" w14:paraId="20401BCE" w14:textId="77777777" w:rsidTr="00050C67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E27F4B" w14:textId="32F488C4" w:rsidR="00B351DB" w:rsidRPr="00341D74" w:rsidRDefault="00B351DB" w:rsidP="00B351D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5670" w:type="dxa"/>
            <w:vAlign w:val="center"/>
          </w:tcPr>
          <w:p w14:paraId="793A4146" w14:textId="4A1099F0" w:rsidR="00B351DB" w:rsidRPr="001B2131" w:rsidRDefault="00B351DB" w:rsidP="00B351DB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1B2131">
              <w:rPr>
                <w:rFonts w:ascii="Verdana" w:eastAsia="Calibri" w:hAnsi="Verdana" w:cstheme="minorHAnsi"/>
                <w:sz w:val="18"/>
                <w:szCs w:val="18"/>
              </w:rPr>
              <w:t>wbudowany port USB typu B wspierający standard USB 1.1 oraz 2.0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4AE72340" w14:textId="6E956161" w:rsidR="00B351DB" w:rsidRPr="00341D74" w:rsidRDefault="00B351DB" w:rsidP="00B351DB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B351DB" w:rsidRPr="007179C1" w14:paraId="2137F9B0" w14:textId="77777777" w:rsidTr="00050C67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7293B6" w14:textId="40C06EFA" w:rsidR="00B351DB" w:rsidRPr="00341D74" w:rsidRDefault="00B351DB" w:rsidP="00B351D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16</w:t>
            </w:r>
          </w:p>
        </w:tc>
        <w:tc>
          <w:tcPr>
            <w:tcW w:w="5670" w:type="dxa"/>
            <w:vAlign w:val="center"/>
          </w:tcPr>
          <w:p w14:paraId="76998E25" w14:textId="3F31A904" w:rsidR="00B351DB" w:rsidRPr="001B2131" w:rsidRDefault="00B351DB" w:rsidP="00B351DB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1B2131">
              <w:rPr>
                <w:rFonts w:ascii="Verdana" w:eastAsia="Calibri" w:hAnsi="Verdana" w:cstheme="minorHAnsi"/>
                <w:sz w:val="18"/>
                <w:szCs w:val="18"/>
              </w:rPr>
              <w:t>wbudowane 3 porty USB typu A wspierające standard USB 1.1 oraz 2.0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7BEF2A55" w14:textId="73C5AD09" w:rsidR="00B351DB" w:rsidRPr="00341D74" w:rsidRDefault="00B351DB" w:rsidP="00B351DB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B351DB" w:rsidRPr="007179C1" w14:paraId="363048A6" w14:textId="77777777" w:rsidTr="00050C67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34940F" w14:textId="701AC1BC" w:rsidR="00B351DB" w:rsidRDefault="00B351DB" w:rsidP="00B351D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17</w:t>
            </w:r>
          </w:p>
        </w:tc>
        <w:tc>
          <w:tcPr>
            <w:tcW w:w="5670" w:type="dxa"/>
            <w:vAlign w:val="center"/>
          </w:tcPr>
          <w:p w14:paraId="0B20F99D" w14:textId="2838168B" w:rsidR="00B351DB" w:rsidRPr="00A121D0" w:rsidRDefault="00B351DB" w:rsidP="00B351DB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ascii="Verdana" w:eastAsia="Calibri" w:hAnsi="Verdana" w:cstheme="minorHAnsi"/>
                <w:sz w:val="18"/>
                <w:szCs w:val="18"/>
              </w:rPr>
              <w:t>działanie portu USB w trybie host z dostępem do portów typu A lokalnie i po stronie odbiornika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0B14C0AC" w14:textId="018C3A91" w:rsidR="00B351DB" w:rsidRPr="00341D74" w:rsidRDefault="00B351DB" w:rsidP="00B351DB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B351DB" w:rsidRPr="007179C1" w14:paraId="2BA20B04" w14:textId="77777777" w:rsidTr="00050C67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D58B38" w14:textId="57C5A025" w:rsidR="00B351DB" w:rsidRDefault="00B351DB" w:rsidP="00B351D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18</w:t>
            </w:r>
          </w:p>
        </w:tc>
        <w:tc>
          <w:tcPr>
            <w:tcW w:w="5670" w:type="dxa"/>
            <w:vAlign w:val="center"/>
          </w:tcPr>
          <w:p w14:paraId="504AA667" w14:textId="4F1A61A8" w:rsidR="00B351DB" w:rsidRPr="001B2131" w:rsidRDefault="00B351DB" w:rsidP="00B351DB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Możliwość montażu dwóch urządzeń obok siebie na dedykowanym uchwycie w rozmiarze 1 U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5ADEAD0F" w14:textId="7BAF8FBC" w:rsidR="00B351DB" w:rsidRPr="00341D74" w:rsidRDefault="00B351DB" w:rsidP="00B351DB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B351DB" w:rsidRPr="007179C1" w14:paraId="18FE86B0" w14:textId="77777777" w:rsidTr="00934361">
        <w:trPr>
          <w:trHeight w:val="391"/>
        </w:trPr>
        <w:tc>
          <w:tcPr>
            <w:tcW w:w="6374" w:type="dxa"/>
            <w:gridSpan w:val="2"/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D2BF22" w14:textId="15AB52E3" w:rsidR="00B351DB" w:rsidRPr="00C66682" w:rsidRDefault="00B351DB" w:rsidP="00B351DB">
            <w:pPr>
              <w:pStyle w:val="Akapitzlist"/>
              <w:spacing w:before="0" w:line="276" w:lineRule="auto"/>
              <w:ind w:left="148" w:firstLine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968FE">
              <w:rPr>
                <w:rFonts w:ascii="Verdana" w:hAnsi="Verdan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3300" w:type="dxa"/>
            <w:shd w:val="clear" w:color="auto" w:fill="D5DCE4" w:themeFill="text2" w:themeFillTint="33"/>
            <w:vAlign w:val="center"/>
          </w:tcPr>
          <w:p w14:paraId="0CFB1FC5" w14:textId="689794D2" w:rsidR="00B351DB" w:rsidRDefault="00B351DB" w:rsidP="00B351DB">
            <w:pPr>
              <w:pStyle w:val="Akapitzlist"/>
              <w:spacing w:before="0" w:line="276" w:lineRule="auto"/>
              <w:ind w:left="148" w:firstLine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typ/model/nazwa producenta</w:t>
            </w:r>
          </w:p>
        </w:tc>
      </w:tr>
      <w:tr w:rsidR="00B351DB" w:rsidRPr="007179C1" w14:paraId="1F9C4A37" w14:textId="77777777" w:rsidTr="00050C67">
        <w:trPr>
          <w:trHeight w:val="391"/>
        </w:trPr>
        <w:tc>
          <w:tcPr>
            <w:tcW w:w="704" w:type="dxa"/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FB6DC1" w14:textId="72948EFB" w:rsidR="00B351DB" w:rsidRPr="00B1428D" w:rsidRDefault="00B351DB" w:rsidP="00B351DB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1428D">
              <w:rPr>
                <w:rFonts w:ascii="Verdana" w:hAnsi="Verdana"/>
                <w:b/>
                <w:sz w:val="20"/>
                <w:szCs w:val="20"/>
              </w:rPr>
              <w:t>IV</w:t>
            </w:r>
          </w:p>
        </w:tc>
        <w:tc>
          <w:tcPr>
            <w:tcW w:w="5670" w:type="dxa"/>
            <w:shd w:val="clear" w:color="auto" w:fill="D5DCE4" w:themeFill="text2" w:themeFillTint="33"/>
            <w:vAlign w:val="center"/>
          </w:tcPr>
          <w:p w14:paraId="2DA5F2CE" w14:textId="77777777" w:rsidR="00B351DB" w:rsidRPr="00B1428D" w:rsidRDefault="00B351DB" w:rsidP="00B351DB">
            <w:pPr>
              <w:pStyle w:val="Akapitzlist"/>
              <w:spacing w:before="0" w:line="276" w:lineRule="auto"/>
              <w:ind w:left="148" w:firstLine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66682">
              <w:rPr>
                <w:rFonts w:ascii="Verdana" w:hAnsi="Verdana"/>
                <w:b/>
                <w:bCs/>
                <w:sz w:val="20"/>
                <w:szCs w:val="20"/>
              </w:rPr>
              <w:t>Mikser do połączeń video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00" w:type="dxa"/>
            <w:shd w:val="clear" w:color="auto" w:fill="D5DCE4" w:themeFill="text2" w:themeFillTint="33"/>
            <w:vAlign w:val="center"/>
          </w:tcPr>
          <w:p w14:paraId="638AC634" w14:textId="77777777" w:rsidR="00B351DB" w:rsidRDefault="00B351DB" w:rsidP="00B351DB">
            <w:pPr>
              <w:pStyle w:val="Akapitzlist"/>
              <w:spacing w:before="0" w:line="276" w:lineRule="auto"/>
              <w:ind w:left="148" w:firstLine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3C38A45" w14:textId="7E176BAD" w:rsidR="00B351DB" w:rsidRPr="00B1428D" w:rsidRDefault="00B351DB" w:rsidP="00050C67">
            <w:pPr>
              <w:pStyle w:val="Akapitzlist"/>
              <w:spacing w:before="0" w:line="276" w:lineRule="auto"/>
              <w:ind w:left="148" w:firstLine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………………………</w:t>
            </w:r>
          </w:p>
        </w:tc>
      </w:tr>
      <w:tr w:rsidR="00B351DB" w:rsidRPr="007179C1" w14:paraId="4FBB15AA" w14:textId="77777777" w:rsidTr="00050C67">
        <w:trPr>
          <w:trHeight w:val="885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333E20" w14:textId="15E9986C" w:rsidR="00B351DB" w:rsidRPr="00176AF5" w:rsidRDefault="00B351DB" w:rsidP="00B351D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5670" w:type="dxa"/>
            <w:vAlign w:val="center"/>
          </w:tcPr>
          <w:p w14:paraId="5A29F784" w14:textId="27BF98FB" w:rsidR="00B351DB" w:rsidRPr="00F55D8B" w:rsidRDefault="00B351DB" w:rsidP="00B351DB">
            <w:pPr>
              <w:pStyle w:val="Akapitzlist"/>
              <w:ind w:left="148" w:right="159" w:firstLine="0"/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ascii="Verdana" w:eastAsia="Calibri" w:hAnsi="Verdana" w:cstheme="minorHAnsi"/>
                <w:sz w:val="18"/>
                <w:szCs w:val="18"/>
              </w:rPr>
              <w:t>Ilość</w:t>
            </w:r>
            <w:r w:rsidRPr="00C66682">
              <w:rPr>
                <w:rFonts w:ascii="Verdana" w:eastAsia="Calibri" w:hAnsi="Verdana" w:cstheme="minorHAnsi"/>
                <w:sz w:val="18"/>
                <w:szCs w:val="18"/>
              </w:rPr>
              <w:t xml:space="preserve"> wejść wideo min.4 x HDMI</w:t>
            </w:r>
            <w:r>
              <w:rPr>
                <w:rFonts w:ascii="Verdana" w:eastAsia="Calibri" w:hAnsi="Verdana" w:cstheme="minorHAnsi"/>
                <w:sz w:val="18"/>
                <w:szCs w:val="18"/>
              </w:rPr>
              <w:t xml:space="preserve"> typu A (przełączane 10-bitowe HD, ponowna synchronizacja wejścia wideo, szybkość klatek i konwertery formatów na wszystkich wejściach HDMI)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2D0316B2" w14:textId="77777777" w:rsidR="00B351DB" w:rsidRDefault="00B351DB" w:rsidP="00B351D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1F51CB">
              <w:rPr>
                <w:rFonts w:ascii="Verdana" w:hAnsi="Verdana"/>
                <w:sz w:val="18"/>
                <w:szCs w:val="18"/>
              </w:rPr>
              <w:t>TAK / NIE</w:t>
            </w:r>
          </w:p>
          <w:p w14:paraId="114CF0B5" w14:textId="2738938E" w:rsidR="00B351DB" w:rsidRPr="007179C1" w:rsidRDefault="00B351DB" w:rsidP="00B351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Ilość wejść HDMI: ……</w:t>
            </w:r>
          </w:p>
        </w:tc>
      </w:tr>
      <w:tr w:rsidR="00B351DB" w:rsidRPr="007179C1" w14:paraId="3478680B" w14:textId="77777777" w:rsidTr="00050C67">
        <w:trPr>
          <w:trHeight w:val="70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F91DC5" w14:textId="3D892859" w:rsidR="00B351DB" w:rsidRPr="00176AF5" w:rsidRDefault="00B351DB" w:rsidP="00B351D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5670" w:type="dxa"/>
            <w:vAlign w:val="center"/>
          </w:tcPr>
          <w:p w14:paraId="4FF802C8" w14:textId="28D84039" w:rsidR="00B351DB" w:rsidRPr="00332273" w:rsidRDefault="00B351DB" w:rsidP="00B351DB">
            <w:pPr>
              <w:pStyle w:val="Akapitzlist"/>
              <w:ind w:left="148" w:right="159" w:firstLine="0"/>
              <w:rPr>
                <w:rFonts w:ascii="Verdana" w:eastAsia="Arial Unicode MS" w:hAnsi="Verdana" w:cstheme="minorHAnsi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theme="minorHAnsi"/>
                <w:bCs/>
                <w:sz w:val="18"/>
                <w:szCs w:val="18"/>
              </w:rPr>
              <w:t>Ilość</w:t>
            </w:r>
            <w:r w:rsidRPr="004B7F67">
              <w:rPr>
                <w:rFonts w:ascii="Verdana" w:eastAsia="Arial Unicode MS" w:hAnsi="Verdana" w:cstheme="minorHAnsi"/>
                <w:bCs/>
                <w:sz w:val="18"/>
                <w:szCs w:val="18"/>
              </w:rPr>
              <w:t xml:space="preserve"> wyjść</w:t>
            </w:r>
            <w:r>
              <w:rPr>
                <w:rFonts w:ascii="Verdana" w:eastAsia="Arial Unicode MS" w:hAnsi="Verdana" w:cstheme="minorHAnsi"/>
                <w:bCs/>
                <w:sz w:val="18"/>
                <w:szCs w:val="18"/>
              </w:rPr>
              <w:t>:</w:t>
            </w:r>
            <w:r w:rsidRPr="004B7F67">
              <w:rPr>
                <w:rFonts w:ascii="Verdana" w:eastAsia="Arial Unicode MS" w:hAnsi="Verdana" w:cstheme="minorHAnsi"/>
                <w:bCs/>
                <w:sz w:val="18"/>
                <w:szCs w:val="18"/>
              </w:rPr>
              <w:t xml:space="preserve"> min</w:t>
            </w:r>
            <w:r>
              <w:rPr>
                <w:rFonts w:ascii="Verdana" w:eastAsia="Arial Unicode MS" w:hAnsi="Verdana" w:cstheme="minorHAnsi"/>
                <w:bCs/>
                <w:sz w:val="18"/>
                <w:szCs w:val="18"/>
              </w:rPr>
              <w:t>.</w:t>
            </w:r>
            <w:r w:rsidRPr="004B7F67">
              <w:rPr>
                <w:rFonts w:ascii="Verdana" w:eastAsia="Arial Unicode MS" w:hAnsi="Verdana" w:cstheme="minorHAnsi"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5CDA8B32" w14:textId="77777777" w:rsidR="00B351DB" w:rsidRDefault="00B351DB" w:rsidP="00B351DB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1F51CB">
              <w:rPr>
                <w:rFonts w:ascii="Verdana" w:hAnsi="Verdana"/>
                <w:sz w:val="18"/>
                <w:szCs w:val="18"/>
              </w:rPr>
              <w:t>TAK / NIE</w:t>
            </w:r>
          </w:p>
          <w:p w14:paraId="788F81ED" w14:textId="15E90384" w:rsidR="00B351DB" w:rsidRPr="00332273" w:rsidRDefault="00B351DB" w:rsidP="00B351DB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Ilość wyjść: ……</w:t>
            </w:r>
          </w:p>
        </w:tc>
      </w:tr>
      <w:tr w:rsidR="00B351DB" w:rsidRPr="007179C1" w14:paraId="1FA3C21A" w14:textId="77777777" w:rsidTr="00050C67">
        <w:trPr>
          <w:trHeight w:val="70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EC6713" w14:textId="0B2D8B0B" w:rsidR="00B351DB" w:rsidRDefault="00B351DB" w:rsidP="00B351D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5670" w:type="dxa"/>
            <w:vAlign w:val="center"/>
          </w:tcPr>
          <w:p w14:paraId="413AFEDF" w14:textId="1C600976" w:rsidR="00B351DB" w:rsidRPr="004B7F67" w:rsidRDefault="00B351DB" w:rsidP="00B351DB">
            <w:pPr>
              <w:pStyle w:val="Akapitzlist"/>
              <w:ind w:left="148" w:right="159" w:firstLine="0"/>
              <w:rPr>
                <w:rFonts w:ascii="Verdana" w:eastAsia="Arial Unicode MS" w:hAnsi="Verdana" w:cstheme="minorHAnsi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theme="minorHAnsi"/>
                <w:bCs/>
                <w:sz w:val="18"/>
                <w:szCs w:val="18"/>
              </w:rPr>
              <w:t>Ilość</w:t>
            </w:r>
            <w:r w:rsidRPr="00F55D8B">
              <w:rPr>
                <w:rFonts w:ascii="Verdana" w:eastAsia="Arial Unicode MS" w:hAnsi="Verdana" w:cstheme="minorHAnsi"/>
                <w:bCs/>
                <w:sz w:val="18"/>
                <w:szCs w:val="18"/>
              </w:rPr>
              <w:t xml:space="preserve"> wejść audio mini </w:t>
            </w:r>
            <w:proofErr w:type="spellStart"/>
            <w:r w:rsidRPr="00F55D8B">
              <w:rPr>
                <w:rFonts w:ascii="Verdana" w:eastAsia="Arial Unicode MS" w:hAnsi="Verdana" w:cstheme="minorHAnsi"/>
                <w:bCs/>
                <w:sz w:val="18"/>
                <w:szCs w:val="18"/>
              </w:rPr>
              <w:t>jack</w:t>
            </w:r>
            <w:proofErr w:type="spellEnd"/>
            <w:r w:rsidRPr="00F55D8B">
              <w:rPr>
                <w:rFonts w:ascii="Verdana" w:eastAsia="Arial Unicode MS" w:hAnsi="Verdana" w:cstheme="minorHAnsi"/>
                <w:bCs/>
                <w:sz w:val="18"/>
                <w:szCs w:val="18"/>
              </w:rPr>
              <w:t xml:space="preserve"> stereo 3,5 mm.</w:t>
            </w:r>
            <w:r>
              <w:rPr>
                <w:rFonts w:ascii="Verdana" w:eastAsia="Arial Unicode MS" w:hAnsi="Verdana" w:cstheme="minorHAnsi"/>
                <w:bCs/>
                <w:sz w:val="18"/>
                <w:szCs w:val="18"/>
              </w:rPr>
              <w:t>: min. 2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27DDEA69" w14:textId="77777777" w:rsidR="00B351DB" w:rsidRDefault="00B351DB" w:rsidP="00B351DB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1F51CB">
              <w:rPr>
                <w:rFonts w:ascii="Verdana" w:hAnsi="Verdana"/>
                <w:sz w:val="18"/>
                <w:szCs w:val="18"/>
              </w:rPr>
              <w:t>TAK / NIE</w:t>
            </w:r>
          </w:p>
          <w:p w14:paraId="0F5088FB" w14:textId="26DBE9E4" w:rsidR="00B351DB" w:rsidRPr="001F51CB" w:rsidRDefault="00B351DB" w:rsidP="00B351DB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Ilość wejść audio: ……</w:t>
            </w:r>
          </w:p>
        </w:tc>
      </w:tr>
      <w:tr w:rsidR="00B351DB" w:rsidRPr="007179C1" w14:paraId="4F9196A8" w14:textId="77777777" w:rsidTr="00050C67">
        <w:trPr>
          <w:trHeight w:val="70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14102A" w14:textId="6D3BDB64" w:rsidR="00B351DB" w:rsidRDefault="00B351DB" w:rsidP="00B351D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5670" w:type="dxa"/>
            <w:vAlign w:val="center"/>
          </w:tcPr>
          <w:p w14:paraId="71BCF3AC" w14:textId="2354E6F8" w:rsidR="00B351DB" w:rsidRPr="009739DC" w:rsidRDefault="00B351DB" w:rsidP="00B351DB">
            <w:pPr>
              <w:pStyle w:val="Akapitzlist"/>
              <w:ind w:left="148" w:right="159" w:firstLine="0"/>
              <w:rPr>
                <w:rFonts w:ascii="Verdana" w:eastAsia="Arial Unicode MS" w:hAnsi="Verdana" w:cstheme="minorHAnsi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theme="minorHAnsi"/>
                <w:bCs/>
                <w:sz w:val="18"/>
                <w:szCs w:val="18"/>
              </w:rPr>
              <w:t xml:space="preserve">Interfejs Ethernet obsługujący 10/100/1000 </w:t>
            </w:r>
            <w:proofErr w:type="spellStart"/>
            <w:r>
              <w:rPr>
                <w:rFonts w:ascii="Verdana" w:eastAsia="Arial Unicode MS" w:hAnsi="Verdana" w:cstheme="minorHAnsi"/>
                <w:bCs/>
                <w:sz w:val="18"/>
                <w:szCs w:val="18"/>
              </w:rPr>
              <w:t>BaseT</w:t>
            </w:r>
            <w:proofErr w:type="spellEnd"/>
            <w:r>
              <w:rPr>
                <w:rFonts w:ascii="Verdana" w:eastAsia="Arial Unicode MS" w:hAnsi="Verdana" w:cstheme="minorHAnsi"/>
                <w:bCs/>
                <w:sz w:val="18"/>
                <w:szCs w:val="18"/>
              </w:rPr>
              <w:t xml:space="preserve"> do przesyłania strumieniowego na żywo, sterowania oprogramowaniem, aktualizacji oprogramowania oraz bezpośredniego lub sieciowego połączenia z panelem.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78DCF435" w14:textId="48C02567" w:rsidR="00B351DB" w:rsidRPr="001F51CB" w:rsidRDefault="00B351DB" w:rsidP="00B351DB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B351DB" w:rsidRPr="007179C1" w14:paraId="6325B3E4" w14:textId="77777777" w:rsidTr="00050C67">
        <w:trPr>
          <w:trHeight w:val="70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CB2C65" w14:textId="2C5C8696" w:rsidR="00B351DB" w:rsidRDefault="00B351DB" w:rsidP="00B351D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5</w:t>
            </w:r>
          </w:p>
        </w:tc>
        <w:tc>
          <w:tcPr>
            <w:tcW w:w="5670" w:type="dxa"/>
            <w:vAlign w:val="center"/>
          </w:tcPr>
          <w:p w14:paraId="48732423" w14:textId="3BC91474" w:rsidR="00B351DB" w:rsidRPr="004B7F67" w:rsidRDefault="00B351DB" w:rsidP="00B351DB">
            <w:pPr>
              <w:pStyle w:val="Akapitzlist"/>
              <w:ind w:left="148" w:right="159" w:firstLine="0"/>
              <w:rPr>
                <w:rFonts w:ascii="Verdana" w:eastAsia="Arial Unicode MS" w:hAnsi="Verdana" w:cstheme="minorHAnsi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theme="minorHAnsi"/>
                <w:bCs/>
                <w:sz w:val="18"/>
                <w:szCs w:val="18"/>
              </w:rPr>
              <w:t xml:space="preserve">Interfejs USB </w:t>
            </w:r>
            <w:proofErr w:type="spellStart"/>
            <w:r>
              <w:rPr>
                <w:rFonts w:ascii="Verdana" w:eastAsia="Arial Unicode MS" w:hAnsi="Verdana" w:cstheme="minorHAnsi"/>
                <w:bCs/>
                <w:sz w:val="18"/>
                <w:szCs w:val="18"/>
              </w:rPr>
              <w:t>Type</w:t>
            </w:r>
            <w:proofErr w:type="spellEnd"/>
            <w:r>
              <w:rPr>
                <w:rFonts w:ascii="Verdana" w:eastAsia="Arial Unicode MS" w:hAnsi="Verdana" w:cstheme="minorHAnsi"/>
                <w:bCs/>
                <w:sz w:val="18"/>
                <w:szCs w:val="18"/>
              </w:rPr>
              <w:t>-C 3.1 do nagrywania na dysku zewnętrznym, wyjścia kamery internetowej, sterowania oprogramowaniem, aktualizacji oprogramowania i połączenia z panelem.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043E3FE4" w14:textId="33140D74" w:rsidR="00B351DB" w:rsidRPr="001F51CB" w:rsidRDefault="00B351DB" w:rsidP="00B351DB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B351DB" w:rsidRPr="007179C1" w14:paraId="1B7510A5" w14:textId="77777777" w:rsidTr="007102FF">
        <w:trPr>
          <w:trHeight w:val="391"/>
        </w:trPr>
        <w:tc>
          <w:tcPr>
            <w:tcW w:w="6374" w:type="dxa"/>
            <w:gridSpan w:val="2"/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DA6623" w14:textId="7463C2E3" w:rsidR="00B351DB" w:rsidRPr="00067600" w:rsidRDefault="00B351DB" w:rsidP="00B351DB">
            <w:pPr>
              <w:pStyle w:val="Akapitzlist"/>
              <w:spacing w:before="0" w:line="276" w:lineRule="auto"/>
              <w:ind w:left="148" w:firstLine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968FE">
              <w:rPr>
                <w:rFonts w:ascii="Verdana" w:hAnsi="Verdan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3300" w:type="dxa"/>
            <w:shd w:val="clear" w:color="auto" w:fill="D5DCE4" w:themeFill="text2" w:themeFillTint="33"/>
            <w:vAlign w:val="center"/>
          </w:tcPr>
          <w:p w14:paraId="018D0E95" w14:textId="32387C1A" w:rsidR="00B351DB" w:rsidRDefault="00B351DB" w:rsidP="00B351DB">
            <w:pPr>
              <w:pStyle w:val="Akapitzlist"/>
              <w:spacing w:before="0" w:line="276" w:lineRule="auto"/>
              <w:ind w:left="148" w:firstLine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typ/model/nazwa producenta</w:t>
            </w:r>
          </w:p>
        </w:tc>
      </w:tr>
      <w:tr w:rsidR="00B351DB" w:rsidRPr="007179C1" w14:paraId="007325AC" w14:textId="77777777" w:rsidTr="00050C67">
        <w:trPr>
          <w:trHeight w:val="391"/>
        </w:trPr>
        <w:tc>
          <w:tcPr>
            <w:tcW w:w="704" w:type="dxa"/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E593B7" w14:textId="67533EFD" w:rsidR="00B351DB" w:rsidRPr="00E732C3" w:rsidRDefault="00B351DB" w:rsidP="00B351DB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732C3">
              <w:rPr>
                <w:rFonts w:ascii="Verdana" w:hAnsi="Verdana"/>
                <w:b/>
                <w:sz w:val="20"/>
                <w:szCs w:val="20"/>
              </w:rPr>
              <w:t>V</w:t>
            </w:r>
          </w:p>
        </w:tc>
        <w:tc>
          <w:tcPr>
            <w:tcW w:w="5670" w:type="dxa"/>
            <w:shd w:val="clear" w:color="auto" w:fill="D5DCE4" w:themeFill="text2" w:themeFillTint="33"/>
            <w:vAlign w:val="center"/>
          </w:tcPr>
          <w:p w14:paraId="2379C019" w14:textId="77777777" w:rsidR="00B351DB" w:rsidRPr="00067600" w:rsidRDefault="00B351DB" w:rsidP="00B351DB">
            <w:pPr>
              <w:pStyle w:val="Akapitzlist"/>
              <w:spacing w:before="0" w:line="276" w:lineRule="auto"/>
              <w:ind w:left="148" w:firstLine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67600">
              <w:rPr>
                <w:rFonts w:ascii="Verdana" w:hAnsi="Verdana"/>
                <w:b/>
                <w:bCs/>
                <w:sz w:val="20"/>
                <w:szCs w:val="20"/>
              </w:rPr>
              <w:t xml:space="preserve">Tablet wraz z aplikacją do sterowania posiadanym przez zamawiającego systemem </w:t>
            </w:r>
            <w:proofErr w:type="spellStart"/>
            <w:r w:rsidRPr="00067600">
              <w:rPr>
                <w:rFonts w:ascii="Verdana" w:hAnsi="Verdana"/>
                <w:b/>
                <w:bCs/>
                <w:sz w:val="20"/>
                <w:szCs w:val="20"/>
              </w:rPr>
              <w:t>Crestron</w:t>
            </w:r>
            <w:proofErr w:type="spellEnd"/>
            <w:r w:rsidRPr="00067600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00" w:type="dxa"/>
            <w:shd w:val="clear" w:color="auto" w:fill="D5DCE4" w:themeFill="text2" w:themeFillTint="33"/>
            <w:vAlign w:val="center"/>
          </w:tcPr>
          <w:p w14:paraId="308A50B1" w14:textId="77777777" w:rsidR="00B351DB" w:rsidRDefault="00B351DB" w:rsidP="00B351DB">
            <w:pPr>
              <w:pStyle w:val="Akapitzlist"/>
              <w:spacing w:before="0" w:line="276" w:lineRule="auto"/>
              <w:ind w:left="148" w:firstLine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B1F8A86" w14:textId="77777777" w:rsidR="00B351DB" w:rsidRDefault="00B351DB" w:rsidP="00B351DB">
            <w:pPr>
              <w:pStyle w:val="Akapitzlist"/>
              <w:spacing w:before="0" w:line="276" w:lineRule="auto"/>
              <w:ind w:left="148" w:firstLine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89D953D" w14:textId="075676FD" w:rsidR="00B351DB" w:rsidRPr="00067600" w:rsidRDefault="00B351DB" w:rsidP="00050C67">
            <w:pPr>
              <w:pStyle w:val="Akapitzlist"/>
              <w:spacing w:before="0" w:line="276" w:lineRule="auto"/>
              <w:ind w:left="148" w:firstLine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………………………</w:t>
            </w:r>
          </w:p>
        </w:tc>
      </w:tr>
      <w:tr w:rsidR="00B351DB" w:rsidRPr="007179C1" w14:paraId="60831395" w14:textId="77777777" w:rsidTr="00050C67">
        <w:trPr>
          <w:trHeight w:val="82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A61AA6" w14:textId="453CC4AF" w:rsidR="00B351DB" w:rsidRPr="00176AF5" w:rsidRDefault="00B351DB" w:rsidP="00B351D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5670" w:type="dxa"/>
            <w:vAlign w:val="center"/>
          </w:tcPr>
          <w:p w14:paraId="5C707A6A" w14:textId="27CCC10E" w:rsidR="00B351DB" w:rsidRPr="00F361BC" w:rsidRDefault="00B351DB" w:rsidP="00B351DB">
            <w:pPr>
              <w:spacing w:after="0"/>
              <w:ind w:left="147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Przekątna ekranu w zakresie 10 – 10,5 cali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715B72F3" w14:textId="7F6DD6E3" w:rsidR="00B351DB" w:rsidRPr="006B15FE" w:rsidRDefault="00B351DB" w:rsidP="00B351DB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6B15FE">
              <w:rPr>
                <w:rFonts w:ascii="Verdana" w:hAnsi="Verdana"/>
                <w:sz w:val="18"/>
                <w:szCs w:val="18"/>
              </w:rPr>
              <w:t>TAK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B15FE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B15FE">
              <w:rPr>
                <w:rFonts w:ascii="Verdana" w:hAnsi="Verdana"/>
                <w:sz w:val="18"/>
                <w:szCs w:val="18"/>
              </w:rPr>
              <w:t>NIE</w:t>
            </w:r>
          </w:p>
          <w:p w14:paraId="621526EC" w14:textId="2D430621" w:rsidR="00B351DB" w:rsidRPr="006B15FE" w:rsidRDefault="00B351DB" w:rsidP="00B351DB">
            <w:pPr>
              <w:spacing w:before="120" w:after="120"/>
              <w:ind w:left="12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Przekątna:…………cali</w:t>
            </w:r>
          </w:p>
        </w:tc>
      </w:tr>
      <w:tr w:rsidR="00B351DB" w:rsidRPr="007179C1" w14:paraId="59CEDBDE" w14:textId="77777777" w:rsidTr="00050C67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AE42C2" w14:textId="47524803" w:rsidR="00B351DB" w:rsidRPr="00176AF5" w:rsidRDefault="00B351DB" w:rsidP="00B351D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GB"/>
              </w:rPr>
              <w:t>2</w:t>
            </w:r>
          </w:p>
        </w:tc>
        <w:tc>
          <w:tcPr>
            <w:tcW w:w="5670" w:type="dxa"/>
            <w:vAlign w:val="center"/>
          </w:tcPr>
          <w:p w14:paraId="7943DDEC" w14:textId="1712D848" w:rsidR="00B351DB" w:rsidRPr="007179C1" w:rsidRDefault="00B351DB" w:rsidP="00B351DB">
            <w:pPr>
              <w:tabs>
                <w:tab w:val="left" w:pos="686"/>
              </w:tabs>
              <w:spacing w:after="0"/>
              <w:ind w:left="148" w:right="134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Nominalna rozdzielczość LCD: min 2160x1620pikseli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3BA59195" w14:textId="25E41483" w:rsidR="00B351DB" w:rsidRPr="006B15FE" w:rsidRDefault="00B351DB" w:rsidP="00B351DB">
            <w:pPr>
              <w:spacing w:before="120"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6B15FE">
              <w:rPr>
                <w:rFonts w:ascii="Verdana" w:hAnsi="Verdana"/>
                <w:sz w:val="18"/>
                <w:szCs w:val="18"/>
              </w:rPr>
              <w:t>TAK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B15FE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B15FE">
              <w:rPr>
                <w:rFonts w:ascii="Verdana" w:hAnsi="Verdana"/>
                <w:sz w:val="18"/>
                <w:szCs w:val="18"/>
              </w:rPr>
              <w:t>NIE</w:t>
            </w:r>
          </w:p>
        </w:tc>
      </w:tr>
      <w:tr w:rsidR="00B351DB" w:rsidRPr="007179C1" w14:paraId="3F9B55F1" w14:textId="77777777" w:rsidTr="00050C67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4583E1" w14:textId="3AA17E25" w:rsidR="00B351DB" w:rsidRPr="00176AF5" w:rsidRDefault="00B351DB" w:rsidP="00B351D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GB"/>
              </w:rPr>
              <w:t>3</w:t>
            </w:r>
          </w:p>
        </w:tc>
        <w:tc>
          <w:tcPr>
            <w:tcW w:w="5670" w:type="dxa"/>
            <w:vAlign w:val="center"/>
          </w:tcPr>
          <w:p w14:paraId="75E11638" w14:textId="7C191824" w:rsidR="00B351DB" w:rsidRPr="007179C1" w:rsidRDefault="00B351DB" w:rsidP="00B351DB">
            <w:pPr>
              <w:tabs>
                <w:tab w:val="left" w:pos="686"/>
              </w:tabs>
              <w:spacing w:after="0"/>
              <w:ind w:left="148" w:right="134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Minimalna jasność 500 nitów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0408ED14" w14:textId="20B5B99C" w:rsidR="00B351DB" w:rsidRPr="006B15FE" w:rsidRDefault="00B351DB" w:rsidP="00B351DB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6B15FE">
              <w:rPr>
                <w:rFonts w:ascii="Verdana" w:hAnsi="Verdana"/>
                <w:sz w:val="18"/>
                <w:szCs w:val="18"/>
              </w:rPr>
              <w:t>TAK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B15FE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B15FE">
              <w:rPr>
                <w:rFonts w:ascii="Verdana" w:hAnsi="Verdana"/>
                <w:sz w:val="18"/>
                <w:szCs w:val="18"/>
              </w:rPr>
              <w:t>NIE</w:t>
            </w:r>
          </w:p>
          <w:p w14:paraId="571E471F" w14:textId="1A3D93AB" w:rsidR="00B351DB" w:rsidRPr="0051718A" w:rsidRDefault="00B351DB" w:rsidP="00B351DB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jasność</w:t>
            </w:r>
            <w:r w:rsidRPr="0051718A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……..</w:t>
            </w:r>
            <w:r w:rsidRPr="0051718A">
              <w:rPr>
                <w:rFonts w:ascii="Verdana" w:hAnsi="Verdana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nitów</w:t>
            </w:r>
          </w:p>
        </w:tc>
      </w:tr>
      <w:tr w:rsidR="00B351DB" w:rsidRPr="007179C1" w14:paraId="3E6A584A" w14:textId="77777777" w:rsidTr="00050C67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BD38B" w14:textId="60713039" w:rsidR="00B351DB" w:rsidRPr="00176AF5" w:rsidRDefault="00B351DB" w:rsidP="00B351D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GB"/>
              </w:rPr>
              <w:lastRenderedPageBreak/>
              <w:t>4</w:t>
            </w:r>
          </w:p>
        </w:tc>
        <w:tc>
          <w:tcPr>
            <w:tcW w:w="5670" w:type="dxa"/>
            <w:vAlign w:val="center"/>
          </w:tcPr>
          <w:p w14:paraId="0A4F3951" w14:textId="087DF9EA" w:rsidR="00B351DB" w:rsidRPr="007179C1" w:rsidRDefault="00B351DB" w:rsidP="00B351DB">
            <w:pPr>
              <w:tabs>
                <w:tab w:val="left" w:pos="686"/>
              </w:tabs>
              <w:spacing w:after="0"/>
              <w:ind w:left="148" w:right="134"/>
              <w:rPr>
                <w:rFonts w:ascii="Verdana" w:hAnsi="Verdana" w:cstheme="minorHAnsi"/>
                <w:sz w:val="18"/>
                <w:szCs w:val="18"/>
              </w:rPr>
            </w:pPr>
            <w:r w:rsidRPr="00067600">
              <w:rPr>
                <w:rFonts w:ascii="Verdana" w:hAnsi="Verdana" w:cstheme="minorHAnsi"/>
                <w:sz w:val="18"/>
                <w:szCs w:val="18"/>
              </w:rPr>
              <w:t xml:space="preserve">Procesor: osiągający co najmniej 5585 punktów w teście </w:t>
            </w:r>
            <w:proofErr w:type="spellStart"/>
            <w:r w:rsidRPr="00067600">
              <w:rPr>
                <w:rFonts w:ascii="Verdana" w:hAnsi="Verdana" w:cstheme="minorHAnsi"/>
                <w:sz w:val="18"/>
                <w:szCs w:val="18"/>
              </w:rPr>
              <w:t>Passmark</w:t>
            </w:r>
            <w:proofErr w:type="spellEnd"/>
            <w:r w:rsidRPr="00067600">
              <w:rPr>
                <w:rFonts w:ascii="Verdana" w:hAnsi="Verdana" w:cstheme="minorHAnsi"/>
                <w:sz w:val="18"/>
                <w:szCs w:val="18"/>
              </w:rPr>
              <w:t xml:space="preserve"> CPU Mark.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1C568649" w14:textId="06C82B18" w:rsidR="00B351DB" w:rsidRPr="006B15FE" w:rsidRDefault="00B351DB" w:rsidP="00B351DB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6B15FE">
              <w:rPr>
                <w:rFonts w:ascii="Verdana" w:hAnsi="Verdana"/>
                <w:sz w:val="18"/>
                <w:szCs w:val="18"/>
              </w:rPr>
              <w:t>TAK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B15FE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B15FE">
              <w:rPr>
                <w:rFonts w:ascii="Verdana" w:hAnsi="Verdana"/>
                <w:sz w:val="18"/>
                <w:szCs w:val="18"/>
              </w:rPr>
              <w:t>NIE</w:t>
            </w:r>
          </w:p>
        </w:tc>
      </w:tr>
      <w:tr w:rsidR="00B351DB" w:rsidRPr="007179C1" w14:paraId="336E2BB2" w14:textId="77777777" w:rsidTr="00050C67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70168" w14:textId="09345F07" w:rsidR="00B351DB" w:rsidRDefault="00B351DB" w:rsidP="00B351D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GB"/>
              </w:rPr>
              <w:t>5</w:t>
            </w:r>
          </w:p>
        </w:tc>
        <w:tc>
          <w:tcPr>
            <w:tcW w:w="5670" w:type="dxa"/>
            <w:vAlign w:val="center"/>
          </w:tcPr>
          <w:p w14:paraId="08BDE8A6" w14:textId="166FBE96" w:rsidR="00B351DB" w:rsidRPr="00067600" w:rsidRDefault="00B351DB" w:rsidP="00B351DB">
            <w:pPr>
              <w:tabs>
                <w:tab w:val="left" w:pos="686"/>
              </w:tabs>
              <w:spacing w:after="0"/>
              <w:ind w:left="148" w:right="134"/>
              <w:rPr>
                <w:rFonts w:ascii="Verdana" w:hAnsi="Verdana" w:cstheme="minorHAnsi"/>
                <w:sz w:val="18"/>
                <w:szCs w:val="18"/>
              </w:rPr>
            </w:pPr>
            <w:r w:rsidRPr="00067600">
              <w:rPr>
                <w:rFonts w:ascii="Verdana" w:hAnsi="Verdana" w:cstheme="minorHAnsi"/>
                <w:sz w:val="18"/>
                <w:szCs w:val="18"/>
              </w:rPr>
              <w:t>Pamięć wbudowana pojemność nie mniejsza niż 64 GB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4A36C8CE" w14:textId="77777777" w:rsidR="00B351DB" w:rsidRDefault="00B351DB" w:rsidP="00B351DB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 / NIE</w:t>
            </w:r>
          </w:p>
          <w:p w14:paraId="7892D123" w14:textId="0B5208C5" w:rsidR="00B351DB" w:rsidRPr="000F2DB2" w:rsidRDefault="00B351DB" w:rsidP="00B351DB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Pojemność: ……GB</w:t>
            </w:r>
          </w:p>
        </w:tc>
      </w:tr>
      <w:tr w:rsidR="00B351DB" w:rsidRPr="007179C1" w14:paraId="0CD1DEB3" w14:textId="77777777" w:rsidTr="00050C67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8B4A23" w14:textId="392E51C8" w:rsidR="00B351DB" w:rsidRDefault="00B351DB" w:rsidP="00B351D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GB"/>
              </w:rPr>
              <w:t>6</w:t>
            </w:r>
          </w:p>
        </w:tc>
        <w:tc>
          <w:tcPr>
            <w:tcW w:w="5670" w:type="dxa"/>
            <w:vAlign w:val="center"/>
          </w:tcPr>
          <w:p w14:paraId="24A7FA55" w14:textId="2A3069BF" w:rsidR="00B351DB" w:rsidRPr="00067600" w:rsidRDefault="00B351DB" w:rsidP="00B351DB">
            <w:pPr>
              <w:tabs>
                <w:tab w:val="left" w:pos="686"/>
              </w:tabs>
              <w:spacing w:after="0"/>
              <w:ind w:left="148" w:right="134"/>
              <w:rPr>
                <w:rFonts w:ascii="Verdana" w:hAnsi="Verdana" w:cstheme="minorHAnsi"/>
                <w:sz w:val="18"/>
                <w:szCs w:val="18"/>
              </w:rPr>
            </w:pPr>
            <w:r w:rsidRPr="000F2DB2">
              <w:rPr>
                <w:rFonts w:ascii="Verdana" w:hAnsi="Verdana" w:cstheme="minorHAnsi"/>
                <w:sz w:val="18"/>
                <w:szCs w:val="18"/>
              </w:rPr>
              <w:t xml:space="preserve">Bateria  </w:t>
            </w:r>
            <w:proofErr w:type="spellStart"/>
            <w:r w:rsidRPr="000F2DB2">
              <w:rPr>
                <w:rFonts w:ascii="Verdana" w:hAnsi="Verdana" w:cstheme="minorHAnsi"/>
                <w:sz w:val="18"/>
                <w:szCs w:val="18"/>
              </w:rPr>
              <w:t>litowo</w:t>
            </w:r>
            <w:proofErr w:type="spellEnd"/>
            <w:r w:rsidRPr="000F2DB2">
              <w:rPr>
                <w:rFonts w:ascii="Verdana" w:hAnsi="Verdana" w:cstheme="minorHAnsi"/>
                <w:sz w:val="18"/>
                <w:szCs w:val="18"/>
              </w:rPr>
              <w:t xml:space="preserve">-polimerowa o mocy min 32,4 </w:t>
            </w:r>
            <w:proofErr w:type="spellStart"/>
            <w:r w:rsidRPr="000F2DB2">
              <w:rPr>
                <w:rFonts w:ascii="Verdana" w:hAnsi="Verdana" w:cstheme="minorHAnsi"/>
                <w:sz w:val="18"/>
                <w:szCs w:val="18"/>
              </w:rPr>
              <w:t>Wh</w:t>
            </w:r>
            <w:proofErr w:type="spellEnd"/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5B3B4BA5" w14:textId="1636B1B1" w:rsidR="00B351DB" w:rsidRPr="006B15FE" w:rsidRDefault="00B351DB" w:rsidP="00B351DB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B351DB" w:rsidRPr="007179C1" w14:paraId="69D29D69" w14:textId="77777777" w:rsidTr="00050C67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FDE163" w14:textId="41042F03" w:rsidR="00B351DB" w:rsidRDefault="00B351DB" w:rsidP="00B351D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GB"/>
              </w:rPr>
              <w:t>7</w:t>
            </w:r>
          </w:p>
        </w:tc>
        <w:tc>
          <w:tcPr>
            <w:tcW w:w="5670" w:type="dxa"/>
            <w:vAlign w:val="center"/>
          </w:tcPr>
          <w:p w14:paraId="5BBC6DA0" w14:textId="34CCA2F2" w:rsidR="00B351DB" w:rsidRPr="00067600" w:rsidRDefault="00B351DB" w:rsidP="00B351DB">
            <w:pPr>
              <w:tabs>
                <w:tab w:val="left" w:pos="686"/>
              </w:tabs>
              <w:spacing w:after="0"/>
              <w:ind w:left="148" w:right="134"/>
              <w:rPr>
                <w:rFonts w:ascii="Verdana" w:hAnsi="Verdana" w:cstheme="minorHAnsi"/>
                <w:sz w:val="18"/>
                <w:szCs w:val="18"/>
              </w:rPr>
            </w:pPr>
            <w:r w:rsidRPr="000F2DB2">
              <w:rPr>
                <w:rFonts w:ascii="Verdana" w:hAnsi="Verdana" w:cstheme="minorHAnsi"/>
                <w:sz w:val="18"/>
                <w:szCs w:val="18"/>
              </w:rPr>
              <w:t>Czas pracy na akumulatorze (normatywny) nie gorszy niż 10 godz.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66C68B15" w14:textId="2B2AF5B8" w:rsidR="00B351DB" w:rsidRPr="006B15FE" w:rsidRDefault="00B351DB" w:rsidP="00B351DB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B351DB" w:rsidRPr="007179C1" w14:paraId="14F6A1FC" w14:textId="77777777" w:rsidTr="00050C67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87A602" w14:textId="588C5942" w:rsidR="00B351DB" w:rsidRDefault="00B351DB" w:rsidP="00B351D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GB"/>
              </w:rPr>
              <w:t>8</w:t>
            </w:r>
          </w:p>
        </w:tc>
        <w:tc>
          <w:tcPr>
            <w:tcW w:w="5670" w:type="dxa"/>
            <w:vAlign w:val="center"/>
          </w:tcPr>
          <w:p w14:paraId="66F888F2" w14:textId="14226AF8" w:rsidR="00B351DB" w:rsidRPr="00067600" w:rsidRDefault="00B351DB" w:rsidP="00B351DB">
            <w:pPr>
              <w:tabs>
                <w:tab w:val="left" w:pos="686"/>
              </w:tabs>
              <w:spacing w:after="0"/>
              <w:ind w:left="148" w:right="134"/>
              <w:rPr>
                <w:rFonts w:ascii="Verdana" w:hAnsi="Verdana" w:cstheme="minorHAnsi"/>
                <w:sz w:val="18"/>
                <w:szCs w:val="18"/>
              </w:rPr>
            </w:pPr>
            <w:r w:rsidRPr="000F2DB2">
              <w:rPr>
                <w:rFonts w:ascii="Verdana" w:hAnsi="Verdana" w:cstheme="minorHAnsi"/>
                <w:sz w:val="18"/>
                <w:szCs w:val="18"/>
              </w:rPr>
              <w:t>Zasilacz USB-C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67AA8D2B" w14:textId="2A214B4B" w:rsidR="00B351DB" w:rsidRPr="006B15FE" w:rsidRDefault="00B351DB" w:rsidP="00B351DB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B351DB" w:rsidRPr="007179C1" w14:paraId="4C2998CA" w14:textId="77777777" w:rsidTr="00050C67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2D646A" w14:textId="1B492AA5" w:rsidR="00B351DB" w:rsidRDefault="00B351DB" w:rsidP="00B351D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GB"/>
              </w:rPr>
              <w:t>9</w:t>
            </w:r>
          </w:p>
        </w:tc>
        <w:tc>
          <w:tcPr>
            <w:tcW w:w="5670" w:type="dxa"/>
            <w:vAlign w:val="center"/>
          </w:tcPr>
          <w:p w14:paraId="3A723763" w14:textId="6DA7F1DD" w:rsidR="00B351DB" w:rsidRPr="00067600" w:rsidRDefault="00B351DB" w:rsidP="00B351DB">
            <w:pPr>
              <w:tabs>
                <w:tab w:val="left" w:pos="686"/>
              </w:tabs>
              <w:spacing w:after="0"/>
              <w:ind w:left="148" w:right="134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Kolor obudowy szary lub srebrny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4AC394A0" w14:textId="53E817FB" w:rsidR="00B351DB" w:rsidRPr="006B15FE" w:rsidRDefault="00B351DB" w:rsidP="00B351DB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B351DB" w:rsidRPr="007179C1" w14:paraId="38523848" w14:textId="77777777" w:rsidTr="00050C67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A8FA41" w14:textId="4F7F2934" w:rsidR="00B351DB" w:rsidRDefault="00B351DB" w:rsidP="00B351D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GB"/>
              </w:rPr>
              <w:t>10</w:t>
            </w:r>
          </w:p>
        </w:tc>
        <w:tc>
          <w:tcPr>
            <w:tcW w:w="5670" w:type="dxa"/>
            <w:vAlign w:val="center"/>
          </w:tcPr>
          <w:p w14:paraId="0CD33C78" w14:textId="5715FF6E" w:rsidR="00B351DB" w:rsidRPr="000F2DB2" w:rsidRDefault="00B351DB" w:rsidP="00B351DB">
            <w:pPr>
              <w:tabs>
                <w:tab w:val="left" w:pos="686"/>
              </w:tabs>
              <w:spacing w:after="0"/>
              <w:ind w:left="148" w:right="134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Dźwięk</w:t>
            </w:r>
            <w:r w:rsidRPr="000F2DB2">
              <w:rPr>
                <w:rFonts w:ascii="Verdana" w:hAnsi="Verdana" w:cstheme="minorHAnsi"/>
                <w:sz w:val="18"/>
                <w:szCs w:val="18"/>
              </w:rPr>
              <w:t>:</w:t>
            </w:r>
          </w:p>
          <w:p w14:paraId="7E506954" w14:textId="18120D59" w:rsidR="00B351DB" w:rsidRDefault="00B351DB" w:rsidP="00B351DB">
            <w:pPr>
              <w:numPr>
                <w:ilvl w:val="0"/>
                <w:numId w:val="16"/>
              </w:numPr>
              <w:tabs>
                <w:tab w:val="left" w:pos="686"/>
              </w:tabs>
              <w:spacing w:after="0"/>
              <w:ind w:right="134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Głośniki stereofoniczne</w:t>
            </w:r>
          </w:p>
          <w:p w14:paraId="36956E06" w14:textId="6BD11526" w:rsidR="00B351DB" w:rsidRPr="00C079DC" w:rsidRDefault="00B351DB" w:rsidP="00B351DB">
            <w:pPr>
              <w:numPr>
                <w:ilvl w:val="0"/>
                <w:numId w:val="16"/>
              </w:numPr>
              <w:tabs>
                <w:tab w:val="left" w:pos="686"/>
              </w:tabs>
              <w:spacing w:after="0"/>
              <w:ind w:right="134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Dwa mikrofony do rozmów, rejestrowania dźwięku i materiałów wideo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1DAAB0ED" w14:textId="0AEAFC11" w:rsidR="00B351DB" w:rsidRPr="006B15FE" w:rsidRDefault="00B351DB" w:rsidP="00B351DB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B351DB" w:rsidRPr="007179C1" w14:paraId="24E40C6B" w14:textId="77777777" w:rsidTr="00050C67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DDF9FE" w14:textId="63FA49AA" w:rsidR="00B351DB" w:rsidRDefault="00B351DB" w:rsidP="00B351D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GB"/>
              </w:rPr>
              <w:t>11</w:t>
            </w:r>
          </w:p>
        </w:tc>
        <w:tc>
          <w:tcPr>
            <w:tcW w:w="5670" w:type="dxa"/>
            <w:vAlign w:val="center"/>
          </w:tcPr>
          <w:p w14:paraId="7DC2CF54" w14:textId="1FB0F013" w:rsidR="00B351DB" w:rsidRDefault="00B351DB" w:rsidP="00B351DB">
            <w:pPr>
              <w:tabs>
                <w:tab w:val="left" w:pos="686"/>
              </w:tabs>
              <w:spacing w:after="0"/>
              <w:ind w:left="148" w:right="134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Komunikacja</w:t>
            </w:r>
            <w:r w:rsidRPr="000F2DB2">
              <w:rPr>
                <w:rFonts w:ascii="Verdana" w:hAnsi="Verdana" w:cstheme="minorHAnsi"/>
                <w:sz w:val="18"/>
                <w:szCs w:val="18"/>
              </w:rPr>
              <w:t>:</w:t>
            </w:r>
          </w:p>
          <w:p w14:paraId="0F37C5AB" w14:textId="77777777" w:rsidR="00B351DB" w:rsidRDefault="00B351DB" w:rsidP="00B351DB">
            <w:pPr>
              <w:numPr>
                <w:ilvl w:val="0"/>
                <w:numId w:val="16"/>
              </w:numPr>
              <w:tabs>
                <w:tab w:val="left" w:pos="686"/>
              </w:tabs>
              <w:spacing w:after="0"/>
              <w:ind w:right="134"/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>
              <w:rPr>
                <w:rFonts w:ascii="Verdana" w:hAnsi="Verdana" w:cstheme="minorHAnsi"/>
                <w:sz w:val="18"/>
                <w:szCs w:val="18"/>
              </w:rPr>
              <w:t>WiFi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</w:rPr>
              <w:t xml:space="preserve"> (802.11a/b/g/n/</w:t>
            </w:r>
            <w:proofErr w:type="spellStart"/>
            <w:r>
              <w:rPr>
                <w:rFonts w:ascii="Verdana" w:hAnsi="Verdana" w:cstheme="minorHAnsi"/>
                <w:sz w:val="18"/>
                <w:szCs w:val="18"/>
              </w:rPr>
              <w:t>ac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</w:rPr>
              <w:t>)</w:t>
            </w:r>
          </w:p>
          <w:p w14:paraId="35CC50E1" w14:textId="44116B82" w:rsidR="00B351DB" w:rsidRPr="00C079DC" w:rsidRDefault="00B351DB" w:rsidP="00B351DB">
            <w:pPr>
              <w:numPr>
                <w:ilvl w:val="0"/>
                <w:numId w:val="16"/>
              </w:numPr>
              <w:tabs>
                <w:tab w:val="left" w:pos="686"/>
              </w:tabs>
              <w:spacing w:after="0"/>
              <w:ind w:right="134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Bluetooth 5.0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7A4785C7" w14:textId="63ED4F4C" w:rsidR="00B351DB" w:rsidRDefault="00B351DB" w:rsidP="00B351DB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B351DB" w:rsidRPr="007179C1" w14:paraId="491442C7" w14:textId="77777777" w:rsidTr="00050C67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458794" w14:textId="6B9B5FC5" w:rsidR="00B351DB" w:rsidRDefault="00B351DB" w:rsidP="00B351D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GB"/>
              </w:rPr>
              <w:t>12</w:t>
            </w:r>
          </w:p>
        </w:tc>
        <w:tc>
          <w:tcPr>
            <w:tcW w:w="5670" w:type="dxa"/>
            <w:vAlign w:val="center"/>
          </w:tcPr>
          <w:p w14:paraId="786EFBE6" w14:textId="0AC6042B" w:rsidR="00B351DB" w:rsidRDefault="00B351DB" w:rsidP="00B351DB">
            <w:pPr>
              <w:tabs>
                <w:tab w:val="left" w:pos="686"/>
              </w:tabs>
              <w:spacing w:after="0"/>
              <w:ind w:left="148" w:right="134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Tylny a</w:t>
            </w:r>
            <w:r w:rsidRPr="00C079DC">
              <w:rPr>
                <w:rFonts w:ascii="Verdana" w:hAnsi="Verdana" w:cstheme="minorHAnsi"/>
                <w:sz w:val="18"/>
                <w:szCs w:val="18"/>
              </w:rPr>
              <w:t>parat szerokokątny 8 MP, Przysłona ƒ/2,4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54C29D2A" w14:textId="03BF28C6" w:rsidR="00B351DB" w:rsidRDefault="00B351DB" w:rsidP="00B351DB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B351DB" w:rsidRPr="007179C1" w14:paraId="0D381B3D" w14:textId="77777777" w:rsidTr="00050C67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6231F4" w14:textId="5BEE65B9" w:rsidR="00B351DB" w:rsidRDefault="00B351DB" w:rsidP="00B351D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GB"/>
              </w:rPr>
              <w:t>13</w:t>
            </w:r>
          </w:p>
        </w:tc>
        <w:tc>
          <w:tcPr>
            <w:tcW w:w="5670" w:type="dxa"/>
            <w:vAlign w:val="center"/>
          </w:tcPr>
          <w:p w14:paraId="13232054" w14:textId="09F43B93" w:rsidR="00B351DB" w:rsidRDefault="00B351DB" w:rsidP="00B351DB">
            <w:pPr>
              <w:tabs>
                <w:tab w:val="left" w:pos="686"/>
              </w:tabs>
              <w:spacing w:after="0"/>
              <w:ind w:left="148" w:right="134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Przedni aparat szerokokątny 12 MP, Przysłona ƒ/2,4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459C0351" w14:textId="73900E9D" w:rsidR="00B351DB" w:rsidRDefault="00B351DB" w:rsidP="00B351DB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B351DB" w:rsidRPr="007179C1" w14:paraId="7F55681B" w14:textId="77777777" w:rsidTr="00050C67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B995D7" w14:textId="0BE5C94C" w:rsidR="00B351DB" w:rsidRDefault="00B351DB" w:rsidP="00B351D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GB"/>
              </w:rPr>
              <w:t>14</w:t>
            </w:r>
          </w:p>
        </w:tc>
        <w:tc>
          <w:tcPr>
            <w:tcW w:w="5670" w:type="dxa"/>
            <w:vAlign w:val="center"/>
          </w:tcPr>
          <w:p w14:paraId="03B6502C" w14:textId="7F5C7BCB" w:rsidR="00B351DB" w:rsidRDefault="00B351DB" w:rsidP="00B351DB">
            <w:pPr>
              <w:tabs>
                <w:tab w:val="left" w:pos="686"/>
              </w:tabs>
              <w:spacing w:after="0"/>
              <w:ind w:left="148" w:right="13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Zainstalowana aplikacja umożliwiająca sterowanie posiadanym przez zamawiającego systemem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Crestron</w:t>
            </w:r>
            <w:proofErr w:type="spellEnd"/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042E4D3A" w14:textId="3A21704E" w:rsidR="00B351DB" w:rsidRDefault="00B351DB" w:rsidP="00B351DB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</w:tbl>
    <w:p w14:paraId="54070727" w14:textId="496C62D8" w:rsidR="007D6328" w:rsidRPr="003755D2" w:rsidRDefault="007D6328" w:rsidP="00A12569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</w:p>
    <w:sectPr w:rsidR="007D6328" w:rsidRPr="003755D2" w:rsidSect="00AE6D2D">
      <w:headerReference w:type="default" r:id="rId8"/>
      <w:footerReference w:type="default" r:id="rId9"/>
      <w:pgSz w:w="11906" w:h="16838"/>
      <w:pgMar w:top="1276" w:right="1134" w:bottom="1276" w:left="1134" w:header="425" w:footer="4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B6FBD" w14:textId="77777777" w:rsidR="00724576" w:rsidRDefault="00724576" w:rsidP="003571CD">
      <w:pPr>
        <w:spacing w:after="0" w:line="240" w:lineRule="auto"/>
      </w:pPr>
      <w:r>
        <w:separator/>
      </w:r>
    </w:p>
  </w:endnote>
  <w:endnote w:type="continuationSeparator" w:id="0">
    <w:p w14:paraId="2AB970E2" w14:textId="77777777" w:rsidR="00724576" w:rsidRDefault="00724576" w:rsidP="0035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8558298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32B2D26" w14:textId="77777777" w:rsidR="004E724A" w:rsidRPr="003571CD" w:rsidRDefault="00797AAB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3571CD">
          <w:rPr>
            <w:rFonts w:ascii="Verdana" w:hAnsi="Verdana"/>
            <w:sz w:val="16"/>
            <w:szCs w:val="16"/>
          </w:rPr>
          <w:fldChar w:fldCharType="begin"/>
        </w:r>
        <w:r w:rsidRPr="003571CD">
          <w:rPr>
            <w:rFonts w:ascii="Verdana" w:hAnsi="Verdana"/>
            <w:sz w:val="16"/>
            <w:szCs w:val="16"/>
          </w:rPr>
          <w:instrText>PAGE   \* MERGEFORMAT</w:instrText>
        </w:r>
        <w:r w:rsidRPr="003571CD">
          <w:rPr>
            <w:rFonts w:ascii="Verdana" w:hAnsi="Verdana"/>
            <w:sz w:val="16"/>
            <w:szCs w:val="16"/>
          </w:rPr>
          <w:fldChar w:fldCharType="separate"/>
        </w:r>
        <w:r w:rsidRPr="003571CD">
          <w:rPr>
            <w:rFonts w:ascii="Verdana" w:hAnsi="Verdana"/>
            <w:noProof/>
            <w:sz w:val="16"/>
            <w:szCs w:val="16"/>
          </w:rPr>
          <w:t>2</w:t>
        </w:r>
        <w:r w:rsidRPr="003571CD">
          <w:rPr>
            <w:rFonts w:ascii="Verdana" w:hAnsi="Verdana"/>
            <w:sz w:val="16"/>
            <w:szCs w:val="16"/>
          </w:rPr>
          <w:fldChar w:fldCharType="end"/>
        </w:r>
        <w:r w:rsidRPr="003571CD">
          <w:rPr>
            <w:rFonts w:ascii="Verdana" w:hAnsi="Verdana"/>
            <w:sz w:val="16"/>
            <w:szCs w:val="16"/>
          </w:rPr>
          <w:t xml:space="preserve"> | </w:t>
        </w:r>
        <w:r w:rsidRPr="003571CD">
          <w:rPr>
            <w:rFonts w:ascii="Verdana" w:hAnsi="Verdana"/>
            <w:color w:val="808080" w:themeColor="background1" w:themeShade="80"/>
            <w:spacing w:val="60"/>
            <w:sz w:val="16"/>
            <w:szCs w:val="16"/>
          </w:rPr>
          <w:t>Strona</w:t>
        </w:r>
      </w:p>
    </w:sdtContent>
  </w:sdt>
  <w:p w14:paraId="7A6FB6B6" w14:textId="77777777" w:rsidR="004E724A" w:rsidRDefault="004E72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06505" w14:textId="77777777" w:rsidR="00724576" w:rsidRDefault="00724576" w:rsidP="003571CD">
      <w:pPr>
        <w:spacing w:after="0" w:line="240" w:lineRule="auto"/>
      </w:pPr>
      <w:r>
        <w:separator/>
      </w:r>
    </w:p>
  </w:footnote>
  <w:footnote w:type="continuationSeparator" w:id="0">
    <w:p w14:paraId="5AF50A16" w14:textId="77777777" w:rsidR="00724576" w:rsidRDefault="00724576" w:rsidP="0035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3124" w14:textId="77777777" w:rsidR="004E724A" w:rsidRDefault="004E724A" w:rsidP="00844C05">
    <w:pPr>
      <w:rPr>
        <w:rFonts w:ascii="Verdana" w:hAnsi="Verdana"/>
        <w:sz w:val="20"/>
        <w:szCs w:val="20"/>
      </w:rPr>
    </w:pPr>
  </w:p>
  <w:p w14:paraId="6250DCA7" w14:textId="3C5C43D2" w:rsidR="003571CD" w:rsidRPr="003571CD" w:rsidRDefault="003571CD" w:rsidP="003571CD">
    <w:pPr>
      <w:jc w:val="right"/>
      <w:rPr>
        <w:rFonts w:ascii="Verdana" w:hAnsi="Verdana"/>
        <w:i/>
        <w:iCs/>
        <w:sz w:val="20"/>
        <w:szCs w:val="20"/>
      </w:rPr>
    </w:pPr>
    <w:r w:rsidRPr="003571CD">
      <w:rPr>
        <w:rFonts w:ascii="Verdana" w:hAnsi="Verdana"/>
        <w:i/>
        <w:iCs/>
        <w:sz w:val="20"/>
        <w:szCs w:val="20"/>
      </w:rPr>
      <w:t>Załącznik nr</w:t>
    </w:r>
    <w:r w:rsidR="00A12569">
      <w:rPr>
        <w:rFonts w:ascii="Verdana" w:hAnsi="Verdana"/>
        <w:i/>
        <w:iCs/>
        <w:sz w:val="20"/>
        <w:szCs w:val="20"/>
      </w:rPr>
      <w:t xml:space="preserve"> 3</w:t>
    </w:r>
    <w:r w:rsidRPr="003571CD">
      <w:rPr>
        <w:rFonts w:ascii="Verdana" w:hAnsi="Verdana"/>
        <w:i/>
        <w:iCs/>
        <w:sz w:val="20"/>
        <w:szCs w:val="20"/>
      </w:rPr>
      <w:t xml:space="preserve"> do SWZ</w:t>
    </w:r>
  </w:p>
  <w:p w14:paraId="68B3338D" w14:textId="6C7C57FC" w:rsidR="004E724A" w:rsidRPr="00844C05" w:rsidRDefault="00797AAB" w:rsidP="00844C05">
    <w:pPr>
      <w:rPr>
        <w:rFonts w:ascii="Verdana" w:hAnsi="Verdana"/>
        <w:b/>
        <w:bCs/>
        <w:sz w:val="20"/>
        <w:szCs w:val="20"/>
      </w:rPr>
    </w:pPr>
    <w:r w:rsidRPr="008B4827">
      <w:rPr>
        <w:rFonts w:ascii="Verdana" w:hAnsi="Verdana"/>
        <w:sz w:val="20"/>
        <w:szCs w:val="20"/>
      </w:rPr>
      <w:t xml:space="preserve">Postępowanie nr </w:t>
    </w:r>
    <w:r w:rsidR="00A12569">
      <w:rPr>
        <w:rFonts w:ascii="Verdana" w:hAnsi="Verdana"/>
        <w:b/>
        <w:bCs/>
        <w:sz w:val="20"/>
        <w:szCs w:val="20"/>
      </w:rPr>
      <w:t>BZP.2710.75.2023.DKP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091F2D"/>
    <w:multiLevelType w:val="hybridMultilevel"/>
    <w:tmpl w:val="E4B20C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17C6C"/>
    <w:multiLevelType w:val="hybridMultilevel"/>
    <w:tmpl w:val="41A0025E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1654A"/>
    <w:multiLevelType w:val="hybridMultilevel"/>
    <w:tmpl w:val="50B20E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80FA7"/>
    <w:multiLevelType w:val="hybridMultilevel"/>
    <w:tmpl w:val="3E5A62A4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B3995"/>
    <w:multiLevelType w:val="hybridMultilevel"/>
    <w:tmpl w:val="7074A1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C75EC"/>
    <w:multiLevelType w:val="hybridMultilevel"/>
    <w:tmpl w:val="3E360B24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53775"/>
    <w:multiLevelType w:val="hybridMultilevel"/>
    <w:tmpl w:val="C29ECB1A"/>
    <w:lvl w:ilvl="0" w:tplc="38A6822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47403"/>
    <w:multiLevelType w:val="hybridMultilevel"/>
    <w:tmpl w:val="BEF44982"/>
    <w:lvl w:ilvl="0" w:tplc="E9E6D19E">
      <w:start w:val="1"/>
      <w:numFmt w:val="bullet"/>
      <w:lvlText w:val=""/>
      <w:lvlJc w:val="left"/>
      <w:pPr>
        <w:ind w:left="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9" w15:restartNumberingAfterBreak="0">
    <w:nsid w:val="41372CC9"/>
    <w:multiLevelType w:val="hybridMultilevel"/>
    <w:tmpl w:val="D32829D0"/>
    <w:lvl w:ilvl="0" w:tplc="E9E6D19E">
      <w:start w:val="1"/>
      <w:numFmt w:val="bullet"/>
      <w:lvlText w:val=""/>
      <w:lvlJc w:val="left"/>
      <w:pPr>
        <w:ind w:left="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0" w15:restartNumberingAfterBreak="0">
    <w:nsid w:val="450878C6"/>
    <w:multiLevelType w:val="hybridMultilevel"/>
    <w:tmpl w:val="445E494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813F8"/>
    <w:multiLevelType w:val="hybridMultilevel"/>
    <w:tmpl w:val="ADB819AE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9227D"/>
    <w:multiLevelType w:val="hybridMultilevel"/>
    <w:tmpl w:val="812C0E9E"/>
    <w:lvl w:ilvl="0" w:tplc="E9E6D19E">
      <w:start w:val="1"/>
      <w:numFmt w:val="bullet"/>
      <w:lvlText w:val=""/>
      <w:lvlJc w:val="left"/>
      <w:pPr>
        <w:ind w:left="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3" w15:restartNumberingAfterBreak="0">
    <w:nsid w:val="57116316"/>
    <w:multiLevelType w:val="hybridMultilevel"/>
    <w:tmpl w:val="0C32527A"/>
    <w:lvl w:ilvl="0" w:tplc="E9E6D19E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4" w15:restartNumberingAfterBreak="0">
    <w:nsid w:val="581554F6"/>
    <w:multiLevelType w:val="hybridMultilevel"/>
    <w:tmpl w:val="C5E433DA"/>
    <w:lvl w:ilvl="0" w:tplc="04150001">
      <w:start w:val="1"/>
      <w:numFmt w:val="bullet"/>
      <w:lvlText w:val=""/>
      <w:lvlJc w:val="left"/>
      <w:pPr>
        <w:ind w:left="286" w:hanging="109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A1F4C"/>
    <w:multiLevelType w:val="hybridMultilevel"/>
    <w:tmpl w:val="DAEE95EA"/>
    <w:lvl w:ilvl="0" w:tplc="E9E6D19E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6" w15:restartNumberingAfterBreak="0">
    <w:nsid w:val="72016B85"/>
    <w:multiLevelType w:val="hybridMultilevel"/>
    <w:tmpl w:val="4B209154"/>
    <w:lvl w:ilvl="0" w:tplc="E9E6D19E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7" w15:restartNumberingAfterBreak="0">
    <w:nsid w:val="780C23E2"/>
    <w:multiLevelType w:val="hybridMultilevel"/>
    <w:tmpl w:val="8162FC4A"/>
    <w:lvl w:ilvl="0" w:tplc="E9E6D19E">
      <w:start w:val="1"/>
      <w:numFmt w:val="bullet"/>
      <w:lvlText w:val="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8" w15:restartNumberingAfterBreak="0">
    <w:nsid w:val="7BA53A1D"/>
    <w:multiLevelType w:val="hybridMultilevel"/>
    <w:tmpl w:val="4E14A420"/>
    <w:lvl w:ilvl="0" w:tplc="E9E6D19E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 w16cid:durableId="431244212">
    <w:abstractNumId w:val="14"/>
  </w:num>
  <w:num w:numId="2" w16cid:durableId="993992705">
    <w:abstractNumId w:val="7"/>
  </w:num>
  <w:num w:numId="3" w16cid:durableId="768893139">
    <w:abstractNumId w:val="5"/>
  </w:num>
  <w:num w:numId="4" w16cid:durableId="1777670602">
    <w:abstractNumId w:val="3"/>
  </w:num>
  <w:num w:numId="5" w16cid:durableId="823276501">
    <w:abstractNumId w:val="1"/>
  </w:num>
  <w:num w:numId="6" w16cid:durableId="212472346">
    <w:abstractNumId w:val="0"/>
  </w:num>
  <w:num w:numId="7" w16cid:durableId="1245338040">
    <w:abstractNumId w:val="17"/>
  </w:num>
  <w:num w:numId="8" w16cid:durableId="2058316297">
    <w:abstractNumId w:val="18"/>
  </w:num>
  <w:num w:numId="9" w16cid:durableId="1228691343">
    <w:abstractNumId w:val="4"/>
  </w:num>
  <w:num w:numId="10" w16cid:durableId="1417945694">
    <w:abstractNumId w:val="2"/>
  </w:num>
  <w:num w:numId="11" w16cid:durableId="910231922">
    <w:abstractNumId w:val="10"/>
  </w:num>
  <w:num w:numId="12" w16cid:durableId="1862163348">
    <w:abstractNumId w:val="6"/>
  </w:num>
  <w:num w:numId="13" w16cid:durableId="896472556">
    <w:abstractNumId w:val="11"/>
  </w:num>
  <w:num w:numId="14" w16cid:durableId="2021883267">
    <w:abstractNumId w:val="8"/>
  </w:num>
  <w:num w:numId="15" w16cid:durableId="285236239">
    <w:abstractNumId w:val="9"/>
  </w:num>
  <w:num w:numId="16" w16cid:durableId="1576747487">
    <w:abstractNumId w:val="16"/>
  </w:num>
  <w:num w:numId="17" w16cid:durableId="1613903741">
    <w:abstractNumId w:val="12"/>
  </w:num>
  <w:num w:numId="18" w16cid:durableId="1983802277">
    <w:abstractNumId w:val="13"/>
  </w:num>
  <w:num w:numId="19" w16cid:durableId="1943344502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CD"/>
    <w:rsid w:val="00007337"/>
    <w:rsid w:val="00012463"/>
    <w:rsid w:val="0004505E"/>
    <w:rsid w:val="00047852"/>
    <w:rsid w:val="00050C67"/>
    <w:rsid w:val="00067600"/>
    <w:rsid w:val="000C35BF"/>
    <w:rsid w:val="000D68BB"/>
    <w:rsid w:val="000F2DB2"/>
    <w:rsid w:val="00140F5C"/>
    <w:rsid w:val="00176AF5"/>
    <w:rsid w:val="001A77ED"/>
    <w:rsid w:val="001B2131"/>
    <w:rsid w:val="00233646"/>
    <w:rsid w:val="00234AE8"/>
    <w:rsid w:val="002455EF"/>
    <w:rsid w:val="00280C7A"/>
    <w:rsid w:val="0029798B"/>
    <w:rsid w:val="00297D32"/>
    <w:rsid w:val="002A061A"/>
    <w:rsid w:val="002A2A03"/>
    <w:rsid w:val="002C4EDB"/>
    <w:rsid w:val="003019A0"/>
    <w:rsid w:val="00326DF5"/>
    <w:rsid w:val="00332273"/>
    <w:rsid w:val="00341D74"/>
    <w:rsid w:val="00350EA1"/>
    <w:rsid w:val="003571CD"/>
    <w:rsid w:val="00357237"/>
    <w:rsid w:val="003613A0"/>
    <w:rsid w:val="00374850"/>
    <w:rsid w:val="003755D2"/>
    <w:rsid w:val="003915EC"/>
    <w:rsid w:val="003D01D0"/>
    <w:rsid w:val="003D3838"/>
    <w:rsid w:val="003F45E4"/>
    <w:rsid w:val="00402263"/>
    <w:rsid w:val="00417E76"/>
    <w:rsid w:val="00453C30"/>
    <w:rsid w:val="00482782"/>
    <w:rsid w:val="004A2FA3"/>
    <w:rsid w:val="004B7F67"/>
    <w:rsid w:val="004C19F5"/>
    <w:rsid w:val="004E5EBB"/>
    <w:rsid w:val="004E724A"/>
    <w:rsid w:val="004F7AEB"/>
    <w:rsid w:val="0051718A"/>
    <w:rsid w:val="005175CA"/>
    <w:rsid w:val="00525AC4"/>
    <w:rsid w:val="0053638D"/>
    <w:rsid w:val="005375E5"/>
    <w:rsid w:val="005451DB"/>
    <w:rsid w:val="00564DE4"/>
    <w:rsid w:val="00577836"/>
    <w:rsid w:val="005A1DF5"/>
    <w:rsid w:val="005D45C6"/>
    <w:rsid w:val="005F37C4"/>
    <w:rsid w:val="005F5E9C"/>
    <w:rsid w:val="006133E0"/>
    <w:rsid w:val="00626648"/>
    <w:rsid w:val="00634DA3"/>
    <w:rsid w:val="006423FA"/>
    <w:rsid w:val="00664F6A"/>
    <w:rsid w:val="006828F2"/>
    <w:rsid w:val="006841B7"/>
    <w:rsid w:val="006B15FE"/>
    <w:rsid w:val="006B6152"/>
    <w:rsid w:val="006C3FEE"/>
    <w:rsid w:val="006C4496"/>
    <w:rsid w:val="006C53B3"/>
    <w:rsid w:val="006D3558"/>
    <w:rsid w:val="006F0C46"/>
    <w:rsid w:val="006F3323"/>
    <w:rsid w:val="00705A30"/>
    <w:rsid w:val="00711E3A"/>
    <w:rsid w:val="007179C1"/>
    <w:rsid w:val="00724576"/>
    <w:rsid w:val="0075264A"/>
    <w:rsid w:val="007556F5"/>
    <w:rsid w:val="00797AAB"/>
    <w:rsid w:val="007D6328"/>
    <w:rsid w:val="007E4719"/>
    <w:rsid w:val="00804D0B"/>
    <w:rsid w:val="008168E6"/>
    <w:rsid w:val="00843D8D"/>
    <w:rsid w:val="00862E9B"/>
    <w:rsid w:val="00881E10"/>
    <w:rsid w:val="008B53CC"/>
    <w:rsid w:val="009739DC"/>
    <w:rsid w:val="00981EE2"/>
    <w:rsid w:val="00986685"/>
    <w:rsid w:val="009A5C43"/>
    <w:rsid w:val="009A7EDF"/>
    <w:rsid w:val="009D2850"/>
    <w:rsid w:val="009E760B"/>
    <w:rsid w:val="009F6083"/>
    <w:rsid w:val="00A027AC"/>
    <w:rsid w:val="00A121D0"/>
    <w:rsid w:val="00A12569"/>
    <w:rsid w:val="00A16B23"/>
    <w:rsid w:val="00A25236"/>
    <w:rsid w:val="00A258D9"/>
    <w:rsid w:val="00A50B4B"/>
    <w:rsid w:val="00A933B3"/>
    <w:rsid w:val="00A96355"/>
    <w:rsid w:val="00AC3BCF"/>
    <w:rsid w:val="00AC54EA"/>
    <w:rsid w:val="00AC6354"/>
    <w:rsid w:val="00AE4826"/>
    <w:rsid w:val="00AE5F89"/>
    <w:rsid w:val="00AE6D2D"/>
    <w:rsid w:val="00AF168F"/>
    <w:rsid w:val="00B1428D"/>
    <w:rsid w:val="00B351DB"/>
    <w:rsid w:val="00B759E2"/>
    <w:rsid w:val="00B87EA8"/>
    <w:rsid w:val="00BF00E9"/>
    <w:rsid w:val="00C079DC"/>
    <w:rsid w:val="00C10D43"/>
    <w:rsid w:val="00C33736"/>
    <w:rsid w:val="00C57500"/>
    <w:rsid w:val="00C65EBC"/>
    <w:rsid w:val="00C66682"/>
    <w:rsid w:val="00C90811"/>
    <w:rsid w:val="00C968FE"/>
    <w:rsid w:val="00CB70C1"/>
    <w:rsid w:val="00CE0AAF"/>
    <w:rsid w:val="00D07851"/>
    <w:rsid w:val="00D07DEB"/>
    <w:rsid w:val="00D24333"/>
    <w:rsid w:val="00D52A7D"/>
    <w:rsid w:val="00DB19BB"/>
    <w:rsid w:val="00DC68E1"/>
    <w:rsid w:val="00DF276A"/>
    <w:rsid w:val="00E22174"/>
    <w:rsid w:val="00E23C04"/>
    <w:rsid w:val="00E37DE4"/>
    <w:rsid w:val="00E732C3"/>
    <w:rsid w:val="00EA12A6"/>
    <w:rsid w:val="00ED16ED"/>
    <w:rsid w:val="00EE4D34"/>
    <w:rsid w:val="00EE6274"/>
    <w:rsid w:val="00F039B0"/>
    <w:rsid w:val="00F16B66"/>
    <w:rsid w:val="00F361BC"/>
    <w:rsid w:val="00F55D8B"/>
    <w:rsid w:val="00FA2AF3"/>
    <w:rsid w:val="00FA79FE"/>
    <w:rsid w:val="00FB5045"/>
    <w:rsid w:val="00FF3926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3C3C8"/>
  <w15:chartTrackingRefBased/>
  <w15:docId w15:val="{343C8C6F-B043-4822-84DD-7615D888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1CD"/>
    <w:pPr>
      <w:suppressAutoHyphens/>
      <w:spacing w:after="200" w:line="276" w:lineRule="auto"/>
    </w:pPr>
    <w:rPr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71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3571CD"/>
    <w:pPr>
      <w:keepNext/>
      <w:suppressAutoHyphens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571CD"/>
    <w:rPr>
      <w:rFonts w:ascii="Times New Roman" w:eastAsia="Times New Roman" w:hAnsi="Times New Roman" w:cs="Times New Roman"/>
      <w:b/>
      <w:bCs/>
      <w:kern w:val="0"/>
      <w:sz w:val="24"/>
      <w:szCs w:val="24"/>
      <w:lang w:val="en-US" w:eastAsia="pl-PL"/>
    </w:rPr>
  </w:style>
  <w:style w:type="paragraph" w:styleId="Nagwek">
    <w:name w:val="header"/>
    <w:basedOn w:val="Normalny"/>
    <w:next w:val="Tekstpodstawowy"/>
    <w:link w:val="NagwekZnak"/>
    <w:qFormat/>
    <w:rsid w:val="003571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571CD"/>
    <w:rPr>
      <w:rFonts w:ascii="Liberation Sans" w:eastAsia="Microsoft YaHei" w:hAnsi="Liberation Sans" w:cs="Mangal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357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CD"/>
    <w:rPr>
      <w:kern w:val="0"/>
    </w:rPr>
  </w:style>
  <w:style w:type="paragraph" w:styleId="Akapitzlist">
    <w:name w:val="List Paragraph"/>
    <w:basedOn w:val="Normalny"/>
    <w:uiPriority w:val="1"/>
    <w:qFormat/>
    <w:rsid w:val="003571CD"/>
    <w:pPr>
      <w:widowControl w:val="0"/>
      <w:suppressAutoHyphens w:val="0"/>
      <w:autoSpaceDE w:val="0"/>
      <w:autoSpaceDN w:val="0"/>
      <w:spacing w:before="120" w:after="0" w:line="240" w:lineRule="auto"/>
      <w:ind w:left="1107" w:hanging="284"/>
    </w:pPr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71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71CD"/>
    <w:rPr>
      <w:kern w:val="0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3571C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9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9C1"/>
    <w:rPr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7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2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27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276A"/>
    <w:rPr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76A"/>
    <w:rPr>
      <w:b/>
      <w:bCs/>
      <w:kern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237"/>
    <w:rPr>
      <w:rFonts w:ascii="Segoe UI" w:hAnsi="Segoe UI" w:cs="Segoe UI"/>
      <w:kern w:val="0"/>
      <w:sz w:val="18"/>
      <w:szCs w:val="18"/>
    </w:rPr>
  </w:style>
  <w:style w:type="paragraph" w:styleId="Poprawka">
    <w:name w:val="Revision"/>
    <w:hidden/>
    <w:uiPriority w:val="99"/>
    <w:semiHidden/>
    <w:rsid w:val="00AE6D2D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ABB18-B611-4F04-8B4A-12304B43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938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Dominika Kalwat-Posłuszny</cp:lastModifiedBy>
  <cp:revision>5</cp:revision>
  <cp:lastPrinted>2023-12-20T12:31:00Z</cp:lastPrinted>
  <dcterms:created xsi:type="dcterms:W3CDTF">2023-12-18T12:57:00Z</dcterms:created>
  <dcterms:modified xsi:type="dcterms:W3CDTF">2023-12-20T12:32:00Z</dcterms:modified>
</cp:coreProperties>
</file>