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B80EC" w14:textId="2C7F8E39" w:rsidR="00E14195" w:rsidRPr="00616A9F" w:rsidRDefault="00C0687B" w:rsidP="00C0687B">
      <w:pPr>
        <w:spacing w:line="360" w:lineRule="auto"/>
        <w:rPr>
          <w:sz w:val="20"/>
          <w:szCs w:val="20"/>
        </w:rPr>
      </w:pPr>
      <w:r w:rsidRPr="00096BB6">
        <w:rPr>
          <w:sz w:val="20"/>
          <w:szCs w:val="20"/>
        </w:rPr>
        <w:t>Gmina i Miasto Raszkó</w:t>
      </w:r>
      <w:r w:rsidR="00D212FF">
        <w:rPr>
          <w:sz w:val="20"/>
          <w:szCs w:val="20"/>
        </w:rPr>
        <w:t xml:space="preserve">w </w:t>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r w:rsidR="00D212FF">
        <w:rPr>
          <w:sz w:val="20"/>
          <w:szCs w:val="20"/>
        </w:rPr>
        <w:tab/>
      </w:r>
      <w:r w:rsidR="00EE2B66">
        <w:rPr>
          <w:sz w:val="20"/>
          <w:szCs w:val="20"/>
        </w:rPr>
        <w:t xml:space="preserve">          </w:t>
      </w:r>
      <w:r w:rsidR="00D212FF">
        <w:rPr>
          <w:sz w:val="20"/>
          <w:szCs w:val="20"/>
        </w:rPr>
        <w:t>Raszków</w:t>
      </w:r>
      <w:r w:rsidR="00EE2B66">
        <w:rPr>
          <w:color w:val="000000" w:themeColor="text1"/>
          <w:sz w:val="20"/>
          <w:szCs w:val="20"/>
        </w:rPr>
        <w:t>, 202</w:t>
      </w:r>
      <w:r w:rsidR="00231A29">
        <w:rPr>
          <w:color w:val="000000" w:themeColor="text1"/>
          <w:sz w:val="20"/>
          <w:szCs w:val="20"/>
        </w:rPr>
        <w:t>4</w:t>
      </w:r>
      <w:r w:rsidR="00EE2B66" w:rsidRPr="00836BFA">
        <w:rPr>
          <w:sz w:val="20"/>
          <w:szCs w:val="20"/>
        </w:rPr>
        <w:t>-0</w:t>
      </w:r>
      <w:r w:rsidR="00231A29" w:rsidRPr="00836BFA">
        <w:rPr>
          <w:sz w:val="20"/>
          <w:szCs w:val="20"/>
        </w:rPr>
        <w:t>9</w:t>
      </w:r>
      <w:r w:rsidR="006B6E0D" w:rsidRPr="00836BFA">
        <w:rPr>
          <w:sz w:val="20"/>
          <w:szCs w:val="20"/>
        </w:rPr>
        <w:t>-</w:t>
      </w:r>
      <w:r w:rsidR="00836BFA">
        <w:rPr>
          <w:sz w:val="20"/>
          <w:szCs w:val="20"/>
        </w:rPr>
        <w:t>13</w:t>
      </w:r>
    </w:p>
    <w:p w14:paraId="321DDB3E" w14:textId="77777777" w:rsidR="00C0687B" w:rsidRPr="00096BB6" w:rsidRDefault="00C0687B" w:rsidP="00C0687B">
      <w:pPr>
        <w:spacing w:line="360" w:lineRule="auto"/>
        <w:rPr>
          <w:sz w:val="20"/>
          <w:szCs w:val="20"/>
        </w:rPr>
      </w:pPr>
      <w:r w:rsidRPr="00096BB6">
        <w:rPr>
          <w:sz w:val="20"/>
          <w:szCs w:val="20"/>
        </w:rPr>
        <w:t>Rynek 32</w:t>
      </w:r>
    </w:p>
    <w:p w14:paraId="3E709697" w14:textId="77777777" w:rsidR="00C0687B" w:rsidRPr="00096BB6" w:rsidRDefault="00C0687B" w:rsidP="00C0687B">
      <w:pPr>
        <w:spacing w:line="360" w:lineRule="auto"/>
        <w:rPr>
          <w:sz w:val="20"/>
          <w:szCs w:val="20"/>
        </w:rPr>
      </w:pPr>
      <w:r w:rsidRPr="00096BB6">
        <w:rPr>
          <w:sz w:val="20"/>
          <w:szCs w:val="20"/>
        </w:rPr>
        <w:t xml:space="preserve">63-440 Raszków </w:t>
      </w:r>
    </w:p>
    <w:p w14:paraId="004DFA1F" w14:textId="77777777" w:rsidR="00C0687B" w:rsidRDefault="00C0687B" w:rsidP="00C0687B">
      <w:pPr>
        <w:spacing w:line="360" w:lineRule="auto"/>
        <w:rPr>
          <w:b/>
          <w:sz w:val="20"/>
          <w:szCs w:val="20"/>
        </w:rPr>
      </w:pPr>
    </w:p>
    <w:p w14:paraId="4A8133E1" w14:textId="35A210D0"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EE2B66">
        <w:rPr>
          <w:color w:val="000000" w:themeColor="text1"/>
          <w:sz w:val="20"/>
          <w:szCs w:val="20"/>
        </w:rPr>
        <w:t>1</w:t>
      </w:r>
      <w:r w:rsidR="00231A29">
        <w:rPr>
          <w:color w:val="000000" w:themeColor="text1"/>
          <w:sz w:val="20"/>
          <w:szCs w:val="20"/>
        </w:rPr>
        <w:t>0</w:t>
      </w:r>
      <w:r w:rsidR="00EE2B66">
        <w:rPr>
          <w:color w:val="000000" w:themeColor="text1"/>
          <w:sz w:val="20"/>
          <w:szCs w:val="20"/>
        </w:rPr>
        <w:t>.202</w:t>
      </w:r>
      <w:r w:rsidR="00231A29">
        <w:rPr>
          <w:color w:val="000000" w:themeColor="text1"/>
          <w:sz w:val="20"/>
          <w:szCs w:val="20"/>
        </w:rPr>
        <w:t>4</w:t>
      </w:r>
      <w:r w:rsidRPr="00C0687B">
        <w:rPr>
          <w:color w:val="000000" w:themeColor="text1"/>
          <w:sz w:val="20"/>
          <w:szCs w:val="20"/>
        </w:rPr>
        <w:t>.1</w:t>
      </w:r>
    </w:p>
    <w:p w14:paraId="59B0168E" w14:textId="77777777" w:rsidR="00F7703D" w:rsidRDefault="00F7703D" w:rsidP="00F7703D"/>
    <w:p w14:paraId="535E2951" w14:textId="77777777" w:rsidR="00F7703D" w:rsidRDefault="00F7703D" w:rsidP="00C0687B">
      <w:pPr>
        <w:spacing w:line="360" w:lineRule="auto"/>
        <w:rPr>
          <w:b/>
          <w:sz w:val="20"/>
          <w:szCs w:val="20"/>
        </w:rPr>
      </w:pPr>
    </w:p>
    <w:p w14:paraId="5E63D932" w14:textId="77777777" w:rsidR="00C0687B" w:rsidRPr="00C0687B" w:rsidRDefault="00C0687B" w:rsidP="00C0687B">
      <w:pPr>
        <w:spacing w:line="360" w:lineRule="auto"/>
        <w:rPr>
          <w:b/>
          <w:sz w:val="28"/>
          <w:szCs w:val="28"/>
        </w:rPr>
      </w:pPr>
    </w:p>
    <w:p w14:paraId="37904C06" w14:textId="77777777"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14:paraId="35C15B7F" w14:textId="77777777" w:rsidR="00C0687B" w:rsidRPr="00C0687B" w:rsidRDefault="00C0687B" w:rsidP="00C0687B">
      <w:pPr>
        <w:spacing w:line="360" w:lineRule="auto"/>
        <w:jc w:val="center"/>
        <w:rPr>
          <w:b/>
          <w:sz w:val="28"/>
          <w:szCs w:val="28"/>
        </w:rPr>
      </w:pPr>
    </w:p>
    <w:p w14:paraId="55DFDE64" w14:textId="11E0209C" w:rsidR="00EE2B66" w:rsidRDefault="00EE2B66" w:rsidP="00F7703D">
      <w:pPr>
        <w:spacing w:before="240" w:line="360" w:lineRule="auto"/>
        <w:jc w:val="both"/>
        <w:rPr>
          <w:sz w:val="20"/>
          <w:szCs w:val="20"/>
        </w:rPr>
      </w:pPr>
      <w:r>
        <w:rPr>
          <w:sz w:val="20"/>
          <w:szCs w:val="20"/>
        </w:rPr>
        <w:t>Postępowanie o udzielenie zamówienia prowadzone jest na podstawie ustawy z dnia 11 września 2019 r. Prawo zamówień publicznych (Dz.U. z 202</w:t>
      </w:r>
      <w:r w:rsidR="00231A29">
        <w:rPr>
          <w:sz w:val="20"/>
          <w:szCs w:val="20"/>
        </w:rPr>
        <w:t>4</w:t>
      </w:r>
      <w:r>
        <w:rPr>
          <w:sz w:val="20"/>
          <w:szCs w:val="20"/>
        </w:rPr>
        <w:t xml:space="preserve"> poz.</w:t>
      </w:r>
      <w:r w:rsidR="00231A29">
        <w:rPr>
          <w:sz w:val="20"/>
          <w:szCs w:val="20"/>
        </w:rPr>
        <w:t>1320</w:t>
      </w:r>
      <w:r>
        <w:rPr>
          <w:sz w:val="20"/>
          <w:szCs w:val="20"/>
        </w:rPr>
        <w:t xml:space="preserve">), zwanej dalej „ustawą </w:t>
      </w:r>
      <w:proofErr w:type="spellStart"/>
      <w:r>
        <w:rPr>
          <w:sz w:val="20"/>
          <w:szCs w:val="20"/>
        </w:rPr>
        <w:t>Pzp</w:t>
      </w:r>
      <w:proofErr w:type="spellEnd"/>
      <w:r>
        <w:rPr>
          <w:sz w:val="20"/>
          <w:szCs w:val="20"/>
        </w:rPr>
        <w:t xml:space="preserve">” Wartość szacunkowa zamówienia jest równa lub wyższa od progów określonych na podstawie art. 3 ustawy </w:t>
      </w:r>
      <w:proofErr w:type="spellStart"/>
      <w:r>
        <w:rPr>
          <w:sz w:val="20"/>
          <w:szCs w:val="20"/>
        </w:rPr>
        <w:t>Pzp</w:t>
      </w:r>
      <w:proofErr w:type="spellEnd"/>
      <w:r>
        <w:rPr>
          <w:sz w:val="20"/>
          <w:szCs w:val="20"/>
        </w:rPr>
        <w:t xml:space="preserve">. </w:t>
      </w:r>
    </w:p>
    <w:p w14:paraId="08639892" w14:textId="77777777" w:rsidR="00D212FF" w:rsidRDefault="00D212FF" w:rsidP="00F7703D">
      <w:pPr>
        <w:spacing w:before="240" w:line="360" w:lineRule="auto"/>
        <w:jc w:val="both"/>
        <w:rPr>
          <w:sz w:val="20"/>
          <w:szCs w:val="20"/>
        </w:rPr>
      </w:pPr>
      <w:r>
        <w:rPr>
          <w:sz w:val="20"/>
          <w:szCs w:val="20"/>
        </w:rPr>
        <w:t>pn.:</w:t>
      </w:r>
    </w:p>
    <w:p w14:paraId="6FE0BE47" w14:textId="77777777" w:rsidR="00D212FF" w:rsidRPr="00EE2B66" w:rsidRDefault="006B6E0D" w:rsidP="00D212FF">
      <w:pPr>
        <w:spacing w:before="240" w:line="360" w:lineRule="auto"/>
        <w:jc w:val="center"/>
        <w:rPr>
          <w:b/>
        </w:rPr>
      </w:pPr>
      <w:r w:rsidRPr="00EE2B66">
        <w:rPr>
          <w:b/>
        </w:rPr>
        <w:t xml:space="preserve">„Udzielenie i obsługa kredytu </w:t>
      </w:r>
      <w:r w:rsidR="004A39B8" w:rsidRPr="00EE2B66">
        <w:rPr>
          <w:b/>
        </w:rPr>
        <w:t xml:space="preserve">bankowego </w:t>
      </w:r>
      <w:r w:rsidRPr="00EE2B66">
        <w:rPr>
          <w:b/>
        </w:rPr>
        <w:t xml:space="preserve">długoterminowego </w:t>
      </w:r>
      <w:r w:rsidR="004A39B8" w:rsidRPr="00EE2B66">
        <w:rPr>
          <w:b/>
        </w:rPr>
        <w:t xml:space="preserve">dla </w:t>
      </w:r>
      <w:r w:rsidR="00264102" w:rsidRPr="00EE2B66">
        <w:rPr>
          <w:b/>
        </w:rPr>
        <w:t xml:space="preserve">Gminy i Miasta </w:t>
      </w:r>
      <w:r w:rsidRPr="00EE2B66">
        <w:rPr>
          <w:b/>
        </w:rPr>
        <w:t xml:space="preserve"> Raszków”</w:t>
      </w:r>
    </w:p>
    <w:p w14:paraId="1BF08E33" w14:textId="77777777" w:rsidR="0035591D" w:rsidRDefault="0035591D" w:rsidP="00D212FF">
      <w:pPr>
        <w:rPr>
          <w:rFonts w:ascii="Times New Roman" w:hAnsi="Times New Roman"/>
          <w:b/>
          <w:color w:val="0D0D0D" w:themeColor="text1" w:themeTint="F2"/>
        </w:rPr>
      </w:pPr>
    </w:p>
    <w:p w14:paraId="768BFD49" w14:textId="77777777" w:rsidR="00F7703D" w:rsidRDefault="00F7703D">
      <w:pPr>
        <w:spacing w:before="240" w:line="360" w:lineRule="auto"/>
        <w:jc w:val="center"/>
        <w:rPr>
          <w:b/>
          <w:color w:val="000000" w:themeColor="text1"/>
          <w:sz w:val="20"/>
          <w:szCs w:val="20"/>
        </w:rPr>
      </w:pPr>
    </w:p>
    <w:p w14:paraId="7380D3A6" w14:textId="77777777" w:rsidR="00F7703D" w:rsidRDefault="00F7703D" w:rsidP="00F7703D">
      <w:pPr>
        <w:spacing w:line="240" w:lineRule="auto"/>
        <w:jc w:val="both"/>
        <w:rPr>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7" w:history="1">
        <w:r w:rsidRPr="00892411">
          <w:rPr>
            <w:rStyle w:val="Hipercze"/>
            <w:sz w:val="20"/>
            <w:szCs w:val="20"/>
          </w:rPr>
          <w:t>https://platformazakupowa.pl/pn/raszkow</w:t>
        </w:r>
      </w:hyperlink>
    </w:p>
    <w:p w14:paraId="30448A81" w14:textId="77777777" w:rsidR="00D92D65" w:rsidRDefault="00D92D65">
      <w:pPr>
        <w:jc w:val="center"/>
      </w:pPr>
    </w:p>
    <w:p w14:paraId="508252CD" w14:textId="77777777" w:rsidR="00D92D65" w:rsidRDefault="00D92D65">
      <w:pPr>
        <w:jc w:val="center"/>
      </w:pPr>
    </w:p>
    <w:p w14:paraId="32AF5771" w14:textId="77777777" w:rsidR="009A57E0" w:rsidRDefault="009A57E0" w:rsidP="009A57E0">
      <w:pPr>
        <w:jc w:val="center"/>
      </w:pPr>
    </w:p>
    <w:p w14:paraId="0BBA6325" w14:textId="77777777" w:rsidR="00D92D65" w:rsidRDefault="009A57E0" w:rsidP="009A57E0">
      <w:r>
        <w:rPr>
          <w:noProof/>
          <w:lang w:val="pl-PL"/>
        </w:rPr>
        <w:drawing>
          <wp:inline distT="0" distB="0" distL="0" distR="0" wp14:anchorId="6BEE6948" wp14:editId="3449E9E4">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343430" cy="1333902"/>
                    </a:xfrm>
                    <a:prstGeom prst="rect">
                      <a:avLst/>
                    </a:prstGeom>
                  </pic:spPr>
                </pic:pic>
              </a:graphicData>
            </a:graphic>
          </wp:inline>
        </w:drawing>
      </w:r>
    </w:p>
    <w:p w14:paraId="087A34CC" w14:textId="77777777" w:rsidR="00D92D65" w:rsidRDefault="00D92D65">
      <w:pPr>
        <w:jc w:val="center"/>
      </w:pPr>
    </w:p>
    <w:p w14:paraId="53482BFB" w14:textId="77777777" w:rsidR="00D92D65" w:rsidRDefault="009A57E0" w:rsidP="00616A9F">
      <w:pPr>
        <w:ind w:left="5040" w:firstLine="720"/>
      </w:pPr>
      <w:r>
        <w:t>Zatwierdzono w dniu:</w:t>
      </w:r>
    </w:p>
    <w:p w14:paraId="12CC2D07" w14:textId="2FE519DA" w:rsidR="00D92D65" w:rsidRDefault="006A67BB" w:rsidP="006A67BB">
      <w:r>
        <w:t xml:space="preserve">                                                                                                      </w:t>
      </w:r>
      <w:r w:rsidR="00E14195" w:rsidRPr="00836BFA">
        <w:t>1</w:t>
      </w:r>
      <w:r w:rsidR="00836BFA">
        <w:t>3</w:t>
      </w:r>
      <w:r w:rsidR="006B6E0D" w:rsidRPr="00E14195">
        <w:t>-</w:t>
      </w:r>
      <w:r w:rsidR="00EE2B66">
        <w:t>0</w:t>
      </w:r>
      <w:r w:rsidR="00231A29">
        <w:t>9</w:t>
      </w:r>
      <w:r w:rsidR="00EE2B66">
        <w:t>-202</w:t>
      </w:r>
      <w:r w:rsidR="00231A29">
        <w:t>4</w:t>
      </w:r>
    </w:p>
    <w:p w14:paraId="3DE82E26" w14:textId="77777777" w:rsidR="006A67BB" w:rsidRDefault="006A67BB" w:rsidP="006A67BB"/>
    <w:p w14:paraId="0F3F4206" w14:textId="77777777" w:rsidR="006A67BB" w:rsidRDefault="006A67BB" w:rsidP="006A67BB"/>
    <w:p w14:paraId="08D487F8" w14:textId="77777777" w:rsidR="009A57E0" w:rsidRDefault="009A57E0" w:rsidP="001323A5"/>
    <w:p w14:paraId="5C70F9E0" w14:textId="77777777" w:rsidR="004A39B8" w:rsidRDefault="006A67BB" w:rsidP="004A39B8">
      <w:pPr>
        <w:ind w:left="5040" w:firstLine="720"/>
      </w:pPr>
      <w:r>
        <w:t xml:space="preserve">     </w:t>
      </w:r>
      <w:r w:rsidR="00EE2B66">
        <w:t xml:space="preserve">Jacka Bartczaka </w:t>
      </w:r>
    </w:p>
    <w:p w14:paraId="752EFCD5" w14:textId="77777777" w:rsidR="00DC74D4" w:rsidRPr="00DC74D4" w:rsidRDefault="006A67BB" w:rsidP="00EE2B66">
      <w:pPr>
        <w:ind w:left="3600" w:firstLine="720"/>
      </w:pPr>
      <w:r>
        <w:t xml:space="preserve"> </w:t>
      </w:r>
      <w:r w:rsidR="00EE2B66">
        <w:t xml:space="preserve">             </w:t>
      </w:r>
      <w:r>
        <w:t xml:space="preserve"> </w:t>
      </w:r>
      <w:r w:rsidR="00616A9F">
        <w:t>Burmistrz</w:t>
      </w:r>
      <w:r w:rsidR="004A39B8">
        <w:t>a</w:t>
      </w:r>
      <w:r w:rsidR="006B6E0D">
        <w:t xml:space="preserve"> Gminy i Miasta Raszków </w:t>
      </w:r>
      <w:bookmarkStart w:id="0" w:name="_Toc82693027"/>
    </w:p>
    <w:p w14:paraId="26A67E40" w14:textId="77777777" w:rsidR="00D92D65" w:rsidRDefault="007E5D95">
      <w:pPr>
        <w:pStyle w:val="Nagwek2"/>
      </w:pPr>
      <w:r>
        <w:lastRenderedPageBreak/>
        <w:t>I. Nazwa oraz adres Zamawiającego</w:t>
      </w:r>
      <w:bookmarkEnd w:id="0"/>
    </w:p>
    <w:p w14:paraId="5C46354A" w14:textId="77777777" w:rsidR="00250414" w:rsidRDefault="00250414" w:rsidP="00250414">
      <w:r>
        <w:t>Gmina i Miasto Raszków</w:t>
      </w:r>
    </w:p>
    <w:p w14:paraId="0C774222" w14:textId="77777777" w:rsidR="00250414" w:rsidRDefault="00250414" w:rsidP="00250414">
      <w:r>
        <w:t>ul. Rynek 32</w:t>
      </w:r>
    </w:p>
    <w:p w14:paraId="5630DB8E" w14:textId="77777777" w:rsidR="00250414" w:rsidRDefault="00250414" w:rsidP="00250414">
      <w:r>
        <w:t xml:space="preserve">63-440 Raszków </w:t>
      </w:r>
    </w:p>
    <w:p w14:paraId="2B63C22F" w14:textId="77777777" w:rsidR="00250414" w:rsidRDefault="00250414" w:rsidP="00250414">
      <w:r>
        <w:t xml:space="preserve">Tel. 62 734-35-10 </w:t>
      </w:r>
    </w:p>
    <w:p w14:paraId="2D1D589F" w14:textId="77777777" w:rsidR="00250414" w:rsidRDefault="00250414" w:rsidP="00250414">
      <w:r>
        <w:t>Faks: 62 735 06 65</w:t>
      </w:r>
    </w:p>
    <w:p w14:paraId="59DD938B" w14:textId="77777777" w:rsidR="00250414" w:rsidRPr="00250414" w:rsidRDefault="00250414" w:rsidP="00250414">
      <w:r>
        <w:t xml:space="preserve">NIP: 622-269-55-43  REGON: 250855305 </w:t>
      </w:r>
    </w:p>
    <w:p w14:paraId="247215C9" w14:textId="77777777" w:rsidR="00D92D65" w:rsidRDefault="007E5D95">
      <w:pPr>
        <w:spacing w:before="240" w:after="240"/>
      </w:pPr>
      <w:r>
        <w:t>Godziny pracy Zamawiającego:</w:t>
      </w:r>
      <w:r w:rsidR="00250414">
        <w:t xml:space="preserve"> 8:00- 16:00 </w:t>
      </w:r>
    </w:p>
    <w:p w14:paraId="47BA9523" w14:textId="77777777"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5BF846BD" w14:textId="77777777"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14:paraId="5EBEB77F" w14:textId="77777777" w:rsidR="00D92D65" w:rsidRDefault="007E5D95">
      <w:pPr>
        <w:pStyle w:val="Nagwek2"/>
        <w:spacing w:before="240" w:after="240"/>
      </w:pPr>
      <w:bookmarkStart w:id="1" w:name="_Toc82693028"/>
      <w:r>
        <w:t>II. Ochrona danych osobowych</w:t>
      </w:r>
      <w:bookmarkEnd w:id="1"/>
    </w:p>
    <w:p w14:paraId="5592601F" w14:textId="77777777" w:rsidR="00D92D65" w:rsidRDefault="007E5D95" w:rsidP="000324D8">
      <w:pPr>
        <w:numPr>
          <w:ilvl w:val="0"/>
          <w:numId w:val="13"/>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B7E6F0F" w14:textId="77777777" w:rsidR="00D92D65" w:rsidRDefault="007E5D95" w:rsidP="000324D8">
      <w:pPr>
        <w:numPr>
          <w:ilvl w:val="0"/>
          <w:numId w:val="7"/>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14:paraId="6C777E92" w14:textId="77777777" w:rsidR="00D92D65" w:rsidRDefault="007E5D95" w:rsidP="000324D8">
      <w:pPr>
        <w:numPr>
          <w:ilvl w:val="0"/>
          <w:numId w:val="7"/>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9" w:history="1">
        <w:r w:rsidR="00250414" w:rsidRPr="00ED22BA">
          <w:rPr>
            <w:rStyle w:val="Hipercze"/>
            <w:sz w:val="20"/>
            <w:szCs w:val="20"/>
          </w:rPr>
          <w:t>inspektor@osdidk.pl</w:t>
        </w:r>
      </w:hyperlink>
      <w:r w:rsidR="00250414">
        <w:rPr>
          <w:color w:val="000000" w:themeColor="text1"/>
          <w:sz w:val="20"/>
          <w:szCs w:val="20"/>
        </w:rPr>
        <w:t xml:space="preserve"> tel. 531-641-425</w:t>
      </w:r>
    </w:p>
    <w:p w14:paraId="3F3F8513" w14:textId="7EA24CE7" w:rsidR="00D92D65" w:rsidRDefault="007E5D95" w:rsidP="000324D8">
      <w:pPr>
        <w:numPr>
          <w:ilvl w:val="0"/>
          <w:numId w:val="7"/>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EF414D">
        <w:rPr>
          <w:sz w:val="20"/>
          <w:szCs w:val="20"/>
        </w:rPr>
        <w:t>Udzielenie i o</w:t>
      </w:r>
      <w:r w:rsidR="004A39B8">
        <w:rPr>
          <w:sz w:val="20"/>
          <w:szCs w:val="20"/>
        </w:rPr>
        <w:t xml:space="preserve">bsługa kredytu bankowego długoterminowego dla Gminy i Miasta Raszków” </w:t>
      </w:r>
      <w:r w:rsidR="00EF414D">
        <w:rPr>
          <w:sz w:val="20"/>
          <w:szCs w:val="20"/>
        </w:rPr>
        <w:t xml:space="preserve"> </w:t>
      </w:r>
      <w:r w:rsidR="002878D6">
        <w:rPr>
          <w:sz w:val="20"/>
          <w:szCs w:val="20"/>
        </w:rPr>
        <w:t>w try</w:t>
      </w:r>
      <w:r w:rsidR="005746FD">
        <w:rPr>
          <w:sz w:val="20"/>
          <w:szCs w:val="20"/>
        </w:rPr>
        <w:t>bie przetargu nieograniczonego</w:t>
      </w:r>
      <w:r w:rsidR="00231A29">
        <w:rPr>
          <w:sz w:val="20"/>
          <w:szCs w:val="20"/>
        </w:rPr>
        <w:t xml:space="preserve"> na podstawie art. 132 ustawy z 11 września 2019 r. Prawo zamówień publicznych (Dz. U. 2024 poz. 1320). </w:t>
      </w:r>
    </w:p>
    <w:p w14:paraId="02E1023F" w14:textId="77777777" w:rsidR="00D92D65" w:rsidRDefault="007E5D95" w:rsidP="000324D8">
      <w:pPr>
        <w:numPr>
          <w:ilvl w:val="0"/>
          <w:numId w:val="7"/>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D1FE449" w14:textId="77777777" w:rsidR="00D92D65" w:rsidRDefault="007E5D95" w:rsidP="000324D8">
      <w:pPr>
        <w:numPr>
          <w:ilvl w:val="0"/>
          <w:numId w:val="7"/>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1B857D3F" w14:textId="77777777" w:rsidR="00D92D65" w:rsidRDefault="007E5D95" w:rsidP="000324D8">
      <w:pPr>
        <w:numPr>
          <w:ilvl w:val="0"/>
          <w:numId w:val="7"/>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6B22913F" w14:textId="77777777" w:rsidR="00D92D65" w:rsidRDefault="007E5D95" w:rsidP="000324D8">
      <w:pPr>
        <w:numPr>
          <w:ilvl w:val="0"/>
          <w:numId w:val="7"/>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14:paraId="282B17C2" w14:textId="77777777" w:rsidR="00D92D65" w:rsidRDefault="007E5D95" w:rsidP="000324D8">
      <w:pPr>
        <w:numPr>
          <w:ilvl w:val="0"/>
          <w:numId w:val="7"/>
        </w:numPr>
        <w:spacing w:line="360" w:lineRule="auto"/>
        <w:ind w:left="709" w:hanging="401"/>
        <w:jc w:val="both"/>
        <w:rPr>
          <w:sz w:val="20"/>
          <w:szCs w:val="20"/>
        </w:rPr>
      </w:pPr>
      <w:r>
        <w:rPr>
          <w:sz w:val="20"/>
          <w:szCs w:val="20"/>
        </w:rPr>
        <w:t>posiada Pani/Pan:</w:t>
      </w:r>
    </w:p>
    <w:p w14:paraId="183B4512" w14:textId="77777777" w:rsidR="00D92D65" w:rsidRDefault="007E5D95" w:rsidP="000324D8">
      <w:pPr>
        <w:numPr>
          <w:ilvl w:val="0"/>
          <w:numId w:val="8"/>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4D583FA" w14:textId="77777777" w:rsidR="00D92D65" w:rsidRDefault="007E5D95" w:rsidP="000324D8">
      <w:pPr>
        <w:numPr>
          <w:ilvl w:val="0"/>
          <w:numId w:val="8"/>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7E34EFC0" w14:textId="77777777" w:rsidR="00D92D65" w:rsidRDefault="007E5D95" w:rsidP="000324D8">
      <w:pPr>
        <w:numPr>
          <w:ilvl w:val="0"/>
          <w:numId w:val="8"/>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4FDE8219" w14:textId="77777777" w:rsidR="00D92D65" w:rsidRDefault="007E5D95" w:rsidP="000324D8">
      <w:pPr>
        <w:numPr>
          <w:ilvl w:val="0"/>
          <w:numId w:val="8"/>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2631E1E9" w14:textId="77777777" w:rsidR="00D92D65" w:rsidRDefault="007E5D95" w:rsidP="000324D8">
      <w:pPr>
        <w:numPr>
          <w:ilvl w:val="0"/>
          <w:numId w:val="7"/>
        </w:numPr>
        <w:spacing w:line="360" w:lineRule="auto"/>
        <w:ind w:left="709" w:hanging="401"/>
        <w:jc w:val="both"/>
        <w:rPr>
          <w:sz w:val="20"/>
          <w:szCs w:val="20"/>
        </w:rPr>
      </w:pPr>
      <w:r>
        <w:rPr>
          <w:sz w:val="20"/>
          <w:szCs w:val="20"/>
        </w:rPr>
        <w:t>nie przysługuje Pani/Panu:</w:t>
      </w:r>
    </w:p>
    <w:p w14:paraId="62B45F8A" w14:textId="77777777" w:rsidR="00D92D65" w:rsidRDefault="007E5D95" w:rsidP="000324D8">
      <w:pPr>
        <w:numPr>
          <w:ilvl w:val="0"/>
          <w:numId w:val="15"/>
        </w:numPr>
        <w:spacing w:line="360" w:lineRule="auto"/>
        <w:ind w:left="1008" w:hanging="392"/>
        <w:jc w:val="both"/>
        <w:rPr>
          <w:sz w:val="20"/>
          <w:szCs w:val="20"/>
        </w:rPr>
      </w:pPr>
      <w:r>
        <w:rPr>
          <w:sz w:val="20"/>
          <w:szCs w:val="20"/>
        </w:rPr>
        <w:t>w związku z art. 17 ust. 3 lit. b, d lub e RODO prawo do usunięcia danych osobowych;</w:t>
      </w:r>
    </w:p>
    <w:p w14:paraId="3CC21E4E" w14:textId="77777777" w:rsidR="00D92D65" w:rsidRDefault="007E5D95" w:rsidP="000324D8">
      <w:pPr>
        <w:numPr>
          <w:ilvl w:val="0"/>
          <w:numId w:val="15"/>
        </w:numPr>
        <w:spacing w:line="360" w:lineRule="auto"/>
        <w:ind w:left="1008" w:hanging="392"/>
        <w:jc w:val="both"/>
        <w:rPr>
          <w:sz w:val="20"/>
          <w:szCs w:val="20"/>
        </w:rPr>
      </w:pPr>
      <w:r>
        <w:rPr>
          <w:sz w:val="20"/>
          <w:szCs w:val="20"/>
        </w:rPr>
        <w:t>prawo do przenoszenia danych osobowych, o którym mowa w art. 20 RODO;</w:t>
      </w:r>
    </w:p>
    <w:p w14:paraId="7E1162C2" w14:textId="77777777" w:rsidR="00D92D65" w:rsidRDefault="007E5D95" w:rsidP="000324D8">
      <w:pPr>
        <w:numPr>
          <w:ilvl w:val="0"/>
          <w:numId w:val="1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7C06B72A" w14:textId="77777777" w:rsidR="00D92D65" w:rsidRDefault="007E5D95" w:rsidP="000324D8">
      <w:pPr>
        <w:numPr>
          <w:ilvl w:val="0"/>
          <w:numId w:val="7"/>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8ADCEDB" w14:textId="77777777" w:rsidR="00D92D65" w:rsidRDefault="007E5D95">
      <w:pPr>
        <w:pStyle w:val="Nagwek2"/>
        <w:spacing w:before="240" w:after="240"/>
      </w:pPr>
      <w:bookmarkStart w:id="2" w:name="_Toc82693029"/>
      <w:r>
        <w:t>III. Tryb udzielania zamówienia</w:t>
      </w:r>
      <w:bookmarkEnd w:id="2"/>
    </w:p>
    <w:p w14:paraId="2EE56021" w14:textId="2CABA4AC" w:rsidR="00D92D65" w:rsidRPr="00EE2B66" w:rsidRDefault="00EE2B66" w:rsidP="000324D8">
      <w:pPr>
        <w:numPr>
          <w:ilvl w:val="0"/>
          <w:numId w:val="16"/>
        </w:numPr>
        <w:spacing w:before="240" w:line="360" w:lineRule="auto"/>
        <w:ind w:left="426"/>
        <w:jc w:val="both"/>
        <w:rPr>
          <w:b/>
          <w:sz w:val="20"/>
          <w:szCs w:val="20"/>
        </w:rPr>
      </w:pPr>
      <w:r w:rsidRPr="00EE2B66">
        <w:rPr>
          <w:b/>
          <w:sz w:val="20"/>
          <w:szCs w:val="20"/>
        </w:rPr>
        <w:t>Postępowanie o udzielenie zamówienia publicznego o wartości równej lub przekraczającej progi unijne, prowadzone w trybie przetargu nieograniczonego na podstawie art. 132 ustawy z 11 września 2019 r. Prawo zamówień publicznych (Dz. U. z 202</w:t>
      </w:r>
      <w:r w:rsidR="00231A29">
        <w:rPr>
          <w:b/>
          <w:sz w:val="20"/>
          <w:szCs w:val="20"/>
        </w:rPr>
        <w:t>4</w:t>
      </w:r>
      <w:r w:rsidRPr="00EE2B66">
        <w:rPr>
          <w:b/>
          <w:sz w:val="20"/>
          <w:szCs w:val="20"/>
        </w:rPr>
        <w:t xml:space="preserve"> r. poz. </w:t>
      </w:r>
      <w:r w:rsidR="00231A29">
        <w:rPr>
          <w:b/>
          <w:sz w:val="20"/>
          <w:szCs w:val="20"/>
        </w:rPr>
        <w:t>1320</w:t>
      </w:r>
      <w:r w:rsidRPr="00EE2B66">
        <w:rPr>
          <w:b/>
          <w:sz w:val="20"/>
          <w:szCs w:val="20"/>
        </w:rPr>
        <w:t xml:space="preserve">) </w:t>
      </w:r>
    </w:p>
    <w:p w14:paraId="30A5B126" w14:textId="77777777" w:rsidR="00D92D65" w:rsidRDefault="007E5D95">
      <w:pPr>
        <w:pStyle w:val="Nagwek2"/>
        <w:spacing w:before="240" w:after="240"/>
      </w:pPr>
      <w:bookmarkStart w:id="3" w:name="_Toc82693030"/>
      <w:r>
        <w:lastRenderedPageBreak/>
        <w:t>IV. Opis przedmiotu zamówienia</w:t>
      </w:r>
      <w:bookmarkEnd w:id="3"/>
    </w:p>
    <w:p w14:paraId="5F89CC81" w14:textId="74BC87A3" w:rsidR="00D92D65" w:rsidRDefault="008E2220" w:rsidP="008E2220">
      <w:pPr>
        <w:spacing w:before="240" w:line="360" w:lineRule="auto"/>
        <w:jc w:val="both"/>
        <w:rPr>
          <w:sz w:val="20"/>
          <w:szCs w:val="20"/>
        </w:rPr>
      </w:pPr>
      <w:r>
        <w:rPr>
          <w:sz w:val="20"/>
          <w:szCs w:val="20"/>
        </w:rPr>
        <w:t xml:space="preserve">1. </w:t>
      </w:r>
      <w:r w:rsidR="00711A23">
        <w:rPr>
          <w:sz w:val="20"/>
          <w:szCs w:val="20"/>
        </w:rPr>
        <w:t xml:space="preserve">Przedmiotem zamówienia jest: </w:t>
      </w:r>
      <w:r w:rsidR="00711A23">
        <w:rPr>
          <w:b/>
          <w:sz w:val="20"/>
          <w:szCs w:val="20"/>
        </w:rPr>
        <w:t>udzielenie i obsługa kredytu</w:t>
      </w:r>
      <w:r w:rsidR="009E1056">
        <w:rPr>
          <w:b/>
          <w:sz w:val="20"/>
          <w:szCs w:val="20"/>
        </w:rPr>
        <w:t xml:space="preserve"> długoterminowego do kwoty 7.</w:t>
      </w:r>
      <w:r w:rsidR="002522B2">
        <w:rPr>
          <w:b/>
          <w:sz w:val="20"/>
          <w:szCs w:val="20"/>
        </w:rPr>
        <w:t>5</w:t>
      </w:r>
      <w:r w:rsidR="009E1056">
        <w:rPr>
          <w:b/>
          <w:sz w:val="20"/>
          <w:szCs w:val="20"/>
        </w:rPr>
        <w:t>00.000,00</w:t>
      </w:r>
      <w:r w:rsidR="00711A23">
        <w:rPr>
          <w:b/>
          <w:sz w:val="20"/>
          <w:szCs w:val="20"/>
        </w:rPr>
        <w:t xml:space="preserve"> zł. na sfinansowanie planowanego deficytu budżetu i na spłatę wcześniej zaciągniętych zobowiązań z tytułu zaciągniętych kredytów i pożyczek Gminy i Miasta Raszków </w:t>
      </w:r>
      <w:r w:rsidR="00B648F1">
        <w:rPr>
          <w:sz w:val="20"/>
          <w:szCs w:val="20"/>
        </w:rPr>
        <w:t xml:space="preserve">2. </w:t>
      </w:r>
      <w:r w:rsidR="008E74B0">
        <w:rPr>
          <w:sz w:val="20"/>
          <w:szCs w:val="20"/>
        </w:rPr>
        <w:t xml:space="preserve">Zamawiający wymaga: </w:t>
      </w:r>
    </w:p>
    <w:p w14:paraId="44775890" w14:textId="77777777" w:rsidR="00B648F1" w:rsidRDefault="008E74B0" w:rsidP="008E74B0">
      <w:pPr>
        <w:spacing w:before="240" w:line="360" w:lineRule="auto"/>
        <w:jc w:val="both"/>
        <w:rPr>
          <w:sz w:val="20"/>
          <w:szCs w:val="20"/>
        </w:rPr>
      </w:pPr>
      <w:r>
        <w:rPr>
          <w:sz w:val="20"/>
          <w:szCs w:val="20"/>
        </w:rPr>
        <w:t>Sposób uruchomienia kredytu: kredyt uruchamiany na rachunek bankowy Gminy i Miasta Raszków nr 13 84300009 2001 0000 0215 0190 w terminach i transzach wg poniższego wyszczególnienia:</w:t>
      </w:r>
    </w:p>
    <w:tbl>
      <w:tblPr>
        <w:tblpPr w:leftFromText="141" w:rightFromText="141" w:vertAnchor="text" w:tblpY="1"/>
        <w:tblOverlap w:val="never"/>
        <w:tblW w:w="7260" w:type="dxa"/>
        <w:tblCellMar>
          <w:left w:w="70" w:type="dxa"/>
          <w:right w:w="70" w:type="dxa"/>
        </w:tblCellMar>
        <w:tblLook w:val="04A0" w:firstRow="1" w:lastRow="0" w:firstColumn="1" w:lastColumn="0" w:noHBand="0" w:noVBand="1"/>
      </w:tblPr>
      <w:tblGrid>
        <w:gridCol w:w="1340"/>
        <w:gridCol w:w="2380"/>
        <w:gridCol w:w="1640"/>
        <w:gridCol w:w="1900"/>
      </w:tblGrid>
      <w:tr w:rsidR="004953EE" w:rsidRPr="004953EE" w14:paraId="26E6A757" w14:textId="77777777" w:rsidTr="004953EE">
        <w:trPr>
          <w:trHeight w:val="1485"/>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D7523" w14:textId="77777777"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nr transzy</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1AD39DFA" w14:textId="77777777"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data uruchomienia transzy kredytu</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36046A1" w14:textId="77777777"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kwota transzy kredytu</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5F825AEA" w14:textId="77777777" w:rsidR="004953EE" w:rsidRPr="004953EE" w:rsidRDefault="004953EE" w:rsidP="004953EE">
            <w:pPr>
              <w:spacing w:line="240" w:lineRule="auto"/>
              <w:jc w:val="center"/>
              <w:rPr>
                <w:rFonts w:ascii="Calibri" w:eastAsia="Times New Roman" w:hAnsi="Calibri" w:cs="Times New Roman"/>
                <w:b/>
                <w:bCs/>
                <w:color w:val="000000"/>
                <w:lang w:val="pl-PL"/>
              </w:rPr>
            </w:pPr>
            <w:r>
              <w:rPr>
                <w:rFonts w:ascii="Calibri" w:eastAsia="Times New Roman" w:hAnsi="Calibri" w:cs="Times New Roman"/>
                <w:b/>
                <w:bCs/>
                <w:color w:val="000000"/>
                <w:lang w:val="pl-PL"/>
              </w:rPr>
              <w:t>kwota uru</w:t>
            </w:r>
            <w:r w:rsidRPr="004953EE">
              <w:rPr>
                <w:rFonts w:ascii="Calibri" w:eastAsia="Times New Roman" w:hAnsi="Calibri" w:cs="Times New Roman"/>
                <w:b/>
                <w:bCs/>
                <w:color w:val="000000"/>
                <w:lang w:val="pl-PL"/>
              </w:rPr>
              <w:t>chomionego kredytu  -narastająco</w:t>
            </w:r>
          </w:p>
        </w:tc>
      </w:tr>
      <w:tr w:rsidR="004953EE" w:rsidRPr="004953EE" w14:paraId="76BB86B0" w14:textId="77777777"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9AE7065" w14:textId="77777777" w:rsidR="004953EE" w:rsidRPr="004953EE" w:rsidRDefault="004953EE" w:rsidP="004953EE">
            <w:pPr>
              <w:spacing w:line="240" w:lineRule="auto"/>
              <w:jc w:val="center"/>
              <w:rPr>
                <w:rFonts w:ascii="Calibri" w:eastAsia="Times New Roman" w:hAnsi="Calibri" w:cs="Times New Roman"/>
                <w:color w:val="000000"/>
                <w:lang w:val="pl-PL"/>
              </w:rPr>
            </w:pPr>
            <w:r w:rsidRPr="004953EE">
              <w:rPr>
                <w:rFonts w:ascii="Calibri" w:eastAsia="Times New Roman" w:hAnsi="Calibri" w:cs="Times New Roman"/>
                <w:color w:val="000000"/>
                <w:lang w:val="pl-PL"/>
              </w:rPr>
              <w:t>1</w:t>
            </w:r>
          </w:p>
        </w:tc>
        <w:tc>
          <w:tcPr>
            <w:tcW w:w="2380" w:type="dxa"/>
            <w:tcBorders>
              <w:top w:val="nil"/>
              <w:left w:val="nil"/>
              <w:bottom w:val="single" w:sz="4" w:space="0" w:color="auto"/>
              <w:right w:val="single" w:sz="4" w:space="0" w:color="auto"/>
            </w:tcBorders>
            <w:shd w:val="clear" w:color="auto" w:fill="auto"/>
            <w:noWrap/>
            <w:vAlign w:val="bottom"/>
            <w:hideMark/>
          </w:tcPr>
          <w:p w14:paraId="341AD0F2" w14:textId="7DBDCA06" w:rsidR="004953EE" w:rsidRPr="004953EE" w:rsidRDefault="00EE4E96" w:rsidP="004953EE">
            <w:pPr>
              <w:spacing w:line="240" w:lineRule="auto"/>
              <w:jc w:val="center"/>
              <w:rPr>
                <w:rFonts w:ascii="Calibri" w:eastAsia="Times New Roman" w:hAnsi="Calibri" w:cs="Times New Roman"/>
                <w:b/>
                <w:bCs/>
                <w:color w:val="000000"/>
                <w:lang w:val="pl-PL"/>
              </w:rPr>
            </w:pPr>
            <w:r>
              <w:rPr>
                <w:rFonts w:ascii="Calibri" w:eastAsia="Times New Roman" w:hAnsi="Calibri" w:cs="Times New Roman"/>
                <w:b/>
                <w:bCs/>
                <w:color w:val="000000"/>
                <w:lang w:val="pl-PL"/>
              </w:rPr>
              <w:t xml:space="preserve">do dnia </w:t>
            </w:r>
            <w:r w:rsidR="002522B2">
              <w:rPr>
                <w:rFonts w:ascii="Calibri" w:eastAsia="Times New Roman" w:hAnsi="Calibri" w:cs="Times New Roman"/>
                <w:b/>
                <w:bCs/>
                <w:color w:val="000000"/>
                <w:lang w:val="pl-PL"/>
              </w:rPr>
              <w:t>20</w:t>
            </w:r>
            <w:r w:rsidR="009E1056">
              <w:rPr>
                <w:rFonts w:ascii="Calibri" w:eastAsia="Times New Roman" w:hAnsi="Calibri" w:cs="Times New Roman"/>
                <w:b/>
                <w:bCs/>
                <w:color w:val="000000"/>
                <w:lang w:val="pl-PL"/>
              </w:rPr>
              <w:t>.1</w:t>
            </w:r>
            <w:r w:rsidR="002522B2">
              <w:rPr>
                <w:rFonts w:ascii="Calibri" w:eastAsia="Times New Roman" w:hAnsi="Calibri" w:cs="Times New Roman"/>
                <w:b/>
                <w:bCs/>
                <w:color w:val="000000"/>
                <w:lang w:val="pl-PL"/>
              </w:rPr>
              <w:t>1</w:t>
            </w:r>
            <w:r w:rsidR="009E1056">
              <w:rPr>
                <w:rFonts w:ascii="Calibri" w:eastAsia="Times New Roman" w:hAnsi="Calibri" w:cs="Times New Roman"/>
                <w:b/>
                <w:bCs/>
                <w:color w:val="000000"/>
                <w:lang w:val="pl-PL"/>
              </w:rPr>
              <w:t>.202</w:t>
            </w:r>
            <w:r w:rsidR="002522B2">
              <w:rPr>
                <w:rFonts w:ascii="Calibri" w:eastAsia="Times New Roman" w:hAnsi="Calibri" w:cs="Times New Roman"/>
                <w:b/>
                <w:bCs/>
                <w:color w:val="000000"/>
                <w:lang w:val="pl-PL"/>
              </w:rPr>
              <w:t>4</w:t>
            </w:r>
          </w:p>
        </w:tc>
        <w:tc>
          <w:tcPr>
            <w:tcW w:w="1640" w:type="dxa"/>
            <w:tcBorders>
              <w:top w:val="nil"/>
              <w:left w:val="nil"/>
              <w:bottom w:val="single" w:sz="4" w:space="0" w:color="auto"/>
              <w:right w:val="single" w:sz="4" w:space="0" w:color="auto"/>
            </w:tcBorders>
            <w:shd w:val="clear" w:color="auto" w:fill="auto"/>
            <w:noWrap/>
            <w:vAlign w:val="bottom"/>
            <w:hideMark/>
          </w:tcPr>
          <w:p w14:paraId="03CEB04E" w14:textId="77777777"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uruchomienie</w:t>
            </w:r>
          </w:p>
        </w:tc>
        <w:tc>
          <w:tcPr>
            <w:tcW w:w="1900" w:type="dxa"/>
            <w:tcBorders>
              <w:top w:val="nil"/>
              <w:left w:val="nil"/>
              <w:bottom w:val="single" w:sz="4" w:space="0" w:color="auto"/>
              <w:right w:val="single" w:sz="4" w:space="0" w:color="auto"/>
            </w:tcBorders>
            <w:shd w:val="clear" w:color="auto" w:fill="auto"/>
            <w:noWrap/>
            <w:vAlign w:val="bottom"/>
            <w:hideMark/>
          </w:tcPr>
          <w:p w14:paraId="2B4E5264" w14:textId="0B555898" w:rsidR="004953EE" w:rsidRPr="004953EE" w:rsidRDefault="002522B2" w:rsidP="004953EE">
            <w:pPr>
              <w:spacing w:line="240" w:lineRule="auto"/>
              <w:jc w:val="right"/>
              <w:rPr>
                <w:rFonts w:ascii="Calibri" w:eastAsia="Times New Roman" w:hAnsi="Calibri" w:cs="Times New Roman"/>
                <w:b/>
                <w:bCs/>
                <w:color w:val="000000"/>
                <w:lang w:val="pl-PL"/>
              </w:rPr>
            </w:pPr>
            <w:r>
              <w:rPr>
                <w:rFonts w:ascii="Calibri" w:eastAsia="Times New Roman" w:hAnsi="Calibri" w:cs="Times New Roman"/>
                <w:b/>
                <w:bCs/>
                <w:color w:val="000000"/>
                <w:lang w:val="pl-PL"/>
              </w:rPr>
              <w:t>4</w:t>
            </w:r>
            <w:r w:rsidR="009E1056">
              <w:rPr>
                <w:rFonts w:ascii="Calibri" w:eastAsia="Times New Roman" w:hAnsi="Calibri" w:cs="Times New Roman"/>
                <w:b/>
                <w:bCs/>
                <w:color w:val="000000"/>
                <w:lang w:val="pl-PL"/>
              </w:rPr>
              <w:t xml:space="preserve"> 000</w:t>
            </w:r>
            <w:r w:rsidR="004953EE" w:rsidRPr="004953EE">
              <w:rPr>
                <w:rFonts w:ascii="Calibri" w:eastAsia="Times New Roman" w:hAnsi="Calibri" w:cs="Times New Roman"/>
                <w:b/>
                <w:bCs/>
                <w:color w:val="000000"/>
                <w:lang w:val="pl-PL"/>
              </w:rPr>
              <w:t xml:space="preserve"> 000,00</w:t>
            </w:r>
          </w:p>
        </w:tc>
      </w:tr>
      <w:tr w:rsidR="004953EE" w:rsidRPr="004953EE" w14:paraId="39B654C5" w14:textId="77777777"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32B0F44" w14:textId="77777777" w:rsidR="004953EE" w:rsidRPr="004953EE" w:rsidRDefault="004953EE" w:rsidP="004953EE">
            <w:pPr>
              <w:spacing w:line="240" w:lineRule="auto"/>
              <w:jc w:val="center"/>
              <w:rPr>
                <w:rFonts w:ascii="Calibri" w:eastAsia="Times New Roman" w:hAnsi="Calibri" w:cs="Times New Roman"/>
                <w:color w:val="000000"/>
                <w:lang w:val="pl-PL"/>
              </w:rPr>
            </w:pPr>
            <w:r w:rsidRPr="004953EE">
              <w:rPr>
                <w:rFonts w:ascii="Calibri" w:eastAsia="Times New Roman" w:hAnsi="Calibri" w:cs="Times New Roman"/>
                <w:color w:val="000000"/>
                <w:lang w:val="pl-PL"/>
              </w:rPr>
              <w:t>2</w:t>
            </w:r>
          </w:p>
        </w:tc>
        <w:tc>
          <w:tcPr>
            <w:tcW w:w="2380" w:type="dxa"/>
            <w:tcBorders>
              <w:top w:val="nil"/>
              <w:left w:val="nil"/>
              <w:bottom w:val="single" w:sz="4" w:space="0" w:color="auto"/>
              <w:right w:val="single" w:sz="4" w:space="0" w:color="auto"/>
            </w:tcBorders>
            <w:shd w:val="clear" w:color="auto" w:fill="auto"/>
            <w:noWrap/>
            <w:vAlign w:val="bottom"/>
            <w:hideMark/>
          </w:tcPr>
          <w:p w14:paraId="75F56AF5" w14:textId="72BE1039" w:rsidR="009E1056" w:rsidRPr="004953EE" w:rsidRDefault="004953EE" w:rsidP="009E1056">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 xml:space="preserve">do dnia </w:t>
            </w:r>
            <w:r w:rsidR="009E1056">
              <w:rPr>
                <w:rFonts w:ascii="Calibri" w:eastAsia="Times New Roman" w:hAnsi="Calibri" w:cs="Times New Roman"/>
                <w:b/>
                <w:bCs/>
                <w:color w:val="000000"/>
                <w:lang w:val="pl-PL"/>
              </w:rPr>
              <w:t>1</w:t>
            </w:r>
            <w:r w:rsidR="002522B2">
              <w:rPr>
                <w:rFonts w:ascii="Calibri" w:eastAsia="Times New Roman" w:hAnsi="Calibri" w:cs="Times New Roman"/>
                <w:b/>
                <w:bCs/>
                <w:color w:val="000000"/>
                <w:lang w:val="pl-PL"/>
              </w:rPr>
              <w:t>0</w:t>
            </w:r>
            <w:r w:rsidR="009E1056">
              <w:rPr>
                <w:rFonts w:ascii="Calibri" w:eastAsia="Times New Roman" w:hAnsi="Calibri" w:cs="Times New Roman"/>
                <w:b/>
                <w:bCs/>
                <w:color w:val="000000"/>
                <w:lang w:val="pl-PL"/>
              </w:rPr>
              <w:t>.1</w:t>
            </w:r>
            <w:r w:rsidR="002522B2">
              <w:rPr>
                <w:rFonts w:ascii="Calibri" w:eastAsia="Times New Roman" w:hAnsi="Calibri" w:cs="Times New Roman"/>
                <w:b/>
                <w:bCs/>
                <w:color w:val="000000"/>
                <w:lang w:val="pl-PL"/>
              </w:rPr>
              <w:t>2</w:t>
            </w:r>
            <w:r w:rsidR="009E1056">
              <w:rPr>
                <w:rFonts w:ascii="Calibri" w:eastAsia="Times New Roman" w:hAnsi="Calibri" w:cs="Times New Roman"/>
                <w:b/>
                <w:bCs/>
                <w:color w:val="000000"/>
                <w:lang w:val="pl-PL"/>
              </w:rPr>
              <w:t>.202</w:t>
            </w:r>
            <w:r w:rsidR="002522B2">
              <w:rPr>
                <w:rFonts w:ascii="Calibri" w:eastAsia="Times New Roman" w:hAnsi="Calibri" w:cs="Times New Roman"/>
                <w:b/>
                <w:bCs/>
                <w:color w:val="000000"/>
                <w:lang w:val="pl-PL"/>
              </w:rPr>
              <w:t>4</w:t>
            </w:r>
          </w:p>
        </w:tc>
        <w:tc>
          <w:tcPr>
            <w:tcW w:w="1640" w:type="dxa"/>
            <w:tcBorders>
              <w:top w:val="nil"/>
              <w:left w:val="nil"/>
              <w:bottom w:val="single" w:sz="4" w:space="0" w:color="auto"/>
              <w:right w:val="single" w:sz="4" w:space="0" w:color="auto"/>
            </w:tcBorders>
            <w:shd w:val="clear" w:color="auto" w:fill="auto"/>
            <w:noWrap/>
            <w:vAlign w:val="bottom"/>
            <w:hideMark/>
          </w:tcPr>
          <w:p w14:paraId="63152F3D" w14:textId="77777777"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uruchomienie</w:t>
            </w:r>
          </w:p>
        </w:tc>
        <w:tc>
          <w:tcPr>
            <w:tcW w:w="1900" w:type="dxa"/>
            <w:tcBorders>
              <w:top w:val="nil"/>
              <w:left w:val="nil"/>
              <w:bottom w:val="single" w:sz="4" w:space="0" w:color="auto"/>
              <w:right w:val="single" w:sz="4" w:space="0" w:color="auto"/>
            </w:tcBorders>
            <w:shd w:val="clear" w:color="auto" w:fill="auto"/>
            <w:noWrap/>
            <w:vAlign w:val="bottom"/>
            <w:hideMark/>
          </w:tcPr>
          <w:p w14:paraId="3EC22947" w14:textId="7D0AF414" w:rsidR="004953EE" w:rsidRPr="004953EE" w:rsidRDefault="002522B2" w:rsidP="004953EE">
            <w:pPr>
              <w:spacing w:line="240" w:lineRule="auto"/>
              <w:jc w:val="right"/>
              <w:rPr>
                <w:rFonts w:ascii="Calibri" w:eastAsia="Times New Roman" w:hAnsi="Calibri" w:cs="Times New Roman"/>
                <w:b/>
                <w:bCs/>
                <w:color w:val="000000"/>
                <w:lang w:val="pl-PL"/>
              </w:rPr>
            </w:pPr>
            <w:r>
              <w:rPr>
                <w:rFonts w:ascii="Calibri" w:eastAsia="Times New Roman" w:hAnsi="Calibri" w:cs="Times New Roman"/>
                <w:b/>
                <w:bCs/>
                <w:color w:val="000000"/>
                <w:lang w:val="pl-PL"/>
              </w:rPr>
              <w:t>2</w:t>
            </w:r>
            <w:r w:rsidR="009E1056">
              <w:rPr>
                <w:rFonts w:ascii="Calibri" w:eastAsia="Times New Roman" w:hAnsi="Calibri" w:cs="Times New Roman"/>
                <w:b/>
                <w:bCs/>
                <w:color w:val="000000"/>
                <w:lang w:val="pl-PL"/>
              </w:rPr>
              <w:t xml:space="preserve"> 000 </w:t>
            </w:r>
            <w:r w:rsidR="004953EE" w:rsidRPr="004953EE">
              <w:rPr>
                <w:rFonts w:ascii="Calibri" w:eastAsia="Times New Roman" w:hAnsi="Calibri" w:cs="Times New Roman"/>
                <w:b/>
                <w:bCs/>
                <w:color w:val="000000"/>
                <w:lang w:val="pl-PL"/>
              </w:rPr>
              <w:t>000,00</w:t>
            </w:r>
          </w:p>
        </w:tc>
      </w:tr>
      <w:tr w:rsidR="004953EE" w:rsidRPr="004953EE" w14:paraId="15D9E371" w14:textId="77777777"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2DEEA73" w14:textId="77777777" w:rsidR="004953EE" w:rsidRPr="004953EE" w:rsidRDefault="004953EE" w:rsidP="004953EE">
            <w:pPr>
              <w:spacing w:line="240" w:lineRule="auto"/>
              <w:jc w:val="center"/>
              <w:rPr>
                <w:rFonts w:ascii="Calibri" w:eastAsia="Times New Roman" w:hAnsi="Calibri" w:cs="Times New Roman"/>
                <w:color w:val="000000"/>
                <w:lang w:val="pl-PL"/>
              </w:rPr>
            </w:pPr>
            <w:r w:rsidRPr="004953EE">
              <w:rPr>
                <w:rFonts w:ascii="Calibri" w:eastAsia="Times New Roman" w:hAnsi="Calibri" w:cs="Times New Roman"/>
                <w:color w:val="000000"/>
                <w:lang w:val="pl-PL"/>
              </w:rPr>
              <w:t>3</w:t>
            </w:r>
          </w:p>
        </w:tc>
        <w:tc>
          <w:tcPr>
            <w:tcW w:w="2380" w:type="dxa"/>
            <w:tcBorders>
              <w:top w:val="nil"/>
              <w:left w:val="nil"/>
              <w:bottom w:val="single" w:sz="4" w:space="0" w:color="auto"/>
              <w:right w:val="single" w:sz="4" w:space="0" w:color="auto"/>
            </w:tcBorders>
            <w:shd w:val="clear" w:color="auto" w:fill="auto"/>
            <w:noWrap/>
            <w:vAlign w:val="bottom"/>
            <w:hideMark/>
          </w:tcPr>
          <w:p w14:paraId="5CD5124C" w14:textId="263F1FE2" w:rsidR="004953EE" w:rsidRPr="004953EE" w:rsidRDefault="009E1056" w:rsidP="004953EE">
            <w:pPr>
              <w:spacing w:line="240" w:lineRule="auto"/>
              <w:jc w:val="center"/>
              <w:rPr>
                <w:rFonts w:ascii="Calibri" w:eastAsia="Times New Roman" w:hAnsi="Calibri" w:cs="Times New Roman"/>
                <w:b/>
                <w:bCs/>
                <w:color w:val="000000"/>
                <w:lang w:val="pl-PL"/>
              </w:rPr>
            </w:pPr>
            <w:r>
              <w:rPr>
                <w:rFonts w:ascii="Calibri" w:eastAsia="Times New Roman" w:hAnsi="Calibri" w:cs="Times New Roman"/>
                <w:b/>
                <w:bCs/>
                <w:color w:val="000000"/>
                <w:lang w:val="pl-PL"/>
              </w:rPr>
              <w:t xml:space="preserve">do dnia </w:t>
            </w:r>
            <w:r w:rsidR="002522B2">
              <w:rPr>
                <w:rFonts w:ascii="Calibri" w:eastAsia="Times New Roman" w:hAnsi="Calibri" w:cs="Times New Roman"/>
                <w:b/>
                <w:bCs/>
                <w:color w:val="000000"/>
                <w:lang w:val="pl-PL"/>
              </w:rPr>
              <w:t>20</w:t>
            </w:r>
            <w:r>
              <w:rPr>
                <w:rFonts w:ascii="Calibri" w:eastAsia="Times New Roman" w:hAnsi="Calibri" w:cs="Times New Roman"/>
                <w:b/>
                <w:bCs/>
                <w:color w:val="000000"/>
                <w:lang w:val="pl-PL"/>
              </w:rPr>
              <w:t>.12.202</w:t>
            </w:r>
            <w:r w:rsidR="002522B2">
              <w:rPr>
                <w:rFonts w:ascii="Calibri" w:eastAsia="Times New Roman" w:hAnsi="Calibri" w:cs="Times New Roman"/>
                <w:b/>
                <w:bCs/>
                <w:color w:val="000000"/>
                <w:lang w:val="pl-PL"/>
              </w:rPr>
              <w:t>4</w:t>
            </w:r>
          </w:p>
        </w:tc>
        <w:tc>
          <w:tcPr>
            <w:tcW w:w="1640" w:type="dxa"/>
            <w:tcBorders>
              <w:top w:val="nil"/>
              <w:left w:val="nil"/>
              <w:bottom w:val="single" w:sz="4" w:space="0" w:color="auto"/>
              <w:right w:val="single" w:sz="4" w:space="0" w:color="auto"/>
            </w:tcBorders>
            <w:shd w:val="clear" w:color="auto" w:fill="auto"/>
            <w:noWrap/>
            <w:vAlign w:val="bottom"/>
            <w:hideMark/>
          </w:tcPr>
          <w:p w14:paraId="752BC340" w14:textId="77777777" w:rsidR="004953EE" w:rsidRPr="004953EE" w:rsidRDefault="004953EE" w:rsidP="004953EE">
            <w:pPr>
              <w:spacing w:line="240" w:lineRule="auto"/>
              <w:jc w:val="center"/>
              <w:rPr>
                <w:rFonts w:ascii="Calibri" w:eastAsia="Times New Roman" w:hAnsi="Calibri" w:cs="Times New Roman"/>
                <w:b/>
                <w:bCs/>
                <w:color w:val="000000"/>
                <w:lang w:val="pl-PL"/>
              </w:rPr>
            </w:pPr>
            <w:r w:rsidRPr="004953EE">
              <w:rPr>
                <w:rFonts w:ascii="Calibri" w:eastAsia="Times New Roman" w:hAnsi="Calibri" w:cs="Times New Roman"/>
                <w:b/>
                <w:bCs/>
                <w:color w:val="000000"/>
                <w:lang w:val="pl-PL"/>
              </w:rPr>
              <w:t>uruchomienie</w:t>
            </w:r>
          </w:p>
        </w:tc>
        <w:tc>
          <w:tcPr>
            <w:tcW w:w="1900" w:type="dxa"/>
            <w:tcBorders>
              <w:top w:val="nil"/>
              <w:left w:val="nil"/>
              <w:bottom w:val="single" w:sz="4" w:space="0" w:color="auto"/>
              <w:right w:val="single" w:sz="4" w:space="0" w:color="auto"/>
            </w:tcBorders>
            <w:shd w:val="clear" w:color="auto" w:fill="auto"/>
            <w:noWrap/>
            <w:vAlign w:val="bottom"/>
            <w:hideMark/>
          </w:tcPr>
          <w:p w14:paraId="2AEE5FB1" w14:textId="7B404DEF" w:rsidR="004953EE" w:rsidRPr="004953EE" w:rsidRDefault="002522B2" w:rsidP="004953EE">
            <w:pPr>
              <w:spacing w:line="240" w:lineRule="auto"/>
              <w:jc w:val="right"/>
              <w:rPr>
                <w:rFonts w:ascii="Calibri" w:eastAsia="Times New Roman" w:hAnsi="Calibri" w:cs="Times New Roman"/>
                <w:b/>
                <w:bCs/>
                <w:color w:val="000000"/>
                <w:lang w:val="pl-PL"/>
              </w:rPr>
            </w:pPr>
            <w:r>
              <w:rPr>
                <w:rFonts w:ascii="Calibri" w:eastAsia="Times New Roman" w:hAnsi="Calibri" w:cs="Times New Roman"/>
                <w:b/>
                <w:bCs/>
                <w:color w:val="000000"/>
                <w:lang w:val="pl-PL"/>
              </w:rPr>
              <w:t>1</w:t>
            </w:r>
            <w:r w:rsidR="009E1056">
              <w:rPr>
                <w:rFonts w:ascii="Calibri" w:eastAsia="Times New Roman" w:hAnsi="Calibri" w:cs="Times New Roman"/>
                <w:b/>
                <w:bCs/>
                <w:color w:val="000000"/>
                <w:lang w:val="pl-PL"/>
              </w:rPr>
              <w:t xml:space="preserve"> </w:t>
            </w:r>
            <w:r>
              <w:rPr>
                <w:rFonts w:ascii="Calibri" w:eastAsia="Times New Roman" w:hAnsi="Calibri" w:cs="Times New Roman"/>
                <w:b/>
                <w:bCs/>
                <w:color w:val="000000"/>
                <w:lang w:val="pl-PL"/>
              </w:rPr>
              <w:t>5</w:t>
            </w:r>
            <w:r w:rsidR="009E1056">
              <w:rPr>
                <w:rFonts w:ascii="Calibri" w:eastAsia="Times New Roman" w:hAnsi="Calibri" w:cs="Times New Roman"/>
                <w:b/>
                <w:bCs/>
                <w:color w:val="000000"/>
                <w:lang w:val="pl-PL"/>
              </w:rPr>
              <w:t>00</w:t>
            </w:r>
            <w:r w:rsidR="004953EE" w:rsidRPr="004953EE">
              <w:rPr>
                <w:rFonts w:ascii="Calibri" w:eastAsia="Times New Roman" w:hAnsi="Calibri" w:cs="Times New Roman"/>
                <w:b/>
                <w:bCs/>
                <w:color w:val="000000"/>
                <w:lang w:val="pl-PL"/>
              </w:rPr>
              <w:t xml:space="preserve"> 000,00</w:t>
            </w:r>
          </w:p>
        </w:tc>
      </w:tr>
      <w:tr w:rsidR="004953EE" w:rsidRPr="004953EE" w14:paraId="6FFE8665" w14:textId="77777777" w:rsidTr="004953EE">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74B1573F" w14:textId="77777777" w:rsidR="004953EE" w:rsidRPr="004953EE" w:rsidRDefault="004953EE" w:rsidP="004953EE">
            <w:pPr>
              <w:spacing w:line="240" w:lineRule="auto"/>
              <w:jc w:val="center"/>
              <w:rPr>
                <w:rFonts w:ascii="Calibri" w:eastAsia="Times New Roman" w:hAnsi="Calibri" w:cs="Times New Roman"/>
                <w:color w:val="000000"/>
                <w:lang w:val="pl-PL"/>
              </w:rPr>
            </w:pPr>
            <w:r w:rsidRPr="004953EE">
              <w:rPr>
                <w:rFonts w:ascii="Calibri" w:eastAsia="Times New Roman" w:hAnsi="Calibri" w:cs="Times New Roman"/>
                <w:color w:val="000000"/>
                <w:lang w:val="pl-PL"/>
              </w:rPr>
              <w:t> </w:t>
            </w:r>
          </w:p>
        </w:tc>
        <w:tc>
          <w:tcPr>
            <w:tcW w:w="40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26D08F1" w14:textId="77777777" w:rsidR="004953EE" w:rsidRPr="004953EE" w:rsidRDefault="004953EE" w:rsidP="004953EE">
            <w:pPr>
              <w:spacing w:line="240" w:lineRule="auto"/>
              <w:jc w:val="center"/>
              <w:rPr>
                <w:rFonts w:ascii="Calibri" w:eastAsia="Times New Roman" w:hAnsi="Calibri" w:cs="Times New Roman"/>
                <w:b/>
                <w:bCs/>
                <w:color w:val="000000"/>
                <w:sz w:val="18"/>
                <w:szCs w:val="18"/>
                <w:lang w:val="pl-PL"/>
              </w:rPr>
            </w:pPr>
            <w:r w:rsidRPr="004953EE">
              <w:rPr>
                <w:rFonts w:ascii="Calibri" w:eastAsia="Times New Roman" w:hAnsi="Calibri" w:cs="Times New Roman"/>
                <w:b/>
                <w:bCs/>
                <w:color w:val="000000"/>
                <w:sz w:val="18"/>
                <w:szCs w:val="18"/>
                <w:lang w:val="pl-PL"/>
              </w:rPr>
              <w:t>Razem planowany kredyt</w:t>
            </w:r>
          </w:p>
        </w:tc>
        <w:tc>
          <w:tcPr>
            <w:tcW w:w="1900" w:type="dxa"/>
            <w:tcBorders>
              <w:top w:val="nil"/>
              <w:left w:val="nil"/>
              <w:bottom w:val="single" w:sz="4" w:space="0" w:color="auto"/>
              <w:right w:val="single" w:sz="4" w:space="0" w:color="auto"/>
            </w:tcBorders>
            <w:shd w:val="clear" w:color="auto" w:fill="auto"/>
            <w:noWrap/>
            <w:vAlign w:val="bottom"/>
            <w:hideMark/>
          </w:tcPr>
          <w:p w14:paraId="3BFCE589" w14:textId="6DCB0FB8" w:rsidR="004953EE" w:rsidRPr="002522B2" w:rsidRDefault="009E1056" w:rsidP="004953EE">
            <w:pPr>
              <w:spacing w:line="240" w:lineRule="auto"/>
              <w:jc w:val="right"/>
              <w:rPr>
                <w:rFonts w:ascii="Calibri" w:eastAsia="Times New Roman" w:hAnsi="Calibri" w:cs="Times New Roman"/>
                <w:b/>
                <w:bCs/>
                <w:color w:val="000000"/>
                <w:lang w:val="pl-PL"/>
              </w:rPr>
            </w:pPr>
            <w:r w:rsidRPr="002522B2">
              <w:rPr>
                <w:rFonts w:ascii="Calibri" w:eastAsia="Times New Roman" w:hAnsi="Calibri" w:cs="Times New Roman"/>
                <w:b/>
                <w:bCs/>
                <w:color w:val="000000"/>
                <w:lang w:val="pl-PL"/>
              </w:rPr>
              <w:t xml:space="preserve">7 </w:t>
            </w:r>
            <w:r w:rsidR="002522B2" w:rsidRPr="002522B2">
              <w:rPr>
                <w:rFonts w:ascii="Calibri" w:eastAsia="Times New Roman" w:hAnsi="Calibri" w:cs="Times New Roman"/>
                <w:b/>
                <w:bCs/>
                <w:color w:val="000000"/>
                <w:lang w:val="pl-PL"/>
              </w:rPr>
              <w:t>500</w:t>
            </w:r>
            <w:r w:rsidR="004953EE" w:rsidRPr="002522B2">
              <w:rPr>
                <w:rFonts w:ascii="Calibri" w:eastAsia="Times New Roman" w:hAnsi="Calibri" w:cs="Times New Roman"/>
                <w:b/>
                <w:bCs/>
                <w:color w:val="000000"/>
                <w:lang w:val="pl-PL"/>
              </w:rPr>
              <w:t xml:space="preserve"> 000,00</w:t>
            </w:r>
          </w:p>
        </w:tc>
      </w:tr>
    </w:tbl>
    <w:p w14:paraId="1276B16D" w14:textId="77777777" w:rsidR="008E74B0" w:rsidRPr="008E74B0" w:rsidRDefault="004953EE" w:rsidP="008E74B0">
      <w:pPr>
        <w:spacing w:before="240" w:line="360" w:lineRule="auto"/>
        <w:jc w:val="both"/>
        <w:rPr>
          <w:sz w:val="20"/>
          <w:szCs w:val="20"/>
        </w:rPr>
      </w:pPr>
      <w:r>
        <w:rPr>
          <w:sz w:val="20"/>
          <w:szCs w:val="20"/>
        </w:rPr>
        <w:br w:type="textWrapping" w:clear="all"/>
      </w:r>
    </w:p>
    <w:p w14:paraId="343B7655" w14:textId="758E11F2" w:rsidR="00455959" w:rsidRPr="00455959" w:rsidRDefault="00F51A8F" w:rsidP="008E2220">
      <w:pPr>
        <w:spacing w:before="240" w:line="360" w:lineRule="auto"/>
        <w:jc w:val="both"/>
        <w:rPr>
          <w:b/>
          <w:bCs/>
          <w:sz w:val="20"/>
          <w:szCs w:val="20"/>
        </w:rPr>
      </w:pPr>
      <w:r>
        <w:rPr>
          <w:sz w:val="20"/>
          <w:szCs w:val="20"/>
        </w:rPr>
        <w:t xml:space="preserve">2.1. Wysokość i termin przekazywania transz może ulec zmianie w przypadku uzyskania środków zewnętrznych oraz zmian w harmonogramie realizacji wydatków majątkowych. Określenie terminu przekazania środków do </w:t>
      </w:r>
      <w:r w:rsidR="004953EE">
        <w:rPr>
          <w:sz w:val="20"/>
          <w:szCs w:val="20"/>
        </w:rPr>
        <w:t>dyspozycji zamawiającego następować będzie poprzez złożenie przez Zamawiającego zapotrzebowania na środk</w:t>
      </w:r>
      <w:r w:rsidR="00D57E27">
        <w:rPr>
          <w:sz w:val="20"/>
          <w:szCs w:val="20"/>
        </w:rPr>
        <w:t xml:space="preserve">i uruchomienia transzy kredytu (bez żadnych warunków ze strony banku kredytującego). </w:t>
      </w:r>
      <w:r w:rsidR="00455959">
        <w:rPr>
          <w:sz w:val="20"/>
          <w:szCs w:val="20"/>
        </w:rPr>
        <w:t xml:space="preserve">W celu zapewnienia porównywalności złożonych ofert oraz zapewnienia zasad uczciwej konkurencji wynikającej z przepisów ustawy, zamawiający informuje, że przy wyliczeniu kosztu kredytu należy przyjąć, że wyliczeniu kosztu kredytu należy przyjąć, że uruchomienie kredytu nastąpi </w:t>
      </w:r>
      <w:r w:rsidR="00455959">
        <w:rPr>
          <w:b/>
          <w:bCs/>
          <w:sz w:val="20"/>
          <w:szCs w:val="20"/>
        </w:rPr>
        <w:t>odpowiednio 20.11.2024; 4 000 000,00 zł. 10.12. 2024r.</w:t>
      </w:r>
      <w:r w:rsidR="00CA4471">
        <w:rPr>
          <w:b/>
          <w:bCs/>
          <w:sz w:val="20"/>
          <w:szCs w:val="20"/>
        </w:rPr>
        <w:t xml:space="preserve"> 2 000 000,00 zł. i 20.12.2024 r. 1 500 000,00 zł. </w:t>
      </w:r>
    </w:p>
    <w:p w14:paraId="75AFC777" w14:textId="2875511A" w:rsidR="00452600" w:rsidRDefault="00452600" w:rsidP="008E2220">
      <w:pPr>
        <w:spacing w:before="240" w:line="360" w:lineRule="auto"/>
        <w:jc w:val="both"/>
        <w:rPr>
          <w:sz w:val="20"/>
          <w:szCs w:val="20"/>
        </w:rPr>
      </w:pPr>
      <w:r>
        <w:rPr>
          <w:sz w:val="20"/>
          <w:szCs w:val="20"/>
        </w:rPr>
        <w:t>2.2. Zamawiającemu przysługuje prawo wykonania kr</w:t>
      </w:r>
      <w:r w:rsidR="00D57E27">
        <w:rPr>
          <w:sz w:val="20"/>
          <w:szCs w:val="20"/>
        </w:rPr>
        <w:t xml:space="preserve">edytu w kwocie niższej niż 7 </w:t>
      </w:r>
      <w:r w:rsidR="00CA4471">
        <w:rPr>
          <w:sz w:val="20"/>
          <w:szCs w:val="20"/>
        </w:rPr>
        <w:t>5</w:t>
      </w:r>
      <w:r w:rsidR="00D57E27">
        <w:rPr>
          <w:sz w:val="20"/>
          <w:szCs w:val="20"/>
        </w:rPr>
        <w:t>00</w:t>
      </w:r>
      <w:r>
        <w:rPr>
          <w:sz w:val="20"/>
          <w:szCs w:val="20"/>
        </w:rPr>
        <w:t xml:space="preserve"> 000,00 zł. </w:t>
      </w:r>
    </w:p>
    <w:p w14:paraId="73840CF3" w14:textId="77777777" w:rsidR="00452600" w:rsidRDefault="00452600" w:rsidP="008E2220">
      <w:pPr>
        <w:spacing w:before="240" w:line="360" w:lineRule="auto"/>
        <w:jc w:val="both"/>
        <w:rPr>
          <w:sz w:val="20"/>
          <w:szCs w:val="20"/>
        </w:rPr>
      </w:pPr>
      <w:r>
        <w:rPr>
          <w:sz w:val="20"/>
          <w:szCs w:val="20"/>
        </w:rPr>
        <w:t xml:space="preserve">2.3.Zamawiającemu przysługiwać będzie prawo do złożenia pisemnego oświadczenia o rezygnacji z dalszego wykorzystania kredytu. </w:t>
      </w:r>
    </w:p>
    <w:p w14:paraId="2BF1B5B3" w14:textId="77777777" w:rsidR="00452600" w:rsidRDefault="00452600" w:rsidP="008E2220">
      <w:pPr>
        <w:spacing w:before="240" w:line="360" w:lineRule="auto"/>
        <w:jc w:val="both"/>
        <w:rPr>
          <w:sz w:val="20"/>
          <w:szCs w:val="20"/>
        </w:rPr>
      </w:pPr>
      <w:r>
        <w:rPr>
          <w:sz w:val="20"/>
          <w:szCs w:val="20"/>
        </w:rPr>
        <w:t xml:space="preserve">2.4. Za niewykorzystaną kwotę kredytu Zamawiający nie ponosi żadnych dodatkowych opłat i prowizji. </w:t>
      </w:r>
    </w:p>
    <w:p w14:paraId="72D44B66" w14:textId="77777777" w:rsidR="00452600" w:rsidRDefault="00452600" w:rsidP="008E2220">
      <w:pPr>
        <w:spacing w:before="240" w:line="360" w:lineRule="auto"/>
        <w:jc w:val="both"/>
        <w:rPr>
          <w:sz w:val="20"/>
          <w:szCs w:val="20"/>
        </w:rPr>
      </w:pPr>
      <w:r>
        <w:rPr>
          <w:sz w:val="20"/>
          <w:szCs w:val="20"/>
        </w:rPr>
        <w:t xml:space="preserve">2.5. Zamawiającemu przysługuje prawo do przedterminowej spłaty całości lub części kredytu w terminie przez niego wskazanym, bez ponoszenia jakichkolwiek opłat. </w:t>
      </w:r>
    </w:p>
    <w:p w14:paraId="555D6ACF" w14:textId="77777777" w:rsidR="002631EA" w:rsidRDefault="002631EA" w:rsidP="008E2220">
      <w:pPr>
        <w:spacing w:before="240" w:line="360" w:lineRule="auto"/>
        <w:jc w:val="both"/>
        <w:rPr>
          <w:sz w:val="20"/>
          <w:szCs w:val="20"/>
        </w:rPr>
      </w:pPr>
      <w:r>
        <w:rPr>
          <w:sz w:val="20"/>
          <w:szCs w:val="20"/>
        </w:rPr>
        <w:t>2.6. W przypadku zaistnienia o</w:t>
      </w:r>
      <w:r w:rsidR="00264102">
        <w:rPr>
          <w:sz w:val="20"/>
          <w:szCs w:val="20"/>
        </w:rPr>
        <w:t>koliczności polegających na nie</w:t>
      </w:r>
      <w:r>
        <w:rPr>
          <w:sz w:val="20"/>
          <w:szCs w:val="20"/>
        </w:rPr>
        <w:t xml:space="preserve">wykorzystaniu kredytu w pełnej wysokości lub wcześniejszej spłacie kredytu przez Zamawiającego nie jest wymagana zmiana umowy – Zamawiający proponuje nowy harmonogram spłat, który podlega akceptacji przez Wykonawcę. </w:t>
      </w:r>
    </w:p>
    <w:p w14:paraId="7BD7709F" w14:textId="77777777" w:rsidR="002631EA" w:rsidRDefault="002631EA" w:rsidP="008E2220">
      <w:pPr>
        <w:spacing w:before="240" w:line="360" w:lineRule="auto"/>
        <w:jc w:val="both"/>
        <w:rPr>
          <w:sz w:val="20"/>
          <w:szCs w:val="20"/>
        </w:rPr>
      </w:pPr>
      <w:r>
        <w:rPr>
          <w:sz w:val="20"/>
          <w:szCs w:val="20"/>
        </w:rPr>
        <w:lastRenderedPageBreak/>
        <w:t>2.7. Zamawiający wyklucza pobieranie innych prowizji i opłat, za wyjątkiem tych, które zostały określone w SWZ.</w:t>
      </w:r>
    </w:p>
    <w:p w14:paraId="13087368" w14:textId="77777777" w:rsidR="002631EA" w:rsidRDefault="002631EA" w:rsidP="008E2220">
      <w:pPr>
        <w:spacing w:before="240" w:line="360" w:lineRule="auto"/>
        <w:jc w:val="both"/>
        <w:rPr>
          <w:sz w:val="20"/>
          <w:szCs w:val="20"/>
        </w:rPr>
      </w:pPr>
      <w:r>
        <w:rPr>
          <w:sz w:val="20"/>
          <w:szCs w:val="20"/>
        </w:rPr>
        <w:t xml:space="preserve">2.8. Rozliczenia między Zamawiającym a Wykonawcą będą prowadzone w PLN (polskich złotych) Zamawiający nie przewiduje prowadzenia rozliczeń w walutach obcych. </w:t>
      </w:r>
    </w:p>
    <w:p w14:paraId="46402922" w14:textId="77777777" w:rsidR="001D05CC" w:rsidRDefault="001D05CC" w:rsidP="008E2220">
      <w:pPr>
        <w:spacing w:before="240" w:line="360" w:lineRule="auto"/>
        <w:jc w:val="both"/>
        <w:rPr>
          <w:sz w:val="20"/>
          <w:szCs w:val="20"/>
        </w:rPr>
      </w:pPr>
      <w:r>
        <w:rPr>
          <w:sz w:val="20"/>
          <w:szCs w:val="20"/>
        </w:rPr>
        <w:t>2.9. Zamawiający nie przewiduje rozliczenia środków uruchamianych z kredytu.</w:t>
      </w:r>
    </w:p>
    <w:p w14:paraId="2676DAB7" w14:textId="77777777" w:rsidR="001D05CC" w:rsidRDefault="001D05CC" w:rsidP="008E2220">
      <w:pPr>
        <w:spacing w:before="240" w:line="360" w:lineRule="auto"/>
        <w:jc w:val="both"/>
        <w:rPr>
          <w:sz w:val="20"/>
          <w:szCs w:val="20"/>
        </w:rPr>
      </w:pPr>
      <w:r>
        <w:rPr>
          <w:sz w:val="20"/>
          <w:szCs w:val="20"/>
        </w:rPr>
        <w:t>2.10. Kredytobiorca nie będzie ponosił żadnych kosztów związanych z przekaz</w:t>
      </w:r>
      <w:r w:rsidR="00D57E27">
        <w:rPr>
          <w:sz w:val="20"/>
          <w:szCs w:val="20"/>
        </w:rPr>
        <w:t xml:space="preserve">ywaniem środków pieniężnych  z tytułu uruchomienia kredytu na rachunek budżetu Gminy i Miasta Raszków. </w:t>
      </w:r>
    </w:p>
    <w:p w14:paraId="38B15E65" w14:textId="77777777" w:rsidR="00D57E27" w:rsidRDefault="00D57E27" w:rsidP="008E2220">
      <w:pPr>
        <w:spacing w:before="240" w:line="360" w:lineRule="auto"/>
        <w:jc w:val="both"/>
        <w:rPr>
          <w:sz w:val="20"/>
          <w:szCs w:val="20"/>
        </w:rPr>
      </w:pPr>
      <w:r>
        <w:rPr>
          <w:sz w:val="20"/>
          <w:szCs w:val="20"/>
        </w:rPr>
        <w:t xml:space="preserve">2.11. Cena ofertowa brutto musi uwzględnić wszystkie koszty związane z realizacją przedmiotu zamówienia określonych w SWZ. Na cenę składa się koszt obsługi kredytu stanowiący sumę odsetek wynikających ze zmiennej stawki WIBOR-1M i stałej w całym okresie kredytowania marży banku. </w:t>
      </w:r>
    </w:p>
    <w:p w14:paraId="623E5882" w14:textId="0CD66126" w:rsidR="00A82A40" w:rsidRDefault="005746FD" w:rsidP="008E2220">
      <w:pPr>
        <w:spacing w:before="240" w:line="360" w:lineRule="auto"/>
        <w:jc w:val="both"/>
        <w:rPr>
          <w:sz w:val="20"/>
          <w:szCs w:val="20"/>
        </w:rPr>
      </w:pPr>
      <w:r>
        <w:rPr>
          <w:sz w:val="20"/>
          <w:szCs w:val="20"/>
        </w:rPr>
        <w:t xml:space="preserve">2.12. Data postawienia kredytu do dyspozycji – najpóźniej w ciągu </w:t>
      </w:r>
      <w:r w:rsidRPr="00AA782F">
        <w:rPr>
          <w:sz w:val="20"/>
          <w:szCs w:val="20"/>
        </w:rPr>
        <w:t xml:space="preserve">5 dni </w:t>
      </w:r>
      <w:r>
        <w:rPr>
          <w:sz w:val="20"/>
          <w:szCs w:val="20"/>
        </w:rPr>
        <w:t>od dnia podpisania umowy.</w:t>
      </w:r>
    </w:p>
    <w:p w14:paraId="33037117" w14:textId="77777777" w:rsidR="005746FD" w:rsidRPr="00EB5F35" w:rsidRDefault="005746FD" w:rsidP="008E2220">
      <w:pPr>
        <w:spacing w:before="240" w:line="360" w:lineRule="auto"/>
        <w:jc w:val="both"/>
        <w:rPr>
          <w:sz w:val="20"/>
          <w:szCs w:val="20"/>
        </w:rPr>
      </w:pPr>
      <w:r>
        <w:rPr>
          <w:sz w:val="20"/>
          <w:szCs w:val="20"/>
        </w:rPr>
        <w:t>2.13</w:t>
      </w:r>
      <w:r w:rsidRPr="00714698">
        <w:rPr>
          <w:color w:val="FF0000"/>
          <w:sz w:val="20"/>
          <w:szCs w:val="20"/>
        </w:rPr>
        <w:t xml:space="preserve">. </w:t>
      </w:r>
      <w:r w:rsidRPr="00EB5F35">
        <w:rPr>
          <w:sz w:val="20"/>
          <w:szCs w:val="20"/>
        </w:rPr>
        <w:t>Data rozpoczęcia: data udzielenia zamówienia tj. data podpisania umowy kredytowej.</w:t>
      </w:r>
    </w:p>
    <w:p w14:paraId="26163F0C" w14:textId="77777777" w:rsidR="00E57A6E" w:rsidRDefault="005746FD" w:rsidP="008E2220">
      <w:pPr>
        <w:spacing w:before="240" w:line="360" w:lineRule="auto"/>
        <w:jc w:val="both"/>
        <w:rPr>
          <w:sz w:val="20"/>
          <w:szCs w:val="20"/>
        </w:rPr>
      </w:pPr>
      <w:r>
        <w:rPr>
          <w:sz w:val="20"/>
          <w:szCs w:val="20"/>
        </w:rPr>
        <w:t>2.14. Data zakończenia: 10.01.2036 tj. data spłaty ostatniej raty odsetkowej (termin spłaty ostatniej raty kapitału 31-12-2035 r.)</w:t>
      </w:r>
    </w:p>
    <w:p w14:paraId="3E7D71F9" w14:textId="77777777" w:rsidR="005746FD" w:rsidRPr="00E57A6E" w:rsidRDefault="00E57A6E" w:rsidP="008E2220">
      <w:pPr>
        <w:spacing w:before="240" w:line="360" w:lineRule="auto"/>
        <w:jc w:val="both"/>
        <w:rPr>
          <w:sz w:val="20"/>
          <w:szCs w:val="20"/>
        </w:rPr>
      </w:pPr>
      <w:r>
        <w:rPr>
          <w:sz w:val="20"/>
          <w:szCs w:val="20"/>
        </w:rPr>
        <w:t xml:space="preserve">2.15. Zamawiający wymaga przekazania środków na rachunek bankowy Zamawiającego nie później niż </w:t>
      </w:r>
      <w:r w:rsidR="005746FD">
        <w:rPr>
          <w:sz w:val="20"/>
          <w:szCs w:val="20"/>
        </w:rPr>
        <w:t xml:space="preserve"> </w:t>
      </w:r>
      <w:r>
        <w:rPr>
          <w:sz w:val="20"/>
          <w:szCs w:val="20"/>
        </w:rPr>
        <w:t xml:space="preserve">w ciągu </w:t>
      </w:r>
      <w:r w:rsidRPr="00AA782F">
        <w:rPr>
          <w:sz w:val="20"/>
          <w:szCs w:val="20"/>
        </w:rPr>
        <w:t>5 dni</w:t>
      </w:r>
      <w:r>
        <w:rPr>
          <w:color w:val="FF0000"/>
          <w:sz w:val="20"/>
          <w:szCs w:val="20"/>
        </w:rPr>
        <w:t xml:space="preserve"> </w:t>
      </w:r>
      <w:r>
        <w:rPr>
          <w:sz w:val="20"/>
          <w:szCs w:val="20"/>
        </w:rPr>
        <w:t xml:space="preserve">od dnia złożenia pisemnej dyspozycji przez Zamawiającego. </w:t>
      </w:r>
    </w:p>
    <w:p w14:paraId="6D8A234A" w14:textId="75725222" w:rsidR="001D05CC" w:rsidRDefault="001D05CC" w:rsidP="008E2220">
      <w:pPr>
        <w:spacing w:before="240" w:line="360" w:lineRule="auto"/>
        <w:jc w:val="both"/>
        <w:rPr>
          <w:sz w:val="20"/>
          <w:szCs w:val="20"/>
        </w:rPr>
      </w:pPr>
      <w:r>
        <w:rPr>
          <w:sz w:val="20"/>
          <w:szCs w:val="20"/>
        </w:rPr>
        <w:t xml:space="preserve">3. </w:t>
      </w:r>
      <w:r>
        <w:rPr>
          <w:b/>
          <w:sz w:val="20"/>
          <w:szCs w:val="20"/>
        </w:rPr>
        <w:t xml:space="preserve">Okres kredytowania: </w:t>
      </w:r>
      <w:r w:rsidR="00D57E27">
        <w:rPr>
          <w:sz w:val="20"/>
          <w:szCs w:val="20"/>
        </w:rPr>
        <w:t xml:space="preserve">od </w:t>
      </w:r>
      <w:r w:rsidR="00EB5F35">
        <w:rPr>
          <w:sz w:val="20"/>
          <w:szCs w:val="20"/>
        </w:rPr>
        <w:t xml:space="preserve">dnia uruchomienia 1 transzy kredytu do dnia spłaty ostatniej raty odsetkowej ( od listopada 2024r. do 10 stycznia 2036 r.) </w:t>
      </w:r>
    </w:p>
    <w:p w14:paraId="6778B2CF" w14:textId="10CD26A8" w:rsidR="00B56F44" w:rsidRDefault="00B56F44" w:rsidP="008E2220">
      <w:pPr>
        <w:spacing w:before="240" w:line="360" w:lineRule="auto"/>
        <w:jc w:val="both"/>
        <w:rPr>
          <w:sz w:val="20"/>
          <w:szCs w:val="20"/>
        </w:rPr>
      </w:pPr>
      <w:r>
        <w:rPr>
          <w:sz w:val="20"/>
          <w:szCs w:val="20"/>
        </w:rPr>
        <w:t xml:space="preserve">4. </w:t>
      </w:r>
      <w:r>
        <w:rPr>
          <w:b/>
          <w:sz w:val="20"/>
          <w:szCs w:val="20"/>
        </w:rPr>
        <w:t xml:space="preserve">Karencja w spłacie kapitału: </w:t>
      </w:r>
      <w:r>
        <w:rPr>
          <w:sz w:val="20"/>
          <w:szCs w:val="20"/>
        </w:rPr>
        <w:t>spłata kapitału będzie na</w:t>
      </w:r>
      <w:r w:rsidR="00D57E27">
        <w:rPr>
          <w:sz w:val="20"/>
          <w:szCs w:val="20"/>
        </w:rPr>
        <w:t>stępować począwszy od 3</w:t>
      </w:r>
      <w:r w:rsidR="00EB5F35">
        <w:rPr>
          <w:sz w:val="20"/>
          <w:szCs w:val="20"/>
        </w:rPr>
        <w:t>1 grudnia 2025</w:t>
      </w:r>
      <w:r>
        <w:rPr>
          <w:sz w:val="20"/>
          <w:szCs w:val="20"/>
        </w:rPr>
        <w:t xml:space="preserve"> r.</w:t>
      </w:r>
    </w:p>
    <w:p w14:paraId="1C70A2D1" w14:textId="77777777" w:rsidR="00B56F44" w:rsidRDefault="00B56F44" w:rsidP="008E2220">
      <w:pPr>
        <w:spacing w:before="240" w:line="360" w:lineRule="auto"/>
        <w:jc w:val="both"/>
        <w:rPr>
          <w:sz w:val="20"/>
          <w:szCs w:val="20"/>
        </w:rPr>
      </w:pPr>
      <w:r>
        <w:rPr>
          <w:sz w:val="20"/>
          <w:szCs w:val="20"/>
        </w:rPr>
        <w:t xml:space="preserve">5. </w:t>
      </w:r>
      <w:r w:rsidRPr="00B56F44">
        <w:rPr>
          <w:b/>
          <w:sz w:val="20"/>
          <w:szCs w:val="20"/>
        </w:rPr>
        <w:t xml:space="preserve">Okres spłaty kredytu: </w:t>
      </w:r>
      <w:r>
        <w:rPr>
          <w:sz w:val="20"/>
          <w:szCs w:val="20"/>
        </w:rPr>
        <w:t xml:space="preserve">wysokość rat kredytu przypadających do spłaty w poszczególnych kwartałach należy przyjąć wg </w:t>
      </w:r>
      <w:r w:rsidR="00462BF9">
        <w:rPr>
          <w:sz w:val="20"/>
          <w:szCs w:val="20"/>
        </w:rPr>
        <w:t xml:space="preserve">harmonogramu spłat rat kredytu – </w:t>
      </w:r>
      <w:r w:rsidR="00462BF9" w:rsidRPr="007E4A9D">
        <w:rPr>
          <w:sz w:val="20"/>
          <w:szCs w:val="20"/>
        </w:rPr>
        <w:t xml:space="preserve">Załącznik nr </w:t>
      </w:r>
      <w:r w:rsidR="00B55482">
        <w:rPr>
          <w:sz w:val="20"/>
          <w:szCs w:val="20"/>
        </w:rPr>
        <w:t>2</w:t>
      </w:r>
      <w:r w:rsidR="00462BF9" w:rsidRPr="007E4A9D">
        <w:rPr>
          <w:sz w:val="20"/>
          <w:szCs w:val="20"/>
        </w:rPr>
        <w:t xml:space="preserve"> do SWZ</w:t>
      </w:r>
      <w:r w:rsidR="00462BF9">
        <w:rPr>
          <w:sz w:val="20"/>
          <w:szCs w:val="20"/>
        </w:rPr>
        <w:t xml:space="preserve"> Jeżeli termin spłaty kredytu upływa w dniu ustawowo wolnym od pracy, </w:t>
      </w:r>
      <w:r w:rsidR="00052F81">
        <w:rPr>
          <w:sz w:val="20"/>
          <w:szCs w:val="20"/>
        </w:rPr>
        <w:t xml:space="preserve">spłata kredytu może nastąpić w pierwszym dniu roboczym po tym dniu. </w:t>
      </w:r>
    </w:p>
    <w:p w14:paraId="2822E9D1" w14:textId="77777777" w:rsidR="00B55482" w:rsidRDefault="00015A46" w:rsidP="0009385A">
      <w:pPr>
        <w:spacing w:line="360" w:lineRule="auto"/>
        <w:jc w:val="both"/>
        <w:rPr>
          <w:sz w:val="20"/>
          <w:szCs w:val="20"/>
        </w:rPr>
      </w:pPr>
      <w:r>
        <w:rPr>
          <w:sz w:val="20"/>
          <w:szCs w:val="20"/>
        </w:rPr>
        <w:t xml:space="preserve">6. </w:t>
      </w:r>
      <w:r>
        <w:rPr>
          <w:b/>
          <w:sz w:val="20"/>
          <w:szCs w:val="20"/>
        </w:rPr>
        <w:t xml:space="preserve">Sposób płatności odsetek: </w:t>
      </w:r>
      <w:r w:rsidRPr="00015A46">
        <w:rPr>
          <w:sz w:val="20"/>
          <w:szCs w:val="20"/>
        </w:rPr>
        <w:t>Zobowiązania Zamawiającego z tytułu odsetek od kredytu regulowane będą w miesięcznych okresa</w:t>
      </w:r>
      <w:r w:rsidR="00B55482">
        <w:rPr>
          <w:sz w:val="20"/>
          <w:szCs w:val="20"/>
        </w:rPr>
        <w:t xml:space="preserve">ch obrachunkowych </w:t>
      </w:r>
      <w:r w:rsidR="00B55482">
        <w:rPr>
          <w:sz w:val="20"/>
          <w:szCs w:val="20"/>
          <w:u w:val="single"/>
        </w:rPr>
        <w:t>na podstaw</w:t>
      </w:r>
      <w:r w:rsidR="00F34FB0">
        <w:rPr>
          <w:sz w:val="20"/>
          <w:szCs w:val="20"/>
          <w:u w:val="single"/>
        </w:rPr>
        <w:t xml:space="preserve">ie wystawionej przez bank noty obciążeniowej. </w:t>
      </w:r>
      <w:r w:rsidRPr="00015A46">
        <w:rPr>
          <w:sz w:val="20"/>
          <w:szCs w:val="20"/>
        </w:rPr>
        <w:t xml:space="preserve">Do obliczenia kwoty odsetek przyjmuje się rzeczywistą liczbę dni wykorzystania kredytu w </w:t>
      </w:r>
      <w:r w:rsidR="00B55482">
        <w:rPr>
          <w:sz w:val="20"/>
          <w:szCs w:val="20"/>
        </w:rPr>
        <w:t xml:space="preserve">każdym miesiącu oraz roku 365 dni lub 366 dni roku przestępnym. </w:t>
      </w:r>
      <w:r w:rsidR="00B55482">
        <w:rPr>
          <w:sz w:val="20"/>
          <w:szCs w:val="20"/>
          <w:u w:val="single"/>
        </w:rPr>
        <w:t>Kwota odsetek wyrażona w PLN z dokładnością do dwóch miejsc po przecinku</w:t>
      </w:r>
      <w:r w:rsidRPr="00015A46">
        <w:rPr>
          <w:sz w:val="20"/>
          <w:szCs w:val="20"/>
        </w:rPr>
        <w:t>.</w:t>
      </w:r>
    </w:p>
    <w:p w14:paraId="5E70D21D" w14:textId="77777777" w:rsidR="00B55482" w:rsidRDefault="00B55482" w:rsidP="0009385A">
      <w:pPr>
        <w:spacing w:line="360" w:lineRule="auto"/>
        <w:jc w:val="both"/>
        <w:rPr>
          <w:b/>
          <w:sz w:val="20"/>
          <w:szCs w:val="20"/>
        </w:rPr>
      </w:pPr>
      <w:r>
        <w:rPr>
          <w:sz w:val="20"/>
          <w:szCs w:val="20"/>
        </w:rPr>
        <w:t xml:space="preserve">7. </w:t>
      </w:r>
      <w:r w:rsidR="00015A46" w:rsidRPr="00015A46">
        <w:rPr>
          <w:sz w:val="20"/>
          <w:szCs w:val="20"/>
        </w:rPr>
        <w:t xml:space="preserve">Oprocentowanie kredytu zmienne, obliczone dla każdego miesięcznego okresu odsetkowego w oparciu o wskaźnik WIBOR 1M. </w:t>
      </w:r>
      <w:r w:rsidR="00DA795B">
        <w:rPr>
          <w:sz w:val="20"/>
          <w:szCs w:val="20"/>
        </w:rPr>
        <w:t xml:space="preserve">Dla poszczególnych okresów odsetkowych stawka WIBOR 1M należy obliczyć </w:t>
      </w:r>
      <w:r w:rsidR="00DA795B">
        <w:rPr>
          <w:b/>
          <w:sz w:val="20"/>
          <w:szCs w:val="20"/>
        </w:rPr>
        <w:t xml:space="preserve">jako średnią arytmetyczną pięciu ostatnich kwotowań w miesiącu poprzedzającym miesiąc naliczenia odsetek. </w:t>
      </w:r>
    </w:p>
    <w:p w14:paraId="29397E8C" w14:textId="77777777" w:rsidR="00086CC7" w:rsidRDefault="00B55482" w:rsidP="0009385A">
      <w:pPr>
        <w:spacing w:line="360" w:lineRule="auto"/>
        <w:jc w:val="both"/>
        <w:rPr>
          <w:sz w:val="20"/>
          <w:szCs w:val="20"/>
        </w:rPr>
      </w:pPr>
      <w:r>
        <w:rPr>
          <w:b/>
          <w:sz w:val="20"/>
          <w:szCs w:val="20"/>
        </w:rPr>
        <w:lastRenderedPageBreak/>
        <w:t xml:space="preserve">8. </w:t>
      </w:r>
      <w:r>
        <w:rPr>
          <w:sz w:val="20"/>
          <w:szCs w:val="20"/>
        </w:rPr>
        <w:t xml:space="preserve">Odsetki płatne będą w okresach miesięcznych na ostatni dzień każdego miesiąca w terminie </w:t>
      </w:r>
      <w:r w:rsidR="00015A46" w:rsidRPr="00015A46">
        <w:rPr>
          <w:sz w:val="20"/>
          <w:szCs w:val="20"/>
        </w:rPr>
        <w:t xml:space="preserve"> do 10 dnia następnego miesiąca, z tym, że jeżeli będzie to dzień świąteczny, niedziela lub dzień wolny od pracy to płatność nastąpi w pierwszym dniu roboczym po tym dniu na podstawie prze</w:t>
      </w:r>
      <w:r>
        <w:rPr>
          <w:sz w:val="20"/>
          <w:szCs w:val="20"/>
        </w:rPr>
        <w:t xml:space="preserve">słanego przez Kredytodawcę, na </w:t>
      </w:r>
      <w:r w:rsidRPr="00AA782F">
        <w:rPr>
          <w:sz w:val="20"/>
          <w:szCs w:val="20"/>
        </w:rPr>
        <w:t>14</w:t>
      </w:r>
      <w:r w:rsidR="00015A46" w:rsidRPr="00AA782F">
        <w:rPr>
          <w:sz w:val="20"/>
          <w:szCs w:val="20"/>
        </w:rPr>
        <w:t xml:space="preserve"> dni </w:t>
      </w:r>
      <w:r>
        <w:rPr>
          <w:sz w:val="20"/>
          <w:szCs w:val="20"/>
        </w:rPr>
        <w:t xml:space="preserve">przed terminem płatności noty </w:t>
      </w:r>
      <w:r w:rsidR="00F34FB0">
        <w:rPr>
          <w:sz w:val="20"/>
          <w:szCs w:val="20"/>
        </w:rPr>
        <w:t xml:space="preserve">obciążeniowej </w:t>
      </w:r>
      <w:r>
        <w:rPr>
          <w:sz w:val="20"/>
          <w:szCs w:val="20"/>
        </w:rPr>
        <w:t xml:space="preserve">o wysokości naliczonych odsetek z podaniem nr umowy, okresu naliczenia odsetek, wielkości stawki WIBOR 1M + marży banku, salda kapitału. </w:t>
      </w:r>
    </w:p>
    <w:p w14:paraId="1DB89CCC" w14:textId="77777777" w:rsidR="0009385A" w:rsidRDefault="00086CC7" w:rsidP="0009385A">
      <w:pPr>
        <w:spacing w:line="360" w:lineRule="auto"/>
        <w:jc w:val="both"/>
        <w:rPr>
          <w:b/>
          <w:sz w:val="20"/>
          <w:szCs w:val="20"/>
        </w:rPr>
      </w:pPr>
      <w:r>
        <w:rPr>
          <w:sz w:val="20"/>
          <w:szCs w:val="20"/>
        </w:rPr>
        <w:t>9</w:t>
      </w:r>
      <w:r w:rsidR="0009385A">
        <w:rPr>
          <w:sz w:val="20"/>
          <w:szCs w:val="20"/>
        </w:rPr>
        <w:t xml:space="preserve">. </w:t>
      </w:r>
      <w:r w:rsidR="0009385A">
        <w:rPr>
          <w:b/>
          <w:sz w:val="20"/>
          <w:szCs w:val="20"/>
        </w:rPr>
        <w:t xml:space="preserve">Koszty obsługi kredytu (cenę ofertową Co) stanowią: </w:t>
      </w:r>
    </w:p>
    <w:p w14:paraId="4E641314" w14:textId="77777777" w:rsidR="0009385A" w:rsidRDefault="0009385A" w:rsidP="0009385A">
      <w:pPr>
        <w:spacing w:line="360" w:lineRule="auto"/>
        <w:jc w:val="both"/>
        <w:rPr>
          <w:sz w:val="20"/>
          <w:szCs w:val="20"/>
        </w:rPr>
      </w:pPr>
      <w:r w:rsidRPr="0009385A">
        <w:rPr>
          <w:sz w:val="20"/>
          <w:szCs w:val="20"/>
          <w:u w:val="single"/>
        </w:rPr>
        <w:t xml:space="preserve">Prowizja przygotowawcza </w:t>
      </w:r>
      <w:r w:rsidRPr="0009385A">
        <w:rPr>
          <w:sz w:val="20"/>
          <w:szCs w:val="20"/>
        </w:rPr>
        <w:t>(</w:t>
      </w:r>
      <w:proofErr w:type="spellStart"/>
      <w:r w:rsidRPr="0009385A">
        <w:rPr>
          <w:sz w:val="20"/>
          <w:szCs w:val="20"/>
        </w:rPr>
        <w:t>Pp</w:t>
      </w:r>
      <w:proofErr w:type="spellEnd"/>
      <w:r w:rsidRPr="0009385A">
        <w:rPr>
          <w:sz w:val="20"/>
          <w:szCs w:val="20"/>
        </w:rPr>
        <w:t>)</w:t>
      </w:r>
      <w:r w:rsidRPr="0009385A">
        <w:rPr>
          <w:sz w:val="20"/>
          <w:szCs w:val="20"/>
          <w:u w:val="single"/>
        </w:rPr>
        <w:t>:</w:t>
      </w:r>
      <w:r w:rsidRPr="0009385A">
        <w:rPr>
          <w:sz w:val="20"/>
          <w:szCs w:val="20"/>
        </w:rPr>
        <w:t xml:space="preserve"> </w:t>
      </w:r>
    </w:p>
    <w:p w14:paraId="703CBF5A" w14:textId="77777777" w:rsidR="00086CC7" w:rsidRDefault="00086CC7" w:rsidP="0009385A">
      <w:pPr>
        <w:spacing w:line="360" w:lineRule="auto"/>
        <w:jc w:val="both"/>
        <w:rPr>
          <w:sz w:val="20"/>
          <w:szCs w:val="20"/>
        </w:rPr>
      </w:pPr>
      <w:r>
        <w:rPr>
          <w:sz w:val="20"/>
          <w:szCs w:val="20"/>
        </w:rPr>
        <w:t xml:space="preserve">Zamawiający nie przewiduje żadnych opłat i prowizji. </w:t>
      </w:r>
    </w:p>
    <w:p w14:paraId="6585DEC6" w14:textId="6BE4E049" w:rsidR="0009385A" w:rsidRPr="00EB5F35" w:rsidRDefault="00086CC7" w:rsidP="00B24B33">
      <w:pPr>
        <w:spacing w:line="360" w:lineRule="auto"/>
        <w:jc w:val="both"/>
        <w:rPr>
          <w:sz w:val="20"/>
          <w:szCs w:val="20"/>
        </w:rPr>
      </w:pPr>
      <w:r>
        <w:rPr>
          <w:sz w:val="20"/>
          <w:szCs w:val="20"/>
          <w:u w:val="single"/>
        </w:rPr>
        <w:t xml:space="preserve">10. </w:t>
      </w:r>
      <w:r w:rsidR="0009385A" w:rsidRPr="00B24B33">
        <w:rPr>
          <w:sz w:val="20"/>
          <w:szCs w:val="20"/>
          <w:u w:val="single"/>
        </w:rPr>
        <w:t>Koszt oprocentowania kredytu (Ko):</w:t>
      </w:r>
      <w:r w:rsidR="0009385A" w:rsidRPr="00B24B33">
        <w:rPr>
          <w:sz w:val="20"/>
          <w:szCs w:val="20"/>
        </w:rPr>
        <w:t xml:space="preserve"> oprocentowanie będzie zmienne, obliczone dla każdego miesięcznego okresu odsetkowego w oparciu o miesięczny wskaźniki oprocentowania– WIBOR 1M </w:t>
      </w:r>
      <w:r w:rsidR="00EB5F35">
        <w:rPr>
          <w:sz w:val="20"/>
          <w:szCs w:val="20"/>
        </w:rPr>
        <w:t xml:space="preserve">obliczoną </w:t>
      </w:r>
      <w:r w:rsidR="00EB5F35">
        <w:rPr>
          <w:b/>
          <w:bCs/>
          <w:sz w:val="20"/>
          <w:szCs w:val="20"/>
        </w:rPr>
        <w:t xml:space="preserve">jako średnią arytmetyczną ostatnich pięciu kwotowań w miesiącu poprzedzającym miesiąc naliczenia odsetek, </w:t>
      </w:r>
      <w:r w:rsidR="001B1FC9">
        <w:rPr>
          <w:sz w:val="20"/>
          <w:szCs w:val="20"/>
        </w:rPr>
        <w:t xml:space="preserve">powiększony lub pomniejszony o marżę „m” Wykonawcy, stałą w okresie kredytowania (obowiązywania umowy). </w:t>
      </w:r>
    </w:p>
    <w:p w14:paraId="15F77C52" w14:textId="77777777" w:rsidR="001B1FC9" w:rsidRDefault="007E62D2" w:rsidP="00B24B33">
      <w:pPr>
        <w:spacing w:line="360" w:lineRule="auto"/>
        <w:jc w:val="both"/>
        <w:rPr>
          <w:sz w:val="20"/>
          <w:szCs w:val="20"/>
        </w:rPr>
      </w:pPr>
      <w:r>
        <w:rPr>
          <w:sz w:val="20"/>
          <w:szCs w:val="20"/>
        </w:rPr>
        <w:t>11. Prowizja bankowa – stała w</w:t>
      </w:r>
      <w:r w:rsidR="001B1FC9">
        <w:rPr>
          <w:sz w:val="20"/>
          <w:szCs w:val="20"/>
        </w:rPr>
        <w:t xml:space="preserve"> całym</w:t>
      </w:r>
    </w:p>
    <w:p w14:paraId="5BC02E2A" w14:textId="2686A1BC" w:rsidR="007E62D2" w:rsidRDefault="007E62D2" w:rsidP="00B24B33">
      <w:pPr>
        <w:spacing w:line="360" w:lineRule="auto"/>
        <w:jc w:val="both"/>
        <w:rPr>
          <w:sz w:val="20"/>
          <w:szCs w:val="20"/>
        </w:rPr>
      </w:pPr>
      <w:r>
        <w:rPr>
          <w:sz w:val="20"/>
          <w:szCs w:val="20"/>
        </w:rPr>
        <w:t xml:space="preserve"> okresie kredytowania. </w:t>
      </w:r>
    </w:p>
    <w:p w14:paraId="76B7F219" w14:textId="77777777" w:rsidR="00B24B33" w:rsidRDefault="007E62D2" w:rsidP="00B24B33">
      <w:pPr>
        <w:spacing w:line="360" w:lineRule="auto"/>
        <w:jc w:val="both"/>
        <w:rPr>
          <w:b/>
          <w:sz w:val="20"/>
          <w:szCs w:val="20"/>
        </w:rPr>
      </w:pPr>
      <w:r>
        <w:rPr>
          <w:sz w:val="20"/>
          <w:szCs w:val="20"/>
        </w:rPr>
        <w:t>12.</w:t>
      </w:r>
      <w:r w:rsidR="00B24B33">
        <w:rPr>
          <w:sz w:val="20"/>
          <w:szCs w:val="20"/>
        </w:rPr>
        <w:t xml:space="preserve">. </w:t>
      </w:r>
      <w:r w:rsidR="00B24B33">
        <w:rPr>
          <w:b/>
          <w:sz w:val="20"/>
          <w:szCs w:val="20"/>
        </w:rPr>
        <w:t xml:space="preserve">Forma zabezpieczenia kredytu: </w:t>
      </w:r>
    </w:p>
    <w:p w14:paraId="09CF980E" w14:textId="77777777" w:rsidR="00B24B33" w:rsidRDefault="00B24B33" w:rsidP="00B24B33">
      <w:pPr>
        <w:spacing w:line="360" w:lineRule="auto"/>
        <w:jc w:val="both"/>
        <w:rPr>
          <w:sz w:val="20"/>
          <w:szCs w:val="20"/>
        </w:rPr>
      </w:pPr>
      <w:r w:rsidRPr="00B24B33">
        <w:rPr>
          <w:sz w:val="20"/>
          <w:szCs w:val="20"/>
        </w:rPr>
        <w:t>Spłata kredytu może być zabezpieczona wyłącznie w formie weksla „in blanco” wraz z deklaracją wekslową, podpisaną przez Burmistrza Gminy i Miasta Raszków przy czym kontrasygnata Skarbnika Gminy i Miasta zostanie złożona tylko na deklaracji wekslowej.</w:t>
      </w:r>
    </w:p>
    <w:p w14:paraId="7C090502" w14:textId="77777777" w:rsidR="00304AAF" w:rsidRDefault="007E62D2" w:rsidP="00B24B33">
      <w:pPr>
        <w:spacing w:line="360" w:lineRule="auto"/>
        <w:jc w:val="both"/>
        <w:rPr>
          <w:b/>
          <w:sz w:val="20"/>
          <w:szCs w:val="20"/>
        </w:rPr>
      </w:pPr>
      <w:r>
        <w:rPr>
          <w:sz w:val="20"/>
          <w:szCs w:val="20"/>
        </w:rPr>
        <w:t>13</w:t>
      </w:r>
      <w:r w:rsidR="00304AAF">
        <w:rPr>
          <w:sz w:val="20"/>
          <w:szCs w:val="20"/>
        </w:rPr>
        <w:t xml:space="preserve">. </w:t>
      </w:r>
      <w:r w:rsidR="00304AAF" w:rsidRPr="00E57A6E">
        <w:rPr>
          <w:b/>
          <w:sz w:val="20"/>
          <w:szCs w:val="20"/>
        </w:rPr>
        <w:t xml:space="preserve">Sposób naliczenia i termin zapłaty prowizji przygotowawczej </w:t>
      </w:r>
      <w:proofErr w:type="spellStart"/>
      <w:r w:rsidR="00304AAF" w:rsidRPr="00E57A6E">
        <w:rPr>
          <w:b/>
          <w:sz w:val="20"/>
          <w:szCs w:val="20"/>
        </w:rPr>
        <w:t>Pp</w:t>
      </w:r>
      <w:proofErr w:type="spellEnd"/>
      <w:r w:rsidR="00304AAF" w:rsidRPr="00E57A6E">
        <w:rPr>
          <w:b/>
          <w:sz w:val="20"/>
          <w:szCs w:val="20"/>
        </w:rPr>
        <w:t>) :</w:t>
      </w:r>
      <w:r w:rsidR="00304AAF">
        <w:rPr>
          <w:b/>
          <w:sz w:val="20"/>
          <w:szCs w:val="20"/>
        </w:rPr>
        <w:t xml:space="preserve"> </w:t>
      </w:r>
    </w:p>
    <w:p w14:paraId="2E5DED48" w14:textId="407F15D5" w:rsidR="00E57A6E" w:rsidRDefault="007E62D2" w:rsidP="005906A3">
      <w:pPr>
        <w:spacing w:line="360" w:lineRule="auto"/>
        <w:ind w:left="-19"/>
        <w:jc w:val="both"/>
        <w:rPr>
          <w:sz w:val="20"/>
          <w:szCs w:val="20"/>
        </w:rPr>
      </w:pPr>
      <w:r>
        <w:rPr>
          <w:sz w:val="20"/>
          <w:szCs w:val="20"/>
        </w:rPr>
        <w:t xml:space="preserve">Zamawiający nie dopuszcza zastosowania przez Wykonawcę prowizji przygotowawczej. </w:t>
      </w:r>
    </w:p>
    <w:p w14:paraId="6464B3A1" w14:textId="77777777" w:rsidR="00036855" w:rsidRDefault="00E57A6E" w:rsidP="00F87018">
      <w:pPr>
        <w:spacing w:line="360" w:lineRule="auto"/>
        <w:ind w:left="-19"/>
        <w:jc w:val="both"/>
        <w:rPr>
          <w:sz w:val="20"/>
          <w:szCs w:val="20"/>
        </w:rPr>
      </w:pPr>
      <w:r>
        <w:rPr>
          <w:sz w:val="20"/>
          <w:szCs w:val="20"/>
        </w:rPr>
        <w:t>14</w:t>
      </w:r>
      <w:r w:rsidR="00F87018">
        <w:rPr>
          <w:sz w:val="20"/>
          <w:szCs w:val="20"/>
        </w:rPr>
        <w:t xml:space="preserve">. </w:t>
      </w:r>
      <w:r w:rsidR="0064301C" w:rsidRPr="00E04A1E">
        <w:rPr>
          <w:b/>
          <w:sz w:val="20"/>
          <w:szCs w:val="20"/>
        </w:rPr>
        <w:t>Wspólny Słownik Zamówień</w:t>
      </w:r>
      <w:r w:rsidR="0064301C">
        <w:rPr>
          <w:sz w:val="20"/>
          <w:szCs w:val="20"/>
        </w:rPr>
        <w:t xml:space="preserve"> </w:t>
      </w:r>
      <w:r w:rsidR="0064301C" w:rsidRPr="003E2AB3">
        <w:rPr>
          <w:b/>
          <w:sz w:val="20"/>
          <w:szCs w:val="20"/>
        </w:rPr>
        <w:t xml:space="preserve">CPV: </w:t>
      </w:r>
      <w:r w:rsidR="00252F68" w:rsidRPr="003E2AB3">
        <w:rPr>
          <w:b/>
          <w:sz w:val="20"/>
          <w:szCs w:val="20"/>
        </w:rPr>
        <w:t>66113000-5 – usługi udzielania kredytu</w:t>
      </w:r>
      <w:r w:rsidR="00252F68">
        <w:rPr>
          <w:sz w:val="20"/>
          <w:szCs w:val="20"/>
        </w:rPr>
        <w:t xml:space="preserve"> </w:t>
      </w:r>
    </w:p>
    <w:p w14:paraId="064C0FFB" w14:textId="77777777" w:rsidR="00D92D65" w:rsidRPr="003E2AB3" w:rsidRDefault="00E57A6E" w:rsidP="005530EA">
      <w:pPr>
        <w:spacing w:line="360" w:lineRule="auto"/>
        <w:jc w:val="both"/>
        <w:rPr>
          <w:sz w:val="20"/>
          <w:szCs w:val="20"/>
        </w:rPr>
      </w:pPr>
      <w:r>
        <w:rPr>
          <w:b/>
          <w:sz w:val="20"/>
          <w:szCs w:val="20"/>
        </w:rPr>
        <w:t>15</w:t>
      </w:r>
      <w:r w:rsidR="005530EA" w:rsidRPr="003E2AB3">
        <w:rPr>
          <w:sz w:val="20"/>
          <w:szCs w:val="20"/>
        </w:rPr>
        <w:t>.</w:t>
      </w:r>
      <w:r w:rsidR="003E2AB3" w:rsidRPr="003E2AB3">
        <w:rPr>
          <w:sz w:val="20"/>
          <w:szCs w:val="20"/>
        </w:rPr>
        <w:t xml:space="preserve"> Informacja o uprzedniej ocenie ofert, o której mowa w art. </w:t>
      </w:r>
      <w:r w:rsidR="003E2AB3">
        <w:rPr>
          <w:sz w:val="20"/>
          <w:szCs w:val="20"/>
        </w:rPr>
        <w:t xml:space="preserve">139 ustawy </w:t>
      </w:r>
      <w:proofErr w:type="spellStart"/>
      <w:r w:rsidR="003E2AB3">
        <w:rPr>
          <w:sz w:val="20"/>
          <w:szCs w:val="20"/>
        </w:rPr>
        <w:t>Pzp</w:t>
      </w:r>
      <w:proofErr w:type="spellEnd"/>
      <w:r w:rsidR="003E2AB3">
        <w:rPr>
          <w:sz w:val="20"/>
          <w:szCs w:val="20"/>
        </w:rPr>
        <w:t>.</w:t>
      </w:r>
    </w:p>
    <w:p w14:paraId="2F0DBBF1" w14:textId="77777777" w:rsidR="003E2AB3" w:rsidRPr="003E2AB3" w:rsidRDefault="003E2AB3" w:rsidP="005530EA">
      <w:pPr>
        <w:spacing w:line="360" w:lineRule="auto"/>
        <w:jc w:val="both"/>
        <w:rPr>
          <w:b/>
          <w:sz w:val="20"/>
          <w:szCs w:val="20"/>
        </w:rPr>
      </w:pPr>
      <w:r>
        <w:rPr>
          <w:b/>
          <w:sz w:val="20"/>
          <w:szCs w:val="20"/>
        </w:rPr>
        <w:t xml:space="preserve">Zamawiający informuje, że na podstawie art. 139 ust. 1 ustawy </w:t>
      </w:r>
      <w:proofErr w:type="spellStart"/>
      <w:r>
        <w:rPr>
          <w:b/>
          <w:sz w:val="20"/>
          <w:szCs w:val="20"/>
        </w:rPr>
        <w:t>Pzp</w:t>
      </w:r>
      <w:proofErr w:type="spellEnd"/>
      <w:r>
        <w:rPr>
          <w:b/>
          <w:sz w:val="20"/>
          <w:szCs w:val="20"/>
        </w:rPr>
        <w:t xml:space="preserve">, dokona w pierwszej kolejności badania i oceny ofert, a następnie dokona kwalifikacji podmiotowej Wykonawcy, którego oferta została najwyżej oceniona, w zakresie braku podstaw wykluczenia oraz spełnienia warunków udziału w postępowaniu. </w:t>
      </w:r>
    </w:p>
    <w:p w14:paraId="3CEFE963" w14:textId="77777777" w:rsidR="00D92D65" w:rsidRDefault="00E57A6E" w:rsidP="005530EA">
      <w:pPr>
        <w:spacing w:line="360" w:lineRule="auto"/>
        <w:jc w:val="both"/>
        <w:rPr>
          <w:sz w:val="20"/>
          <w:szCs w:val="20"/>
        </w:rPr>
      </w:pPr>
      <w:r>
        <w:rPr>
          <w:b/>
          <w:sz w:val="20"/>
          <w:szCs w:val="20"/>
        </w:rPr>
        <w:t>16</w:t>
      </w:r>
      <w:r w:rsidR="005530EA">
        <w:rPr>
          <w:sz w:val="20"/>
          <w:szCs w:val="20"/>
        </w:rPr>
        <w:t>.</w:t>
      </w:r>
      <w:r w:rsidR="003E2AB3">
        <w:rPr>
          <w:b/>
          <w:sz w:val="20"/>
          <w:szCs w:val="20"/>
        </w:rPr>
        <w:t xml:space="preserve">Zaliczki na poczet wykonania zamówienia: Zamawiający </w:t>
      </w:r>
      <w:r w:rsidR="003E2AB3" w:rsidRPr="003E2AB3">
        <w:rPr>
          <w:b/>
          <w:sz w:val="20"/>
          <w:szCs w:val="20"/>
          <w:u w:val="single"/>
        </w:rPr>
        <w:t>nie przewiduje</w:t>
      </w:r>
      <w:r w:rsidR="003E2AB3">
        <w:rPr>
          <w:b/>
          <w:sz w:val="20"/>
          <w:szCs w:val="20"/>
        </w:rPr>
        <w:t xml:space="preserve"> </w:t>
      </w:r>
      <w:r w:rsidR="00703EC6">
        <w:rPr>
          <w:sz w:val="20"/>
          <w:szCs w:val="20"/>
        </w:rPr>
        <w:t xml:space="preserve">udzielenia zaliczek na poczet wykonania zamówienia. </w:t>
      </w:r>
    </w:p>
    <w:p w14:paraId="5AD956D3" w14:textId="77777777" w:rsidR="00703EC6" w:rsidRPr="00703EC6" w:rsidRDefault="00E57A6E" w:rsidP="005530EA">
      <w:pPr>
        <w:spacing w:line="360" w:lineRule="auto"/>
        <w:jc w:val="both"/>
        <w:rPr>
          <w:sz w:val="20"/>
          <w:szCs w:val="20"/>
        </w:rPr>
      </w:pPr>
      <w:r>
        <w:rPr>
          <w:b/>
          <w:sz w:val="20"/>
          <w:szCs w:val="20"/>
        </w:rPr>
        <w:t>17</w:t>
      </w:r>
      <w:r w:rsidR="00703EC6" w:rsidRPr="00703EC6">
        <w:rPr>
          <w:b/>
          <w:sz w:val="20"/>
          <w:szCs w:val="20"/>
        </w:rPr>
        <w:t>.</w:t>
      </w:r>
      <w:r w:rsidR="00703EC6">
        <w:rPr>
          <w:b/>
          <w:sz w:val="20"/>
          <w:szCs w:val="20"/>
        </w:rPr>
        <w:t xml:space="preserve">Katalogi elektroniczne. </w:t>
      </w:r>
      <w:r w:rsidR="00703EC6">
        <w:rPr>
          <w:sz w:val="20"/>
          <w:szCs w:val="20"/>
        </w:rPr>
        <w:t xml:space="preserve">Zamawiający nie wymaga złożenia ofert w postaci katalogów elektronicznych. </w:t>
      </w:r>
    </w:p>
    <w:p w14:paraId="5EE4D104" w14:textId="77777777" w:rsidR="003A206C" w:rsidRDefault="00E57A6E" w:rsidP="005530EA">
      <w:pPr>
        <w:spacing w:line="360" w:lineRule="auto"/>
        <w:jc w:val="both"/>
        <w:rPr>
          <w:sz w:val="20"/>
          <w:szCs w:val="20"/>
        </w:rPr>
      </w:pPr>
      <w:r>
        <w:rPr>
          <w:b/>
          <w:sz w:val="20"/>
          <w:szCs w:val="20"/>
        </w:rPr>
        <w:t>18</w:t>
      </w:r>
      <w:r w:rsidR="0064301C">
        <w:rPr>
          <w:b/>
          <w:sz w:val="20"/>
          <w:szCs w:val="20"/>
        </w:rPr>
        <w:t xml:space="preserve">. </w:t>
      </w:r>
      <w:r w:rsidR="003A206C" w:rsidRPr="00DA795B">
        <w:rPr>
          <w:b/>
          <w:sz w:val="20"/>
          <w:szCs w:val="20"/>
        </w:rPr>
        <w:t>Zamawiający nie dokonuje podziału zamówienia na części i tym samym nie dopuszcza składania ofert częściowych</w:t>
      </w:r>
      <w:r w:rsidR="003A206C">
        <w:rPr>
          <w:b/>
          <w:sz w:val="20"/>
          <w:szCs w:val="20"/>
        </w:rPr>
        <w:t xml:space="preserve">. </w:t>
      </w:r>
      <w:r w:rsidR="003A206C">
        <w:rPr>
          <w:sz w:val="20"/>
          <w:szCs w:val="20"/>
        </w:rPr>
        <w:t xml:space="preserve">Oferty nie zawierające pełnego zakresu przedmiotu zamówienia będą odrzucone. </w:t>
      </w:r>
    </w:p>
    <w:p w14:paraId="0B3363AB" w14:textId="77777777" w:rsidR="003A206C" w:rsidRPr="00E57A6E" w:rsidRDefault="003A206C" w:rsidP="005530EA">
      <w:pPr>
        <w:spacing w:line="360" w:lineRule="auto"/>
        <w:jc w:val="both"/>
        <w:rPr>
          <w:sz w:val="20"/>
          <w:szCs w:val="20"/>
          <w:u w:val="single"/>
        </w:rPr>
      </w:pPr>
      <w:r w:rsidRPr="00E57A6E">
        <w:rPr>
          <w:sz w:val="20"/>
          <w:szCs w:val="20"/>
          <w:u w:val="single"/>
        </w:rPr>
        <w:t>Powody niedokonania zamówienia na części:</w:t>
      </w:r>
    </w:p>
    <w:p w14:paraId="4D834919" w14:textId="77777777" w:rsidR="00703EC6" w:rsidRDefault="00703EC6" w:rsidP="005530EA">
      <w:pPr>
        <w:spacing w:line="360" w:lineRule="auto"/>
        <w:jc w:val="both"/>
        <w:rPr>
          <w:sz w:val="20"/>
          <w:szCs w:val="20"/>
        </w:rPr>
      </w:pPr>
      <w:r>
        <w:rPr>
          <w:sz w:val="20"/>
          <w:szCs w:val="20"/>
        </w:rPr>
        <w:t xml:space="preserve">Zamówienie nie jest podzielone na części m.in. ze względu na specyfikę zamówienia (przedmiot zamówienia) tj. zaciągnięcie kredytu. Podział zamówienia na mniejsze części byłby nieracjonalny. I zwiększyłyby koszty obsługi kredytu/ kredytów. Ponadto podział zamówienia na części zmniejszał by opłacalność dla Wykonawców, co generowałoby wyższe ceny ofertowe. Brak zamówienia na części nie </w:t>
      </w:r>
      <w:r>
        <w:rPr>
          <w:sz w:val="20"/>
          <w:szCs w:val="20"/>
        </w:rPr>
        <w:lastRenderedPageBreak/>
        <w:t xml:space="preserve">prowadzi do ominięcia stosowania różnych przepisów ustawy </w:t>
      </w:r>
      <w:proofErr w:type="spellStart"/>
      <w:r>
        <w:rPr>
          <w:sz w:val="20"/>
          <w:szCs w:val="20"/>
        </w:rPr>
        <w:t>Pzp</w:t>
      </w:r>
      <w:proofErr w:type="spellEnd"/>
      <w:r>
        <w:rPr>
          <w:sz w:val="20"/>
          <w:szCs w:val="20"/>
        </w:rPr>
        <w:t xml:space="preserve">. Zakres całego zamówienia pozwoli przystąpić do postępowania o udzielenie zamówienia małym i średnim przedsiębiorcom. </w:t>
      </w:r>
    </w:p>
    <w:p w14:paraId="409823D7" w14:textId="77777777" w:rsidR="00703EC6" w:rsidRDefault="00E57A6E" w:rsidP="005530EA">
      <w:pPr>
        <w:spacing w:line="360" w:lineRule="auto"/>
        <w:jc w:val="both"/>
        <w:rPr>
          <w:b/>
          <w:sz w:val="20"/>
          <w:szCs w:val="20"/>
        </w:rPr>
      </w:pPr>
      <w:r>
        <w:rPr>
          <w:b/>
          <w:sz w:val="20"/>
          <w:szCs w:val="20"/>
        </w:rPr>
        <w:t>19</w:t>
      </w:r>
      <w:r w:rsidR="00703EC6" w:rsidRPr="00703EC6">
        <w:rPr>
          <w:b/>
          <w:sz w:val="20"/>
          <w:szCs w:val="20"/>
        </w:rPr>
        <w:t>.</w:t>
      </w:r>
      <w:r w:rsidR="00703EC6">
        <w:rPr>
          <w:sz w:val="20"/>
          <w:szCs w:val="20"/>
        </w:rPr>
        <w:t xml:space="preserve"> Informacje dot. oferty wariantowej, o której mowa w art. 92 ustawy </w:t>
      </w:r>
      <w:proofErr w:type="spellStart"/>
      <w:r w:rsidR="00703EC6">
        <w:rPr>
          <w:sz w:val="20"/>
          <w:szCs w:val="20"/>
        </w:rPr>
        <w:t>Pzp</w:t>
      </w:r>
      <w:proofErr w:type="spellEnd"/>
      <w:r w:rsidR="00703EC6">
        <w:rPr>
          <w:sz w:val="20"/>
          <w:szCs w:val="20"/>
        </w:rPr>
        <w:t xml:space="preserve">. </w:t>
      </w:r>
      <w:r w:rsidR="00703EC6">
        <w:rPr>
          <w:b/>
          <w:sz w:val="20"/>
          <w:szCs w:val="20"/>
        </w:rPr>
        <w:t xml:space="preserve">Zamawiający nie dopuszcza składania ofert wariantowych. </w:t>
      </w:r>
    </w:p>
    <w:p w14:paraId="27A3CE31" w14:textId="77777777" w:rsidR="00703EC6" w:rsidRDefault="00E57A6E" w:rsidP="005530EA">
      <w:pPr>
        <w:spacing w:line="360" w:lineRule="auto"/>
        <w:jc w:val="both"/>
        <w:rPr>
          <w:sz w:val="20"/>
          <w:szCs w:val="20"/>
        </w:rPr>
      </w:pPr>
      <w:r>
        <w:rPr>
          <w:b/>
          <w:sz w:val="20"/>
          <w:szCs w:val="20"/>
        </w:rPr>
        <w:t>20</w:t>
      </w:r>
      <w:r w:rsidR="00703EC6">
        <w:rPr>
          <w:b/>
          <w:sz w:val="20"/>
          <w:szCs w:val="20"/>
        </w:rPr>
        <w:t xml:space="preserve">. </w:t>
      </w:r>
      <w:r w:rsidR="00703EC6">
        <w:rPr>
          <w:sz w:val="20"/>
          <w:szCs w:val="20"/>
        </w:rPr>
        <w:t xml:space="preserve">Zamawiający nie przewiduje wymagań w zakresie zatrudnienia osób, o </w:t>
      </w:r>
      <w:r w:rsidR="00B362E3">
        <w:rPr>
          <w:sz w:val="20"/>
          <w:szCs w:val="20"/>
        </w:rPr>
        <w:t>których</w:t>
      </w:r>
      <w:r w:rsidR="00703EC6">
        <w:rPr>
          <w:sz w:val="20"/>
          <w:szCs w:val="20"/>
        </w:rPr>
        <w:t xml:space="preserve"> mowa w art. 96 ust. 2 pkt 2 ustawy </w:t>
      </w:r>
      <w:proofErr w:type="spellStart"/>
      <w:r w:rsidR="00703EC6">
        <w:rPr>
          <w:sz w:val="20"/>
          <w:szCs w:val="20"/>
        </w:rPr>
        <w:t>Pzp</w:t>
      </w:r>
      <w:proofErr w:type="spellEnd"/>
      <w:r w:rsidR="00703EC6">
        <w:rPr>
          <w:sz w:val="20"/>
          <w:szCs w:val="20"/>
        </w:rPr>
        <w:t xml:space="preserve">. </w:t>
      </w:r>
    </w:p>
    <w:p w14:paraId="5229F488" w14:textId="77777777" w:rsidR="00703EC6" w:rsidRDefault="00E57A6E" w:rsidP="005530EA">
      <w:pPr>
        <w:spacing w:line="360" w:lineRule="auto"/>
        <w:jc w:val="both"/>
        <w:rPr>
          <w:sz w:val="20"/>
          <w:szCs w:val="20"/>
        </w:rPr>
      </w:pPr>
      <w:r>
        <w:rPr>
          <w:b/>
          <w:sz w:val="20"/>
          <w:szCs w:val="20"/>
        </w:rPr>
        <w:t>21</w:t>
      </w:r>
      <w:r w:rsidR="00703EC6" w:rsidRPr="00703EC6">
        <w:rPr>
          <w:b/>
          <w:sz w:val="20"/>
          <w:szCs w:val="20"/>
        </w:rPr>
        <w:t xml:space="preserve">. </w:t>
      </w:r>
      <w:r w:rsidR="00B362E3">
        <w:rPr>
          <w:sz w:val="20"/>
          <w:szCs w:val="20"/>
        </w:rPr>
        <w:t xml:space="preserve">Zamawiający nie ogranicza możliwości ubiegania się o udzielenie zamówienia wyłącznie przez Wykonawców, o których mowa art. 94 ustawy </w:t>
      </w:r>
      <w:proofErr w:type="spellStart"/>
      <w:r w:rsidR="00B362E3">
        <w:rPr>
          <w:sz w:val="20"/>
          <w:szCs w:val="20"/>
        </w:rPr>
        <w:t>Pzp</w:t>
      </w:r>
      <w:proofErr w:type="spellEnd"/>
      <w:r w:rsidR="00B362E3">
        <w:rPr>
          <w:sz w:val="20"/>
          <w:szCs w:val="20"/>
        </w:rPr>
        <w:t xml:space="preserve">. </w:t>
      </w:r>
    </w:p>
    <w:p w14:paraId="2E96F13B" w14:textId="77777777" w:rsidR="00B362E3" w:rsidRDefault="00E57A6E" w:rsidP="005530EA">
      <w:pPr>
        <w:spacing w:line="360" w:lineRule="auto"/>
        <w:jc w:val="both"/>
        <w:rPr>
          <w:sz w:val="20"/>
          <w:szCs w:val="20"/>
        </w:rPr>
      </w:pPr>
      <w:r>
        <w:rPr>
          <w:b/>
          <w:sz w:val="20"/>
          <w:szCs w:val="20"/>
        </w:rPr>
        <w:t>22</w:t>
      </w:r>
      <w:r w:rsidR="00B362E3" w:rsidRPr="00B362E3">
        <w:rPr>
          <w:b/>
          <w:sz w:val="20"/>
          <w:szCs w:val="20"/>
        </w:rPr>
        <w:t xml:space="preserve">. </w:t>
      </w:r>
      <w:r w:rsidR="00B362E3" w:rsidRPr="00B362E3">
        <w:rPr>
          <w:sz w:val="20"/>
          <w:szCs w:val="20"/>
        </w:rPr>
        <w:t>Zamawia</w:t>
      </w:r>
      <w:r w:rsidR="00B362E3">
        <w:rPr>
          <w:sz w:val="20"/>
          <w:szCs w:val="20"/>
        </w:rPr>
        <w:t xml:space="preserve">jący </w:t>
      </w:r>
      <w:r w:rsidR="00B362E3" w:rsidRPr="00A95FF7">
        <w:rPr>
          <w:sz w:val="20"/>
          <w:szCs w:val="20"/>
          <w:u w:val="single"/>
        </w:rPr>
        <w:t>nie wymaga</w:t>
      </w:r>
      <w:r w:rsidR="00B362E3">
        <w:rPr>
          <w:sz w:val="20"/>
          <w:szCs w:val="20"/>
        </w:rPr>
        <w:t xml:space="preserve"> przedłożenia przedmiotowych środków dowodowych. </w:t>
      </w:r>
    </w:p>
    <w:p w14:paraId="6FB12685" w14:textId="77777777" w:rsidR="00B362E3" w:rsidRDefault="00E57A6E" w:rsidP="00B362E3">
      <w:pPr>
        <w:spacing w:before="120" w:line="240" w:lineRule="auto"/>
        <w:jc w:val="both"/>
        <w:outlineLvl w:val="1"/>
        <w:rPr>
          <w:bCs/>
          <w:i/>
          <w:color w:val="000000"/>
          <w:sz w:val="20"/>
          <w:szCs w:val="20"/>
          <w:u w:val="single"/>
          <w:lang w:val="pl-PL" w:eastAsia="x-none"/>
        </w:rPr>
      </w:pPr>
      <w:r>
        <w:rPr>
          <w:b/>
          <w:sz w:val="20"/>
          <w:szCs w:val="20"/>
        </w:rPr>
        <w:t>23</w:t>
      </w:r>
      <w:r w:rsidR="00B362E3">
        <w:rPr>
          <w:b/>
          <w:sz w:val="20"/>
          <w:szCs w:val="20"/>
        </w:rPr>
        <w:t>.</w:t>
      </w:r>
      <w:r w:rsidR="00B362E3" w:rsidRPr="00B362E3">
        <w:rPr>
          <w:sz w:val="20"/>
          <w:szCs w:val="20"/>
        </w:rPr>
        <w:t xml:space="preserve">Zamawiający </w:t>
      </w:r>
      <w:r w:rsidR="00B362E3" w:rsidRPr="00B362E3">
        <w:rPr>
          <w:bCs/>
          <w:i/>
          <w:color w:val="000000"/>
          <w:sz w:val="20"/>
          <w:szCs w:val="20"/>
          <w:u w:val="single"/>
          <w:lang w:val="x-none" w:eastAsia="x-none"/>
        </w:rPr>
        <w:t>określa następujące wymagania odnośnie zatrudnienia przez Wykonawcę lub Podwykonawcę osób wykonujących wskazane przez Zamawiającego czynności w zakresie realizacji zamówienia na podstawie umowy o pracę:</w:t>
      </w:r>
    </w:p>
    <w:p w14:paraId="7A1F9E18" w14:textId="77777777" w:rsidR="00B362E3" w:rsidRDefault="00B362E3" w:rsidP="00B362E3">
      <w:pPr>
        <w:tabs>
          <w:tab w:val="left" w:pos="708"/>
        </w:tabs>
        <w:spacing w:before="120" w:line="360" w:lineRule="auto"/>
        <w:jc w:val="both"/>
        <w:outlineLvl w:val="1"/>
        <w:rPr>
          <w:bCs/>
          <w:iCs/>
          <w:color w:val="000000"/>
          <w:sz w:val="20"/>
          <w:szCs w:val="20"/>
          <w:lang w:val="pl-PL" w:eastAsia="x-none"/>
        </w:rPr>
      </w:pPr>
      <w:r w:rsidRPr="00B362E3">
        <w:rPr>
          <w:bCs/>
          <w:iCs/>
          <w:color w:val="000000"/>
          <w:sz w:val="20"/>
          <w:szCs w:val="20"/>
          <w:lang w:val="x-none" w:eastAsia="x-none"/>
        </w:rPr>
        <w:t>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r. - Kodeks pracy.</w:t>
      </w:r>
    </w:p>
    <w:p w14:paraId="2A010092" w14:textId="77777777" w:rsidR="00B362E3" w:rsidRPr="00B362E3" w:rsidRDefault="00B362E3" w:rsidP="00B362E3">
      <w:pPr>
        <w:tabs>
          <w:tab w:val="left" w:pos="708"/>
        </w:tabs>
        <w:spacing w:before="120" w:line="360" w:lineRule="auto"/>
        <w:jc w:val="both"/>
        <w:outlineLvl w:val="1"/>
        <w:rPr>
          <w:bCs/>
          <w:i/>
          <w:color w:val="000000"/>
          <w:sz w:val="20"/>
          <w:szCs w:val="20"/>
          <w:u w:val="single"/>
          <w:lang w:val="x-none" w:eastAsia="x-none"/>
        </w:rPr>
      </w:pPr>
      <w:r w:rsidRPr="00B362E3">
        <w:rPr>
          <w:bCs/>
          <w:i/>
          <w:color w:val="000000"/>
          <w:sz w:val="20"/>
          <w:szCs w:val="20"/>
          <w:u w:val="single"/>
          <w:lang w:val="x-none" w:eastAsia="x-none"/>
        </w:rPr>
        <w:t>Rodzaj czynności niezbędnych do realizacji zamówienia, których dotyczą wymagania zatrudnienia na podstawie stosunku pracy przez wykonawcę lub podwykonawcę osób wykonujących czynności w trakcie realizacji zamówienia:</w:t>
      </w:r>
    </w:p>
    <w:p w14:paraId="037FB2A4" w14:textId="77777777" w:rsidR="00B362E3" w:rsidRPr="004A5703" w:rsidRDefault="00B362E3" w:rsidP="00B362E3">
      <w:pPr>
        <w:tabs>
          <w:tab w:val="left" w:pos="708"/>
        </w:tabs>
        <w:spacing w:before="120" w:line="360" w:lineRule="auto"/>
        <w:jc w:val="both"/>
        <w:outlineLvl w:val="1"/>
        <w:rPr>
          <w:b/>
          <w:iCs/>
          <w:sz w:val="20"/>
          <w:szCs w:val="20"/>
          <w:lang w:val="x-none" w:eastAsia="x-none"/>
        </w:rPr>
      </w:pPr>
      <w:r w:rsidRPr="004A5703">
        <w:rPr>
          <w:b/>
          <w:iCs/>
          <w:sz w:val="20"/>
          <w:szCs w:val="20"/>
          <w:lang w:val="x-none" w:eastAsia="x-none"/>
        </w:rPr>
        <w:t xml:space="preserve">Na podstawie </w:t>
      </w:r>
      <w:r w:rsidRPr="004A5703">
        <w:rPr>
          <w:b/>
          <w:iCs/>
          <w:sz w:val="20"/>
          <w:szCs w:val="20"/>
          <w:lang w:eastAsia="x-none"/>
        </w:rPr>
        <w:t xml:space="preserve">art. </w:t>
      </w:r>
      <w:r w:rsidRPr="004A5703">
        <w:rPr>
          <w:b/>
          <w:iCs/>
          <w:sz w:val="20"/>
          <w:szCs w:val="20"/>
          <w:lang w:val="x-none" w:eastAsia="x-none"/>
        </w:rPr>
        <w:t xml:space="preserve">95 ust. 1 ustawy </w:t>
      </w:r>
      <w:proofErr w:type="spellStart"/>
      <w:r w:rsidRPr="004A5703">
        <w:rPr>
          <w:b/>
          <w:iCs/>
          <w:sz w:val="20"/>
          <w:szCs w:val="20"/>
          <w:lang w:val="x-none" w:eastAsia="x-none"/>
        </w:rPr>
        <w:t>Pzp</w:t>
      </w:r>
      <w:proofErr w:type="spellEnd"/>
      <w:r w:rsidRPr="004A5703">
        <w:rPr>
          <w:b/>
          <w:iCs/>
          <w:sz w:val="20"/>
          <w:szCs w:val="20"/>
          <w:lang w:val="x-none" w:eastAsia="x-none"/>
        </w:rPr>
        <w:t>. Zamawiający wymaga zatrudnienia przez Wykonawcę na podstawie stosunku pracy, osób wykonujących następujące czynności związane z realizacją zamówienia:</w:t>
      </w:r>
    </w:p>
    <w:p w14:paraId="54F4E9A3" w14:textId="77777777" w:rsidR="00B362E3" w:rsidRDefault="00B362E3" w:rsidP="00B362E3">
      <w:pPr>
        <w:tabs>
          <w:tab w:val="left" w:pos="708"/>
        </w:tabs>
        <w:spacing w:before="120" w:line="360" w:lineRule="auto"/>
        <w:jc w:val="both"/>
        <w:outlineLvl w:val="1"/>
        <w:rPr>
          <w:b/>
          <w:iCs/>
          <w:color w:val="000000"/>
          <w:sz w:val="20"/>
          <w:szCs w:val="20"/>
          <w:lang w:val="pl-PL" w:eastAsia="x-none"/>
        </w:rPr>
      </w:pPr>
      <w:r w:rsidRPr="00B362E3">
        <w:rPr>
          <w:b/>
          <w:iCs/>
          <w:color w:val="000000"/>
          <w:sz w:val="20"/>
          <w:szCs w:val="20"/>
          <w:lang w:eastAsia="x-none"/>
        </w:rPr>
        <w:t>-</w:t>
      </w:r>
      <w:r w:rsidRPr="00B362E3">
        <w:rPr>
          <w:b/>
          <w:iCs/>
          <w:color w:val="000000"/>
          <w:sz w:val="20"/>
          <w:szCs w:val="20"/>
          <w:lang w:val="x-none" w:eastAsia="x-none"/>
        </w:rPr>
        <w:t>czynności administracyjnych polegające na obsłudze kredytu.</w:t>
      </w:r>
    </w:p>
    <w:p w14:paraId="52B3E48F" w14:textId="77777777" w:rsidR="00B362E3" w:rsidRPr="00B362E3" w:rsidRDefault="00B362E3" w:rsidP="00B362E3">
      <w:pPr>
        <w:tabs>
          <w:tab w:val="left" w:pos="708"/>
        </w:tabs>
        <w:spacing w:before="120" w:line="360" w:lineRule="auto"/>
        <w:jc w:val="both"/>
        <w:outlineLvl w:val="1"/>
        <w:rPr>
          <w:bCs/>
          <w:i/>
          <w:color w:val="000000"/>
          <w:sz w:val="20"/>
          <w:szCs w:val="20"/>
          <w:u w:val="single"/>
          <w:lang w:eastAsia="x-none"/>
        </w:rPr>
      </w:pPr>
      <w:r w:rsidRPr="00B362E3">
        <w:rPr>
          <w:bCs/>
          <w:i/>
          <w:color w:val="000000"/>
          <w:sz w:val="20"/>
          <w:szCs w:val="20"/>
          <w:u w:val="single"/>
          <w:lang w:val="x-none" w:eastAsia="x-none"/>
        </w:rPr>
        <w:t>Sposób weryfikacji zatrudnienia tych osób:</w:t>
      </w:r>
      <w:r w:rsidRPr="00B362E3">
        <w:rPr>
          <w:bCs/>
          <w:i/>
          <w:color w:val="000000"/>
          <w:sz w:val="20"/>
          <w:szCs w:val="20"/>
          <w:u w:val="single"/>
          <w:lang w:eastAsia="x-none"/>
        </w:rPr>
        <w:t xml:space="preserve"> </w:t>
      </w:r>
    </w:p>
    <w:p w14:paraId="5A5433B0" w14:textId="77777777" w:rsidR="00B362E3" w:rsidRPr="00B362E3" w:rsidRDefault="00B362E3" w:rsidP="00B362E3">
      <w:pPr>
        <w:tabs>
          <w:tab w:val="left" w:pos="709"/>
        </w:tabs>
        <w:spacing w:before="120" w:line="360" w:lineRule="auto"/>
        <w:jc w:val="both"/>
        <w:outlineLvl w:val="1"/>
        <w:rPr>
          <w:bCs/>
          <w:iCs/>
          <w:color w:val="000000" w:themeColor="text1"/>
          <w:sz w:val="20"/>
          <w:szCs w:val="20"/>
          <w:lang w:val="x-none" w:eastAsia="x-none"/>
        </w:rPr>
      </w:pPr>
      <w:r w:rsidRPr="00B362E3">
        <w:rPr>
          <w:bCs/>
          <w:iCs/>
          <w:color w:val="000000" w:themeColor="text1"/>
          <w:sz w:val="20"/>
          <w:szCs w:val="20"/>
          <w:lang w:eastAsia="x-none"/>
        </w:rPr>
        <w:t xml:space="preserve">Zamawiający wymaga, aby Wykonawca przedłożył oświadczenie, iż osoby skierowane do realizacji zamówienia, o których mowa powyżej, są zatrudnione na podstawie stosunku pracy. </w:t>
      </w:r>
      <w:r w:rsidRPr="00B362E3">
        <w:rPr>
          <w:b/>
          <w:iCs/>
          <w:color w:val="000000" w:themeColor="text1"/>
          <w:sz w:val="20"/>
          <w:szCs w:val="20"/>
          <w:lang w:eastAsia="x-none"/>
        </w:rPr>
        <w:t>Oświadczenie powinno być złożone najpóźniej w terminie 7 dni od dnia podpisania umowy</w:t>
      </w:r>
      <w:r w:rsidRPr="00B362E3">
        <w:rPr>
          <w:bCs/>
          <w:iCs/>
          <w:color w:val="000000" w:themeColor="text1"/>
          <w:sz w:val="20"/>
          <w:szCs w:val="20"/>
          <w:lang w:eastAsia="x-none"/>
        </w:rPr>
        <w:t xml:space="preserve">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6B4FDCCC" w14:textId="77777777" w:rsidR="00B362E3" w:rsidRPr="00B362E3" w:rsidRDefault="00B362E3" w:rsidP="00B362E3">
      <w:pPr>
        <w:tabs>
          <w:tab w:val="left" w:pos="709"/>
        </w:tabs>
        <w:spacing w:before="120" w:line="360" w:lineRule="auto"/>
        <w:jc w:val="both"/>
        <w:outlineLvl w:val="1"/>
        <w:rPr>
          <w:bCs/>
          <w:i/>
          <w:color w:val="000000" w:themeColor="text1"/>
          <w:sz w:val="20"/>
          <w:szCs w:val="20"/>
          <w:u w:val="single"/>
          <w:lang w:val="pl-PL" w:eastAsia="x-none"/>
        </w:rPr>
      </w:pPr>
      <w:r w:rsidRPr="00B362E3">
        <w:rPr>
          <w:bCs/>
          <w:i/>
          <w:color w:val="000000" w:themeColor="text1"/>
          <w:sz w:val="20"/>
          <w:szCs w:val="20"/>
          <w:u w:val="single"/>
          <w:lang w:val="x-none" w:eastAsia="x-none"/>
        </w:rPr>
        <w:t>Uprawnienia Zamawiającego w zakresie kontroli spełniania przez wykonawcę wymagań związanych z zatrudnianiem tych osób oraz sankcji z tytułu niespełnienia tych wymagań:</w:t>
      </w:r>
    </w:p>
    <w:p w14:paraId="71D67398" w14:textId="77777777" w:rsidR="00B362E3" w:rsidRDefault="00B362E3" w:rsidP="009E1056">
      <w:pPr>
        <w:tabs>
          <w:tab w:val="left" w:pos="709"/>
        </w:tabs>
        <w:spacing w:before="120" w:line="360" w:lineRule="auto"/>
        <w:jc w:val="both"/>
        <w:outlineLvl w:val="1"/>
        <w:rPr>
          <w:bCs/>
          <w:iCs/>
          <w:color w:val="000000"/>
          <w:sz w:val="20"/>
          <w:szCs w:val="20"/>
          <w:lang w:val="pl-PL" w:eastAsia="x-none"/>
        </w:rPr>
      </w:pPr>
      <w:r w:rsidRPr="00B362E3">
        <w:rPr>
          <w:bCs/>
          <w:iCs/>
          <w:color w:val="000000"/>
          <w:sz w:val="20"/>
          <w:szCs w:val="20"/>
          <w:lang w:val="x-none" w:eastAsia="x-none"/>
        </w:rPr>
        <w:t xml:space="preserve">Nieprzedłożenie przez Wykonawcę oświadczenia, kopii umów zawartych przez Wykonawcę z pracownikami wykonującymi czynności, o których mowa powyżej w terminie wskazanym przez Zamawiającego, będzie traktowane jako niewypełnienie obowiązku zatrudnienia pracowników na </w:t>
      </w:r>
      <w:r w:rsidRPr="00B362E3">
        <w:rPr>
          <w:bCs/>
          <w:iCs/>
          <w:color w:val="000000"/>
          <w:sz w:val="20"/>
          <w:szCs w:val="20"/>
          <w:lang w:val="x-none" w:eastAsia="x-none"/>
        </w:rPr>
        <w:lastRenderedPageBreak/>
        <w:t>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wyżej prace</w:t>
      </w:r>
      <w:r w:rsidR="009E1056">
        <w:rPr>
          <w:bCs/>
          <w:iCs/>
          <w:color w:val="000000"/>
          <w:sz w:val="20"/>
          <w:szCs w:val="20"/>
          <w:lang w:val="pl-PL" w:eastAsia="x-none"/>
        </w:rPr>
        <w:t>.</w:t>
      </w:r>
    </w:p>
    <w:p w14:paraId="4B1D873A" w14:textId="77777777" w:rsidR="009E1056" w:rsidRPr="009E1056" w:rsidRDefault="00E57A6E" w:rsidP="009E1056">
      <w:pPr>
        <w:tabs>
          <w:tab w:val="left" w:pos="709"/>
        </w:tabs>
        <w:spacing w:before="120" w:line="360" w:lineRule="auto"/>
        <w:jc w:val="both"/>
        <w:outlineLvl w:val="1"/>
        <w:rPr>
          <w:b/>
          <w:bCs/>
          <w:color w:val="FF0000"/>
          <w:sz w:val="20"/>
          <w:szCs w:val="20"/>
          <w:lang w:val="pl-PL" w:eastAsia="x-none"/>
        </w:rPr>
      </w:pPr>
      <w:r>
        <w:rPr>
          <w:b/>
          <w:bCs/>
          <w:iCs/>
          <w:color w:val="000000"/>
          <w:sz w:val="20"/>
          <w:szCs w:val="20"/>
          <w:lang w:val="pl-PL" w:eastAsia="x-none"/>
        </w:rPr>
        <w:t>24</w:t>
      </w:r>
      <w:r w:rsidR="009E1056" w:rsidRPr="009E1056">
        <w:rPr>
          <w:b/>
          <w:bCs/>
          <w:iCs/>
          <w:color w:val="000000"/>
          <w:sz w:val="20"/>
          <w:szCs w:val="20"/>
          <w:lang w:val="pl-PL" w:eastAsia="x-none"/>
        </w:rPr>
        <w:t>.</w:t>
      </w:r>
      <w:r w:rsidR="009E1056">
        <w:rPr>
          <w:b/>
          <w:bCs/>
          <w:iCs/>
          <w:color w:val="000000"/>
          <w:sz w:val="20"/>
          <w:szCs w:val="20"/>
          <w:lang w:val="pl-PL" w:eastAsia="x-none"/>
        </w:rPr>
        <w:t xml:space="preserve"> </w:t>
      </w:r>
      <w:r w:rsidR="009E1056">
        <w:rPr>
          <w:bCs/>
          <w:iCs/>
          <w:color w:val="000000"/>
          <w:sz w:val="20"/>
          <w:szCs w:val="20"/>
          <w:lang w:val="pl-PL" w:eastAsia="x-none"/>
        </w:rPr>
        <w:t xml:space="preserve">Zamawiający </w:t>
      </w:r>
      <w:r w:rsidR="009E1056" w:rsidRPr="009E1056">
        <w:rPr>
          <w:b/>
          <w:bCs/>
          <w:iCs/>
          <w:color w:val="000000"/>
          <w:sz w:val="20"/>
          <w:szCs w:val="20"/>
          <w:u w:val="single"/>
          <w:lang w:val="pl-PL" w:eastAsia="x-none"/>
        </w:rPr>
        <w:t xml:space="preserve">nie przewiduje </w:t>
      </w:r>
      <w:r w:rsidR="009E1056">
        <w:rPr>
          <w:bCs/>
          <w:iCs/>
          <w:color w:val="000000"/>
          <w:sz w:val="20"/>
          <w:szCs w:val="20"/>
          <w:lang w:val="pl-PL" w:eastAsia="x-none"/>
        </w:rPr>
        <w:t xml:space="preserve">udzielenie zamówień, o których </w:t>
      </w:r>
      <w:r w:rsidR="009E1056" w:rsidRPr="009E1056">
        <w:rPr>
          <w:b/>
          <w:bCs/>
          <w:iCs/>
          <w:color w:val="000000"/>
          <w:sz w:val="20"/>
          <w:szCs w:val="20"/>
          <w:lang w:val="pl-PL" w:eastAsia="x-none"/>
        </w:rPr>
        <w:t xml:space="preserve">mowa w art. 214 ust. 1 pkt. 7 ustawy </w:t>
      </w:r>
      <w:proofErr w:type="spellStart"/>
      <w:r w:rsidR="009E1056" w:rsidRPr="009E1056">
        <w:rPr>
          <w:b/>
          <w:bCs/>
          <w:iCs/>
          <w:color w:val="000000"/>
          <w:sz w:val="20"/>
          <w:szCs w:val="20"/>
          <w:lang w:val="pl-PL" w:eastAsia="x-none"/>
        </w:rPr>
        <w:t>Pzp</w:t>
      </w:r>
      <w:proofErr w:type="spellEnd"/>
      <w:r w:rsidR="009E1056" w:rsidRPr="009E1056">
        <w:rPr>
          <w:b/>
          <w:bCs/>
          <w:iCs/>
          <w:color w:val="000000"/>
          <w:sz w:val="20"/>
          <w:szCs w:val="20"/>
          <w:lang w:val="pl-PL" w:eastAsia="x-none"/>
        </w:rPr>
        <w:t xml:space="preserve">. </w:t>
      </w:r>
    </w:p>
    <w:p w14:paraId="46D9A365" w14:textId="77777777" w:rsidR="00E04A1E" w:rsidRDefault="00E57A6E" w:rsidP="005530EA">
      <w:pPr>
        <w:spacing w:line="360" w:lineRule="auto"/>
        <w:jc w:val="both"/>
        <w:rPr>
          <w:b/>
          <w:sz w:val="20"/>
          <w:szCs w:val="20"/>
        </w:rPr>
      </w:pPr>
      <w:r>
        <w:rPr>
          <w:b/>
          <w:sz w:val="20"/>
          <w:szCs w:val="20"/>
        </w:rPr>
        <w:t>25</w:t>
      </w:r>
      <w:r w:rsidR="00E04A1E" w:rsidRPr="00E04A1E">
        <w:rPr>
          <w:b/>
          <w:sz w:val="20"/>
          <w:szCs w:val="20"/>
        </w:rPr>
        <w:t>. Informacje dodatkowe:</w:t>
      </w:r>
    </w:p>
    <w:p w14:paraId="265E460A" w14:textId="32AB158C" w:rsidR="001A03A4" w:rsidRDefault="00E57A6E" w:rsidP="005530EA">
      <w:pPr>
        <w:spacing w:line="360" w:lineRule="auto"/>
        <w:jc w:val="both"/>
        <w:rPr>
          <w:sz w:val="20"/>
          <w:szCs w:val="20"/>
        </w:rPr>
      </w:pPr>
      <w:r>
        <w:rPr>
          <w:sz w:val="20"/>
          <w:szCs w:val="20"/>
        </w:rPr>
        <w:t>25</w:t>
      </w:r>
      <w:r w:rsidR="00E04A1E">
        <w:rPr>
          <w:sz w:val="20"/>
          <w:szCs w:val="20"/>
        </w:rPr>
        <w:t xml:space="preserve">.1. Zamawiający nie przewiduje podjęcia odrębnej uchwały Rady Gminy i Miasta w sprawie przedmiotowego kredytu. (Upoważnienie </w:t>
      </w:r>
      <w:r>
        <w:rPr>
          <w:sz w:val="20"/>
          <w:szCs w:val="20"/>
        </w:rPr>
        <w:t>w uchwale budżetowej na rok 202</w:t>
      </w:r>
      <w:r w:rsidR="004A5703">
        <w:rPr>
          <w:sz w:val="20"/>
          <w:szCs w:val="20"/>
        </w:rPr>
        <w:t>4</w:t>
      </w:r>
      <w:r>
        <w:rPr>
          <w:sz w:val="20"/>
          <w:szCs w:val="20"/>
        </w:rPr>
        <w:t xml:space="preserve"> – Uchwała nr LV/368/2022 </w:t>
      </w:r>
      <w:r w:rsidR="00E04A1E">
        <w:rPr>
          <w:sz w:val="20"/>
          <w:szCs w:val="20"/>
        </w:rPr>
        <w:t xml:space="preserve"> </w:t>
      </w:r>
      <w:r>
        <w:rPr>
          <w:sz w:val="20"/>
          <w:szCs w:val="20"/>
        </w:rPr>
        <w:t>z 29 grudnia 2022</w:t>
      </w:r>
      <w:r w:rsidR="001A03A4">
        <w:rPr>
          <w:sz w:val="20"/>
          <w:szCs w:val="20"/>
        </w:rPr>
        <w:t xml:space="preserve"> </w:t>
      </w:r>
      <w:r>
        <w:rPr>
          <w:sz w:val="20"/>
          <w:szCs w:val="20"/>
        </w:rPr>
        <w:t>r. Rady Gminy i Miasta Raszków ze zmianami- ostatnia zmi</w:t>
      </w:r>
      <w:r w:rsidR="000A212C">
        <w:rPr>
          <w:sz w:val="20"/>
          <w:szCs w:val="20"/>
        </w:rPr>
        <w:t xml:space="preserve">ana </w:t>
      </w:r>
      <w:r w:rsidR="004A5703">
        <w:rPr>
          <w:sz w:val="20"/>
          <w:szCs w:val="20"/>
        </w:rPr>
        <w:t>LXVIII</w:t>
      </w:r>
      <w:r w:rsidR="000A212C">
        <w:rPr>
          <w:sz w:val="20"/>
          <w:szCs w:val="20"/>
        </w:rPr>
        <w:t>/</w:t>
      </w:r>
      <w:r w:rsidR="004A5703">
        <w:rPr>
          <w:sz w:val="20"/>
          <w:szCs w:val="20"/>
        </w:rPr>
        <w:t>473</w:t>
      </w:r>
      <w:r w:rsidR="000A212C">
        <w:rPr>
          <w:sz w:val="20"/>
          <w:szCs w:val="20"/>
        </w:rPr>
        <w:t xml:space="preserve">/2023 z </w:t>
      </w:r>
      <w:r w:rsidR="004A5703">
        <w:rPr>
          <w:sz w:val="20"/>
          <w:szCs w:val="20"/>
        </w:rPr>
        <w:t>28</w:t>
      </w:r>
      <w:r w:rsidR="000A212C">
        <w:rPr>
          <w:sz w:val="20"/>
          <w:szCs w:val="20"/>
        </w:rPr>
        <w:t>-</w:t>
      </w:r>
      <w:r w:rsidR="004A5703">
        <w:rPr>
          <w:sz w:val="20"/>
          <w:szCs w:val="20"/>
        </w:rPr>
        <w:t>12</w:t>
      </w:r>
      <w:r w:rsidR="000A212C">
        <w:rPr>
          <w:sz w:val="20"/>
          <w:szCs w:val="20"/>
        </w:rPr>
        <w:t>-2023r.)</w:t>
      </w:r>
      <w:r w:rsidR="004A5703">
        <w:rPr>
          <w:sz w:val="20"/>
          <w:szCs w:val="20"/>
        </w:rPr>
        <w:t xml:space="preserve"> Rady Gminy i Miasta Raszków. </w:t>
      </w:r>
    </w:p>
    <w:p w14:paraId="09B1BA23" w14:textId="77777777" w:rsidR="00D7155C" w:rsidRDefault="00E57A6E" w:rsidP="005530EA">
      <w:pPr>
        <w:spacing w:line="360" w:lineRule="auto"/>
        <w:jc w:val="both"/>
        <w:rPr>
          <w:sz w:val="20"/>
          <w:szCs w:val="20"/>
        </w:rPr>
      </w:pPr>
      <w:r>
        <w:rPr>
          <w:sz w:val="20"/>
          <w:szCs w:val="20"/>
        </w:rPr>
        <w:t>25</w:t>
      </w:r>
      <w:r w:rsidR="00D7155C">
        <w:rPr>
          <w:sz w:val="20"/>
          <w:szCs w:val="20"/>
        </w:rPr>
        <w:t>.2. Rachunki bankowe Zamawiającego nie są obciążone zajęciami egzekucyjnymi.</w:t>
      </w:r>
    </w:p>
    <w:p w14:paraId="023E95A7" w14:textId="77777777" w:rsidR="00D7155C" w:rsidRDefault="00E57A6E" w:rsidP="005530EA">
      <w:pPr>
        <w:spacing w:line="360" w:lineRule="auto"/>
        <w:jc w:val="both"/>
        <w:rPr>
          <w:sz w:val="20"/>
          <w:szCs w:val="20"/>
        </w:rPr>
      </w:pPr>
      <w:r>
        <w:rPr>
          <w:sz w:val="20"/>
          <w:szCs w:val="20"/>
        </w:rPr>
        <w:t>25</w:t>
      </w:r>
      <w:r w:rsidR="00D7155C">
        <w:rPr>
          <w:sz w:val="20"/>
          <w:szCs w:val="20"/>
        </w:rPr>
        <w:t>.3. Wszelkie zobowiązania Zamawiającego z tytułu zaciągniętych kredytów regulowane są terminowo zgodnie z harmonogramem spłat.</w:t>
      </w:r>
    </w:p>
    <w:p w14:paraId="35FFDF57" w14:textId="77777777" w:rsidR="00D7155C" w:rsidRDefault="00E57A6E" w:rsidP="005530EA">
      <w:pPr>
        <w:spacing w:line="360" w:lineRule="auto"/>
        <w:jc w:val="both"/>
        <w:rPr>
          <w:sz w:val="20"/>
          <w:szCs w:val="20"/>
        </w:rPr>
      </w:pPr>
      <w:r>
        <w:rPr>
          <w:sz w:val="20"/>
          <w:szCs w:val="20"/>
        </w:rPr>
        <w:t>25</w:t>
      </w:r>
      <w:r w:rsidR="00D7155C">
        <w:rPr>
          <w:sz w:val="20"/>
          <w:szCs w:val="20"/>
        </w:rPr>
        <w:t xml:space="preserve">.4. W jednostce Zamawiającego </w:t>
      </w:r>
      <w:r w:rsidR="00D7155C" w:rsidRPr="001A03A4">
        <w:rPr>
          <w:sz w:val="20"/>
          <w:szCs w:val="20"/>
          <w:u w:val="single"/>
        </w:rPr>
        <w:t>nie był</w:t>
      </w:r>
      <w:r w:rsidR="00D7155C">
        <w:rPr>
          <w:sz w:val="20"/>
          <w:szCs w:val="20"/>
        </w:rPr>
        <w:t xml:space="preserve"> prowadzony program naprawczy w rozumieniu ustawy z dnia 27 sierpnia 2009 roku o finansach publicznych.</w:t>
      </w:r>
    </w:p>
    <w:p w14:paraId="3427E4E0" w14:textId="77777777" w:rsidR="00D7155C" w:rsidRDefault="00E57A6E" w:rsidP="005530EA">
      <w:pPr>
        <w:spacing w:line="360" w:lineRule="auto"/>
        <w:jc w:val="both"/>
        <w:rPr>
          <w:sz w:val="20"/>
          <w:szCs w:val="20"/>
        </w:rPr>
      </w:pPr>
      <w:r>
        <w:rPr>
          <w:sz w:val="20"/>
          <w:szCs w:val="20"/>
        </w:rPr>
        <w:t>25</w:t>
      </w:r>
      <w:r w:rsidR="00D7155C">
        <w:rPr>
          <w:sz w:val="20"/>
          <w:szCs w:val="20"/>
        </w:rPr>
        <w:t>.5. Zamawiający nie posiada zaległych zobowiązań wobec ZUS i US.</w:t>
      </w:r>
    </w:p>
    <w:p w14:paraId="79842ECD" w14:textId="77777777" w:rsidR="00E04A1E" w:rsidRDefault="00E57A6E" w:rsidP="005530EA">
      <w:pPr>
        <w:spacing w:line="360" w:lineRule="auto"/>
        <w:jc w:val="both"/>
        <w:rPr>
          <w:sz w:val="20"/>
          <w:szCs w:val="20"/>
        </w:rPr>
      </w:pPr>
      <w:r>
        <w:rPr>
          <w:sz w:val="20"/>
          <w:szCs w:val="20"/>
        </w:rPr>
        <w:t>25</w:t>
      </w:r>
      <w:r w:rsidR="00D7155C">
        <w:rPr>
          <w:sz w:val="20"/>
          <w:szCs w:val="20"/>
        </w:rPr>
        <w:t xml:space="preserve">.6. Zamawiający nie przewiduje wystawienia oświadczenia o poddaniu się egzekucji w trybie art. 777 </w:t>
      </w:r>
      <w:r w:rsidR="00070CA3">
        <w:rPr>
          <w:sz w:val="20"/>
          <w:szCs w:val="20"/>
        </w:rPr>
        <w:t xml:space="preserve">k.p.c. </w:t>
      </w:r>
    </w:p>
    <w:p w14:paraId="5F046EF9" w14:textId="0599B2F0" w:rsidR="00C00888" w:rsidRDefault="00E57A6E" w:rsidP="005530EA">
      <w:pPr>
        <w:spacing w:line="360" w:lineRule="auto"/>
        <w:jc w:val="both"/>
        <w:rPr>
          <w:sz w:val="20"/>
          <w:szCs w:val="20"/>
        </w:rPr>
      </w:pPr>
      <w:r>
        <w:rPr>
          <w:sz w:val="20"/>
          <w:szCs w:val="20"/>
        </w:rPr>
        <w:t>25</w:t>
      </w:r>
      <w:r w:rsidR="00850F8E">
        <w:rPr>
          <w:sz w:val="20"/>
          <w:szCs w:val="20"/>
        </w:rPr>
        <w:t>.7. Opina pozytywna Składu Orzekającego Regionalnej Izby Obrachunkowej o możliwości spłaty kredytu długoterminowego – Uchwała nr SO-2/0950/1</w:t>
      </w:r>
      <w:r w:rsidR="00B71FA2">
        <w:rPr>
          <w:sz w:val="20"/>
          <w:szCs w:val="20"/>
        </w:rPr>
        <w:t>00</w:t>
      </w:r>
      <w:r w:rsidR="00850F8E">
        <w:rPr>
          <w:sz w:val="20"/>
          <w:szCs w:val="20"/>
        </w:rPr>
        <w:t>/202</w:t>
      </w:r>
      <w:r w:rsidR="00B71FA2">
        <w:rPr>
          <w:sz w:val="20"/>
          <w:szCs w:val="20"/>
        </w:rPr>
        <w:t>4</w:t>
      </w:r>
      <w:r w:rsidR="00850F8E">
        <w:rPr>
          <w:sz w:val="20"/>
          <w:szCs w:val="20"/>
        </w:rPr>
        <w:t xml:space="preserve"> z 02 sierpnia 202</w:t>
      </w:r>
      <w:r w:rsidR="00B71FA2">
        <w:rPr>
          <w:sz w:val="20"/>
          <w:szCs w:val="20"/>
        </w:rPr>
        <w:t>4</w:t>
      </w:r>
      <w:r w:rsidR="00850F8E">
        <w:rPr>
          <w:sz w:val="20"/>
          <w:szCs w:val="20"/>
        </w:rPr>
        <w:t xml:space="preserve"> </w:t>
      </w:r>
      <w:r w:rsidR="001A03A4">
        <w:rPr>
          <w:sz w:val="20"/>
          <w:szCs w:val="20"/>
        </w:rPr>
        <w:t xml:space="preserve">na stronie </w:t>
      </w:r>
      <w:r w:rsidR="00850F8E">
        <w:rPr>
          <w:sz w:val="20"/>
          <w:szCs w:val="20"/>
        </w:rPr>
        <w:t xml:space="preserve">BIP </w:t>
      </w:r>
      <w:hyperlink r:id="rId10" w:history="1">
        <w:r w:rsidR="001A03A4" w:rsidRPr="009D597D">
          <w:rPr>
            <w:rStyle w:val="Hipercze"/>
            <w:sz w:val="20"/>
            <w:szCs w:val="20"/>
          </w:rPr>
          <w:t>www.raszkow.pl</w:t>
        </w:r>
      </w:hyperlink>
      <w:r w:rsidR="00850F8E">
        <w:rPr>
          <w:sz w:val="20"/>
          <w:szCs w:val="20"/>
        </w:rPr>
        <w:t xml:space="preserve"> </w:t>
      </w:r>
      <w:r w:rsidR="001A03A4">
        <w:rPr>
          <w:sz w:val="20"/>
          <w:szCs w:val="20"/>
        </w:rPr>
        <w:t xml:space="preserve"> w zakł</w:t>
      </w:r>
      <w:r w:rsidR="00850F8E">
        <w:rPr>
          <w:sz w:val="20"/>
          <w:szCs w:val="20"/>
        </w:rPr>
        <w:t>adce prawo lokalne: budżet: 202</w:t>
      </w:r>
      <w:r w:rsidR="00B71FA2">
        <w:rPr>
          <w:sz w:val="20"/>
          <w:szCs w:val="20"/>
        </w:rPr>
        <w:t>4</w:t>
      </w:r>
      <w:r w:rsidR="001A03A4">
        <w:rPr>
          <w:sz w:val="20"/>
          <w:szCs w:val="20"/>
        </w:rPr>
        <w:t>: opinie RIO</w:t>
      </w:r>
    </w:p>
    <w:p w14:paraId="595AFB7C" w14:textId="2F1E9523" w:rsidR="00F35C43" w:rsidRPr="00F35C43" w:rsidRDefault="00F35C43" w:rsidP="005530EA">
      <w:pPr>
        <w:spacing w:line="360" w:lineRule="auto"/>
        <w:jc w:val="both"/>
        <w:rPr>
          <w:b/>
          <w:bCs/>
          <w:sz w:val="20"/>
          <w:szCs w:val="20"/>
        </w:rPr>
      </w:pPr>
      <w:r w:rsidRPr="00F35C43">
        <w:rPr>
          <w:b/>
          <w:bCs/>
          <w:sz w:val="20"/>
          <w:szCs w:val="20"/>
        </w:rPr>
        <w:t xml:space="preserve">25.8. Wykaz łącznego zadłużenia na dzień 31.12.2023 stanowi kwotę 16.440 000 zł. – szczegółowy opis ujęto w sprawozdaniu z wykonania budżetu za rok 2023 – zamieszczony na stronie </w:t>
      </w:r>
      <w:hyperlink r:id="rId11" w:history="1">
        <w:r w:rsidRPr="00F35C43">
          <w:rPr>
            <w:rStyle w:val="Hipercze"/>
            <w:b/>
            <w:bCs/>
            <w:sz w:val="20"/>
            <w:szCs w:val="20"/>
          </w:rPr>
          <w:t>www.raszkow.pl</w:t>
        </w:r>
      </w:hyperlink>
      <w:r w:rsidRPr="00F35C43">
        <w:rPr>
          <w:b/>
          <w:bCs/>
          <w:sz w:val="20"/>
          <w:szCs w:val="20"/>
        </w:rPr>
        <w:t xml:space="preserve"> BIP: PRAWO LOKALNE: BUDŻET: 2023 ROK: INNE</w:t>
      </w:r>
    </w:p>
    <w:p w14:paraId="5C54A4C2" w14:textId="288E1A18" w:rsidR="00F35C43" w:rsidRPr="00F35C43" w:rsidRDefault="00F35C43" w:rsidP="005530EA">
      <w:pPr>
        <w:spacing w:line="360" w:lineRule="auto"/>
        <w:jc w:val="both"/>
        <w:rPr>
          <w:b/>
          <w:bCs/>
          <w:sz w:val="20"/>
          <w:szCs w:val="20"/>
        </w:rPr>
      </w:pPr>
      <w:r w:rsidRPr="00F35C43">
        <w:rPr>
          <w:b/>
          <w:bCs/>
          <w:sz w:val="20"/>
          <w:szCs w:val="20"/>
        </w:rPr>
        <w:t xml:space="preserve">25.9. Uchwały i zarządzenia </w:t>
      </w:r>
      <w:r>
        <w:rPr>
          <w:b/>
          <w:bCs/>
          <w:sz w:val="20"/>
          <w:szCs w:val="20"/>
        </w:rPr>
        <w:t xml:space="preserve">w sprawie zmian w budżecie oraz w sprawie Wieloletniej prognozy Finansowej na lata 2024-2035 zamieszczone na stronie </w:t>
      </w:r>
      <w:hyperlink r:id="rId12" w:history="1">
        <w:r w:rsidRPr="00DA3AEF">
          <w:rPr>
            <w:rStyle w:val="Hipercze"/>
            <w:b/>
            <w:bCs/>
            <w:sz w:val="20"/>
            <w:szCs w:val="20"/>
          </w:rPr>
          <w:t>www.raszkow.pl</w:t>
        </w:r>
      </w:hyperlink>
      <w:r>
        <w:rPr>
          <w:b/>
          <w:bCs/>
          <w:sz w:val="20"/>
          <w:szCs w:val="20"/>
        </w:rPr>
        <w:t xml:space="preserve"> BIP:PRAWO LOKALNE: UCHWAŁY RADY </w:t>
      </w:r>
      <w:proofErr w:type="spellStart"/>
      <w:r>
        <w:rPr>
          <w:b/>
          <w:bCs/>
          <w:sz w:val="20"/>
          <w:szCs w:val="20"/>
        </w:rPr>
        <w:t>GiM</w:t>
      </w:r>
      <w:proofErr w:type="spellEnd"/>
      <w:r>
        <w:rPr>
          <w:b/>
          <w:bCs/>
          <w:sz w:val="20"/>
          <w:szCs w:val="20"/>
        </w:rPr>
        <w:t xml:space="preserve">: 2024 rok. </w:t>
      </w:r>
    </w:p>
    <w:p w14:paraId="48223414" w14:textId="77777777" w:rsidR="00AA782F" w:rsidRDefault="00AA782F" w:rsidP="005530EA">
      <w:pPr>
        <w:spacing w:line="360" w:lineRule="auto"/>
        <w:jc w:val="both"/>
        <w:rPr>
          <w:sz w:val="20"/>
          <w:szCs w:val="20"/>
        </w:rPr>
      </w:pPr>
    </w:p>
    <w:p w14:paraId="6334B323" w14:textId="77777777" w:rsidR="007D5E73" w:rsidRDefault="007D5E73" w:rsidP="005530EA">
      <w:pPr>
        <w:spacing w:line="360" w:lineRule="auto"/>
        <w:jc w:val="both"/>
        <w:rPr>
          <w:sz w:val="32"/>
          <w:szCs w:val="32"/>
        </w:rPr>
      </w:pPr>
      <w:r>
        <w:rPr>
          <w:sz w:val="32"/>
          <w:szCs w:val="32"/>
        </w:rPr>
        <w:t xml:space="preserve">V. Wizja lokalna </w:t>
      </w:r>
    </w:p>
    <w:p w14:paraId="77C937AD" w14:textId="77777777" w:rsidR="007D5E73" w:rsidRPr="007D5E73" w:rsidRDefault="00C00888" w:rsidP="005530EA">
      <w:pPr>
        <w:spacing w:line="360" w:lineRule="auto"/>
        <w:jc w:val="both"/>
        <w:rPr>
          <w:sz w:val="20"/>
          <w:szCs w:val="20"/>
        </w:rPr>
      </w:pPr>
      <w:r>
        <w:rPr>
          <w:sz w:val="20"/>
          <w:szCs w:val="20"/>
        </w:rPr>
        <w:t xml:space="preserve">Zamawiający nie przewiduje obowiązku odbycia przez Wykonawcę wizji lokalnej lub sprawdzenia przez Wykonawcę dokumentów niezbędnych do realizacji zamówienia na miejscu u Zamawiającego. </w:t>
      </w:r>
    </w:p>
    <w:p w14:paraId="7D69F29D" w14:textId="77777777" w:rsidR="00D92D65" w:rsidRDefault="008E2220">
      <w:pPr>
        <w:pStyle w:val="Nagwek2"/>
      </w:pPr>
      <w:bookmarkStart w:id="4" w:name="_Toc82693031"/>
      <w:r>
        <w:t>V</w:t>
      </w:r>
      <w:r w:rsidR="007D5E73">
        <w:t>I</w:t>
      </w:r>
      <w:r w:rsidR="007E5D95">
        <w:t>. Podwykonawstwo</w:t>
      </w:r>
      <w:bookmarkEnd w:id="4"/>
    </w:p>
    <w:p w14:paraId="648D5A28" w14:textId="77777777" w:rsidR="00D92D65" w:rsidRDefault="00C00888" w:rsidP="000324D8">
      <w:pPr>
        <w:numPr>
          <w:ilvl w:val="0"/>
          <w:numId w:val="6"/>
        </w:numPr>
        <w:spacing w:before="240" w:line="360" w:lineRule="auto"/>
        <w:jc w:val="both"/>
        <w:rPr>
          <w:sz w:val="20"/>
          <w:szCs w:val="20"/>
        </w:rPr>
      </w:pPr>
      <w:r>
        <w:rPr>
          <w:sz w:val="20"/>
          <w:szCs w:val="20"/>
        </w:rPr>
        <w:t xml:space="preserve">Ze względu na specyfikę przedmiotu zamówienia, zamawiający działając zgodnie z art. 121 ustawy </w:t>
      </w:r>
      <w:proofErr w:type="spellStart"/>
      <w:r>
        <w:rPr>
          <w:sz w:val="20"/>
          <w:szCs w:val="20"/>
        </w:rPr>
        <w:t>pzp</w:t>
      </w:r>
      <w:proofErr w:type="spellEnd"/>
      <w:r>
        <w:rPr>
          <w:sz w:val="20"/>
          <w:szCs w:val="20"/>
        </w:rPr>
        <w:t xml:space="preserve"> zastrzega obowiązek osobistego wykonania przez wykonawcę kluczowego zadania tj. udzielenia kredytu bankowego. </w:t>
      </w:r>
    </w:p>
    <w:p w14:paraId="1DC8AABE" w14:textId="77777777" w:rsidR="00D92D65" w:rsidRDefault="007E5D95">
      <w:pPr>
        <w:pStyle w:val="Nagwek2"/>
      </w:pPr>
      <w:bookmarkStart w:id="5" w:name="_Toc82693032"/>
      <w:r>
        <w:lastRenderedPageBreak/>
        <w:t>VII. Termin wykonania zamówienia</w:t>
      </w:r>
      <w:bookmarkEnd w:id="5"/>
    </w:p>
    <w:p w14:paraId="364AF851" w14:textId="77777777" w:rsidR="00D92D65" w:rsidRPr="00D72394" w:rsidRDefault="00D20785" w:rsidP="000324D8">
      <w:pPr>
        <w:numPr>
          <w:ilvl w:val="0"/>
          <w:numId w:val="9"/>
        </w:numPr>
        <w:spacing w:before="240" w:line="360" w:lineRule="auto"/>
        <w:ind w:left="426"/>
        <w:jc w:val="both"/>
        <w:rPr>
          <w:b/>
          <w:sz w:val="20"/>
          <w:szCs w:val="20"/>
        </w:rPr>
      </w:pPr>
      <w:r w:rsidRPr="00D72394">
        <w:rPr>
          <w:b/>
          <w:sz w:val="20"/>
          <w:szCs w:val="20"/>
        </w:rPr>
        <w:t xml:space="preserve">Zamówienie musi zostać zrealizowane w terminie: od dnia zawarcia umowy do terminu spłaty ostatniej raty </w:t>
      </w:r>
      <w:r w:rsidR="001A03A4">
        <w:rPr>
          <w:b/>
          <w:sz w:val="20"/>
          <w:szCs w:val="20"/>
        </w:rPr>
        <w:t>odsetko</w:t>
      </w:r>
      <w:r w:rsidR="00060C1D">
        <w:rPr>
          <w:b/>
          <w:sz w:val="20"/>
          <w:szCs w:val="20"/>
        </w:rPr>
        <w:t>wej tj. 10.01.2036</w:t>
      </w:r>
      <w:r w:rsidR="004953EE">
        <w:rPr>
          <w:b/>
          <w:sz w:val="20"/>
          <w:szCs w:val="20"/>
        </w:rPr>
        <w:t xml:space="preserve"> zgodnie z harmonogramem spłat kredytu. </w:t>
      </w:r>
    </w:p>
    <w:p w14:paraId="7525053A" w14:textId="77777777" w:rsidR="00D92D65" w:rsidRDefault="007E5D95">
      <w:pPr>
        <w:pStyle w:val="Nagwek2"/>
        <w:tabs>
          <w:tab w:val="left" w:pos="0"/>
        </w:tabs>
      </w:pPr>
      <w:bookmarkStart w:id="6" w:name="_Toc82693033"/>
      <w:r>
        <w:t>VIII. Warunki udziału w postępowaniu</w:t>
      </w:r>
      <w:bookmarkEnd w:id="6"/>
    </w:p>
    <w:p w14:paraId="28467F0D" w14:textId="77777777" w:rsidR="00D92D65" w:rsidRDefault="007E5D95" w:rsidP="000324D8">
      <w:pPr>
        <w:numPr>
          <w:ilvl w:val="0"/>
          <w:numId w:val="10"/>
        </w:numPr>
        <w:spacing w:before="240" w:line="360" w:lineRule="auto"/>
        <w:ind w:left="426" w:right="20"/>
        <w:jc w:val="both"/>
        <w:rPr>
          <w:sz w:val="20"/>
          <w:szCs w:val="20"/>
        </w:rPr>
      </w:pPr>
      <w:r>
        <w:rPr>
          <w:sz w:val="20"/>
          <w:szCs w:val="20"/>
        </w:rPr>
        <w:t>O udzielenie zamówienia mogą ubiegać się Wykonawcy, którzy nie p</w:t>
      </w:r>
      <w:r w:rsidR="00060C1D">
        <w:rPr>
          <w:sz w:val="20"/>
          <w:szCs w:val="20"/>
        </w:rPr>
        <w:t xml:space="preserve">odlegają wykluczeniu oraz spełniają warunki udziału w postępowaniu i wymagania określone w niniejszej SWZ. </w:t>
      </w:r>
    </w:p>
    <w:p w14:paraId="3384EEAA" w14:textId="242AFB6E" w:rsidR="00D92D65" w:rsidRDefault="00060C1D" w:rsidP="000324D8">
      <w:pPr>
        <w:numPr>
          <w:ilvl w:val="0"/>
          <w:numId w:val="10"/>
        </w:numPr>
        <w:spacing w:line="360" w:lineRule="auto"/>
        <w:ind w:left="426" w:right="20"/>
        <w:jc w:val="both"/>
        <w:rPr>
          <w:sz w:val="20"/>
          <w:szCs w:val="20"/>
        </w:rPr>
      </w:pPr>
      <w:r>
        <w:rPr>
          <w:sz w:val="20"/>
          <w:szCs w:val="20"/>
        </w:rPr>
        <w:t>Zamawiający na podstawie art. 1</w:t>
      </w:r>
      <w:r w:rsidR="003A574C">
        <w:rPr>
          <w:sz w:val="20"/>
          <w:szCs w:val="20"/>
        </w:rPr>
        <w:t>1</w:t>
      </w:r>
      <w:r>
        <w:rPr>
          <w:sz w:val="20"/>
          <w:szCs w:val="20"/>
        </w:rPr>
        <w:t xml:space="preserve">2 ustawy </w:t>
      </w:r>
      <w:proofErr w:type="spellStart"/>
      <w:r>
        <w:rPr>
          <w:sz w:val="20"/>
          <w:szCs w:val="20"/>
        </w:rPr>
        <w:t>Pzp</w:t>
      </w:r>
      <w:proofErr w:type="spellEnd"/>
      <w:r>
        <w:rPr>
          <w:sz w:val="20"/>
          <w:szCs w:val="20"/>
        </w:rPr>
        <w:t xml:space="preserve"> określa następujące warunki udziału w postępowaniu: </w:t>
      </w:r>
    </w:p>
    <w:p w14:paraId="0DC4BA8A" w14:textId="77777777" w:rsidR="006B2F46" w:rsidRDefault="006B2F46" w:rsidP="006B2F46">
      <w:pPr>
        <w:spacing w:line="360" w:lineRule="auto"/>
        <w:ind w:left="426" w:right="20"/>
        <w:jc w:val="both"/>
        <w:rPr>
          <w:sz w:val="20"/>
          <w:szCs w:val="20"/>
        </w:rPr>
      </w:pPr>
    </w:p>
    <w:p w14:paraId="4F34FE3F" w14:textId="77777777" w:rsidR="0047296F" w:rsidRPr="0047296F" w:rsidRDefault="0047296F" w:rsidP="0047296F">
      <w:pPr>
        <w:spacing w:before="60" w:after="120" w:line="360" w:lineRule="auto"/>
        <w:jc w:val="both"/>
        <w:rPr>
          <w:b/>
          <w:bCs/>
          <w:sz w:val="20"/>
          <w:szCs w:val="20"/>
        </w:rPr>
      </w:pPr>
      <w:r>
        <w:rPr>
          <w:b/>
          <w:bCs/>
          <w:sz w:val="20"/>
          <w:szCs w:val="20"/>
        </w:rPr>
        <w:t xml:space="preserve">1) </w:t>
      </w:r>
      <w:r w:rsidRPr="0047296F">
        <w:rPr>
          <w:b/>
          <w:bCs/>
          <w:sz w:val="20"/>
          <w:szCs w:val="20"/>
        </w:rPr>
        <w:t>Uprawnienia do prowadzenia określonej działalności gospodarczej lub zawodowej, o ile wynika to z odrębnych przepisów</w:t>
      </w:r>
    </w:p>
    <w:p w14:paraId="3F0AA6FB" w14:textId="77777777" w:rsidR="0047296F" w:rsidRPr="0047296F" w:rsidRDefault="0047296F" w:rsidP="0047296F">
      <w:pPr>
        <w:spacing w:before="60" w:after="120" w:line="360" w:lineRule="auto"/>
        <w:jc w:val="both"/>
        <w:rPr>
          <w:sz w:val="20"/>
          <w:szCs w:val="20"/>
        </w:rPr>
      </w:pPr>
      <w:r w:rsidRPr="0047296F">
        <w:rPr>
          <w:sz w:val="20"/>
          <w:szCs w:val="20"/>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16B4BAD6" w14:textId="77777777" w:rsidR="0047296F" w:rsidRPr="0047296F" w:rsidRDefault="0047296F" w:rsidP="0047296F">
      <w:pPr>
        <w:spacing w:before="60" w:after="120" w:line="360" w:lineRule="auto"/>
        <w:jc w:val="both"/>
        <w:rPr>
          <w:rStyle w:val="markedcontent"/>
          <w:strike/>
          <w:color w:val="000000" w:themeColor="text1"/>
          <w:sz w:val="20"/>
          <w:szCs w:val="20"/>
        </w:rPr>
      </w:pPr>
      <w:r w:rsidRPr="0047296F">
        <w:rPr>
          <w:rStyle w:val="markedcontent"/>
          <w:b/>
          <w:bCs/>
          <w:color w:val="000000" w:themeColor="text1"/>
          <w:sz w:val="20"/>
          <w:szCs w:val="20"/>
        </w:rPr>
        <w:t xml:space="preserve">Warunek ten zostanie spełniony, jeżeli Wykonawca wykaże, że posiada: </w:t>
      </w:r>
    </w:p>
    <w:p w14:paraId="2E705A71" w14:textId="29BC3954" w:rsidR="0047296F" w:rsidRPr="0047296F" w:rsidRDefault="0047296F" w:rsidP="0047296F">
      <w:pPr>
        <w:spacing w:before="60" w:after="120" w:line="360" w:lineRule="auto"/>
        <w:jc w:val="both"/>
        <w:rPr>
          <w:b/>
          <w:bCs/>
          <w:strike/>
          <w:color w:val="FF0000"/>
          <w:sz w:val="20"/>
          <w:szCs w:val="20"/>
        </w:rPr>
      </w:pPr>
      <w:r w:rsidRPr="0047296F">
        <w:rPr>
          <w:b/>
          <w:bCs/>
          <w:color w:val="000000" w:themeColor="text1"/>
          <w:sz w:val="20"/>
          <w:szCs w:val="20"/>
        </w:rPr>
        <w:t xml:space="preserve">Dokument zezwolenia Komisji Nadzoru Finansowego na rozpoczęcie działalności bankowej, o którym mowa w art. 36 ust. 1 ustawy z dnia 29 sierpnia 1997 r.  Prawo bankowe (tekst jednolity </w:t>
      </w:r>
      <w:proofErr w:type="spellStart"/>
      <w:r w:rsidRPr="0047296F">
        <w:rPr>
          <w:b/>
          <w:bCs/>
          <w:color w:val="000000" w:themeColor="text1"/>
          <w:sz w:val="20"/>
          <w:szCs w:val="20"/>
        </w:rPr>
        <w:t>t.j</w:t>
      </w:r>
      <w:proofErr w:type="spellEnd"/>
      <w:r w:rsidRPr="0047296F">
        <w:rPr>
          <w:b/>
          <w:bCs/>
          <w:color w:val="000000" w:themeColor="text1"/>
          <w:sz w:val="20"/>
          <w:szCs w:val="20"/>
        </w:rPr>
        <w:t>. Dz. U. z 202</w:t>
      </w:r>
      <w:r w:rsidR="003A574C">
        <w:rPr>
          <w:b/>
          <w:bCs/>
          <w:color w:val="000000" w:themeColor="text1"/>
          <w:sz w:val="20"/>
          <w:szCs w:val="20"/>
        </w:rPr>
        <w:t>3</w:t>
      </w:r>
      <w:r w:rsidRPr="0047296F">
        <w:rPr>
          <w:b/>
          <w:bCs/>
          <w:color w:val="000000" w:themeColor="text1"/>
          <w:sz w:val="20"/>
          <w:szCs w:val="20"/>
        </w:rPr>
        <w:t xml:space="preserve"> r., poz. 2324 </w:t>
      </w:r>
      <w:r w:rsidR="003A574C">
        <w:rPr>
          <w:b/>
          <w:bCs/>
          <w:color w:val="000000" w:themeColor="text1"/>
          <w:sz w:val="20"/>
          <w:szCs w:val="20"/>
        </w:rPr>
        <w:t>poz. 2488 ze zm.</w:t>
      </w:r>
      <w:r w:rsidRPr="0047296F">
        <w:rPr>
          <w:b/>
          <w:bCs/>
          <w:color w:val="000000" w:themeColor="text1"/>
          <w:sz w:val="20"/>
          <w:szCs w:val="20"/>
        </w:rPr>
        <w:t>), lub inny dokument równoważny potwierdzający prawo prowadzenia na terenie Polski działalności bankowej.</w:t>
      </w:r>
    </w:p>
    <w:p w14:paraId="274A6B75" w14:textId="77777777" w:rsidR="0047296F" w:rsidRDefault="0047296F" w:rsidP="0047296F">
      <w:pPr>
        <w:spacing w:line="360" w:lineRule="auto"/>
        <w:ind w:left="426" w:right="20"/>
        <w:jc w:val="both"/>
        <w:rPr>
          <w:sz w:val="20"/>
          <w:szCs w:val="20"/>
        </w:rPr>
      </w:pPr>
      <w:r w:rsidRPr="0047296F">
        <w:rPr>
          <w:color w:val="000000" w:themeColor="text1"/>
          <w:sz w:val="20"/>
          <w:szCs w:val="20"/>
        </w:rPr>
        <w:t>Warunek dotyczący uprawnień do prowadzenia określonej działalności gospodarczej lub zawodowej, o którym mowa w art. 112 ust. 2 pkt 2, jest spełniony, jeżeli co najmniej jeden z wykonawców wspólnie ubiegających się o udzielenie zamówienia (konsorcjum, spółka cywilna) posiada uprawnienia do prowadzenia określonej działalności gospodarczej lub zawodowej i zrealizuje roboty budowlane, dostawy lub usługi, do których realizacji te uprawnienia są wymagane.</w:t>
      </w:r>
    </w:p>
    <w:p w14:paraId="6D092923" w14:textId="77777777" w:rsidR="00D92D65" w:rsidRDefault="007E5D95">
      <w:pPr>
        <w:pStyle w:val="Nagwek2"/>
      </w:pPr>
      <w:bookmarkStart w:id="7" w:name="_Toc82693034"/>
      <w:r>
        <w:t>IX. Podstawy wykluczenia z postępowania</w:t>
      </w:r>
      <w:bookmarkEnd w:id="7"/>
    </w:p>
    <w:p w14:paraId="137C286A" w14:textId="77777777" w:rsidR="00D92D65" w:rsidRDefault="007E5D95" w:rsidP="000324D8">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1D27385C" w14:textId="77777777" w:rsidR="00D92D65" w:rsidRPr="00C4253E" w:rsidRDefault="007E5D95" w:rsidP="000324D8">
      <w:pPr>
        <w:numPr>
          <w:ilvl w:val="0"/>
          <w:numId w:val="11"/>
        </w:numPr>
        <w:spacing w:line="360" w:lineRule="auto"/>
        <w:ind w:left="812" w:hanging="386"/>
        <w:jc w:val="both"/>
        <w:rPr>
          <w:b/>
          <w:sz w:val="20"/>
          <w:szCs w:val="20"/>
        </w:rPr>
      </w:pPr>
      <w:r w:rsidRPr="00C4253E">
        <w:rPr>
          <w:b/>
          <w:sz w:val="20"/>
          <w:szCs w:val="20"/>
        </w:rPr>
        <w:t>w ar</w:t>
      </w:r>
      <w:r w:rsidR="0047296F">
        <w:rPr>
          <w:b/>
          <w:sz w:val="20"/>
          <w:szCs w:val="20"/>
        </w:rPr>
        <w:t>t. 108 ustawy</w:t>
      </w:r>
      <w:r w:rsidRPr="00C4253E">
        <w:rPr>
          <w:b/>
          <w:sz w:val="20"/>
          <w:szCs w:val="20"/>
        </w:rPr>
        <w:t xml:space="preserve"> PZP </w:t>
      </w:r>
    </w:p>
    <w:p w14:paraId="04A9F0B3" w14:textId="77777777" w:rsidR="00D92D65" w:rsidRPr="00C4253E" w:rsidRDefault="007E5D95" w:rsidP="000324D8">
      <w:pPr>
        <w:numPr>
          <w:ilvl w:val="0"/>
          <w:numId w:val="11"/>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CB35C0">
        <w:rPr>
          <w:b/>
          <w:sz w:val="20"/>
          <w:szCs w:val="20"/>
        </w:rPr>
        <w:t xml:space="preserve">, </w:t>
      </w:r>
      <w:r w:rsidRPr="00C4253E">
        <w:rPr>
          <w:b/>
          <w:sz w:val="20"/>
          <w:szCs w:val="20"/>
        </w:rPr>
        <w:t>PZP, tj.:</w:t>
      </w:r>
    </w:p>
    <w:p w14:paraId="0683BD40" w14:textId="77777777" w:rsidR="00D92D65" w:rsidRDefault="007E5D95" w:rsidP="000324D8">
      <w:pPr>
        <w:numPr>
          <w:ilvl w:val="0"/>
          <w:numId w:val="5"/>
        </w:numPr>
        <w:spacing w:before="60" w:after="60" w:line="360" w:lineRule="auto"/>
        <w:ind w:left="1246" w:hanging="434"/>
        <w:jc w:val="both"/>
        <w:rPr>
          <w:b/>
          <w:sz w:val="20"/>
          <w:szCs w:val="20"/>
        </w:rPr>
      </w:pPr>
      <w:r w:rsidRPr="00C4253E">
        <w:rPr>
          <w:b/>
          <w:sz w:val="20"/>
          <w:szCs w:val="20"/>
        </w:rPr>
        <w:t xml:space="preserve">w stosunku do którego otwarto likwidację, ogłoszono upadłość, którego aktywami zarządza likwidator lub sąd, zawarł układ z wierzycielami, którego działalność </w:t>
      </w:r>
      <w:r w:rsidRPr="00C4253E">
        <w:rPr>
          <w:b/>
          <w:sz w:val="20"/>
          <w:szCs w:val="20"/>
        </w:rPr>
        <w:lastRenderedPageBreak/>
        <w:t>gospodarcza jest zawieszona albo znajduje się on w innej tego rodzaju sytuacji wynikającej z podobnej procedury przewidzianej w przepisach miejsca wszczęcia tej procedury;</w:t>
      </w:r>
    </w:p>
    <w:p w14:paraId="06FFF8E6" w14:textId="77777777" w:rsidR="0047296F" w:rsidRDefault="009A16F2" w:rsidP="000324D8">
      <w:pPr>
        <w:numPr>
          <w:ilvl w:val="0"/>
          <w:numId w:val="5"/>
        </w:numPr>
        <w:spacing w:before="60" w:after="60" w:line="360" w:lineRule="auto"/>
        <w:ind w:left="1246" w:hanging="434"/>
        <w:jc w:val="both"/>
        <w:rPr>
          <w:b/>
          <w:sz w:val="20"/>
          <w:szCs w:val="20"/>
        </w:rPr>
      </w:pPr>
      <w:r>
        <w:rPr>
          <w:b/>
          <w:sz w:val="20"/>
          <w:szCs w:val="20"/>
        </w:rPr>
        <w:t>Zamawiający wykluczy z postępowania Wykonawcę w przypadkach, o których mowa</w:t>
      </w:r>
      <w:r w:rsidR="0047296F">
        <w:rPr>
          <w:b/>
          <w:sz w:val="20"/>
          <w:szCs w:val="20"/>
        </w:rPr>
        <w:t>:</w:t>
      </w:r>
    </w:p>
    <w:p w14:paraId="24FC4F52" w14:textId="77777777" w:rsidR="0047296F" w:rsidRPr="0047296F" w:rsidRDefault="0047296F" w:rsidP="0047296F">
      <w:pPr>
        <w:spacing w:before="60" w:after="60" w:line="360" w:lineRule="auto"/>
        <w:ind w:left="1246"/>
        <w:jc w:val="both"/>
        <w:rPr>
          <w:b/>
          <w:sz w:val="20"/>
          <w:szCs w:val="20"/>
        </w:rPr>
      </w:pPr>
    </w:p>
    <w:p w14:paraId="7E7BC65D" w14:textId="77777777" w:rsidR="0047296F" w:rsidRDefault="009A16F2" w:rsidP="000324D8">
      <w:pPr>
        <w:pStyle w:val="Akapitzlist"/>
        <w:numPr>
          <w:ilvl w:val="0"/>
          <w:numId w:val="20"/>
        </w:numPr>
        <w:spacing w:before="60" w:after="60" w:line="360" w:lineRule="auto"/>
        <w:jc w:val="both"/>
        <w:rPr>
          <w:b/>
          <w:sz w:val="20"/>
          <w:szCs w:val="20"/>
        </w:rPr>
      </w:pPr>
      <w:r w:rsidRPr="0047296F">
        <w:rPr>
          <w:b/>
          <w:sz w:val="20"/>
          <w:szCs w:val="20"/>
        </w:rPr>
        <w:t xml:space="preserve">w </w:t>
      </w:r>
      <w:r w:rsidR="0047296F" w:rsidRPr="0047296F">
        <w:rPr>
          <w:b/>
          <w:sz w:val="20"/>
          <w:szCs w:val="20"/>
        </w:rPr>
        <w:t>art. 5k Rozporządzenia (UE) nr 833/2014</w:t>
      </w:r>
    </w:p>
    <w:p w14:paraId="6D75EC39" w14:textId="1EE19CB7" w:rsidR="0047296F" w:rsidRPr="0047296F" w:rsidRDefault="0047296F" w:rsidP="000324D8">
      <w:pPr>
        <w:pStyle w:val="Akapitzlist"/>
        <w:numPr>
          <w:ilvl w:val="0"/>
          <w:numId w:val="20"/>
        </w:numPr>
        <w:spacing w:before="60" w:after="60" w:line="360" w:lineRule="auto"/>
        <w:jc w:val="both"/>
        <w:rPr>
          <w:b/>
          <w:sz w:val="20"/>
          <w:szCs w:val="20"/>
        </w:rPr>
      </w:pPr>
      <w:r>
        <w:rPr>
          <w:b/>
          <w:sz w:val="20"/>
          <w:szCs w:val="20"/>
        </w:rPr>
        <w:t xml:space="preserve">w </w:t>
      </w:r>
      <w:r w:rsidRPr="0047296F">
        <w:rPr>
          <w:b/>
          <w:sz w:val="20"/>
          <w:szCs w:val="20"/>
        </w:rPr>
        <w:t xml:space="preserve">art. 7 ust. 1 ustawy z dnia 13 kwietnia 2022 r. o szczególnych rozwiązaniach w zakresie przeciwdziałania wspieraniu agresji na Ukrainę oraz służących ochronie bezpieczeństwa narodowego. (Dz. </w:t>
      </w:r>
      <w:r w:rsidR="00932A13">
        <w:rPr>
          <w:b/>
          <w:sz w:val="20"/>
          <w:szCs w:val="20"/>
        </w:rPr>
        <w:t>U. 2024</w:t>
      </w:r>
      <w:r w:rsidRPr="0047296F">
        <w:rPr>
          <w:b/>
          <w:sz w:val="20"/>
          <w:szCs w:val="20"/>
        </w:rPr>
        <w:t xml:space="preserve"> Poz.</w:t>
      </w:r>
      <w:r w:rsidR="00932A13">
        <w:rPr>
          <w:b/>
          <w:sz w:val="20"/>
          <w:szCs w:val="20"/>
        </w:rPr>
        <w:t>507</w:t>
      </w:r>
      <w:r w:rsidRPr="0047296F">
        <w:rPr>
          <w:b/>
          <w:sz w:val="20"/>
          <w:szCs w:val="20"/>
        </w:rPr>
        <w:t xml:space="preserve">) – </w:t>
      </w:r>
      <w:r w:rsidRPr="0047296F">
        <w:rPr>
          <w:b/>
          <w:sz w:val="20"/>
          <w:szCs w:val="20"/>
          <w:u w:val="single"/>
        </w:rPr>
        <w:t>przesłanka obligatoryjna</w:t>
      </w:r>
      <w:r w:rsidR="00932A13">
        <w:rPr>
          <w:b/>
          <w:sz w:val="20"/>
          <w:szCs w:val="20"/>
          <w:u w:val="single"/>
        </w:rPr>
        <w:t xml:space="preserve"> tj.</w:t>
      </w:r>
    </w:p>
    <w:p w14:paraId="5FF42C15" w14:textId="77777777" w:rsidR="009A16F2" w:rsidRPr="0069639F" w:rsidRDefault="009A16F2" w:rsidP="009A16F2">
      <w:pPr>
        <w:pStyle w:val="Akapitzlist"/>
        <w:spacing w:before="120" w:line="360" w:lineRule="auto"/>
        <w:ind w:left="1850"/>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14:paraId="354C18B1" w14:textId="77777777" w:rsidR="009A16F2" w:rsidRPr="0069639F" w:rsidRDefault="009A16F2" w:rsidP="009A16F2">
      <w:pPr>
        <w:pStyle w:val="Akapitzlist"/>
        <w:spacing w:before="120" w:line="360" w:lineRule="auto"/>
        <w:ind w:left="1850"/>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35C09D4" w14:textId="77777777" w:rsidR="009A16F2" w:rsidRPr="009A16F2" w:rsidRDefault="009A16F2" w:rsidP="009A16F2">
      <w:pPr>
        <w:pStyle w:val="Akapitzlist"/>
        <w:spacing w:before="120" w:line="360" w:lineRule="auto"/>
        <w:ind w:left="1850"/>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art. 3 ust. 1 pkt 37 ustawy z dnia 29 września 1994 r. o rachunkowości (Dz. 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CF1E774" w14:textId="77777777" w:rsidR="00D92D65" w:rsidRDefault="007E5D95" w:rsidP="000324D8">
      <w:pPr>
        <w:numPr>
          <w:ilvl w:val="0"/>
          <w:numId w:val="1"/>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14:paraId="27491406" w14:textId="77777777" w:rsidR="002E097C" w:rsidRDefault="002E097C" w:rsidP="000324D8">
      <w:pPr>
        <w:numPr>
          <w:ilvl w:val="0"/>
          <w:numId w:val="1"/>
        </w:numPr>
        <w:spacing w:line="360" w:lineRule="auto"/>
        <w:ind w:left="426"/>
        <w:jc w:val="both"/>
        <w:rPr>
          <w:sz w:val="20"/>
          <w:szCs w:val="20"/>
        </w:rPr>
      </w:pPr>
      <w:r>
        <w:rPr>
          <w:sz w:val="20"/>
          <w:szCs w:val="20"/>
        </w:rPr>
        <w:t xml:space="preserve">Wykonawca nie podlega wykluczeniu w okolicznościach określonych w </w:t>
      </w:r>
      <w:r w:rsidR="009A16F2">
        <w:rPr>
          <w:sz w:val="20"/>
          <w:szCs w:val="20"/>
        </w:rPr>
        <w:t xml:space="preserve">art., 108 ust. 1 pkt. 1,2,5 lub art. 109 ust. 1 pkt. 2-5 i 7-10 </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14:paraId="3991FD93" w14:textId="77777777" w:rsidR="007F12F3" w:rsidRDefault="007F12F3" w:rsidP="000324D8">
      <w:pPr>
        <w:numPr>
          <w:ilvl w:val="0"/>
          <w:numId w:val="1"/>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14:paraId="30B9D09D" w14:textId="77777777" w:rsidR="004B2384" w:rsidRPr="00F7703D" w:rsidRDefault="00183C8C" w:rsidP="000324D8">
      <w:pPr>
        <w:numPr>
          <w:ilvl w:val="0"/>
          <w:numId w:val="1"/>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14:paraId="6384D333" w14:textId="77777777" w:rsidR="00D92D65" w:rsidRDefault="007E5D95">
      <w:pPr>
        <w:pStyle w:val="Nagwek2"/>
      </w:pPr>
      <w:bookmarkStart w:id="8" w:name="_Toc82693035"/>
      <w:r w:rsidRPr="0047296F">
        <w:lastRenderedPageBreak/>
        <w:t>X</w:t>
      </w:r>
      <w:r>
        <w:t>. Podmiotowe środki dowodowe. Oświadczenia i dokumenty, jakie zobowiązani są dostarczyć Wykonawcy w celu potwierdzenia spełniania warunków udziału w postępowaniu oraz wykazania braku podstaw wykluczenia</w:t>
      </w:r>
      <w:r w:rsidR="00834F33">
        <w:t>.</w:t>
      </w:r>
      <w:bookmarkEnd w:id="8"/>
    </w:p>
    <w:p w14:paraId="79A74642" w14:textId="77777777" w:rsidR="007E38B9" w:rsidRPr="007E38B9" w:rsidRDefault="007E38B9" w:rsidP="007E38B9">
      <w:r>
        <w:t xml:space="preserve">1. Wykonawca wraz z ofertą zobowiązany jest złożyć: </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47296F" w:rsidRPr="001B365B" w14:paraId="27FCCF53" w14:textId="77777777" w:rsidTr="0047296F">
        <w:tc>
          <w:tcPr>
            <w:tcW w:w="709" w:type="dxa"/>
            <w:tcBorders>
              <w:top w:val="single" w:sz="4" w:space="0" w:color="auto"/>
              <w:left w:val="single" w:sz="4" w:space="0" w:color="auto"/>
              <w:bottom w:val="single" w:sz="4" w:space="0" w:color="auto"/>
              <w:right w:val="single" w:sz="4" w:space="0" w:color="auto"/>
            </w:tcBorders>
            <w:hideMark/>
          </w:tcPr>
          <w:p w14:paraId="213F400C" w14:textId="77777777" w:rsidR="0047296F" w:rsidRPr="001B365B" w:rsidRDefault="0047296F" w:rsidP="0047296F">
            <w:pPr>
              <w:spacing w:before="60" w:after="120"/>
              <w:jc w:val="center"/>
            </w:pPr>
            <w:r w:rsidRPr="001B365B">
              <w:rPr>
                <w:b/>
                <w:sz w:val="20"/>
                <w:szCs w:val="20"/>
              </w:rPr>
              <w:t>Lp.</w:t>
            </w:r>
          </w:p>
        </w:tc>
        <w:tc>
          <w:tcPr>
            <w:tcW w:w="7826" w:type="dxa"/>
            <w:tcBorders>
              <w:top w:val="single" w:sz="4" w:space="0" w:color="auto"/>
              <w:left w:val="single" w:sz="4" w:space="0" w:color="auto"/>
              <w:bottom w:val="single" w:sz="4" w:space="0" w:color="auto"/>
              <w:right w:val="single" w:sz="4" w:space="0" w:color="auto"/>
            </w:tcBorders>
            <w:hideMark/>
          </w:tcPr>
          <w:p w14:paraId="1288DFC2" w14:textId="77777777" w:rsidR="0047296F" w:rsidRPr="001B365B" w:rsidRDefault="0047296F" w:rsidP="0047296F">
            <w:pPr>
              <w:spacing w:before="60" w:after="120"/>
              <w:jc w:val="both"/>
            </w:pPr>
            <w:r w:rsidRPr="001B365B">
              <w:rPr>
                <w:b/>
                <w:sz w:val="20"/>
                <w:szCs w:val="20"/>
              </w:rPr>
              <w:t>Wymagany dokument</w:t>
            </w:r>
          </w:p>
        </w:tc>
      </w:tr>
      <w:tr w:rsidR="0047296F" w:rsidRPr="001B365B" w14:paraId="26760C44" w14:textId="77777777" w:rsidTr="0047296F">
        <w:tc>
          <w:tcPr>
            <w:tcW w:w="709" w:type="dxa"/>
            <w:tcBorders>
              <w:top w:val="single" w:sz="4" w:space="0" w:color="auto"/>
              <w:left w:val="single" w:sz="4" w:space="0" w:color="auto"/>
              <w:bottom w:val="single" w:sz="4" w:space="0" w:color="auto"/>
              <w:right w:val="single" w:sz="4" w:space="0" w:color="auto"/>
            </w:tcBorders>
            <w:hideMark/>
          </w:tcPr>
          <w:p w14:paraId="28AA5F52" w14:textId="77777777" w:rsidR="0047296F" w:rsidRPr="001B365B" w:rsidRDefault="0047296F" w:rsidP="0047296F">
            <w:pPr>
              <w:spacing w:before="60" w:after="120"/>
              <w:jc w:val="center"/>
            </w:pPr>
            <w:r w:rsidRPr="00090735">
              <w:t>1</w:t>
            </w:r>
          </w:p>
        </w:tc>
        <w:tc>
          <w:tcPr>
            <w:tcW w:w="7826" w:type="dxa"/>
            <w:tcBorders>
              <w:top w:val="single" w:sz="4" w:space="0" w:color="auto"/>
              <w:left w:val="single" w:sz="4" w:space="0" w:color="auto"/>
              <w:bottom w:val="single" w:sz="4" w:space="0" w:color="auto"/>
              <w:right w:val="single" w:sz="4" w:space="0" w:color="auto"/>
            </w:tcBorders>
            <w:hideMark/>
          </w:tcPr>
          <w:p w14:paraId="2B17A129" w14:textId="77777777" w:rsidR="0047296F" w:rsidRPr="007E38B9" w:rsidRDefault="0047296F" w:rsidP="007E38B9">
            <w:pPr>
              <w:spacing w:before="60" w:after="60" w:line="360" w:lineRule="auto"/>
              <w:jc w:val="both"/>
              <w:rPr>
                <w:sz w:val="20"/>
                <w:szCs w:val="20"/>
              </w:rPr>
            </w:pPr>
            <w:r w:rsidRPr="007E38B9">
              <w:rPr>
                <w:b/>
                <w:sz w:val="20"/>
                <w:szCs w:val="20"/>
              </w:rPr>
              <w:t>Formularz oferty na usługi</w:t>
            </w:r>
          </w:p>
          <w:p w14:paraId="448E699A" w14:textId="77777777" w:rsidR="0047296F" w:rsidRPr="007E38B9" w:rsidRDefault="0047296F" w:rsidP="007E38B9">
            <w:pPr>
              <w:spacing w:after="40" w:line="360" w:lineRule="auto"/>
              <w:jc w:val="both"/>
              <w:rPr>
                <w:sz w:val="20"/>
                <w:szCs w:val="20"/>
              </w:rPr>
            </w:pPr>
          </w:p>
        </w:tc>
      </w:tr>
      <w:tr w:rsidR="0047296F" w:rsidRPr="00090735" w14:paraId="5D3F52B1" w14:textId="77777777" w:rsidTr="0047296F">
        <w:tc>
          <w:tcPr>
            <w:tcW w:w="709" w:type="dxa"/>
            <w:tcBorders>
              <w:top w:val="single" w:sz="4" w:space="0" w:color="auto"/>
              <w:left w:val="single" w:sz="4" w:space="0" w:color="auto"/>
              <w:bottom w:val="single" w:sz="4" w:space="0" w:color="auto"/>
              <w:right w:val="single" w:sz="4" w:space="0" w:color="auto"/>
            </w:tcBorders>
          </w:tcPr>
          <w:p w14:paraId="19C165F2" w14:textId="77777777" w:rsidR="0047296F" w:rsidRPr="00090735" w:rsidRDefault="0047296F" w:rsidP="0047296F">
            <w:pPr>
              <w:spacing w:before="60" w:after="120"/>
              <w:jc w:val="center"/>
            </w:pPr>
            <w:r>
              <w:t>1A</w:t>
            </w:r>
          </w:p>
        </w:tc>
        <w:tc>
          <w:tcPr>
            <w:tcW w:w="7826" w:type="dxa"/>
            <w:tcBorders>
              <w:top w:val="single" w:sz="4" w:space="0" w:color="auto"/>
              <w:left w:val="single" w:sz="4" w:space="0" w:color="auto"/>
              <w:bottom w:val="single" w:sz="4" w:space="0" w:color="auto"/>
              <w:right w:val="single" w:sz="4" w:space="0" w:color="auto"/>
            </w:tcBorders>
          </w:tcPr>
          <w:p w14:paraId="2B70B534" w14:textId="77777777" w:rsidR="0047296F" w:rsidRPr="007E38B9" w:rsidRDefault="0047296F" w:rsidP="007E38B9">
            <w:pPr>
              <w:spacing w:before="60" w:after="60" w:line="360" w:lineRule="auto"/>
              <w:jc w:val="both"/>
              <w:rPr>
                <w:bCs/>
                <w:i/>
                <w:iCs/>
                <w:color w:val="000000" w:themeColor="text1"/>
                <w:sz w:val="20"/>
                <w:szCs w:val="20"/>
                <w:lang w:eastAsia="x-none"/>
              </w:rPr>
            </w:pPr>
            <w:r w:rsidRPr="007E38B9">
              <w:rPr>
                <w:b/>
                <w:bCs/>
                <w:iCs/>
                <w:color w:val="000000" w:themeColor="text1"/>
                <w:sz w:val="20"/>
                <w:szCs w:val="20"/>
                <w:lang w:val="x-none" w:eastAsia="x-none"/>
              </w:rPr>
              <w:t>Wzór oświadczenia</w:t>
            </w:r>
            <w:r w:rsidRPr="007E38B9">
              <w:rPr>
                <w:b/>
                <w:bCs/>
                <w:iCs/>
                <w:color w:val="000000" w:themeColor="text1"/>
                <w:sz w:val="20"/>
                <w:szCs w:val="20"/>
                <w:lang w:eastAsia="x-none"/>
              </w:rPr>
              <w:t xml:space="preserve"> </w:t>
            </w:r>
            <w:r w:rsidRPr="007E38B9">
              <w:rPr>
                <w:b/>
                <w:bCs/>
                <w:iCs/>
                <w:color w:val="000000" w:themeColor="text1"/>
                <w:sz w:val="20"/>
                <w:szCs w:val="20"/>
                <w:lang w:val="x-none" w:eastAsia="x-none"/>
              </w:rPr>
              <w:t xml:space="preserve">do Formularza oferty - </w:t>
            </w:r>
            <w:r w:rsidRPr="007E38B9">
              <w:rPr>
                <w:bCs/>
                <w:i/>
                <w:iCs/>
                <w:color w:val="000000" w:themeColor="text1"/>
                <w:sz w:val="20"/>
                <w:szCs w:val="20"/>
                <w:lang w:val="x-none" w:eastAsia="x-none"/>
              </w:rPr>
              <w:t xml:space="preserve">oświadczenie, </w:t>
            </w:r>
            <w:r w:rsidRPr="007E38B9">
              <w:rPr>
                <w:bCs/>
                <w:i/>
                <w:iCs/>
                <w:color w:val="000000" w:themeColor="text1"/>
                <w:sz w:val="20"/>
                <w:szCs w:val="20"/>
                <w:lang w:eastAsia="x-none"/>
              </w:rPr>
              <w:t xml:space="preserve">wykonawców wspólnie ubiegających się o udzielenie zamówienia składane na podstawie art. 117 ust. 4 ustawy </w:t>
            </w:r>
            <w:proofErr w:type="spellStart"/>
            <w:r w:rsidRPr="007E38B9">
              <w:rPr>
                <w:bCs/>
                <w:i/>
                <w:iCs/>
                <w:color w:val="000000" w:themeColor="text1"/>
                <w:sz w:val="20"/>
                <w:szCs w:val="20"/>
                <w:lang w:eastAsia="x-none"/>
              </w:rPr>
              <w:t>Pzp</w:t>
            </w:r>
            <w:proofErr w:type="spellEnd"/>
            <w:r w:rsidRPr="007E38B9">
              <w:rPr>
                <w:bCs/>
                <w:i/>
                <w:iCs/>
                <w:color w:val="000000" w:themeColor="text1"/>
                <w:sz w:val="20"/>
                <w:szCs w:val="20"/>
                <w:lang w:eastAsia="x-none"/>
              </w:rPr>
              <w:t xml:space="preserve"> </w:t>
            </w:r>
          </w:p>
          <w:p w14:paraId="1DE45FE3" w14:textId="77777777" w:rsidR="0047296F" w:rsidRPr="007E38B9" w:rsidRDefault="0047296F" w:rsidP="007E38B9">
            <w:pPr>
              <w:spacing w:before="60" w:after="60" w:line="360" w:lineRule="auto"/>
              <w:jc w:val="both"/>
              <w:rPr>
                <w:b/>
                <w:sz w:val="20"/>
                <w:szCs w:val="20"/>
              </w:rPr>
            </w:pPr>
            <w:r w:rsidRPr="007E38B9">
              <w:rPr>
                <w:b/>
                <w:bCs/>
                <w:iCs/>
                <w:color w:val="000000" w:themeColor="text1"/>
                <w:sz w:val="20"/>
                <w:szCs w:val="20"/>
                <w:lang w:val="x-none" w:eastAsia="x-none"/>
              </w:rPr>
              <w:t>UWAGA! Tylko w przypadku wspólnego ubiegania się o zamówienie przez Wykonawców</w:t>
            </w:r>
          </w:p>
        </w:tc>
      </w:tr>
      <w:tr w:rsidR="0047296F" w:rsidRPr="001B365B" w14:paraId="3818A1F2" w14:textId="77777777" w:rsidTr="0047296F">
        <w:tc>
          <w:tcPr>
            <w:tcW w:w="709" w:type="dxa"/>
            <w:tcBorders>
              <w:top w:val="single" w:sz="4" w:space="0" w:color="auto"/>
              <w:left w:val="single" w:sz="4" w:space="0" w:color="auto"/>
              <w:bottom w:val="single" w:sz="4" w:space="0" w:color="auto"/>
              <w:right w:val="single" w:sz="4" w:space="0" w:color="auto"/>
            </w:tcBorders>
            <w:hideMark/>
          </w:tcPr>
          <w:p w14:paraId="6154383A" w14:textId="77777777" w:rsidR="0047296F" w:rsidRPr="001B365B" w:rsidRDefault="0047296F" w:rsidP="0047296F">
            <w:pPr>
              <w:spacing w:before="60" w:after="120"/>
              <w:jc w:val="center"/>
            </w:pPr>
            <w:r w:rsidRPr="00090735">
              <w:t>2</w:t>
            </w:r>
          </w:p>
        </w:tc>
        <w:tc>
          <w:tcPr>
            <w:tcW w:w="7826" w:type="dxa"/>
            <w:tcBorders>
              <w:top w:val="single" w:sz="4" w:space="0" w:color="auto"/>
              <w:left w:val="single" w:sz="4" w:space="0" w:color="auto"/>
              <w:bottom w:val="single" w:sz="4" w:space="0" w:color="auto"/>
              <w:right w:val="single" w:sz="4" w:space="0" w:color="auto"/>
            </w:tcBorders>
            <w:hideMark/>
          </w:tcPr>
          <w:p w14:paraId="76FDE06F" w14:textId="77777777" w:rsidR="0047296F" w:rsidRPr="007E38B9" w:rsidRDefault="0047296F" w:rsidP="007E38B9">
            <w:pPr>
              <w:spacing w:after="40" w:line="360" w:lineRule="auto"/>
              <w:jc w:val="both"/>
              <w:rPr>
                <w:b/>
                <w:sz w:val="20"/>
                <w:szCs w:val="20"/>
              </w:rPr>
            </w:pPr>
            <w:r w:rsidRPr="007E38B9">
              <w:rPr>
                <w:b/>
                <w:sz w:val="20"/>
                <w:szCs w:val="20"/>
              </w:rPr>
              <w:t>Jednolity europejski dokument zamówienia (JEDZ)</w:t>
            </w:r>
          </w:p>
          <w:p w14:paraId="0497FA97" w14:textId="77777777" w:rsidR="0047296F" w:rsidRPr="007E38B9" w:rsidRDefault="0047296F" w:rsidP="007E38B9">
            <w:pPr>
              <w:spacing w:after="40" w:line="360" w:lineRule="auto"/>
              <w:jc w:val="both"/>
              <w:rPr>
                <w:bCs/>
                <w:sz w:val="20"/>
                <w:szCs w:val="20"/>
              </w:rPr>
            </w:pPr>
            <w:r w:rsidRPr="007E38B9">
              <w:rPr>
                <w:bCs/>
                <w:sz w:val="20"/>
                <w:szCs w:val="20"/>
              </w:rPr>
              <w:t>Aktualne na dzień składania ofert oświadczenie Wykonawcy (w formie Jednolitego europejskiego dokumentu zamówienia) stanowiące wstępne potwierdzenie spełniania warunków udziału w postępowaniu oraz braku podstaw wykluczenia.</w:t>
            </w:r>
          </w:p>
          <w:p w14:paraId="5575147F" w14:textId="77777777" w:rsidR="0047296F" w:rsidRPr="007E38B9" w:rsidRDefault="0047296F" w:rsidP="007E38B9">
            <w:pPr>
              <w:spacing w:after="40" w:line="360" w:lineRule="auto"/>
              <w:jc w:val="both"/>
              <w:rPr>
                <w:bCs/>
                <w:sz w:val="20"/>
                <w:szCs w:val="20"/>
              </w:rPr>
            </w:pPr>
            <w:r w:rsidRPr="007E38B9">
              <w:rPr>
                <w:bCs/>
                <w:sz w:val="20"/>
                <w:szCs w:val="20"/>
              </w:rPr>
              <w:t>JEDZ stanowi dowód tymczasowo zastępujący wymagane przez zamawiającego podmiotowe środki dowodowe.</w:t>
            </w:r>
          </w:p>
          <w:p w14:paraId="07A03B56" w14:textId="77777777" w:rsidR="0047296F" w:rsidRPr="007E38B9" w:rsidRDefault="0047296F" w:rsidP="007E38B9">
            <w:pPr>
              <w:spacing w:after="40" w:line="360" w:lineRule="auto"/>
              <w:jc w:val="both"/>
              <w:rPr>
                <w:bCs/>
                <w:sz w:val="20"/>
                <w:szCs w:val="20"/>
              </w:rPr>
            </w:pPr>
            <w:r w:rsidRPr="007E38B9">
              <w:rPr>
                <w:bCs/>
                <w:sz w:val="20"/>
                <w:szCs w:val="20"/>
              </w:rPr>
              <w:t>JEDZ ma zostać sporządzony zgodnie ze wzorem standardowego formularza określonego w rozporządzeniu wykonawczym Komisji (UE) 2016/7 z dnia 5 stycznia 2016 r. ustanawiającym standardowy formularz jednolitego europejskiego dokumentu zamówienia (Dz. Urz. UE seria L 2016 r. Nr 3, s. 16).</w:t>
            </w:r>
          </w:p>
          <w:p w14:paraId="2910F4A3" w14:textId="77777777" w:rsidR="0047296F" w:rsidRPr="007E38B9" w:rsidRDefault="0047296F" w:rsidP="007E38B9">
            <w:pPr>
              <w:spacing w:after="40" w:line="360" w:lineRule="auto"/>
              <w:jc w:val="both"/>
              <w:rPr>
                <w:b/>
                <w:sz w:val="20"/>
                <w:szCs w:val="20"/>
              </w:rPr>
            </w:pPr>
          </w:p>
          <w:p w14:paraId="0A85D301" w14:textId="77777777" w:rsidR="0047296F" w:rsidRPr="007E38B9" w:rsidRDefault="0047296F" w:rsidP="007E38B9">
            <w:pPr>
              <w:spacing w:after="40" w:line="360" w:lineRule="auto"/>
              <w:jc w:val="both"/>
              <w:rPr>
                <w:bCs/>
                <w:sz w:val="20"/>
                <w:szCs w:val="20"/>
              </w:rPr>
            </w:pPr>
            <w:r w:rsidRPr="007E38B9">
              <w:rPr>
                <w:bCs/>
                <w:sz w:val="20"/>
                <w:szCs w:val="20"/>
              </w:rPr>
              <w:t xml:space="preserve">Oświadczenie JEDZ, o którym mowa w art. 125 ust. 1 ustawy </w:t>
            </w:r>
            <w:proofErr w:type="spellStart"/>
            <w:r w:rsidRPr="007E38B9">
              <w:rPr>
                <w:bCs/>
                <w:sz w:val="20"/>
                <w:szCs w:val="20"/>
              </w:rPr>
              <w:t>Pzp</w:t>
            </w:r>
            <w:proofErr w:type="spellEnd"/>
            <w:r w:rsidRPr="007E38B9">
              <w:rPr>
                <w:bCs/>
                <w:sz w:val="20"/>
                <w:szCs w:val="20"/>
              </w:rPr>
              <w:t xml:space="preserve">, składa się, </w:t>
            </w:r>
            <w:r w:rsidRPr="007E38B9">
              <w:rPr>
                <w:b/>
                <w:sz w:val="20"/>
                <w:szCs w:val="20"/>
              </w:rPr>
              <w:t>pod rygorem nieważności, w formie elektronicznej opatrzone kwalifikowanym podpisem elektronicznym</w:t>
            </w:r>
            <w:r w:rsidRPr="007E38B9">
              <w:rPr>
                <w:bCs/>
                <w:sz w:val="20"/>
                <w:szCs w:val="20"/>
              </w:rPr>
              <w:t xml:space="preserve"> - zgodnie ze wzorem stanowiącym załącznik do SWZ.</w:t>
            </w:r>
          </w:p>
          <w:p w14:paraId="4AFC9345" w14:textId="77777777"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W JEDZ należy uzupełnić  następujące informacje:</w:t>
            </w:r>
          </w:p>
          <w:p w14:paraId="56AAA9F6" w14:textId="77777777"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 xml:space="preserve">•Część II </w:t>
            </w:r>
          </w:p>
          <w:p w14:paraId="6C4731C8" w14:textId="77777777" w:rsidR="0047296F" w:rsidRPr="007E38B9" w:rsidRDefault="0047296F" w:rsidP="000324D8">
            <w:pPr>
              <w:pStyle w:val="Akapitzlist"/>
              <w:numPr>
                <w:ilvl w:val="0"/>
                <w:numId w:val="21"/>
              </w:numPr>
              <w:spacing w:after="40" w:line="360" w:lineRule="auto"/>
              <w:jc w:val="both"/>
              <w:rPr>
                <w:b/>
                <w:color w:val="000000" w:themeColor="text1"/>
                <w:sz w:val="20"/>
                <w:szCs w:val="20"/>
              </w:rPr>
            </w:pPr>
            <w:r w:rsidRPr="007E38B9">
              <w:rPr>
                <w:b/>
                <w:color w:val="000000" w:themeColor="text1"/>
                <w:sz w:val="20"/>
                <w:szCs w:val="20"/>
              </w:rPr>
              <w:t xml:space="preserve">sekcja A (nie wypełniać rubryki dotyczącej zamówienia zastrzeżonego - w niniejszym postępowaniu nie zastrzeżono warunku, o którym mowa w art. 94 ust. 1 ustawy oraz rubryki części), </w:t>
            </w:r>
          </w:p>
          <w:p w14:paraId="024DC9AF" w14:textId="77777777" w:rsidR="0047296F" w:rsidRPr="007E38B9" w:rsidRDefault="0047296F" w:rsidP="000324D8">
            <w:pPr>
              <w:pStyle w:val="Akapitzlist"/>
              <w:numPr>
                <w:ilvl w:val="0"/>
                <w:numId w:val="21"/>
              </w:numPr>
              <w:spacing w:after="40" w:line="360" w:lineRule="auto"/>
              <w:jc w:val="both"/>
              <w:rPr>
                <w:b/>
                <w:color w:val="000000" w:themeColor="text1"/>
                <w:sz w:val="20"/>
                <w:szCs w:val="20"/>
              </w:rPr>
            </w:pPr>
            <w:r w:rsidRPr="007E38B9">
              <w:rPr>
                <w:b/>
                <w:color w:val="000000" w:themeColor="text1"/>
                <w:sz w:val="20"/>
                <w:szCs w:val="20"/>
              </w:rPr>
              <w:t>sekcja B (Zamawiający nie wymaga podania daty i miejsca urodzenia osoby upoważnionej do reprezentowania Wykonawcy),</w:t>
            </w:r>
          </w:p>
          <w:p w14:paraId="7D3EF425" w14:textId="77777777" w:rsidR="0047296F" w:rsidRPr="007E38B9" w:rsidRDefault="0047296F" w:rsidP="000324D8">
            <w:pPr>
              <w:pStyle w:val="Akapitzlist"/>
              <w:numPr>
                <w:ilvl w:val="0"/>
                <w:numId w:val="21"/>
              </w:numPr>
              <w:spacing w:after="40" w:line="360" w:lineRule="auto"/>
              <w:jc w:val="both"/>
              <w:rPr>
                <w:b/>
                <w:color w:val="000000" w:themeColor="text1"/>
                <w:sz w:val="20"/>
                <w:szCs w:val="20"/>
              </w:rPr>
            </w:pPr>
            <w:r w:rsidRPr="007E38B9">
              <w:rPr>
                <w:b/>
                <w:color w:val="000000" w:themeColor="text1"/>
                <w:sz w:val="20"/>
                <w:szCs w:val="20"/>
              </w:rPr>
              <w:t xml:space="preserve">sekcja C (nie wypełniać rubryki dotyczącej zależności od innych podmiotów); </w:t>
            </w:r>
          </w:p>
          <w:p w14:paraId="73292AC6" w14:textId="77777777" w:rsidR="0047296F" w:rsidRPr="007E38B9" w:rsidRDefault="0047296F" w:rsidP="000324D8">
            <w:pPr>
              <w:pStyle w:val="Akapitzlist"/>
              <w:numPr>
                <w:ilvl w:val="0"/>
                <w:numId w:val="21"/>
              </w:numPr>
              <w:spacing w:after="40" w:line="360" w:lineRule="auto"/>
              <w:jc w:val="both"/>
              <w:rPr>
                <w:b/>
                <w:color w:val="000000" w:themeColor="text1"/>
                <w:sz w:val="20"/>
                <w:szCs w:val="20"/>
              </w:rPr>
            </w:pPr>
            <w:r w:rsidRPr="007E38B9">
              <w:rPr>
                <w:b/>
                <w:color w:val="000000" w:themeColor="text1"/>
                <w:sz w:val="20"/>
                <w:szCs w:val="20"/>
              </w:rPr>
              <w:t>sekcja D (nie wypełniać rubryki dotyczącej podwykonawstwa)</w:t>
            </w:r>
          </w:p>
          <w:p w14:paraId="0D5ADE1A" w14:textId="77777777" w:rsidR="0047296F" w:rsidRPr="007E38B9" w:rsidRDefault="0047296F" w:rsidP="007E38B9">
            <w:pPr>
              <w:spacing w:after="40" w:line="360" w:lineRule="auto"/>
              <w:jc w:val="both"/>
              <w:rPr>
                <w:b/>
                <w:color w:val="000000" w:themeColor="text1"/>
                <w:sz w:val="20"/>
                <w:szCs w:val="20"/>
              </w:rPr>
            </w:pPr>
          </w:p>
          <w:p w14:paraId="72073BC5" w14:textId="77777777"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 xml:space="preserve">•Część III </w:t>
            </w:r>
          </w:p>
          <w:p w14:paraId="1A8CFAD7" w14:textId="77777777"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 xml:space="preserve">-sekcja A, B, </w:t>
            </w:r>
          </w:p>
          <w:p w14:paraId="2D7FD0C4" w14:textId="77777777"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 xml:space="preserve">-sekcja C (z wyjątkiem następujących rubryk: okoliczność 3 - związana z poważnym wykroczeniem zawodowym; okoliczność 5 - związana z konfliktem interesów; okoliczność 7 - związana z rozwiązaniem umowy przed czasem; okoliczność 8 – związana z wprowadzeniem w błąd), </w:t>
            </w:r>
          </w:p>
          <w:p w14:paraId="1B78ADB2" w14:textId="77777777"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-sekcja D;</w:t>
            </w:r>
          </w:p>
          <w:p w14:paraId="7FAC4BDE" w14:textId="77777777"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 xml:space="preserve"> </w:t>
            </w:r>
          </w:p>
          <w:p w14:paraId="0FE78B6C" w14:textId="77777777"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 xml:space="preserve">•Część IV- Zamawiający informuje, że w części IV JEDZ dopuszcza możliwość wypełnienia tego dokumentu jedynie w  sekcji α (alfa) - „Ogólne oświadczenie” i w związku z tym  Wykonawca nie musi wypełniać żadnej z pozostałych sekcji w części IV JEDZ  </w:t>
            </w:r>
          </w:p>
          <w:p w14:paraId="40DC66CE" w14:textId="77777777" w:rsidR="0047296F" w:rsidRPr="007E38B9" w:rsidRDefault="0047296F" w:rsidP="007E38B9">
            <w:pPr>
              <w:spacing w:after="40" w:line="360" w:lineRule="auto"/>
              <w:jc w:val="both"/>
              <w:rPr>
                <w:b/>
                <w:color w:val="000000" w:themeColor="text1"/>
                <w:sz w:val="20"/>
                <w:szCs w:val="20"/>
              </w:rPr>
            </w:pPr>
          </w:p>
          <w:p w14:paraId="6260CBFE" w14:textId="77777777" w:rsidR="0047296F" w:rsidRPr="007E38B9" w:rsidRDefault="0047296F" w:rsidP="007E38B9">
            <w:pPr>
              <w:spacing w:after="40" w:line="360" w:lineRule="auto"/>
              <w:jc w:val="both"/>
              <w:rPr>
                <w:b/>
                <w:color w:val="000000" w:themeColor="text1"/>
                <w:sz w:val="20"/>
                <w:szCs w:val="20"/>
              </w:rPr>
            </w:pPr>
            <w:r w:rsidRPr="007E38B9">
              <w:rPr>
                <w:b/>
                <w:color w:val="000000" w:themeColor="text1"/>
                <w:sz w:val="20"/>
                <w:szCs w:val="20"/>
              </w:rPr>
              <w:t>•Część VI.</w:t>
            </w:r>
          </w:p>
          <w:p w14:paraId="367EC357" w14:textId="77777777" w:rsidR="0047296F" w:rsidRPr="007E38B9" w:rsidRDefault="0047296F" w:rsidP="007E38B9">
            <w:pPr>
              <w:spacing w:after="40" w:line="360" w:lineRule="auto"/>
              <w:jc w:val="both"/>
              <w:rPr>
                <w:sz w:val="20"/>
                <w:szCs w:val="20"/>
              </w:rPr>
            </w:pPr>
          </w:p>
        </w:tc>
      </w:tr>
      <w:tr w:rsidR="0047296F" w:rsidRPr="00776309" w14:paraId="0DCD7D87" w14:textId="77777777" w:rsidTr="0047296F">
        <w:tc>
          <w:tcPr>
            <w:tcW w:w="709" w:type="dxa"/>
            <w:tcBorders>
              <w:top w:val="single" w:sz="4" w:space="0" w:color="auto"/>
              <w:left w:val="single" w:sz="4" w:space="0" w:color="auto"/>
              <w:bottom w:val="single" w:sz="4" w:space="0" w:color="auto"/>
              <w:right w:val="single" w:sz="4" w:space="0" w:color="auto"/>
            </w:tcBorders>
          </w:tcPr>
          <w:p w14:paraId="24098361" w14:textId="77777777" w:rsidR="0047296F" w:rsidRDefault="0047296F" w:rsidP="0047296F">
            <w:pPr>
              <w:spacing w:before="60" w:after="120"/>
              <w:jc w:val="center"/>
            </w:pPr>
            <w:r>
              <w:lastRenderedPageBreak/>
              <w:t>3</w:t>
            </w:r>
          </w:p>
        </w:tc>
        <w:tc>
          <w:tcPr>
            <w:tcW w:w="7826" w:type="dxa"/>
            <w:tcBorders>
              <w:top w:val="single" w:sz="4" w:space="0" w:color="auto"/>
              <w:left w:val="single" w:sz="4" w:space="0" w:color="auto"/>
              <w:bottom w:val="single" w:sz="4" w:space="0" w:color="auto"/>
              <w:right w:val="single" w:sz="4" w:space="0" w:color="auto"/>
            </w:tcBorders>
          </w:tcPr>
          <w:p w14:paraId="1C01D823" w14:textId="77777777" w:rsidR="0047296F" w:rsidRPr="007E38B9" w:rsidRDefault="0047296F" w:rsidP="007E38B9">
            <w:pPr>
              <w:spacing w:before="60" w:after="60" w:line="360" w:lineRule="auto"/>
              <w:jc w:val="both"/>
              <w:rPr>
                <w:b/>
                <w:sz w:val="20"/>
                <w:szCs w:val="20"/>
              </w:rPr>
            </w:pPr>
            <w:r w:rsidRPr="007E38B9">
              <w:rPr>
                <w:b/>
                <w:sz w:val="20"/>
                <w:szCs w:val="20"/>
              </w:rPr>
              <w:t>Harmonogram spłaty kredytu</w:t>
            </w:r>
          </w:p>
        </w:tc>
      </w:tr>
      <w:tr w:rsidR="0047296F" w:rsidRPr="00776309" w14:paraId="3B726ADF" w14:textId="77777777" w:rsidTr="0047296F">
        <w:tc>
          <w:tcPr>
            <w:tcW w:w="709" w:type="dxa"/>
            <w:tcBorders>
              <w:top w:val="single" w:sz="4" w:space="0" w:color="auto"/>
              <w:left w:val="single" w:sz="4" w:space="0" w:color="auto"/>
              <w:bottom w:val="single" w:sz="4" w:space="0" w:color="auto"/>
              <w:right w:val="single" w:sz="4" w:space="0" w:color="auto"/>
            </w:tcBorders>
          </w:tcPr>
          <w:p w14:paraId="1F554A1C" w14:textId="77777777" w:rsidR="0047296F" w:rsidRDefault="0047296F" w:rsidP="0047296F">
            <w:pPr>
              <w:spacing w:before="60" w:after="120"/>
              <w:jc w:val="center"/>
            </w:pPr>
            <w:r>
              <w:t>4</w:t>
            </w:r>
          </w:p>
        </w:tc>
        <w:tc>
          <w:tcPr>
            <w:tcW w:w="7826" w:type="dxa"/>
            <w:tcBorders>
              <w:top w:val="single" w:sz="4" w:space="0" w:color="auto"/>
              <w:left w:val="single" w:sz="4" w:space="0" w:color="auto"/>
              <w:bottom w:val="single" w:sz="4" w:space="0" w:color="auto"/>
              <w:right w:val="single" w:sz="4" w:space="0" w:color="auto"/>
            </w:tcBorders>
          </w:tcPr>
          <w:p w14:paraId="2608D224" w14:textId="77777777" w:rsidR="0047296F" w:rsidRPr="007E38B9" w:rsidRDefault="0047296F" w:rsidP="007E38B9">
            <w:pPr>
              <w:spacing w:before="60" w:after="60" w:line="360" w:lineRule="auto"/>
              <w:jc w:val="both"/>
              <w:rPr>
                <w:b/>
                <w:sz w:val="20"/>
                <w:szCs w:val="20"/>
              </w:rPr>
            </w:pPr>
            <w:r w:rsidRPr="007E38B9">
              <w:rPr>
                <w:b/>
                <w:sz w:val="20"/>
                <w:szCs w:val="20"/>
              </w:rPr>
              <w:t>Oświadczenie wykonawcy dotyczące przesłanek wymienionych w art. 5k Rozporządzenia (UE) nr 833/2014 oraz w art. 7 ust. 1 ustawy z dnia 13 kwietnia 2022 r. o szczególnych rozwiązaniach w zakresie przeciwdziałania wspieraniu agresji na Ukrainę– załącznik nr 7 do SWZ.</w:t>
            </w:r>
          </w:p>
        </w:tc>
      </w:tr>
      <w:tr w:rsidR="0047296F" w:rsidRPr="00090735" w14:paraId="2D88DEE2" w14:textId="77777777" w:rsidTr="0047296F">
        <w:tc>
          <w:tcPr>
            <w:tcW w:w="709" w:type="dxa"/>
            <w:tcBorders>
              <w:top w:val="single" w:sz="4" w:space="0" w:color="auto"/>
              <w:left w:val="single" w:sz="4" w:space="0" w:color="auto"/>
              <w:bottom w:val="single" w:sz="4" w:space="0" w:color="auto"/>
              <w:right w:val="single" w:sz="4" w:space="0" w:color="auto"/>
            </w:tcBorders>
          </w:tcPr>
          <w:p w14:paraId="2F7AC4E7" w14:textId="77777777" w:rsidR="0047296F" w:rsidRDefault="0047296F" w:rsidP="0047296F">
            <w:pPr>
              <w:spacing w:before="60" w:after="120"/>
              <w:jc w:val="center"/>
            </w:pPr>
            <w:r>
              <w:t>5</w:t>
            </w:r>
          </w:p>
        </w:tc>
        <w:tc>
          <w:tcPr>
            <w:tcW w:w="7826" w:type="dxa"/>
            <w:tcBorders>
              <w:top w:val="single" w:sz="4" w:space="0" w:color="auto"/>
              <w:left w:val="single" w:sz="4" w:space="0" w:color="auto"/>
              <w:bottom w:val="single" w:sz="4" w:space="0" w:color="auto"/>
              <w:right w:val="single" w:sz="4" w:space="0" w:color="auto"/>
            </w:tcBorders>
          </w:tcPr>
          <w:p w14:paraId="13E0AE3C" w14:textId="77777777" w:rsidR="0047296F" w:rsidRPr="007E38B9" w:rsidRDefault="0047296F" w:rsidP="007E38B9">
            <w:pPr>
              <w:spacing w:before="60" w:after="60" w:line="360" w:lineRule="auto"/>
              <w:jc w:val="both"/>
              <w:rPr>
                <w:b/>
                <w:sz w:val="20"/>
                <w:szCs w:val="20"/>
              </w:rPr>
            </w:pPr>
            <w:r w:rsidRPr="007E38B9">
              <w:rPr>
                <w:b/>
                <w:sz w:val="20"/>
                <w:szCs w:val="20"/>
              </w:rPr>
              <w:t>projekt umowy udzielenia kredytu wg wz</w:t>
            </w:r>
            <w:r w:rsidR="00811F0C" w:rsidRPr="007E38B9">
              <w:rPr>
                <w:b/>
                <w:sz w:val="20"/>
                <w:szCs w:val="20"/>
              </w:rPr>
              <w:t xml:space="preserve">oru stosowanego przez Oferenta </w:t>
            </w:r>
            <w:r w:rsidR="008E6C38">
              <w:rPr>
                <w:b/>
                <w:color w:val="000000" w:themeColor="text1"/>
                <w:sz w:val="20"/>
                <w:szCs w:val="20"/>
              </w:rPr>
              <w:t xml:space="preserve">(z uwzględnieniem pkt. XXII </w:t>
            </w:r>
            <w:r w:rsidRPr="007E38B9">
              <w:rPr>
                <w:b/>
                <w:color w:val="000000" w:themeColor="text1"/>
                <w:sz w:val="20"/>
                <w:szCs w:val="20"/>
              </w:rPr>
              <w:t>SWZ)</w:t>
            </w:r>
          </w:p>
        </w:tc>
      </w:tr>
    </w:tbl>
    <w:p w14:paraId="76DB4895" w14:textId="77777777" w:rsidR="00617291" w:rsidRPr="00AE0DA0" w:rsidRDefault="00617291" w:rsidP="00F34FB0">
      <w:pPr>
        <w:spacing w:before="120" w:line="360" w:lineRule="auto"/>
        <w:jc w:val="both"/>
        <w:outlineLvl w:val="1"/>
        <w:rPr>
          <w:b/>
          <w:iCs/>
          <w:color w:val="000000"/>
          <w:lang w:val="x-none" w:eastAsia="x-none"/>
        </w:rPr>
      </w:pPr>
      <w:r w:rsidRPr="00617291">
        <w:rPr>
          <w:b/>
        </w:rPr>
        <w:t>2.</w:t>
      </w:r>
      <w:r>
        <w:t xml:space="preserve"> </w:t>
      </w:r>
      <w:r w:rsidRPr="00B744D7">
        <w:rPr>
          <w:b/>
          <w:iCs/>
          <w:color w:val="000000"/>
          <w:lang w:val="x-none" w:eastAsia="x-none"/>
        </w:rPr>
        <w:t xml:space="preserve">Zamawiający przed wyborem najkorzystniejszej oferty wezwie Wykonawcę, którego oferta została najwyżej oceniona, do złożenia w wyznaczonym terminie, </w:t>
      </w:r>
      <w:r w:rsidRPr="00B744D7">
        <w:rPr>
          <w:b/>
          <w:iCs/>
          <w:color w:val="000000"/>
          <w:u w:val="single"/>
          <w:lang w:val="x-none" w:eastAsia="x-none"/>
        </w:rPr>
        <w:t>nie krótszym niż 10 dni,</w:t>
      </w:r>
      <w:r w:rsidRPr="00B744D7">
        <w:rPr>
          <w:b/>
          <w:iCs/>
          <w:color w:val="000000"/>
          <w:lang w:val="x-none" w:eastAsia="x-none"/>
        </w:rPr>
        <w:t xml:space="preserve"> aktualnych na dzień złożenia, następujących podmiotowych środków dowodowych:</w:t>
      </w:r>
    </w:p>
    <w:p w14:paraId="557C7D14" w14:textId="77777777" w:rsidR="00617291" w:rsidRPr="007B508A" w:rsidRDefault="00617291" w:rsidP="000324D8">
      <w:pPr>
        <w:numPr>
          <w:ilvl w:val="0"/>
          <w:numId w:val="22"/>
        </w:numPr>
        <w:tabs>
          <w:tab w:val="left" w:pos="708"/>
        </w:tabs>
        <w:spacing w:before="120" w:after="60" w:line="240" w:lineRule="auto"/>
        <w:ind w:left="1037" w:hanging="357"/>
        <w:jc w:val="both"/>
        <w:outlineLvl w:val="1"/>
        <w:rPr>
          <w:b/>
          <w:iCs/>
          <w:color w:val="000000"/>
          <w:lang w:eastAsia="x-none"/>
        </w:rPr>
      </w:pPr>
      <w:r w:rsidRPr="004B707F">
        <w:rPr>
          <w:b/>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617291" w:rsidRPr="001B365B" w14:paraId="480E9D2E" w14:textId="77777777" w:rsidTr="00F34FB0">
        <w:tc>
          <w:tcPr>
            <w:tcW w:w="708" w:type="dxa"/>
            <w:tcBorders>
              <w:top w:val="single" w:sz="4" w:space="0" w:color="auto"/>
              <w:left w:val="single" w:sz="4" w:space="0" w:color="auto"/>
              <w:bottom w:val="single" w:sz="4" w:space="0" w:color="auto"/>
              <w:right w:val="single" w:sz="4" w:space="0" w:color="auto"/>
            </w:tcBorders>
            <w:hideMark/>
          </w:tcPr>
          <w:p w14:paraId="23D75956" w14:textId="77777777" w:rsidR="00617291" w:rsidRPr="001B365B" w:rsidRDefault="00617291" w:rsidP="00F34FB0">
            <w:pPr>
              <w:spacing w:before="60" w:after="120"/>
              <w:jc w:val="center"/>
            </w:pPr>
            <w:r w:rsidRPr="001B365B">
              <w:rPr>
                <w:b/>
                <w:sz w:val="20"/>
                <w:szCs w:val="20"/>
              </w:rPr>
              <w:t>Lp.</w:t>
            </w:r>
          </w:p>
        </w:tc>
        <w:tc>
          <w:tcPr>
            <w:tcW w:w="7662" w:type="dxa"/>
            <w:tcBorders>
              <w:top w:val="single" w:sz="4" w:space="0" w:color="auto"/>
              <w:left w:val="single" w:sz="4" w:space="0" w:color="auto"/>
              <w:bottom w:val="single" w:sz="4" w:space="0" w:color="auto"/>
              <w:right w:val="single" w:sz="4" w:space="0" w:color="auto"/>
            </w:tcBorders>
            <w:hideMark/>
          </w:tcPr>
          <w:p w14:paraId="178AEF64" w14:textId="77777777" w:rsidR="00617291" w:rsidRPr="001B365B" w:rsidRDefault="00617291" w:rsidP="00F34FB0">
            <w:pPr>
              <w:spacing w:before="60" w:after="120"/>
              <w:jc w:val="both"/>
            </w:pPr>
            <w:r w:rsidRPr="001B365B">
              <w:rPr>
                <w:b/>
                <w:sz w:val="20"/>
                <w:szCs w:val="20"/>
              </w:rPr>
              <w:t>Wymagany dokument</w:t>
            </w:r>
          </w:p>
        </w:tc>
      </w:tr>
      <w:tr w:rsidR="00617291" w:rsidRPr="001B365B" w14:paraId="155F0113" w14:textId="77777777" w:rsidTr="00F34FB0">
        <w:tc>
          <w:tcPr>
            <w:tcW w:w="708" w:type="dxa"/>
            <w:tcBorders>
              <w:top w:val="single" w:sz="4" w:space="0" w:color="auto"/>
              <w:left w:val="single" w:sz="4" w:space="0" w:color="auto"/>
              <w:bottom w:val="single" w:sz="4" w:space="0" w:color="auto"/>
              <w:right w:val="single" w:sz="4" w:space="0" w:color="auto"/>
            </w:tcBorders>
            <w:hideMark/>
          </w:tcPr>
          <w:p w14:paraId="73B0BCFB" w14:textId="77777777" w:rsidR="00617291" w:rsidRPr="001B365B" w:rsidRDefault="00617291" w:rsidP="00617291">
            <w:pPr>
              <w:spacing w:before="60" w:after="120" w:line="360" w:lineRule="auto"/>
              <w:jc w:val="center"/>
            </w:pPr>
            <w:r w:rsidRPr="00090735">
              <w:t>1</w:t>
            </w:r>
          </w:p>
        </w:tc>
        <w:tc>
          <w:tcPr>
            <w:tcW w:w="7662" w:type="dxa"/>
            <w:tcBorders>
              <w:top w:val="single" w:sz="4" w:space="0" w:color="auto"/>
              <w:left w:val="single" w:sz="4" w:space="0" w:color="auto"/>
              <w:bottom w:val="single" w:sz="4" w:space="0" w:color="auto"/>
              <w:right w:val="single" w:sz="4" w:space="0" w:color="auto"/>
            </w:tcBorders>
            <w:hideMark/>
          </w:tcPr>
          <w:p w14:paraId="5E4EF021" w14:textId="47D74F34" w:rsidR="00617291" w:rsidRPr="007E38B9" w:rsidRDefault="00617291" w:rsidP="00617291">
            <w:pPr>
              <w:spacing w:before="60" w:after="120" w:line="360" w:lineRule="auto"/>
              <w:jc w:val="both"/>
              <w:rPr>
                <w:sz w:val="20"/>
                <w:szCs w:val="20"/>
              </w:rPr>
            </w:pPr>
            <w:r w:rsidRPr="007E38B9">
              <w:rPr>
                <w:rStyle w:val="markedcontent"/>
                <w:sz w:val="20"/>
                <w:szCs w:val="20"/>
              </w:rPr>
              <w:t>Zezwolenie Komisji Nadzoru Finansowego na rozpoczęcie działalności bankowej, o którym mowa w art. 36 ustawy z dnia 29 sierpnia 1997 r. Prawo bankowe (t. j. Dz. U. z 202</w:t>
            </w:r>
            <w:r w:rsidR="00932A13">
              <w:rPr>
                <w:rStyle w:val="markedcontent"/>
                <w:sz w:val="20"/>
                <w:szCs w:val="20"/>
              </w:rPr>
              <w:t>3</w:t>
            </w:r>
            <w:r w:rsidRPr="007E38B9">
              <w:rPr>
                <w:rStyle w:val="markedcontent"/>
                <w:sz w:val="20"/>
                <w:szCs w:val="20"/>
              </w:rPr>
              <w:t xml:space="preserve"> r., poz. 24</w:t>
            </w:r>
            <w:r w:rsidR="00932A13">
              <w:rPr>
                <w:rStyle w:val="markedcontent"/>
                <w:sz w:val="20"/>
                <w:szCs w:val="20"/>
              </w:rPr>
              <w:t>88</w:t>
            </w:r>
            <w:r w:rsidRPr="007E38B9">
              <w:rPr>
                <w:rStyle w:val="markedcontent"/>
                <w:sz w:val="20"/>
                <w:szCs w:val="20"/>
              </w:rPr>
              <w:t xml:space="preserve"> z</w:t>
            </w:r>
            <w:r w:rsidR="00932A13">
              <w:rPr>
                <w:rStyle w:val="markedcontent"/>
                <w:sz w:val="20"/>
                <w:szCs w:val="20"/>
              </w:rPr>
              <w:t>e</w:t>
            </w:r>
            <w:r w:rsidRPr="007E38B9">
              <w:rPr>
                <w:rStyle w:val="markedcontent"/>
                <w:sz w:val="20"/>
                <w:szCs w:val="20"/>
              </w:rPr>
              <w:t xml:space="preserve"> zm</w:t>
            </w:r>
            <w:r w:rsidR="00932A13">
              <w:rPr>
                <w:rStyle w:val="markedcontent"/>
                <w:sz w:val="20"/>
                <w:szCs w:val="20"/>
              </w:rPr>
              <w:t>.</w:t>
            </w:r>
            <w:r w:rsidRPr="007E38B9">
              <w:rPr>
                <w:rStyle w:val="markedcontent"/>
                <w:sz w:val="20"/>
                <w:szCs w:val="20"/>
              </w:rPr>
              <w:t>) lub inny odpowiedni dokument, uprawniający do prowadzenia działalności bankowej zgodnie z obowiązującym prawem.</w:t>
            </w:r>
          </w:p>
        </w:tc>
      </w:tr>
    </w:tbl>
    <w:p w14:paraId="78B8FCA2" w14:textId="77777777" w:rsidR="00617291" w:rsidRPr="001B365B" w:rsidRDefault="00617291" w:rsidP="00617291">
      <w:pPr>
        <w:tabs>
          <w:tab w:val="left" w:pos="708"/>
        </w:tabs>
        <w:spacing w:line="360" w:lineRule="auto"/>
        <w:jc w:val="both"/>
        <w:outlineLvl w:val="1"/>
        <w:rPr>
          <w:bCs/>
          <w:iCs/>
          <w:color w:val="000000"/>
          <w:sz w:val="16"/>
          <w:szCs w:val="16"/>
          <w:lang w:eastAsia="x-none"/>
        </w:rPr>
      </w:pPr>
    </w:p>
    <w:p w14:paraId="6BC0BEAC" w14:textId="77777777" w:rsidR="00617291" w:rsidRPr="00024270" w:rsidRDefault="00617291" w:rsidP="000324D8">
      <w:pPr>
        <w:numPr>
          <w:ilvl w:val="0"/>
          <w:numId w:val="22"/>
        </w:numPr>
        <w:tabs>
          <w:tab w:val="left" w:pos="708"/>
        </w:tabs>
        <w:spacing w:before="120" w:after="60" w:line="360" w:lineRule="auto"/>
        <w:ind w:left="1037" w:hanging="357"/>
        <w:jc w:val="both"/>
        <w:outlineLvl w:val="1"/>
        <w:rPr>
          <w:b/>
          <w:iCs/>
          <w:color w:val="000000"/>
          <w:lang w:eastAsia="x-none"/>
        </w:rPr>
      </w:pPr>
      <w:r w:rsidRPr="004B707F">
        <w:rPr>
          <w:b/>
          <w:iCs/>
          <w:color w:val="000000"/>
          <w:lang w:eastAsia="x-none"/>
        </w:rPr>
        <w:t>W celu potwierdzenia braku podstaw wykluczenia Wykonawcy z udziału w postępowaniu:</w:t>
      </w:r>
    </w:p>
    <w:tbl>
      <w:tblPr>
        <w:tblW w:w="86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7659"/>
      </w:tblGrid>
      <w:tr w:rsidR="00617291" w:rsidRPr="00895059" w14:paraId="1F925D7C" w14:textId="77777777" w:rsidTr="00F34FB0">
        <w:tc>
          <w:tcPr>
            <w:tcW w:w="963" w:type="dxa"/>
            <w:tcBorders>
              <w:top w:val="single" w:sz="4" w:space="0" w:color="auto"/>
              <w:left w:val="single" w:sz="4" w:space="0" w:color="auto"/>
              <w:bottom w:val="single" w:sz="4" w:space="0" w:color="auto"/>
              <w:right w:val="single" w:sz="4" w:space="0" w:color="auto"/>
            </w:tcBorders>
            <w:hideMark/>
          </w:tcPr>
          <w:p w14:paraId="5C5FB502" w14:textId="77777777" w:rsidR="00617291" w:rsidRPr="00895059" w:rsidRDefault="00617291" w:rsidP="00617291">
            <w:pPr>
              <w:spacing w:before="60" w:after="120" w:line="360" w:lineRule="auto"/>
              <w:jc w:val="center"/>
            </w:pPr>
            <w:r w:rsidRPr="00895059">
              <w:rPr>
                <w:b/>
                <w:sz w:val="20"/>
                <w:szCs w:val="20"/>
              </w:rPr>
              <w:lastRenderedPageBreak/>
              <w:t>Lp.</w:t>
            </w:r>
          </w:p>
        </w:tc>
        <w:tc>
          <w:tcPr>
            <w:tcW w:w="7659" w:type="dxa"/>
            <w:tcBorders>
              <w:top w:val="single" w:sz="4" w:space="0" w:color="auto"/>
              <w:left w:val="single" w:sz="4" w:space="0" w:color="auto"/>
              <w:bottom w:val="single" w:sz="4" w:space="0" w:color="auto"/>
              <w:right w:val="single" w:sz="4" w:space="0" w:color="auto"/>
            </w:tcBorders>
            <w:hideMark/>
          </w:tcPr>
          <w:p w14:paraId="5EAFF68D" w14:textId="77777777" w:rsidR="00617291" w:rsidRPr="00895059" w:rsidRDefault="00617291" w:rsidP="00617291">
            <w:pPr>
              <w:spacing w:before="60" w:after="120" w:line="360" w:lineRule="auto"/>
              <w:jc w:val="both"/>
            </w:pPr>
            <w:r w:rsidRPr="00895059">
              <w:rPr>
                <w:b/>
                <w:sz w:val="20"/>
                <w:szCs w:val="20"/>
              </w:rPr>
              <w:t>Wymagany dokument</w:t>
            </w:r>
          </w:p>
        </w:tc>
      </w:tr>
      <w:tr w:rsidR="00617291" w:rsidRPr="00895059" w14:paraId="79B61787" w14:textId="77777777" w:rsidTr="00F34FB0">
        <w:tc>
          <w:tcPr>
            <w:tcW w:w="963" w:type="dxa"/>
            <w:tcBorders>
              <w:top w:val="single" w:sz="4" w:space="0" w:color="auto"/>
              <w:left w:val="single" w:sz="4" w:space="0" w:color="auto"/>
              <w:bottom w:val="single" w:sz="4" w:space="0" w:color="auto"/>
              <w:right w:val="single" w:sz="4" w:space="0" w:color="auto"/>
            </w:tcBorders>
            <w:hideMark/>
          </w:tcPr>
          <w:p w14:paraId="4D1924DB" w14:textId="77777777" w:rsidR="00617291" w:rsidRPr="00895059" w:rsidRDefault="00617291" w:rsidP="00617291">
            <w:pPr>
              <w:spacing w:before="60" w:after="120" w:line="360" w:lineRule="auto"/>
              <w:jc w:val="center"/>
            </w:pPr>
            <w:r w:rsidRPr="00895059">
              <w:t>1</w:t>
            </w:r>
          </w:p>
        </w:tc>
        <w:tc>
          <w:tcPr>
            <w:tcW w:w="7659" w:type="dxa"/>
            <w:tcBorders>
              <w:top w:val="single" w:sz="4" w:space="0" w:color="auto"/>
              <w:left w:val="single" w:sz="4" w:space="0" w:color="auto"/>
              <w:bottom w:val="single" w:sz="4" w:space="0" w:color="auto"/>
              <w:right w:val="single" w:sz="4" w:space="0" w:color="auto"/>
            </w:tcBorders>
            <w:hideMark/>
          </w:tcPr>
          <w:p w14:paraId="58A7B1FC" w14:textId="77777777" w:rsidR="00617291" w:rsidRPr="00895059" w:rsidRDefault="00617291" w:rsidP="00617291">
            <w:pPr>
              <w:spacing w:before="60" w:after="120" w:line="360" w:lineRule="auto"/>
              <w:jc w:val="both"/>
              <w:rPr>
                <w:b/>
                <w:bCs/>
              </w:rPr>
            </w:pPr>
            <w:r w:rsidRPr="00895059">
              <w:rPr>
                <w:b/>
                <w:bCs/>
              </w:rPr>
              <w:t>Informacja z Krajowego Rejestru Karnego</w:t>
            </w:r>
          </w:p>
          <w:p w14:paraId="3463F4E0" w14:textId="77777777" w:rsidR="00617291" w:rsidRPr="00895059" w:rsidRDefault="00617291" w:rsidP="00617291">
            <w:pPr>
              <w:spacing w:before="60" w:after="120" w:line="360" w:lineRule="auto"/>
              <w:jc w:val="both"/>
            </w:pPr>
            <w:r w:rsidRPr="00895059">
              <w:t xml:space="preserve">Informacja z Krajowego Rejestru Karnego w zakresie art. 108 ust. 1 pkt 1 i 2 ustawy </w:t>
            </w:r>
            <w:proofErr w:type="spellStart"/>
            <w:r w:rsidRPr="00895059">
              <w:t>Pzp</w:t>
            </w:r>
            <w:proofErr w:type="spellEnd"/>
            <w:r w:rsidRPr="00895059">
              <w:t xml:space="preserve">, art. 108 ust. 1 pkt 4 ustawy </w:t>
            </w:r>
            <w:proofErr w:type="spellStart"/>
            <w:r w:rsidRPr="00895059">
              <w:t>Pzp</w:t>
            </w:r>
            <w:proofErr w:type="spellEnd"/>
            <w:r w:rsidRPr="00895059">
              <w:t>, dotyczącej orzeczenia zakazu ubiegania się o zamówienie publiczne tytułem środka karnego, sporządzona nie wcześniej niż 6 miesięcy przed jej złożeniem.</w:t>
            </w:r>
          </w:p>
        </w:tc>
      </w:tr>
      <w:tr w:rsidR="00617291" w:rsidRPr="00895059" w14:paraId="3679A773" w14:textId="77777777" w:rsidTr="00F34FB0">
        <w:tc>
          <w:tcPr>
            <w:tcW w:w="963" w:type="dxa"/>
            <w:tcBorders>
              <w:top w:val="single" w:sz="4" w:space="0" w:color="auto"/>
              <w:left w:val="single" w:sz="4" w:space="0" w:color="auto"/>
              <w:bottom w:val="single" w:sz="4" w:space="0" w:color="auto"/>
              <w:right w:val="single" w:sz="4" w:space="0" w:color="auto"/>
            </w:tcBorders>
            <w:hideMark/>
          </w:tcPr>
          <w:p w14:paraId="59B1944C" w14:textId="77777777" w:rsidR="00617291" w:rsidRPr="00895059" w:rsidRDefault="00617291" w:rsidP="00617291">
            <w:pPr>
              <w:spacing w:before="60" w:after="120" w:line="360" w:lineRule="auto"/>
              <w:jc w:val="center"/>
            </w:pPr>
            <w:r w:rsidRPr="00895059">
              <w:t>2</w:t>
            </w:r>
          </w:p>
        </w:tc>
        <w:tc>
          <w:tcPr>
            <w:tcW w:w="76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930400" w14:textId="77777777" w:rsidR="00617291" w:rsidRPr="00442752" w:rsidRDefault="00617291" w:rsidP="00617291">
            <w:pPr>
              <w:shd w:val="clear" w:color="auto" w:fill="FFFFFF" w:themeFill="background1"/>
              <w:spacing w:before="60" w:after="120" w:line="360" w:lineRule="auto"/>
              <w:jc w:val="both"/>
              <w:rPr>
                <w:b/>
                <w:bCs/>
              </w:rPr>
            </w:pPr>
            <w:r w:rsidRPr="00442752">
              <w:rPr>
                <w:b/>
                <w:bCs/>
              </w:rPr>
              <w:t>Odpis lub informacja z KRS lub CEIDG</w:t>
            </w:r>
          </w:p>
          <w:p w14:paraId="7F0D260C" w14:textId="77777777" w:rsidR="00617291" w:rsidRPr="00895059" w:rsidRDefault="00617291" w:rsidP="00617291">
            <w:pPr>
              <w:shd w:val="clear" w:color="auto" w:fill="FFFFFF" w:themeFill="background1"/>
              <w:spacing w:before="60" w:after="120" w:line="360" w:lineRule="auto"/>
              <w:jc w:val="both"/>
            </w:pPr>
            <w:r w:rsidRPr="00442752">
              <w:t xml:space="preserve">Odpis lub informacja z Krajowego Rejestru Sądowego lub z Centralnej Ewidencji i Informacji o Działalności Gospodarczej, w zakresie art. 109 ust. 1 pkt 4 ustawy </w:t>
            </w:r>
            <w:proofErr w:type="spellStart"/>
            <w:r w:rsidRPr="00442752">
              <w:t>Pzp</w:t>
            </w:r>
            <w:proofErr w:type="spellEnd"/>
            <w:r w:rsidRPr="00442752">
              <w:t>, sporządzone nie wcześniej niż 3 miesiące przed jej złożeniem, jeżeli odrębne przepisy wymagają wpisu do rejestru lub ewidencji.</w:t>
            </w:r>
          </w:p>
        </w:tc>
      </w:tr>
      <w:tr w:rsidR="00617291" w:rsidRPr="00895059" w14:paraId="68355346" w14:textId="77777777" w:rsidTr="00F34FB0">
        <w:tc>
          <w:tcPr>
            <w:tcW w:w="963" w:type="dxa"/>
            <w:tcBorders>
              <w:top w:val="single" w:sz="4" w:space="0" w:color="auto"/>
              <w:left w:val="single" w:sz="4" w:space="0" w:color="auto"/>
              <w:bottom w:val="single" w:sz="4" w:space="0" w:color="auto"/>
              <w:right w:val="single" w:sz="4" w:space="0" w:color="auto"/>
            </w:tcBorders>
            <w:hideMark/>
          </w:tcPr>
          <w:p w14:paraId="7419C1D0" w14:textId="77777777" w:rsidR="00617291" w:rsidRPr="00895059" w:rsidRDefault="00617291" w:rsidP="00617291">
            <w:pPr>
              <w:spacing w:before="60" w:after="120" w:line="360" w:lineRule="auto"/>
              <w:jc w:val="center"/>
            </w:pPr>
            <w:r w:rsidRPr="00895059">
              <w:t>3</w:t>
            </w:r>
          </w:p>
        </w:tc>
        <w:tc>
          <w:tcPr>
            <w:tcW w:w="7659" w:type="dxa"/>
            <w:tcBorders>
              <w:top w:val="single" w:sz="4" w:space="0" w:color="auto"/>
              <w:left w:val="single" w:sz="4" w:space="0" w:color="auto"/>
              <w:bottom w:val="single" w:sz="4" w:space="0" w:color="auto"/>
              <w:right w:val="single" w:sz="4" w:space="0" w:color="auto"/>
            </w:tcBorders>
            <w:hideMark/>
          </w:tcPr>
          <w:p w14:paraId="1B2D3D01" w14:textId="77777777" w:rsidR="00617291" w:rsidRPr="00640823" w:rsidRDefault="00617291" w:rsidP="00617291">
            <w:pPr>
              <w:spacing w:before="60" w:after="120" w:line="360" w:lineRule="auto"/>
              <w:jc w:val="both"/>
              <w:rPr>
                <w:b/>
                <w:bCs/>
              </w:rPr>
            </w:pPr>
            <w:r w:rsidRPr="00640823">
              <w:rPr>
                <w:b/>
                <w:bCs/>
              </w:rPr>
              <w:t>Oświadczenie wykonawcy o aktualności informacji zawartych w oświadczeniu o niepodleganiu wykluczeniu</w:t>
            </w:r>
          </w:p>
          <w:p w14:paraId="318A0D55" w14:textId="77777777" w:rsidR="00617291" w:rsidRPr="00640823" w:rsidRDefault="00617291" w:rsidP="00617291">
            <w:pPr>
              <w:spacing w:line="360" w:lineRule="auto"/>
              <w:jc w:val="both"/>
            </w:pPr>
            <w:r w:rsidRPr="00640823">
              <w:t xml:space="preserve">Oświadczenie wykonawcy o aktualności informacji zawartych w oświadczeniu o którym mowa w art. 125 ust. 1 ustawy </w:t>
            </w:r>
            <w:proofErr w:type="spellStart"/>
            <w:r w:rsidRPr="00640823">
              <w:t>Pzp</w:t>
            </w:r>
            <w:proofErr w:type="spellEnd"/>
            <w:r w:rsidRPr="00640823">
              <w:t xml:space="preserve">, w zakresie podstaw wykluczenia z postępowania wskazanych przez Zamawiającego, o którym mowa w art. 125 ust. 1 ustawy </w:t>
            </w:r>
            <w:proofErr w:type="spellStart"/>
            <w:r w:rsidRPr="00640823">
              <w:t>Pzp</w:t>
            </w:r>
            <w:proofErr w:type="spellEnd"/>
            <w:r w:rsidRPr="00640823">
              <w:t>, w zakresie podstaw wykluczenia z postępowania wskazanych przez zamawiającego, o których mowa w:</w:t>
            </w:r>
          </w:p>
          <w:p w14:paraId="182E31AD" w14:textId="77777777" w:rsidR="00617291" w:rsidRPr="00640823" w:rsidRDefault="00617291" w:rsidP="00617291">
            <w:pPr>
              <w:spacing w:line="360" w:lineRule="auto"/>
              <w:jc w:val="both"/>
            </w:pPr>
            <w:r w:rsidRPr="00640823">
              <w:t xml:space="preserve">a) art. 108 ust. 1 pkt 3 ustawy </w:t>
            </w:r>
            <w:proofErr w:type="spellStart"/>
            <w:r w:rsidRPr="00640823">
              <w:t>Pzp</w:t>
            </w:r>
            <w:proofErr w:type="spellEnd"/>
            <w:r w:rsidRPr="00640823">
              <w:t>,</w:t>
            </w:r>
          </w:p>
          <w:p w14:paraId="3F346B60" w14:textId="77777777" w:rsidR="00617291" w:rsidRPr="00640823" w:rsidRDefault="00617291" w:rsidP="00617291">
            <w:pPr>
              <w:spacing w:line="360" w:lineRule="auto"/>
              <w:jc w:val="both"/>
            </w:pPr>
            <w:r w:rsidRPr="00640823">
              <w:t xml:space="preserve">b) art. 108 ust. 1 pkt 4 ustawy </w:t>
            </w:r>
            <w:proofErr w:type="spellStart"/>
            <w:r w:rsidRPr="00640823">
              <w:t>Pzp</w:t>
            </w:r>
            <w:proofErr w:type="spellEnd"/>
            <w:r w:rsidRPr="00640823">
              <w:t>, dotyczących orzeczenia zakazu ubiegania się o zamówienie publiczne tytułem środka zapobiegawczego,</w:t>
            </w:r>
          </w:p>
          <w:p w14:paraId="59081E2F" w14:textId="77777777" w:rsidR="00617291" w:rsidRPr="00640823" w:rsidRDefault="00617291" w:rsidP="00617291">
            <w:pPr>
              <w:spacing w:line="360" w:lineRule="auto"/>
              <w:jc w:val="both"/>
            </w:pPr>
            <w:r w:rsidRPr="00640823">
              <w:t xml:space="preserve">c) art. 108 ust. 1 pkt 5 ustawy </w:t>
            </w:r>
            <w:proofErr w:type="spellStart"/>
            <w:r w:rsidRPr="00640823">
              <w:t>Pzp</w:t>
            </w:r>
            <w:proofErr w:type="spellEnd"/>
            <w:r w:rsidRPr="00640823">
              <w:t>, dotyczących zawarcia z innymi wykonawcami porozumienia mającego na celu zakłócenie konkurencji,</w:t>
            </w:r>
          </w:p>
          <w:p w14:paraId="277AE8E3" w14:textId="77777777" w:rsidR="00617291" w:rsidRDefault="00617291" w:rsidP="00617291">
            <w:pPr>
              <w:spacing w:line="360" w:lineRule="auto"/>
              <w:jc w:val="both"/>
              <w:rPr>
                <w:b/>
                <w:color w:val="000000" w:themeColor="text1"/>
              </w:rPr>
            </w:pPr>
            <w:r w:rsidRPr="00640823">
              <w:t xml:space="preserve">d) art. 108 ust. 1 pkt 6 ustawy </w:t>
            </w:r>
            <w:proofErr w:type="spellStart"/>
            <w:r w:rsidRPr="00640823">
              <w:t>Pzp</w:t>
            </w:r>
            <w:proofErr w:type="spellEnd"/>
            <w:r>
              <w:t>,</w:t>
            </w:r>
          </w:p>
          <w:p w14:paraId="314510F3" w14:textId="77777777" w:rsidR="00617291" w:rsidRDefault="00617291" w:rsidP="00617291">
            <w:pPr>
              <w:spacing w:line="360" w:lineRule="auto"/>
              <w:jc w:val="both"/>
              <w:rPr>
                <w:rFonts w:eastAsia="Calibri"/>
                <w:lang w:eastAsia="en-US"/>
              </w:rPr>
            </w:pPr>
            <w:r>
              <w:rPr>
                <w:b/>
                <w:color w:val="000000" w:themeColor="text1"/>
              </w:rPr>
              <w:t>e)</w:t>
            </w:r>
            <w:r>
              <w:rPr>
                <w:rFonts w:eastAsia="Calibri"/>
                <w:lang w:eastAsia="en-US"/>
              </w:rPr>
              <w:t xml:space="preserve"> </w:t>
            </w:r>
            <w:r w:rsidRPr="002126D7">
              <w:rPr>
                <w:rFonts w:eastAsia="Calibri"/>
                <w:lang w:eastAsia="en-US"/>
              </w:rPr>
              <w:t>art. 5k Rozporządzenia (UE) nr 833/2014</w:t>
            </w:r>
            <w:r>
              <w:rPr>
                <w:rFonts w:eastAsia="Calibri"/>
                <w:lang w:eastAsia="en-US"/>
              </w:rPr>
              <w:t>,</w:t>
            </w:r>
          </w:p>
          <w:p w14:paraId="41A814DE" w14:textId="77777777" w:rsidR="00617291" w:rsidRPr="00640823" w:rsidRDefault="00617291" w:rsidP="00617291">
            <w:pPr>
              <w:spacing w:line="360" w:lineRule="auto"/>
              <w:jc w:val="both"/>
            </w:pPr>
            <w:r>
              <w:rPr>
                <w:rFonts w:eastAsia="Calibri"/>
                <w:bCs/>
                <w:lang w:eastAsia="en-US"/>
              </w:rPr>
              <w:t xml:space="preserve">f) </w:t>
            </w:r>
            <w:r w:rsidRPr="00D12E07">
              <w:rPr>
                <w:rFonts w:eastAsia="Calibri"/>
                <w:bCs/>
                <w:lang w:eastAsia="en-US"/>
              </w:rPr>
              <w:t xml:space="preserve">art. 7 </w:t>
            </w:r>
            <w:r w:rsidRPr="00D12E07">
              <w:rPr>
                <w:bCs/>
              </w:rPr>
              <w:t>ust.1</w:t>
            </w:r>
            <w:r>
              <w:t xml:space="preserve"> ustawy z dnia 13 kwietnia 2022r. o szczególnych rozwiązaniach w zakresie przeciwdziałania wspieraniu agresji na Ukrainę oraz służących ochronie bezpieczeństwa narodowego</w:t>
            </w:r>
            <w:r w:rsidRPr="002126D7">
              <w:rPr>
                <w:b/>
                <w:bCs/>
              </w:rPr>
              <w:t>- Załącznik nr 4 do SWZ</w:t>
            </w:r>
          </w:p>
        </w:tc>
      </w:tr>
      <w:tr w:rsidR="00617291" w:rsidRPr="00895059" w14:paraId="331F39D8" w14:textId="77777777" w:rsidTr="00F34FB0">
        <w:tc>
          <w:tcPr>
            <w:tcW w:w="963" w:type="dxa"/>
            <w:tcBorders>
              <w:top w:val="single" w:sz="4" w:space="0" w:color="auto"/>
              <w:left w:val="single" w:sz="4" w:space="0" w:color="auto"/>
              <w:bottom w:val="single" w:sz="4" w:space="0" w:color="auto"/>
              <w:right w:val="single" w:sz="4" w:space="0" w:color="auto"/>
            </w:tcBorders>
            <w:hideMark/>
          </w:tcPr>
          <w:p w14:paraId="60C8A155" w14:textId="77777777" w:rsidR="00617291" w:rsidRPr="00895059" w:rsidRDefault="00617291" w:rsidP="00617291">
            <w:pPr>
              <w:spacing w:before="60" w:after="120" w:line="360" w:lineRule="auto"/>
              <w:jc w:val="center"/>
            </w:pPr>
            <w:r w:rsidRPr="00895059">
              <w:t>4</w:t>
            </w:r>
          </w:p>
        </w:tc>
        <w:tc>
          <w:tcPr>
            <w:tcW w:w="7659" w:type="dxa"/>
            <w:tcBorders>
              <w:top w:val="single" w:sz="4" w:space="0" w:color="auto"/>
              <w:left w:val="single" w:sz="4" w:space="0" w:color="auto"/>
              <w:bottom w:val="single" w:sz="4" w:space="0" w:color="auto"/>
              <w:right w:val="single" w:sz="4" w:space="0" w:color="auto"/>
            </w:tcBorders>
            <w:hideMark/>
          </w:tcPr>
          <w:p w14:paraId="0BE23238" w14:textId="77777777" w:rsidR="00617291" w:rsidRPr="00412EE5" w:rsidRDefault="00617291" w:rsidP="00617291">
            <w:pPr>
              <w:spacing w:before="60" w:after="120" w:line="360" w:lineRule="auto"/>
              <w:jc w:val="both"/>
              <w:rPr>
                <w:b/>
                <w:bCs/>
              </w:rPr>
            </w:pPr>
            <w:r w:rsidRPr="00412EE5">
              <w:rPr>
                <w:b/>
                <w:bCs/>
              </w:rPr>
              <w:t>Oświadczenie wykonawcy w sprawie grupy kapitałowej</w:t>
            </w:r>
          </w:p>
          <w:p w14:paraId="7FAD36E0" w14:textId="27E88C0E" w:rsidR="00617291" w:rsidRPr="00895059" w:rsidRDefault="00617291" w:rsidP="00617291">
            <w:pPr>
              <w:spacing w:before="60" w:after="120" w:line="360" w:lineRule="auto"/>
              <w:jc w:val="both"/>
              <w:rPr>
                <w:b/>
              </w:rPr>
            </w:pPr>
            <w:r w:rsidRPr="00412EE5">
              <w:t xml:space="preserve">Oświadczenie Wykonawcy, w zakresie art. 108 ust. 1 pkt. 5 ustawy </w:t>
            </w:r>
            <w:proofErr w:type="spellStart"/>
            <w:r w:rsidRPr="00412EE5">
              <w:t>Pzp</w:t>
            </w:r>
            <w:proofErr w:type="spellEnd"/>
            <w:r w:rsidRPr="00412EE5">
              <w:t>, o braku przynależności do tej samej grupy kapitałowej w rozumieniu ustawy z dnia 16 lutego 2007 r. o ochronie konkurencji i konsumentów (Dz. U. z 202</w:t>
            </w:r>
            <w:r w:rsidR="00932A13">
              <w:t>4</w:t>
            </w:r>
            <w:r w:rsidRPr="00412EE5">
              <w:t xml:space="preserve"> r. poz. </w:t>
            </w:r>
            <w:r w:rsidR="00932A13">
              <w:t>594</w:t>
            </w:r>
            <w:r w:rsidRPr="00412EE5">
              <w:t xml:space="preserve">), z innym Wykonawcą, który złożył odrębną ofertę, ofertę </w:t>
            </w:r>
            <w:r w:rsidRPr="00412EE5">
              <w:lastRenderedPageBreak/>
              <w:t xml:space="preserve">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12EE5">
              <w:rPr>
                <w:b/>
              </w:rPr>
              <w:t xml:space="preserve">załącznik nr </w:t>
            </w:r>
            <w:r>
              <w:rPr>
                <w:b/>
              </w:rPr>
              <w:t>5</w:t>
            </w:r>
            <w:r w:rsidRPr="00412EE5">
              <w:rPr>
                <w:b/>
              </w:rPr>
              <w:t xml:space="preserve"> do SWZ.</w:t>
            </w:r>
          </w:p>
        </w:tc>
      </w:tr>
    </w:tbl>
    <w:p w14:paraId="4FFAE0B8" w14:textId="77777777" w:rsidR="00617291" w:rsidRPr="00895059" w:rsidRDefault="00617291" w:rsidP="00617291">
      <w:pPr>
        <w:spacing w:before="120" w:after="60"/>
        <w:jc w:val="both"/>
        <w:outlineLvl w:val="1"/>
        <w:rPr>
          <w:b/>
          <w:color w:val="000000"/>
          <w:lang w:eastAsia="x-none"/>
        </w:rPr>
      </w:pPr>
    </w:p>
    <w:p w14:paraId="668BD719" w14:textId="77777777" w:rsidR="00617291" w:rsidRPr="00895059" w:rsidRDefault="00617291" w:rsidP="000324D8">
      <w:pPr>
        <w:numPr>
          <w:ilvl w:val="0"/>
          <w:numId w:val="22"/>
        </w:numPr>
        <w:spacing w:before="120" w:after="60" w:line="240" w:lineRule="auto"/>
        <w:jc w:val="both"/>
        <w:outlineLvl w:val="1"/>
        <w:rPr>
          <w:b/>
          <w:color w:val="000000"/>
          <w:lang w:eastAsia="x-none"/>
        </w:rPr>
      </w:pPr>
      <w:r w:rsidRPr="00895059">
        <w:rPr>
          <w:b/>
          <w:color w:val="000000"/>
          <w:lang w:eastAsia="x-none"/>
        </w:rPr>
        <w:t>Dokumenty podmiotów zagranicznych:</w:t>
      </w:r>
    </w:p>
    <w:tbl>
      <w:tblPr>
        <w:tblW w:w="86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7659"/>
      </w:tblGrid>
      <w:tr w:rsidR="00617291" w:rsidRPr="00895059" w14:paraId="417D7F34" w14:textId="77777777" w:rsidTr="00F34FB0">
        <w:tc>
          <w:tcPr>
            <w:tcW w:w="963" w:type="dxa"/>
            <w:tcBorders>
              <w:top w:val="single" w:sz="4" w:space="0" w:color="auto"/>
              <w:left w:val="single" w:sz="4" w:space="0" w:color="auto"/>
              <w:bottom w:val="single" w:sz="4" w:space="0" w:color="auto"/>
              <w:right w:val="single" w:sz="4" w:space="0" w:color="auto"/>
            </w:tcBorders>
            <w:hideMark/>
          </w:tcPr>
          <w:p w14:paraId="1DC7B546" w14:textId="77777777" w:rsidR="00617291" w:rsidRPr="00895059" w:rsidRDefault="00617291" w:rsidP="00F34FB0">
            <w:pPr>
              <w:spacing w:before="60" w:after="120"/>
              <w:jc w:val="center"/>
            </w:pPr>
            <w:r w:rsidRPr="00895059">
              <w:rPr>
                <w:b/>
                <w:sz w:val="20"/>
                <w:szCs w:val="20"/>
              </w:rPr>
              <w:t>Lp.</w:t>
            </w:r>
          </w:p>
        </w:tc>
        <w:tc>
          <w:tcPr>
            <w:tcW w:w="7659" w:type="dxa"/>
            <w:tcBorders>
              <w:top w:val="single" w:sz="4" w:space="0" w:color="auto"/>
              <w:left w:val="single" w:sz="4" w:space="0" w:color="auto"/>
              <w:bottom w:val="single" w:sz="4" w:space="0" w:color="auto"/>
              <w:right w:val="single" w:sz="4" w:space="0" w:color="auto"/>
            </w:tcBorders>
            <w:hideMark/>
          </w:tcPr>
          <w:p w14:paraId="1181F415" w14:textId="77777777" w:rsidR="00617291" w:rsidRPr="00895059" w:rsidRDefault="00617291" w:rsidP="00F34FB0">
            <w:pPr>
              <w:spacing w:before="60" w:after="120"/>
              <w:jc w:val="both"/>
            </w:pPr>
            <w:r w:rsidRPr="00895059">
              <w:rPr>
                <w:b/>
                <w:sz w:val="20"/>
                <w:szCs w:val="20"/>
              </w:rPr>
              <w:t>Wymagany dokument</w:t>
            </w:r>
          </w:p>
        </w:tc>
      </w:tr>
      <w:tr w:rsidR="00617291" w:rsidRPr="00895059" w14:paraId="0794DD14" w14:textId="77777777" w:rsidTr="00F34FB0">
        <w:tc>
          <w:tcPr>
            <w:tcW w:w="963" w:type="dxa"/>
            <w:tcBorders>
              <w:top w:val="single" w:sz="4" w:space="0" w:color="auto"/>
              <w:left w:val="single" w:sz="4" w:space="0" w:color="auto"/>
              <w:bottom w:val="single" w:sz="4" w:space="0" w:color="auto"/>
              <w:right w:val="single" w:sz="4" w:space="0" w:color="auto"/>
            </w:tcBorders>
            <w:hideMark/>
          </w:tcPr>
          <w:p w14:paraId="0685C2DD" w14:textId="77777777" w:rsidR="00617291" w:rsidRPr="00895059" w:rsidRDefault="00617291" w:rsidP="00F34FB0">
            <w:pPr>
              <w:spacing w:before="60" w:after="120"/>
              <w:jc w:val="center"/>
            </w:pPr>
            <w:r w:rsidRPr="00895059">
              <w:t>1</w:t>
            </w:r>
          </w:p>
        </w:tc>
        <w:tc>
          <w:tcPr>
            <w:tcW w:w="7659" w:type="dxa"/>
            <w:tcBorders>
              <w:top w:val="single" w:sz="4" w:space="0" w:color="auto"/>
              <w:left w:val="single" w:sz="4" w:space="0" w:color="auto"/>
              <w:bottom w:val="single" w:sz="4" w:space="0" w:color="auto"/>
              <w:right w:val="single" w:sz="4" w:space="0" w:color="auto"/>
            </w:tcBorders>
            <w:hideMark/>
          </w:tcPr>
          <w:p w14:paraId="54914B03" w14:textId="77777777" w:rsidR="00617291" w:rsidRPr="00617291" w:rsidRDefault="00617291" w:rsidP="00617291">
            <w:pPr>
              <w:spacing w:before="60" w:after="120" w:line="360" w:lineRule="auto"/>
              <w:jc w:val="both"/>
              <w:rPr>
                <w:b/>
                <w:bCs/>
                <w:sz w:val="20"/>
                <w:szCs w:val="20"/>
              </w:rPr>
            </w:pPr>
            <w:r w:rsidRPr="00617291">
              <w:rPr>
                <w:b/>
                <w:bCs/>
                <w:sz w:val="20"/>
                <w:szCs w:val="20"/>
              </w:rPr>
              <w:t>Informacja z odpowiedniego rejestru lub inny równoważny dokument</w:t>
            </w:r>
          </w:p>
          <w:p w14:paraId="64F78ACE" w14:textId="77777777" w:rsidR="00617291" w:rsidRPr="00617291" w:rsidRDefault="00617291" w:rsidP="00617291">
            <w:pPr>
              <w:spacing w:before="60" w:after="120" w:line="360" w:lineRule="auto"/>
              <w:jc w:val="both"/>
              <w:rPr>
                <w:sz w:val="20"/>
                <w:szCs w:val="20"/>
              </w:rPr>
            </w:pPr>
            <w:r w:rsidRPr="00617291">
              <w:rPr>
                <w:sz w:val="20"/>
                <w:szCs w:val="20"/>
              </w:rPr>
              <w:t xml:space="preserve">Jeżeli Wykonawca ma siedzibę lub miejsce zamieszkania poza granicami Rzeczypospolitej Polskiej, zamiast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w:t>
            </w:r>
            <w:proofErr w:type="spellStart"/>
            <w:r w:rsidRPr="00617291">
              <w:rPr>
                <w:sz w:val="20"/>
                <w:szCs w:val="20"/>
              </w:rPr>
              <w:t>Pzp</w:t>
            </w:r>
            <w:proofErr w:type="spellEnd"/>
            <w:r w:rsidRPr="00617291">
              <w:rPr>
                <w:sz w:val="20"/>
                <w:szCs w:val="20"/>
              </w:rPr>
              <w:t xml:space="preserve">, wystawiony nie wcześniej niż </w:t>
            </w:r>
            <w:r w:rsidRPr="00617291">
              <w:rPr>
                <w:b/>
                <w:sz w:val="20"/>
                <w:szCs w:val="20"/>
              </w:rPr>
              <w:t>6 miesięcy</w:t>
            </w:r>
            <w:r w:rsidRPr="00617291">
              <w:rPr>
                <w:sz w:val="20"/>
                <w:szCs w:val="20"/>
              </w:rPr>
              <w:t xml:space="preserve"> przed jego złożeniem.</w:t>
            </w:r>
          </w:p>
        </w:tc>
      </w:tr>
      <w:tr w:rsidR="00617291" w:rsidRPr="00895059" w14:paraId="6D143C9D" w14:textId="77777777" w:rsidTr="00F34FB0">
        <w:tc>
          <w:tcPr>
            <w:tcW w:w="963" w:type="dxa"/>
            <w:tcBorders>
              <w:top w:val="single" w:sz="4" w:space="0" w:color="auto"/>
              <w:left w:val="single" w:sz="4" w:space="0" w:color="auto"/>
              <w:bottom w:val="single" w:sz="4" w:space="0" w:color="auto"/>
              <w:right w:val="single" w:sz="4" w:space="0" w:color="auto"/>
            </w:tcBorders>
            <w:hideMark/>
          </w:tcPr>
          <w:p w14:paraId="74F1EC61" w14:textId="77777777" w:rsidR="00617291" w:rsidRPr="00895059" w:rsidRDefault="00617291" w:rsidP="00F34FB0">
            <w:pPr>
              <w:spacing w:before="60" w:after="120"/>
              <w:jc w:val="center"/>
            </w:pPr>
            <w:r w:rsidRPr="00895059">
              <w:t>2</w:t>
            </w:r>
          </w:p>
        </w:tc>
        <w:tc>
          <w:tcPr>
            <w:tcW w:w="7659" w:type="dxa"/>
            <w:tcBorders>
              <w:top w:val="single" w:sz="4" w:space="0" w:color="auto"/>
              <w:left w:val="single" w:sz="4" w:space="0" w:color="auto"/>
              <w:bottom w:val="single" w:sz="4" w:space="0" w:color="auto"/>
              <w:right w:val="single" w:sz="4" w:space="0" w:color="auto"/>
            </w:tcBorders>
            <w:hideMark/>
          </w:tcPr>
          <w:p w14:paraId="00063436" w14:textId="77777777" w:rsidR="00617291" w:rsidRPr="00617291" w:rsidRDefault="00617291" w:rsidP="00617291">
            <w:pPr>
              <w:spacing w:before="60" w:after="120" w:line="360" w:lineRule="auto"/>
              <w:jc w:val="both"/>
              <w:rPr>
                <w:b/>
                <w:bCs/>
                <w:sz w:val="20"/>
                <w:szCs w:val="20"/>
              </w:rPr>
            </w:pPr>
            <w:r w:rsidRPr="00617291">
              <w:rPr>
                <w:b/>
                <w:bCs/>
                <w:sz w:val="20"/>
                <w:szCs w:val="20"/>
              </w:rPr>
              <w:t>Dokument potwierdzający, że nie otwarto likwidacji wykonawcy</w:t>
            </w:r>
          </w:p>
          <w:p w14:paraId="090DAF8C" w14:textId="77777777" w:rsidR="00617291" w:rsidRPr="00617291" w:rsidRDefault="00617291" w:rsidP="00617291">
            <w:pPr>
              <w:spacing w:before="60" w:after="120" w:line="360" w:lineRule="auto"/>
              <w:jc w:val="both"/>
              <w:rPr>
                <w:sz w:val="20"/>
                <w:szCs w:val="20"/>
              </w:rPr>
            </w:pPr>
            <w:r w:rsidRPr="00617291">
              <w:rPr>
                <w:sz w:val="20"/>
                <w:szCs w:val="20"/>
              </w:rPr>
              <w:t xml:space="preserve">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w:t>
            </w:r>
            <w:r w:rsidRPr="00617291">
              <w:rPr>
                <w:b/>
                <w:sz w:val="20"/>
                <w:szCs w:val="20"/>
              </w:rPr>
              <w:t>3 miesiące</w:t>
            </w:r>
            <w:r w:rsidRPr="00617291">
              <w:rPr>
                <w:sz w:val="20"/>
                <w:szCs w:val="20"/>
              </w:rPr>
              <w:t xml:space="preserve"> przed ich złożeniem.</w:t>
            </w:r>
          </w:p>
        </w:tc>
      </w:tr>
    </w:tbl>
    <w:p w14:paraId="3C6647B8" w14:textId="77777777" w:rsidR="00617291" w:rsidRPr="001B365B" w:rsidRDefault="00617291" w:rsidP="00617291">
      <w:pPr>
        <w:tabs>
          <w:tab w:val="left" w:pos="708"/>
        </w:tabs>
        <w:jc w:val="both"/>
        <w:outlineLvl w:val="1"/>
        <w:rPr>
          <w:bCs/>
          <w:iCs/>
          <w:color w:val="000000"/>
          <w:sz w:val="16"/>
          <w:szCs w:val="16"/>
          <w:lang w:eastAsia="x-none"/>
        </w:rPr>
      </w:pPr>
    </w:p>
    <w:p w14:paraId="3ADA28D9" w14:textId="77777777" w:rsidR="00617291" w:rsidRPr="00617291" w:rsidRDefault="00617291" w:rsidP="00617291">
      <w:pPr>
        <w:spacing w:before="120" w:line="360" w:lineRule="auto"/>
        <w:ind w:left="360"/>
        <w:jc w:val="both"/>
        <w:outlineLvl w:val="1"/>
        <w:rPr>
          <w:bCs/>
          <w:iCs/>
          <w:color w:val="000000"/>
          <w:sz w:val="20"/>
          <w:szCs w:val="20"/>
          <w:lang w:val="x-none" w:eastAsia="x-none"/>
        </w:rPr>
      </w:pPr>
      <w:r w:rsidRPr="00617291">
        <w:rPr>
          <w:bCs/>
          <w:iCs/>
          <w:color w:val="000000"/>
          <w:sz w:val="20"/>
          <w:szCs w:val="20"/>
          <w:lang w:eastAsia="x-none"/>
        </w:rPr>
        <w:t>3.</w:t>
      </w:r>
      <w:r w:rsidRPr="00617291">
        <w:rPr>
          <w:bCs/>
          <w:iCs/>
          <w:color w:val="000000"/>
          <w:sz w:val="20"/>
          <w:szCs w:val="20"/>
          <w:lang w:val="x-none" w:eastAsia="x-none"/>
        </w:rPr>
        <w:t>Jeżeli w kraju, w którym Wykonawca ma siedzibę lub miejsce zamieszkania, nie wydaje się ww.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 uwzględnieniem terminów ważności tych dokumentów.</w:t>
      </w:r>
    </w:p>
    <w:p w14:paraId="5E5DDFDA" w14:textId="77777777" w:rsidR="00617291" w:rsidRPr="00617291" w:rsidRDefault="00617291" w:rsidP="00617291">
      <w:pPr>
        <w:spacing w:before="120" w:line="360" w:lineRule="auto"/>
        <w:ind w:left="360"/>
        <w:jc w:val="both"/>
        <w:outlineLvl w:val="1"/>
        <w:rPr>
          <w:bCs/>
          <w:iCs/>
          <w:color w:val="000000"/>
          <w:sz w:val="20"/>
          <w:szCs w:val="20"/>
          <w:lang w:val="x-none" w:eastAsia="x-none"/>
        </w:rPr>
      </w:pPr>
      <w:r w:rsidRPr="00617291">
        <w:rPr>
          <w:bCs/>
          <w:iCs/>
          <w:color w:val="000000"/>
          <w:sz w:val="20"/>
          <w:szCs w:val="20"/>
          <w:lang w:val="pl-PL" w:eastAsia="x-none"/>
        </w:rPr>
        <w:lastRenderedPageBreak/>
        <w:t>4.</w:t>
      </w:r>
      <w:r w:rsidRPr="00617291">
        <w:rPr>
          <w:bCs/>
          <w:iCs/>
          <w:color w:val="000000"/>
          <w:sz w:val="20"/>
          <w:szCs w:val="20"/>
          <w:lang w:eastAsia="x-none"/>
        </w:rPr>
        <w:t xml:space="preserve"> </w:t>
      </w:r>
      <w:r w:rsidRPr="00617291">
        <w:rPr>
          <w:bCs/>
          <w:iCs/>
          <w:color w:val="000000"/>
          <w:sz w:val="20"/>
          <w:szCs w:val="2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26191ED" w14:textId="77777777" w:rsidR="00617291" w:rsidRPr="00617291" w:rsidRDefault="00617291" w:rsidP="00617291">
      <w:pPr>
        <w:spacing w:before="120" w:line="360" w:lineRule="auto"/>
        <w:ind w:left="360"/>
        <w:jc w:val="both"/>
        <w:outlineLvl w:val="1"/>
        <w:rPr>
          <w:bCs/>
          <w:iCs/>
          <w:color w:val="000000"/>
          <w:sz w:val="20"/>
          <w:szCs w:val="20"/>
          <w:lang w:val="x-none" w:eastAsia="x-none"/>
        </w:rPr>
      </w:pPr>
      <w:r w:rsidRPr="00617291">
        <w:rPr>
          <w:bCs/>
          <w:iCs/>
          <w:color w:val="000000"/>
          <w:sz w:val="20"/>
          <w:szCs w:val="20"/>
          <w:lang w:val="pl-PL" w:eastAsia="x-none"/>
        </w:rPr>
        <w:t xml:space="preserve">5. </w:t>
      </w:r>
      <w:r w:rsidRPr="00617291">
        <w:rPr>
          <w:bCs/>
          <w:iCs/>
          <w:color w:val="000000"/>
          <w:sz w:val="20"/>
          <w:szCs w:val="2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042801E0" w14:textId="77777777" w:rsidR="00617291" w:rsidRPr="00617291" w:rsidRDefault="00617291" w:rsidP="00617291">
      <w:pPr>
        <w:spacing w:before="120" w:line="360" w:lineRule="auto"/>
        <w:ind w:left="360"/>
        <w:jc w:val="both"/>
        <w:outlineLvl w:val="1"/>
        <w:rPr>
          <w:bCs/>
          <w:iCs/>
          <w:color w:val="000000"/>
          <w:sz w:val="20"/>
          <w:szCs w:val="20"/>
          <w:lang w:val="x-none" w:eastAsia="x-none"/>
        </w:rPr>
      </w:pPr>
      <w:r w:rsidRPr="00617291">
        <w:rPr>
          <w:bCs/>
          <w:iCs/>
          <w:color w:val="000000"/>
          <w:sz w:val="20"/>
          <w:szCs w:val="20"/>
          <w:lang w:val="pl-PL" w:eastAsia="x-none"/>
        </w:rPr>
        <w:t xml:space="preserve">6. </w:t>
      </w:r>
      <w:r w:rsidRPr="00617291">
        <w:rPr>
          <w:bCs/>
          <w:iCs/>
          <w:color w:val="000000"/>
          <w:sz w:val="20"/>
          <w:szCs w:val="20"/>
          <w:lang w:eastAsia="x-none"/>
        </w:rPr>
        <w:t>Wykonawca nie jest zobowiązany do złożenia podmiotowych środków dowodowych, które Zamawiający posiada, jeżeli Wykonawca wskaże te środki oraz potwierdzi ich prawidłowość i aktualność.</w:t>
      </w:r>
    </w:p>
    <w:p w14:paraId="0DDC9A83" w14:textId="77777777" w:rsidR="00617291" w:rsidRPr="00617291" w:rsidRDefault="00617291" w:rsidP="00617291">
      <w:pPr>
        <w:spacing w:before="120" w:line="360" w:lineRule="auto"/>
        <w:ind w:left="360"/>
        <w:jc w:val="both"/>
        <w:outlineLvl w:val="1"/>
        <w:rPr>
          <w:bCs/>
          <w:iCs/>
          <w:color w:val="000000"/>
          <w:sz w:val="20"/>
          <w:szCs w:val="20"/>
          <w:lang w:val="x-none" w:eastAsia="x-none"/>
        </w:rPr>
      </w:pPr>
      <w:r w:rsidRPr="00617291">
        <w:rPr>
          <w:bCs/>
          <w:iCs/>
          <w:color w:val="000000"/>
          <w:sz w:val="20"/>
          <w:szCs w:val="20"/>
          <w:lang w:val="pl-PL" w:eastAsia="x-none"/>
        </w:rPr>
        <w:t xml:space="preserve">7. </w:t>
      </w:r>
      <w:r w:rsidRPr="00617291">
        <w:rPr>
          <w:bCs/>
          <w:iCs/>
          <w:color w:val="000000"/>
          <w:sz w:val="20"/>
          <w:szCs w:val="20"/>
          <w:lang w:eastAsia="x-none"/>
        </w:rPr>
        <w:t>Podmiotowe środki dowodowe oraz inne dokumenty lub oświadczenia Wykonawca składa, pod rygorem nieważności, w formie elektronicznej lub w postaci elektronicznej opatrzonej podpisem zaufanym lub podpisem osobistym.</w:t>
      </w:r>
    </w:p>
    <w:p w14:paraId="6320468A" w14:textId="77777777" w:rsidR="00811F0C" w:rsidRPr="00617291" w:rsidRDefault="00617291" w:rsidP="00617291">
      <w:pPr>
        <w:spacing w:before="120" w:line="360" w:lineRule="auto"/>
        <w:ind w:left="360"/>
        <w:jc w:val="both"/>
        <w:outlineLvl w:val="1"/>
        <w:rPr>
          <w:bCs/>
          <w:iCs/>
          <w:color w:val="000000"/>
          <w:sz w:val="20"/>
          <w:szCs w:val="20"/>
          <w:lang w:eastAsia="x-none"/>
        </w:rPr>
      </w:pPr>
      <w:r w:rsidRPr="00617291">
        <w:rPr>
          <w:bCs/>
          <w:iCs/>
          <w:color w:val="000000"/>
          <w:sz w:val="20"/>
          <w:szCs w:val="20"/>
          <w:lang w:val="pl-PL" w:eastAsia="x-none"/>
        </w:rPr>
        <w:t xml:space="preserve">8. </w:t>
      </w:r>
      <w:r w:rsidRPr="00617291">
        <w:rPr>
          <w:bCs/>
          <w:iCs/>
          <w:color w:val="000000"/>
          <w:sz w:val="20"/>
          <w:szCs w:val="20"/>
          <w:lang w:eastAsia="x-none"/>
        </w:rPr>
        <w:t xml:space="preserve">Dokumenty sporządzone w języku obcym są składane wraz z tłumaczeniem na język polski. </w:t>
      </w:r>
    </w:p>
    <w:p w14:paraId="683F09C0" w14:textId="77777777" w:rsidR="00D92D65" w:rsidRDefault="00013C71">
      <w:pPr>
        <w:pStyle w:val="Nagwek2"/>
      </w:pPr>
      <w:bookmarkStart w:id="9" w:name="_Toc82693037"/>
      <w:r>
        <w:t>XI</w:t>
      </w:r>
      <w:r w:rsidR="007E5D95">
        <w:t>. Informacja dla Wykonawców wspólnie ubiegających się o udzielenie zamówienia</w:t>
      </w:r>
      <w:bookmarkEnd w:id="9"/>
      <w:r w:rsidR="007E38B9">
        <w:t xml:space="preserve"> (spółki cywilne/konsorcja) </w:t>
      </w:r>
    </w:p>
    <w:p w14:paraId="556600FC" w14:textId="77777777" w:rsidR="007E38B9" w:rsidRPr="007E38B9" w:rsidRDefault="007E38B9" w:rsidP="007E38B9">
      <w:pPr>
        <w:spacing w:before="120" w:line="360" w:lineRule="auto"/>
        <w:jc w:val="both"/>
        <w:outlineLvl w:val="1"/>
        <w:rPr>
          <w:bCs/>
          <w:iCs/>
          <w:color w:val="000000"/>
          <w:sz w:val="20"/>
          <w:szCs w:val="20"/>
          <w:lang w:val="x-none" w:eastAsia="x-none"/>
        </w:rPr>
      </w:pPr>
      <w:bookmarkStart w:id="10" w:name="_Toc82693038"/>
      <w:r w:rsidRPr="007E38B9">
        <w:rPr>
          <w:bCs/>
          <w:iCs/>
          <w:color w:val="000000"/>
          <w:sz w:val="20"/>
          <w:szCs w:val="20"/>
          <w:lang w:val="pl-PL" w:eastAsia="x-none"/>
        </w:rPr>
        <w:t>1.</w:t>
      </w:r>
      <w:r w:rsidRPr="007E38B9">
        <w:rPr>
          <w:bCs/>
          <w:iCs/>
          <w:color w:val="000000"/>
          <w:sz w:val="20"/>
          <w:szCs w:val="20"/>
          <w:lang w:val="x-none" w:eastAsia="x-none"/>
        </w:rPr>
        <w:t xml:space="preserve">Wykonawcy mogą wspólnie ubiegać się o udzielenie zamówienia. W takim przypadku Wykonawcy zobowiązani są do </w:t>
      </w:r>
      <w:r w:rsidRPr="007E38B9">
        <w:rPr>
          <w:b/>
          <w:iCs/>
          <w:color w:val="000000"/>
          <w:sz w:val="20"/>
          <w:szCs w:val="20"/>
          <w:u w:val="single"/>
          <w:lang w:val="x-none" w:eastAsia="x-none"/>
        </w:rPr>
        <w:t>ustanowienia pełnomocnika</w:t>
      </w:r>
      <w:r w:rsidRPr="007E38B9">
        <w:rPr>
          <w:bCs/>
          <w:iCs/>
          <w:color w:val="000000"/>
          <w:sz w:val="20"/>
          <w:szCs w:val="20"/>
          <w:lang w:val="x-none" w:eastAsia="x-none"/>
        </w:rPr>
        <w:t xml:space="preserve"> do reprezentowania ich w postępowaniu o udzielenie zamówienia albo do reprezentowania w postępowaniu i zawarcia umowy w sprawie zamówienia publicznego.</w:t>
      </w:r>
    </w:p>
    <w:p w14:paraId="4540B583" w14:textId="77777777" w:rsidR="007E38B9" w:rsidRPr="007E38B9" w:rsidRDefault="007E38B9" w:rsidP="007E38B9">
      <w:pPr>
        <w:spacing w:before="120" w:line="360" w:lineRule="auto"/>
        <w:jc w:val="both"/>
        <w:outlineLvl w:val="1"/>
        <w:rPr>
          <w:bCs/>
          <w:iCs/>
          <w:color w:val="000000"/>
          <w:sz w:val="20"/>
          <w:szCs w:val="20"/>
          <w:lang w:val="x-none" w:eastAsia="x-none"/>
        </w:rPr>
      </w:pPr>
      <w:r w:rsidRPr="007E38B9">
        <w:rPr>
          <w:b/>
          <w:iCs/>
          <w:color w:val="000000"/>
          <w:sz w:val="20"/>
          <w:szCs w:val="20"/>
          <w:lang w:val="pl-PL" w:eastAsia="x-none"/>
        </w:rPr>
        <w:t xml:space="preserve">2. </w:t>
      </w:r>
      <w:r w:rsidRPr="007E38B9">
        <w:rPr>
          <w:b/>
          <w:iCs/>
          <w:color w:val="000000"/>
          <w:sz w:val="20"/>
          <w:szCs w:val="20"/>
          <w:lang w:val="x-none" w:eastAsia="x-none"/>
        </w:rPr>
        <w:t>Pełnomocnictwo do złożenia oferty musi być złożone w oryginale w takiej samej formie, jak składana oferta (tj. w formie elektronicznej lub postaci elektronicznej opatrzonej podpisem zaufanym lub podpisem osobistym).</w:t>
      </w:r>
      <w:r w:rsidRPr="007E38B9">
        <w:rPr>
          <w:bCs/>
          <w:iCs/>
          <w:color w:val="000000"/>
          <w:sz w:val="20"/>
          <w:szCs w:val="20"/>
          <w:lang w:val="x-none" w:eastAsia="x-none"/>
        </w:rPr>
        <w:t xml:space="preserve">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5E8046FE" w14:textId="77777777" w:rsidR="007E38B9" w:rsidRPr="007E38B9" w:rsidRDefault="007E38B9" w:rsidP="007E38B9">
      <w:pPr>
        <w:spacing w:before="120" w:line="360" w:lineRule="auto"/>
        <w:jc w:val="both"/>
        <w:outlineLvl w:val="1"/>
        <w:rPr>
          <w:bCs/>
          <w:iCs/>
          <w:color w:val="000000"/>
          <w:sz w:val="20"/>
          <w:szCs w:val="20"/>
          <w:lang w:val="x-none" w:eastAsia="x-none"/>
        </w:rPr>
      </w:pPr>
      <w:r w:rsidRPr="007E38B9">
        <w:rPr>
          <w:bCs/>
          <w:iCs/>
          <w:color w:val="000000"/>
          <w:sz w:val="20"/>
          <w:szCs w:val="20"/>
          <w:lang w:val="pl-PL" w:eastAsia="x-none"/>
        </w:rPr>
        <w:t xml:space="preserve">3. </w:t>
      </w:r>
      <w:r w:rsidRPr="007E38B9">
        <w:rPr>
          <w:bCs/>
          <w:iCs/>
          <w:color w:val="000000"/>
          <w:sz w:val="20"/>
          <w:szCs w:val="20"/>
          <w:lang w:eastAsia="x-none"/>
        </w:rPr>
        <w:t>Pełnomocnictwo należy dołączyć do oferty i powinno ono zawierać w szczególności wskazanie:</w:t>
      </w:r>
    </w:p>
    <w:p w14:paraId="7A306765" w14:textId="77777777" w:rsidR="007E38B9" w:rsidRPr="007E38B9" w:rsidRDefault="007E38B9" w:rsidP="000324D8">
      <w:pPr>
        <w:numPr>
          <w:ilvl w:val="0"/>
          <w:numId w:val="23"/>
        </w:numPr>
        <w:tabs>
          <w:tab w:val="left" w:pos="708"/>
        </w:tabs>
        <w:spacing w:before="120" w:line="360" w:lineRule="auto"/>
        <w:jc w:val="both"/>
        <w:outlineLvl w:val="1"/>
        <w:rPr>
          <w:bCs/>
          <w:iCs/>
          <w:color w:val="000000"/>
          <w:sz w:val="20"/>
          <w:szCs w:val="20"/>
          <w:lang w:val="x-none" w:eastAsia="x-none"/>
        </w:rPr>
      </w:pPr>
      <w:r w:rsidRPr="007E38B9">
        <w:rPr>
          <w:bCs/>
          <w:iCs/>
          <w:color w:val="000000"/>
          <w:sz w:val="20"/>
          <w:szCs w:val="20"/>
          <w:lang w:eastAsia="x-none"/>
        </w:rPr>
        <w:t>postępowania o udzielenie zamówienie publicznego, którego dotyczy;</w:t>
      </w:r>
    </w:p>
    <w:p w14:paraId="2DFB87D3" w14:textId="77777777" w:rsidR="007E38B9" w:rsidRPr="007E38B9" w:rsidRDefault="007E38B9" w:rsidP="000324D8">
      <w:pPr>
        <w:numPr>
          <w:ilvl w:val="0"/>
          <w:numId w:val="23"/>
        </w:numPr>
        <w:tabs>
          <w:tab w:val="left" w:pos="708"/>
        </w:tabs>
        <w:spacing w:before="120" w:line="360" w:lineRule="auto"/>
        <w:jc w:val="both"/>
        <w:outlineLvl w:val="1"/>
        <w:rPr>
          <w:bCs/>
          <w:iCs/>
          <w:color w:val="000000"/>
          <w:sz w:val="20"/>
          <w:szCs w:val="20"/>
          <w:lang w:val="x-none" w:eastAsia="x-none"/>
        </w:rPr>
      </w:pPr>
      <w:r w:rsidRPr="007E38B9">
        <w:rPr>
          <w:bCs/>
          <w:iCs/>
          <w:color w:val="000000"/>
          <w:sz w:val="20"/>
          <w:szCs w:val="20"/>
          <w:lang w:eastAsia="x-none"/>
        </w:rPr>
        <w:t>wszystkich Wykonawców ubiegających się wspólnie o udzielenie zamówienia;</w:t>
      </w:r>
    </w:p>
    <w:p w14:paraId="2596867E" w14:textId="77777777" w:rsidR="007E38B9" w:rsidRPr="007E38B9" w:rsidRDefault="007E38B9" w:rsidP="000324D8">
      <w:pPr>
        <w:numPr>
          <w:ilvl w:val="0"/>
          <w:numId w:val="23"/>
        </w:numPr>
        <w:tabs>
          <w:tab w:val="left" w:pos="708"/>
        </w:tabs>
        <w:spacing w:before="120" w:line="360" w:lineRule="auto"/>
        <w:jc w:val="both"/>
        <w:outlineLvl w:val="1"/>
        <w:rPr>
          <w:bCs/>
          <w:iCs/>
          <w:color w:val="000000"/>
          <w:sz w:val="20"/>
          <w:szCs w:val="20"/>
          <w:lang w:val="x-none" w:eastAsia="x-none"/>
        </w:rPr>
      </w:pPr>
      <w:r w:rsidRPr="007E38B9">
        <w:rPr>
          <w:bCs/>
          <w:iCs/>
          <w:color w:val="000000"/>
          <w:sz w:val="20"/>
          <w:szCs w:val="20"/>
          <w:lang w:eastAsia="x-none"/>
        </w:rPr>
        <w:t>ustanowionego pełnomocnika oraz zakresu jego  umocowania.</w:t>
      </w:r>
    </w:p>
    <w:p w14:paraId="1AB24546" w14:textId="77777777" w:rsidR="007E38B9" w:rsidRPr="007E38B9" w:rsidRDefault="007E38B9" w:rsidP="007E38B9">
      <w:pPr>
        <w:spacing w:before="120" w:line="360" w:lineRule="auto"/>
        <w:jc w:val="both"/>
        <w:outlineLvl w:val="1"/>
        <w:rPr>
          <w:b/>
          <w:iCs/>
          <w:color w:val="000000"/>
          <w:sz w:val="20"/>
          <w:szCs w:val="20"/>
          <w:lang w:val="x-none" w:eastAsia="x-none"/>
        </w:rPr>
      </w:pPr>
      <w:r w:rsidRPr="007E38B9">
        <w:rPr>
          <w:bCs/>
          <w:iCs/>
          <w:color w:val="000000"/>
          <w:sz w:val="20"/>
          <w:szCs w:val="20"/>
          <w:lang w:val="pl-PL" w:eastAsia="x-none"/>
        </w:rPr>
        <w:lastRenderedPageBreak/>
        <w:t xml:space="preserve">4. </w:t>
      </w:r>
      <w:r w:rsidRPr="007E38B9">
        <w:rPr>
          <w:bCs/>
          <w:iCs/>
          <w:color w:val="000000"/>
          <w:sz w:val="20"/>
          <w:szCs w:val="20"/>
          <w:lang w:val="x-none" w:eastAsia="x-none"/>
        </w:rPr>
        <w:t>W</w:t>
      </w:r>
      <w:r w:rsidRPr="007E38B9">
        <w:rPr>
          <w:bCs/>
          <w:iCs/>
          <w:color w:val="000000"/>
          <w:sz w:val="20"/>
          <w:szCs w:val="20"/>
          <w:lang w:eastAsia="x-none"/>
        </w:rPr>
        <w:t xml:space="preserve"> </w:t>
      </w:r>
      <w:r w:rsidRPr="007E38B9">
        <w:rPr>
          <w:bCs/>
          <w:iCs/>
          <w:color w:val="000000"/>
          <w:sz w:val="20"/>
          <w:szCs w:val="20"/>
          <w:lang w:val="x-none" w:eastAsia="x-none"/>
        </w:rPr>
        <w:t>przypadku wspólnego ubiegania się o zamówienie przez Wykonawców, dokument</w:t>
      </w:r>
      <w:r w:rsidRPr="007E38B9">
        <w:rPr>
          <w:b/>
          <w:iCs/>
          <w:color w:val="000000"/>
          <w:sz w:val="20"/>
          <w:szCs w:val="20"/>
          <w:lang w:val="x-none" w:eastAsia="x-none"/>
        </w:rPr>
        <w:t xml:space="preserve"> ”Jednolity europejski dokument zamówienia”, </w:t>
      </w:r>
      <w:r>
        <w:rPr>
          <w:bCs/>
          <w:iCs/>
          <w:color w:val="000000"/>
          <w:sz w:val="20"/>
          <w:szCs w:val="20"/>
          <w:lang w:val="x-none" w:eastAsia="x-none"/>
        </w:rPr>
        <w:t xml:space="preserve">o którym mowa w pkt. </w:t>
      </w:r>
      <w:r>
        <w:rPr>
          <w:bCs/>
          <w:iCs/>
          <w:color w:val="000000"/>
          <w:sz w:val="20"/>
          <w:szCs w:val="20"/>
          <w:lang w:val="pl-PL" w:eastAsia="x-none"/>
        </w:rPr>
        <w:t>X</w:t>
      </w:r>
      <w:r w:rsidRPr="007E38B9">
        <w:rPr>
          <w:bCs/>
          <w:iCs/>
          <w:color w:val="000000"/>
          <w:sz w:val="20"/>
          <w:szCs w:val="20"/>
          <w:lang w:val="x-none" w:eastAsia="x-none"/>
        </w:rPr>
        <w:t>.1 SWZ,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44185C6E" w14:textId="77777777" w:rsidR="007E38B9" w:rsidRPr="007E38B9" w:rsidRDefault="007E38B9" w:rsidP="007E38B9">
      <w:pPr>
        <w:spacing w:after="160" w:line="360" w:lineRule="auto"/>
        <w:jc w:val="both"/>
        <w:rPr>
          <w:rFonts w:eastAsia="Times New Roman"/>
          <w:bCs/>
          <w:iCs/>
          <w:color w:val="000000"/>
          <w:sz w:val="20"/>
          <w:szCs w:val="20"/>
          <w:lang w:val="pl-PL" w:eastAsia="x-none"/>
        </w:rPr>
      </w:pPr>
      <w:r w:rsidRPr="007E38B9">
        <w:rPr>
          <w:rFonts w:eastAsia="Times New Roman"/>
          <w:bCs/>
          <w:iCs/>
          <w:color w:val="000000"/>
          <w:sz w:val="20"/>
          <w:szCs w:val="20"/>
          <w:lang w:val="pl-PL" w:eastAsia="x-none"/>
        </w:rPr>
        <w:t xml:space="preserve">5. </w:t>
      </w:r>
      <w:r w:rsidRPr="007E38B9">
        <w:rPr>
          <w:rFonts w:eastAsia="Times New Roman"/>
          <w:bCs/>
          <w:iCs/>
          <w:color w:val="000000"/>
          <w:sz w:val="20"/>
          <w:szCs w:val="20"/>
          <w:lang w:val="x-none" w:eastAsia="x-none"/>
        </w:rPr>
        <w:t xml:space="preserve">Wykonawcy wspólnie ubiegający się o udzielenie zamówienia </w:t>
      </w:r>
      <w:r w:rsidRPr="007E38B9">
        <w:rPr>
          <w:rFonts w:eastAsia="Times New Roman"/>
          <w:b/>
          <w:iCs/>
          <w:color w:val="000000"/>
          <w:sz w:val="20"/>
          <w:szCs w:val="20"/>
          <w:u w:val="single"/>
          <w:lang w:val="x-none" w:eastAsia="x-none"/>
        </w:rPr>
        <w:t>dołączają do oferty oświadczenie, z którego wynika, które roboty budowlane</w:t>
      </w:r>
      <w:r w:rsidRPr="007E38B9">
        <w:rPr>
          <w:rFonts w:eastAsia="Times New Roman"/>
          <w:b/>
          <w:iCs/>
          <w:color w:val="000000"/>
          <w:sz w:val="20"/>
          <w:szCs w:val="20"/>
          <w:u w:val="single"/>
          <w:lang w:eastAsia="x-none"/>
        </w:rPr>
        <w:t>/usługi</w:t>
      </w:r>
      <w:r w:rsidRPr="007E38B9">
        <w:rPr>
          <w:rFonts w:eastAsia="Times New Roman"/>
          <w:b/>
          <w:iCs/>
          <w:color w:val="000000"/>
          <w:sz w:val="20"/>
          <w:szCs w:val="20"/>
          <w:u w:val="single"/>
          <w:lang w:val="x-none" w:eastAsia="x-none"/>
        </w:rPr>
        <w:t xml:space="preserve"> wykonają poszczególni wykonawcy. Wzór oświadczenia stanowi załącznik nr 1A do Formularza oferty</w:t>
      </w:r>
      <w:r w:rsidRPr="007E38B9">
        <w:rPr>
          <w:rFonts w:eastAsia="Times New Roman"/>
          <w:bCs/>
          <w:iCs/>
          <w:color w:val="000000"/>
          <w:sz w:val="20"/>
          <w:szCs w:val="20"/>
          <w:lang w:val="x-none" w:eastAsia="x-none"/>
        </w:rPr>
        <w:t xml:space="preserve">. </w:t>
      </w:r>
    </w:p>
    <w:p w14:paraId="759EC52B" w14:textId="77777777" w:rsidR="00D92D65" w:rsidRDefault="00013C71">
      <w:pPr>
        <w:pStyle w:val="Nagwek2"/>
        <w:spacing w:before="240" w:after="240"/>
      </w:pPr>
      <w:r>
        <w:t>XII</w:t>
      </w:r>
      <w:r w:rsidR="007E5D95" w:rsidRPr="0077324D">
        <w:t xml:space="preserve">. </w:t>
      </w:r>
      <w:r w:rsidR="00B229FA">
        <w:t>Sposób komunikacji oraz wyjaśnienia treści SWZ</w:t>
      </w:r>
      <w:bookmarkEnd w:id="10"/>
    </w:p>
    <w:p w14:paraId="66FF0153" w14:textId="77777777"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14:paraId="5FE2ACFC" w14:textId="77777777"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3" w:history="1">
        <w:r w:rsidR="00524E82" w:rsidRPr="00892411">
          <w:rPr>
            <w:rStyle w:val="Hipercze"/>
            <w:sz w:val="20"/>
            <w:szCs w:val="20"/>
          </w:rPr>
          <w:t>https://platformazakupowa.pl/pn/raszkow</w:t>
        </w:r>
      </w:hyperlink>
    </w:p>
    <w:p w14:paraId="1613259A" w14:textId="77777777" w:rsidR="00524E82" w:rsidRPr="00AC66BF" w:rsidRDefault="00B229FA" w:rsidP="00B229FA">
      <w:pPr>
        <w:spacing w:line="360" w:lineRule="auto"/>
        <w:jc w:val="both"/>
        <w:rPr>
          <w:b/>
          <w:sz w:val="20"/>
          <w:szCs w:val="20"/>
        </w:rPr>
      </w:pPr>
      <w:r w:rsidRPr="00B229FA">
        <w:rPr>
          <w:sz w:val="20"/>
          <w:szCs w:val="20"/>
        </w:rPr>
        <w:t xml:space="preserve"> 3.</w:t>
      </w:r>
      <w:r w:rsidR="00AC66BF">
        <w:rPr>
          <w:sz w:val="20"/>
          <w:szCs w:val="20"/>
        </w:rPr>
        <w:t xml:space="preserve"> Do złożenia oferty konieczne jest posiadanie przez osobę upoważnioną do reprezentowania Wykonawcy </w:t>
      </w:r>
      <w:r w:rsidR="00AC66BF">
        <w:rPr>
          <w:b/>
          <w:sz w:val="20"/>
          <w:szCs w:val="20"/>
        </w:rPr>
        <w:t xml:space="preserve">ważnego kwalifikowanego podpisu elektronicznego. </w:t>
      </w:r>
    </w:p>
    <w:p w14:paraId="7796478E" w14:textId="77777777"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14:paraId="5B43FEC8" w14:textId="77777777"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14:paraId="5A922395" w14:textId="77777777" w:rsidR="00524E82" w:rsidRDefault="00524E82" w:rsidP="00B229FA">
      <w:pPr>
        <w:spacing w:line="360" w:lineRule="auto"/>
        <w:jc w:val="both"/>
        <w:rPr>
          <w:sz w:val="20"/>
          <w:szCs w:val="20"/>
        </w:rPr>
      </w:pPr>
      <w:r>
        <w:rPr>
          <w:sz w:val="20"/>
          <w:szCs w:val="20"/>
        </w:rPr>
        <w:t xml:space="preserve">2) drogą elektroniczną: </w:t>
      </w:r>
      <w:hyperlink r:id="rId14" w:history="1">
        <w:r w:rsidR="005179D9" w:rsidRPr="00A4110B">
          <w:rPr>
            <w:rStyle w:val="Hipercze"/>
            <w:sz w:val="20"/>
            <w:szCs w:val="20"/>
          </w:rPr>
          <w:t>kancelaria@raszkow.pl</w:t>
        </w:r>
      </w:hyperlink>
    </w:p>
    <w:p w14:paraId="336BFEAB" w14:textId="77777777"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14:paraId="5115C368" w14:textId="77777777" w:rsidR="00F44905" w:rsidRPr="00F44905" w:rsidRDefault="00B229FA" w:rsidP="00B229FA">
      <w:pPr>
        <w:spacing w:line="360" w:lineRule="auto"/>
        <w:jc w:val="both"/>
        <w:rPr>
          <w:b/>
          <w:sz w:val="20"/>
          <w:szCs w:val="20"/>
        </w:rPr>
      </w:pPr>
      <w:r w:rsidRPr="00F44905">
        <w:rPr>
          <w:b/>
          <w:sz w:val="20"/>
          <w:szCs w:val="20"/>
        </w:rPr>
        <w:t>a)</w:t>
      </w:r>
      <w:r w:rsidR="007E4A9D">
        <w:rPr>
          <w:b/>
          <w:sz w:val="20"/>
          <w:szCs w:val="20"/>
        </w:rPr>
        <w:t xml:space="preserve"> </w:t>
      </w:r>
      <w:r w:rsidRPr="00F44905">
        <w:rPr>
          <w:b/>
          <w:sz w:val="20"/>
          <w:szCs w:val="20"/>
        </w:rPr>
        <w:t xml:space="preserve">w </w:t>
      </w:r>
      <w:r w:rsidR="00F44905" w:rsidRPr="00F44905">
        <w:rPr>
          <w:b/>
          <w:sz w:val="20"/>
          <w:szCs w:val="20"/>
        </w:rPr>
        <w:t>zakresie formalnym:</w:t>
      </w:r>
    </w:p>
    <w:p w14:paraId="4AF64C17" w14:textId="77777777" w:rsidR="00524E82" w:rsidRDefault="00524E82" w:rsidP="00B229FA">
      <w:pPr>
        <w:spacing w:line="360" w:lineRule="auto"/>
        <w:jc w:val="both"/>
        <w:rPr>
          <w:sz w:val="20"/>
          <w:szCs w:val="20"/>
        </w:rPr>
      </w:pPr>
      <w:r>
        <w:rPr>
          <w:sz w:val="20"/>
          <w:szCs w:val="20"/>
        </w:rPr>
        <w:t>Ilona Mróz</w:t>
      </w:r>
      <w:r w:rsidR="001A03A4">
        <w:rPr>
          <w:sz w:val="20"/>
          <w:szCs w:val="20"/>
        </w:rPr>
        <w:t xml:space="preserve"> – Inspektor</w:t>
      </w:r>
      <w:r w:rsidR="00F44905">
        <w:rPr>
          <w:sz w:val="20"/>
          <w:szCs w:val="20"/>
        </w:rPr>
        <w:t xml:space="preserve"> ds. Zamówień publicznych i inwestycji</w:t>
      </w:r>
      <w:r>
        <w:rPr>
          <w:sz w:val="20"/>
          <w:szCs w:val="20"/>
        </w:rPr>
        <w:t>, e-mail:</w:t>
      </w:r>
      <w:r w:rsidR="001A03A4">
        <w:rPr>
          <w:sz w:val="20"/>
          <w:szCs w:val="20"/>
        </w:rPr>
        <w:t xml:space="preserve"> </w:t>
      </w:r>
      <w:hyperlink r:id="rId15" w:history="1">
        <w:r w:rsidR="00F44905" w:rsidRPr="00A4110B">
          <w:rPr>
            <w:rStyle w:val="Hipercze"/>
            <w:sz w:val="20"/>
            <w:szCs w:val="20"/>
          </w:rPr>
          <w:t>inwestycje@raszkow.pl</w:t>
        </w:r>
      </w:hyperlink>
      <w:r>
        <w:rPr>
          <w:sz w:val="20"/>
          <w:szCs w:val="20"/>
        </w:rPr>
        <w:t xml:space="preserve">tel. (62) 734 49 16, </w:t>
      </w:r>
    </w:p>
    <w:p w14:paraId="65D1E9FE" w14:textId="77777777" w:rsidR="00F44905" w:rsidRDefault="00F44905" w:rsidP="00B229FA">
      <w:pPr>
        <w:spacing w:line="360" w:lineRule="auto"/>
        <w:jc w:val="both"/>
        <w:rPr>
          <w:b/>
          <w:sz w:val="20"/>
          <w:szCs w:val="20"/>
        </w:rPr>
      </w:pPr>
      <w:r>
        <w:rPr>
          <w:b/>
          <w:sz w:val="20"/>
          <w:szCs w:val="20"/>
        </w:rPr>
        <w:t>b) w zakresie merytorycznym:</w:t>
      </w:r>
    </w:p>
    <w:p w14:paraId="410A94BB" w14:textId="77777777" w:rsidR="00F44905" w:rsidRPr="00F44905" w:rsidRDefault="00AC66BF" w:rsidP="00B229FA">
      <w:pPr>
        <w:spacing w:line="360" w:lineRule="auto"/>
        <w:jc w:val="both"/>
        <w:rPr>
          <w:sz w:val="20"/>
          <w:szCs w:val="20"/>
        </w:rPr>
      </w:pPr>
      <w:r>
        <w:rPr>
          <w:sz w:val="20"/>
          <w:szCs w:val="20"/>
        </w:rPr>
        <w:t xml:space="preserve">Donata Waśko </w:t>
      </w:r>
      <w:r w:rsidR="00F44905">
        <w:rPr>
          <w:sz w:val="20"/>
          <w:szCs w:val="20"/>
        </w:rPr>
        <w:t xml:space="preserve"> – </w:t>
      </w:r>
      <w:r>
        <w:rPr>
          <w:sz w:val="20"/>
          <w:szCs w:val="20"/>
        </w:rPr>
        <w:t xml:space="preserve">Zastępca </w:t>
      </w:r>
      <w:r w:rsidR="00F44905">
        <w:rPr>
          <w:sz w:val="20"/>
          <w:szCs w:val="20"/>
        </w:rPr>
        <w:t>Skarbnik</w:t>
      </w:r>
      <w:r>
        <w:rPr>
          <w:sz w:val="20"/>
          <w:szCs w:val="20"/>
        </w:rPr>
        <w:t>a</w:t>
      </w:r>
      <w:r w:rsidR="00F44905">
        <w:rPr>
          <w:sz w:val="20"/>
          <w:szCs w:val="20"/>
        </w:rPr>
        <w:t xml:space="preserve"> </w:t>
      </w:r>
      <w:r w:rsidR="00802582">
        <w:rPr>
          <w:sz w:val="20"/>
          <w:szCs w:val="20"/>
        </w:rPr>
        <w:t xml:space="preserve">Gminy i Miasta Raszków </w:t>
      </w:r>
      <w:r w:rsidR="001A358E">
        <w:rPr>
          <w:sz w:val="20"/>
          <w:szCs w:val="20"/>
        </w:rPr>
        <w:t>(62) 734 49 14</w:t>
      </w:r>
    </w:p>
    <w:p w14:paraId="4DF8B382" w14:textId="2510895D"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AC66BF">
        <w:rPr>
          <w:sz w:val="20"/>
          <w:szCs w:val="20"/>
        </w:rPr>
        <w:t>ZP.271.1</w:t>
      </w:r>
      <w:r w:rsidR="00CC3212">
        <w:rPr>
          <w:sz w:val="20"/>
          <w:szCs w:val="20"/>
        </w:rPr>
        <w:t>0</w:t>
      </w:r>
      <w:r w:rsidR="00AC66BF">
        <w:rPr>
          <w:sz w:val="20"/>
          <w:szCs w:val="20"/>
        </w:rPr>
        <w:t>.202</w:t>
      </w:r>
      <w:r w:rsidR="00CC3212">
        <w:rPr>
          <w:sz w:val="20"/>
          <w:szCs w:val="20"/>
        </w:rPr>
        <w:t>4</w:t>
      </w:r>
      <w:r w:rsidR="00524E82">
        <w:rPr>
          <w:sz w:val="20"/>
          <w:szCs w:val="20"/>
        </w:rPr>
        <w:t>.1</w:t>
      </w:r>
    </w:p>
    <w:p w14:paraId="590B5971" w14:textId="77777777"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14:paraId="23732E60" w14:textId="77777777" w:rsidR="00524E82" w:rsidRDefault="00B229FA" w:rsidP="00B229FA">
      <w:pPr>
        <w:spacing w:line="360" w:lineRule="auto"/>
        <w:jc w:val="both"/>
        <w:rPr>
          <w:sz w:val="20"/>
          <w:szCs w:val="20"/>
        </w:rPr>
      </w:pPr>
      <w:r w:rsidRPr="00B229FA">
        <w:rPr>
          <w:sz w:val="20"/>
          <w:szCs w:val="20"/>
        </w:rPr>
        <w:t>8. Zamawiający jest obowiązany udzielić wyjaśnień niezwłocz</w:t>
      </w:r>
      <w:r w:rsidR="00F34FB0">
        <w:rPr>
          <w:sz w:val="20"/>
          <w:szCs w:val="20"/>
        </w:rPr>
        <w:t>nie, jednak nie później niż na 6</w:t>
      </w:r>
      <w:r w:rsidRPr="00B229FA">
        <w:rPr>
          <w:sz w:val="20"/>
          <w:szCs w:val="20"/>
        </w:rPr>
        <w:t xml:space="preserve"> dni przed upływem terminu składania odpowiednio ofert, pod warunkiem że wniosek o wyjaśnienie treści SWZ wpłynął do Za</w:t>
      </w:r>
      <w:r w:rsidR="00F34FB0">
        <w:rPr>
          <w:sz w:val="20"/>
          <w:szCs w:val="20"/>
        </w:rPr>
        <w:t>mawiającego nie później niż na 14</w:t>
      </w:r>
      <w:r w:rsidRPr="00B229FA">
        <w:rPr>
          <w:sz w:val="20"/>
          <w:szCs w:val="20"/>
        </w:rPr>
        <w:t xml:space="preserve"> dni przed upływem terminu składania odpowiednio ofert. </w:t>
      </w:r>
    </w:p>
    <w:p w14:paraId="14C6E90D" w14:textId="77777777" w:rsidR="00B229FA" w:rsidRDefault="00B229FA" w:rsidP="00B229FA">
      <w:pPr>
        <w:spacing w:line="360" w:lineRule="auto"/>
        <w:jc w:val="both"/>
        <w:rPr>
          <w:sz w:val="20"/>
          <w:szCs w:val="20"/>
        </w:rPr>
      </w:pPr>
      <w:r w:rsidRPr="00B229FA">
        <w:rPr>
          <w:sz w:val="20"/>
          <w:szCs w:val="20"/>
        </w:rPr>
        <w:t xml:space="preserve">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przypadku gdy wniosek o </w:t>
      </w:r>
      <w:r w:rsidRPr="00B229FA">
        <w:rPr>
          <w:sz w:val="20"/>
          <w:szCs w:val="20"/>
        </w:rPr>
        <w:lastRenderedPageBreak/>
        <w:t>wyjaśnienie treści SWZ nie wpłynął w terminie, o którym mowa w ust. 8, Zamawiający nie ma obowiązku udzielania wyjaśnień SWZ oraz obowiązku przedłużenia terminu składania ofert.</w:t>
      </w:r>
    </w:p>
    <w:p w14:paraId="2DE758D6" w14:textId="77777777"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14:paraId="1F47DDAA" w14:textId="77777777"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230F8705" w14:textId="77777777"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25BB9080" w14:textId="77777777"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14:paraId="27A3557E" w14:textId="77777777" w:rsid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14:paraId="71B43A5E" w14:textId="7FE16466" w:rsidR="00CC3212" w:rsidRPr="00FA69EB" w:rsidRDefault="00CC3212" w:rsidP="00B229FA">
      <w:pPr>
        <w:spacing w:line="360" w:lineRule="auto"/>
        <w:jc w:val="both"/>
        <w:rPr>
          <w:sz w:val="20"/>
          <w:szCs w:val="20"/>
        </w:rPr>
      </w:pPr>
      <w:r>
        <w:rPr>
          <w:sz w:val="20"/>
          <w:szCs w:val="20"/>
        </w:rPr>
        <w:t>15. W uzasadnionych przypadkach Zamawiający może przed upływem terminu składania ofert zmienić treść SWZ. Dokonaną zmianę treści SWZ Zamawiający udostępni na stronie internetowej prowadzonego postępowania.</w:t>
      </w:r>
    </w:p>
    <w:p w14:paraId="40139831" w14:textId="77777777" w:rsidR="00D92D65" w:rsidRDefault="00013C71">
      <w:pPr>
        <w:pStyle w:val="Nagwek2"/>
        <w:spacing w:before="240" w:after="240"/>
      </w:pPr>
      <w:bookmarkStart w:id="11" w:name="_Toc82693039"/>
      <w:r>
        <w:t>XIII</w:t>
      </w:r>
      <w:r w:rsidR="007E5D95">
        <w:t xml:space="preserve">. Opis sposobu przygotowania ofert oraz </w:t>
      </w:r>
      <w:r w:rsidR="00351D6A">
        <w:t>wymagania formalne dotyczące składanych oświadczeń i dokumentów</w:t>
      </w:r>
      <w:bookmarkEnd w:id="11"/>
    </w:p>
    <w:p w14:paraId="4AC26C56" w14:textId="77777777" w:rsidR="00351D6A" w:rsidRPr="00351D6A" w:rsidRDefault="00351D6A" w:rsidP="000324D8">
      <w:pPr>
        <w:pStyle w:val="Akapitzlist"/>
        <w:numPr>
          <w:ilvl w:val="0"/>
          <w:numId w:val="17"/>
        </w:numPr>
        <w:spacing w:line="360" w:lineRule="auto"/>
        <w:jc w:val="both"/>
        <w:rPr>
          <w:sz w:val="20"/>
          <w:szCs w:val="20"/>
        </w:rPr>
      </w:pPr>
      <w:r w:rsidRPr="00351D6A">
        <w:rPr>
          <w:sz w:val="20"/>
          <w:szCs w:val="20"/>
        </w:rPr>
        <w:t xml:space="preserve">Wykonawca może złożyć tylko jedną ofertę. </w:t>
      </w:r>
    </w:p>
    <w:p w14:paraId="1FC30599" w14:textId="77777777" w:rsidR="00351D6A" w:rsidRDefault="00351D6A" w:rsidP="000324D8">
      <w:pPr>
        <w:pStyle w:val="Akapitzlist"/>
        <w:numPr>
          <w:ilvl w:val="0"/>
          <w:numId w:val="17"/>
        </w:numPr>
        <w:spacing w:line="360" w:lineRule="auto"/>
        <w:jc w:val="both"/>
        <w:rPr>
          <w:sz w:val="20"/>
          <w:szCs w:val="20"/>
        </w:rPr>
      </w:pPr>
      <w:r w:rsidRPr="00351D6A">
        <w:rPr>
          <w:sz w:val="20"/>
          <w:szCs w:val="20"/>
        </w:rPr>
        <w:t xml:space="preserve"> Treść oferty musi odpowiadać treści SWZ. </w:t>
      </w:r>
    </w:p>
    <w:p w14:paraId="17BA76B5" w14:textId="77777777" w:rsidR="00C75D8E" w:rsidRPr="00B535A1" w:rsidRDefault="00B535A1" w:rsidP="000324D8">
      <w:pPr>
        <w:pStyle w:val="Akapitzlist"/>
        <w:numPr>
          <w:ilvl w:val="0"/>
          <w:numId w:val="17"/>
        </w:numPr>
        <w:spacing w:line="360" w:lineRule="auto"/>
        <w:jc w:val="both"/>
        <w:rPr>
          <w:b/>
          <w:sz w:val="20"/>
          <w:szCs w:val="20"/>
        </w:rPr>
      </w:pPr>
      <w:r>
        <w:rPr>
          <w:sz w:val="20"/>
          <w:szCs w:val="20"/>
        </w:rPr>
        <w:t xml:space="preserve"> Oferta wraz ze stanowiącymi jej integralną część załącznikami musi być sporządzona w języku polskim i złożona pod rygorem nieważności w formie elektronicznej lub w postaci elektronicznej za </w:t>
      </w:r>
      <w:r w:rsidR="00F34FB0">
        <w:rPr>
          <w:sz w:val="20"/>
          <w:szCs w:val="20"/>
        </w:rPr>
        <w:t xml:space="preserve">pośrednictwem Platformy, podpisaną kwalifikowanym podpisem elektronicznym. </w:t>
      </w:r>
    </w:p>
    <w:p w14:paraId="6768B31A" w14:textId="77777777"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14:paraId="36ABD2E0" w14:textId="77777777"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14:paraId="78C59A76" w14:textId="77777777"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6" w:history="1">
        <w:r w:rsidRPr="00892411">
          <w:rPr>
            <w:rStyle w:val="Hipercze"/>
            <w:sz w:val="20"/>
            <w:szCs w:val="20"/>
          </w:rPr>
          <w:t>https://platformazakupowa.pl/strona/45-instrukcje</w:t>
        </w:r>
      </w:hyperlink>
    </w:p>
    <w:p w14:paraId="4FC39ED2" w14:textId="77777777" w:rsidR="00E202F8" w:rsidRDefault="00351D6A" w:rsidP="00351D6A">
      <w:pPr>
        <w:spacing w:line="360" w:lineRule="auto"/>
        <w:jc w:val="both"/>
        <w:rPr>
          <w:sz w:val="20"/>
          <w:szCs w:val="20"/>
        </w:rPr>
      </w:pPr>
      <w:r w:rsidRPr="00351D6A">
        <w:rPr>
          <w:sz w:val="20"/>
          <w:szCs w:val="20"/>
        </w:rPr>
        <w:lastRenderedPageBreak/>
        <w:t>7.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14:paraId="1EB0C52B" w14:textId="77777777"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14:paraId="7E88C527" w14:textId="77777777"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14:paraId="600074C2" w14:textId="77777777"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14:paraId="0C8C1F9B" w14:textId="77777777"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14:paraId="76A52AB6" w14:textId="77777777"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14:paraId="39648B2B" w14:textId="77777777"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14:paraId="613BBE9F" w14:textId="77777777"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4C0CB6F9" w14:textId="77777777"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14:paraId="1ED446CD" w14:textId="77777777"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14:paraId="50ACDFDE" w14:textId="77777777"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131526BC" w14:textId="77777777"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14:paraId="2D7BC108" w14:textId="77777777" w:rsidR="00E202F8" w:rsidRDefault="00E202F8" w:rsidP="00E202F8">
      <w:pPr>
        <w:spacing w:line="360" w:lineRule="auto"/>
        <w:ind w:left="720"/>
        <w:jc w:val="both"/>
        <w:rPr>
          <w:sz w:val="20"/>
          <w:szCs w:val="20"/>
        </w:rPr>
      </w:pPr>
      <w:r w:rsidRPr="00E202F8">
        <w:rPr>
          <w:sz w:val="20"/>
          <w:szCs w:val="20"/>
        </w:rPr>
        <w:t xml:space="preserve">d) włączona obsługa JavaScript, </w:t>
      </w:r>
    </w:p>
    <w:p w14:paraId="7FA9155C" w14:textId="77777777"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14:paraId="14A5793D" w14:textId="77777777"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14:paraId="2B28D4BB" w14:textId="77777777"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14:paraId="5875CCEB" w14:textId="77777777" w:rsidR="00E202F8" w:rsidRDefault="00E202F8" w:rsidP="00E202F8">
      <w:pPr>
        <w:spacing w:line="360" w:lineRule="auto"/>
        <w:jc w:val="both"/>
        <w:rPr>
          <w:sz w:val="20"/>
          <w:szCs w:val="20"/>
        </w:rPr>
      </w:pPr>
      <w:r w:rsidRPr="00E202F8">
        <w:rPr>
          <w:sz w:val="20"/>
          <w:szCs w:val="20"/>
        </w:rPr>
        <w:lastRenderedPageBreak/>
        <w:t xml:space="preserve">17. Wykonawca, przystępując do niniejszego postępowania o udzielenie zamówienia publicznego: </w:t>
      </w:r>
    </w:p>
    <w:p w14:paraId="3A433C0C" w14:textId="77777777"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14:paraId="406368AF" w14:textId="77777777"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14:paraId="40B3D0A0" w14:textId="77777777" w:rsidR="00E202F8" w:rsidRDefault="00E202F8" w:rsidP="00E202F8">
      <w:pPr>
        <w:spacing w:line="360" w:lineRule="auto"/>
        <w:jc w:val="both"/>
        <w:rPr>
          <w:sz w:val="20"/>
          <w:szCs w:val="20"/>
        </w:rPr>
      </w:pPr>
      <w:r w:rsidRPr="00E202F8">
        <w:rPr>
          <w:sz w:val="20"/>
          <w:szCs w:val="20"/>
        </w:rPr>
        <w:t xml:space="preserve">18. Zamawiający w zakresie pytań: </w:t>
      </w:r>
    </w:p>
    <w:p w14:paraId="4D5755CD" w14:textId="77777777"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7" w:history="1">
        <w:r w:rsidRPr="00892411">
          <w:rPr>
            <w:rStyle w:val="Hipercze"/>
            <w:sz w:val="20"/>
            <w:szCs w:val="20"/>
          </w:rPr>
          <w:t>cwk@platformazakupowa.pl</w:t>
        </w:r>
      </w:hyperlink>
      <w:r w:rsidRPr="00E202F8">
        <w:rPr>
          <w:sz w:val="20"/>
          <w:szCs w:val="20"/>
        </w:rPr>
        <w:t xml:space="preserve">; </w:t>
      </w:r>
    </w:p>
    <w:p w14:paraId="2A8384D9" w14:textId="77777777"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14:paraId="128C377A" w14:textId="77777777"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14:paraId="2838F11A" w14:textId="77777777"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2B864B9D" w14:textId="77777777" w:rsidR="00B07AC7" w:rsidRDefault="00015038" w:rsidP="00E202F8">
      <w:pPr>
        <w:spacing w:line="360" w:lineRule="auto"/>
        <w:jc w:val="both"/>
        <w:rPr>
          <w:sz w:val="20"/>
          <w:szCs w:val="20"/>
        </w:rPr>
      </w:pPr>
      <w:r w:rsidRPr="00015038">
        <w:rPr>
          <w:sz w:val="20"/>
          <w:szCs w:val="20"/>
        </w:rPr>
        <w:t>22. Zalecenia:</w:t>
      </w:r>
    </w:p>
    <w:p w14:paraId="5A0F7F5B" w14:textId="77777777"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14:paraId="1F959E2D" w14:textId="77777777"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14:paraId="49E1EF33" w14:textId="77777777"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14:paraId="7BA262F9" w14:textId="77777777" w:rsidR="00B07AC7" w:rsidRDefault="00015038" w:rsidP="00B07AC7">
      <w:pPr>
        <w:spacing w:line="360" w:lineRule="auto"/>
        <w:ind w:firstLine="720"/>
        <w:jc w:val="both"/>
        <w:rPr>
          <w:sz w:val="20"/>
          <w:szCs w:val="20"/>
        </w:rPr>
      </w:pPr>
      <w:r w:rsidRPr="00015038">
        <w:rPr>
          <w:sz w:val="20"/>
          <w:szCs w:val="20"/>
        </w:rPr>
        <w:t xml:space="preserve">a) .zip </w:t>
      </w:r>
    </w:p>
    <w:p w14:paraId="1FBBD66E" w14:textId="77777777" w:rsidR="00B07AC7" w:rsidRDefault="00015038" w:rsidP="00B07AC7">
      <w:pPr>
        <w:spacing w:line="360" w:lineRule="auto"/>
        <w:ind w:firstLine="720"/>
        <w:jc w:val="both"/>
        <w:rPr>
          <w:sz w:val="20"/>
          <w:szCs w:val="20"/>
        </w:rPr>
      </w:pPr>
      <w:r w:rsidRPr="00015038">
        <w:rPr>
          <w:sz w:val="20"/>
          <w:szCs w:val="20"/>
        </w:rPr>
        <w:t xml:space="preserve">b) .7Z </w:t>
      </w:r>
    </w:p>
    <w:p w14:paraId="041E0A10" w14:textId="77777777"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14:paraId="0F74C1F6" w14:textId="77777777" w:rsidR="00B07AC7" w:rsidRDefault="00015038" w:rsidP="00B07AC7">
      <w:pPr>
        <w:spacing w:line="360" w:lineRule="auto"/>
        <w:ind w:left="720"/>
        <w:jc w:val="both"/>
        <w:rPr>
          <w:sz w:val="20"/>
          <w:szCs w:val="20"/>
        </w:rPr>
      </w:pPr>
      <w:r w:rsidRPr="00015038">
        <w:rPr>
          <w:sz w:val="20"/>
          <w:szCs w:val="20"/>
        </w:rPr>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14:paraId="0D41AC0C" w14:textId="77777777" w:rsidR="00B07AC7" w:rsidRDefault="00015038" w:rsidP="00B07AC7">
      <w:pPr>
        <w:spacing w:line="360" w:lineRule="auto"/>
        <w:ind w:left="720"/>
        <w:jc w:val="both"/>
        <w:rPr>
          <w:sz w:val="20"/>
          <w:szCs w:val="20"/>
        </w:rPr>
      </w:pPr>
      <w:r w:rsidRPr="00015038">
        <w:rPr>
          <w:sz w:val="20"/>
          <w:szCs w:val="20"/>
        </w:rPr>
        <w:lastRenderedPageBreak/>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14:paraId="2B720C3F" w14:textId="77777777"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14:paraId="514C9617" w14:textId="77777777"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0226DBF5" w14:textId="77777777"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14:paraId="27D0F330" w14:textId="77777777"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14:paraId="160E4039" w14:textId="77777777"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BC295A3" w14:textId="77777777"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14:paraId="32F35A45" w14:textId="77777777"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14:paraId="3CDACA8E" w14:textId="77777777"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14:paraId="309979FC" w14:textId="77777777"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14:paraId="0AE98E91" w14:textId="77777777"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14:paraId="3D0F183C" w14:textId="77777777" w:rsidR="007B7B3E" w:rsidRDefault="007B7B3E" w:rsidP="00B07AC7">
      <w:pPr>
        <w:spacing w:line="360" w:lineRule="auto"/>
        <w:jc w:val="both"/>
        <w:rPr>
          <w:sz w:val="20"/>
          <w:szCs w:val="20"/>
        </w:rPr>
      </w:pPr>
      <w:r w:rsidRPr="007B7B3E">
        <w:rPr>
          <w:sz w:val="20"/>
          <w:szCs w:val="20"/>
        </w:rPr>
        <w:t xml:space="preserve">25. Wszystkie koszty związane z uczestnictwem w postępowaniu, w szczególności z przygotowaniem i złożeniem oferty ponosi Wykonawca składający ofertę. Zamawiający nie przewiduje zwrotu kosztów udziału w postępowaniu. </w:t>
      </w:r>
    </w:p>
    <w:p w14:paraId="07217B2F" w14:textId="77777777"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w:t>
      </w:r>
      <w:r w:rsidRPr="007B7B3E">
        <w:rPr>
          <w:sz w:val="20"/>
          <w:szCs w:val="20"/>
        </w:rPr>
        <w:lastRenderedPageBreak/>
        <w:t xml:space="preserve">ubiegający się o udzielenie zamówienia, podmiot udostępniający zasoby lub podwykonawca albo uczestnik konkursu, w zakresie podmiotowych środków dowodowych, które każdego z nich dotyczą; </w:t>
      </w:r>
    </w:p>
    <w:p w14:paraId="2A7F7532" w14:textId="77777777"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14:paraId="76BFBEB3" w14:textId="77777777" w:rsidR="007B7B3E" w:rsidRPr="007B7B3E" w:rsidRDefault="007B7B3E" w:rsidP="00B07AC7">
      <w:pPr>
        <w:spacing w:line="360" w:lineRule="auto"/>
        <w:jc w:val="both"/>
        <w:rPr>
          <w:sz w:val="20"/>
          <w:szCs w:val="20"/>
        </w:rPr>
      </w:pPr>
      <w:r w:rsidRPr="007B7B3E">
        <w:rPr>
          <w:sz w:val="20"/>
          <w:szCs w:val="20"/>
        </w:rPr>
        <w:t>3) w przypadku pełnomocnictwa – mocodawca.</w:t>
      </w:r>
    </w:p>
    <w:p w14:paraId="3503DA6E" w14:textId="77777777" w:rsidR="00351D6A" w:rsidRPr="00351D6A" w:rsidRDefault="00351D6A" w:rsidP="00351D6A">
      <w:pPr>
        <w:spacing w:line="360" w:lineRule="auto"/>
        <w:jc w:val="both"/>
        <w:rPr>
          <w:sz w:val="20"/>
          <w:szCs w:val="20"/>
        </w:rPr>
      </w:pPr>
    </w:p>
    <w:p w14:paraId="6FDF7C1C" w14:textId="77777777" w:rsidR="00D92D65" w:rsidRPr="00D72394" w:rsidRDefault="007E5D95">
      <w:pPr>
        <w:pStyle w:val="Nagwek2"/>
        <w:spacing w:before="240" w:after="240"/>
        <w:rPr>
          <w:b/>
        </w:rPr>
      </w:pPr>
      <w:bookmarkStart w:id="12" w:name="_Toc82693040"/>
      <w:r>
        <w:t>X</w:t>
      </w:r>
      <w:r w:rsidR="00013C71">
        <w:t>I</w:t>
      </w:r>
      <w:r>
        <w:t>V</w:t>
      </w:r>
      <w:r w:rsidRPr="00D72394">
        <w:rPr>
          <w:b/>
        </w:rPr>
        <w:t>. Sposób obliczania ceny oferty</w:t>
      </w:r>
      <w:bookmarkEnd w:id="12"/>
    </w:p>
    <w:p w14:paraId="6BA92951" w14:textId="77777777" w:rsidR="00F34FB0" w:rsidRPr="00F34FB0" w:rsidRDefault="00F34FB0" w:rsidP="00F34FB0">
      <w:pPr>
        <w:numPr>
          <w:ilvl w:val="0"/>
          <w:numId w:val="25"/>
        </w:numPr>
        <w:spacing w:after="160" w:line="360" w:lineRule="auto"/>
        <w:contextualSpacing/>
        <w:jc w:val="both"/>
        <w:rPr>
          <w:rFonts w:eastAsia="Calibri"/>
          <w:bCs/>
          <w:iCs/>
          <w:color w:val="000000" w:themeColor="text1"/>
          <w:sz w:val="20"/>
          <w:szCs w:val="20"/>
          <w:lang w:val="x-none" w:eastAsia="x-none"/>
        </w:rPr>
      </w:pPr>
      <w:r w:rsidRPr="00F34FB0">
        <w:rPr>
          <w:rFonts w:eastAsia="Calibri"/>
          <w:bCs/>
          <w:iCs/>
          <w:color w:val="000000" w:themeColor="text1"/>
          <w:sz w:val="20"/>
          <w:szCs w:val="20"/>
          <w:lang w:val="x-none" w:eastAsia="x-none"/>
        </w:rPr>
        <w:t>Wykonawca podaje cenę za realizacje przedmiotu zamówienia zgodnie ze wzorem formularza ofertowego stanowiącego załącznik nr 1 do SWZ.</w:t>
      </w:r>
    </w:p>
    <w:p w14:paraId="53A2FF09" w14:textId="77777777" w:rsidR="00F34FB0" w:rsidRPr="000A212C" w:rsidRDefault="00F34FB0" w:rsidP="00F34FB0">
      <w:pPr>
        <w:numPr>
          <w:ilvl w:val="0"/>
          <w:numId w:val="25"/>
        </w:numPr>
        <w:spacing w:after="160" w:line="360" w:lineRule="auto"/>
        <w:contextualSpacing/>
        <w:jc w:val="both"/>
        <w:rPr>
          <w:rFonts w:eastAsia="Calibri"/>
          <w:bCs/>
          <w:iCs/>
          <w:color w:val="000000" w:themeColor="text1"/>
          <w:sz w:val="20"/>
          <w:szCs w:val="20"/>
          <w:lang w:val="x-none" w:eastAsia="x-none"/>
        </w:rPr>
      </w:pPr>
      <w:r w:rsidRPr="00F34FB0">
        <w:rPr>
          <w:rFonts w:eastAsia="Calibri"/>
          <w:bCs/>
          <w:iCs/>
          <w:color w:val="000000" w:themeColor="text1"/>
          <w:sz w:val="20"/>
          <w:szCs w:val="20"/>
          <w:lang w:val="x-none" w:eastAsia="x-none"/>
        </w:rPr>
        <w:t xml:space="preserve">Cena  ofertowa  brutto  musi  uwzględnić wszystkie koszty związane z realizacją przedmiotu zamówienia określonymi w niniejszym SWZ. Na cenę oferty składa się koszt  obsługi kredytu stanowiący  sumę  odsetek  wynikających  ze  </w:t>
      </w:r>
      <w:r w:rsidRPr="000A212C">
        <w:rPr>
          <w:rFonts w:eastAsia="Calibri"/>
          <w:bCs/>
          <w:iCs/>
          <w:color w:val="000000" w:themeColor="text1"/>
          <w:sz w:val="20"/>
          <w:szCs w:val="20"/>
          <w:lang w:val="x-none" w:eastAsia="x-none"/>
        </w:rPr>
        <w:t>zmiennej  stopy procentowej WIBOR 1 M i stałej marży banku z okresu kredytowania.</w:t>
      </w:r>
    </w:p>
    <w:p w14:paraId="2F1EEACA" w14:textId="77777777" w:rsidR="00F34FB0" w:rsidRPr="00F34FB0" w:rsidRDefault="00F34FB0" w:rsidP="00F34FB0">
      <w:pPr>
        <w:numPr>
          <w:ilvl w:val="0"/>
          <w:numId w:val="25"/>
        </w:numPr>
        <w:spacing w:line="360" w:lineRule="auto"/>
        <w:contextualSpacing/>
        <w:jc w:val="both"/>
        <w:outlineLvl w:val="1"/>
        <w:rPr>
          <w:rFonts w:eastAsia="Calibri"/>
          <w:bCs/>
          <w:iCs/>
          <w:color w:val="000000" w:themeColor="text1"/>
          <w:sz w:val="20"/>
          <w:szCs w:val="20"/>
          <w:lang w:val="x-none" w:eastAsia="x-none"/>
        </w:rPr>
      </w:pPr>
      <w:r w:rsidRPr="00F34FB0">
        <w:rPr>
          <w:rFonts w:eastAsia="Calibri"/>
          <w:bCs/>
          <w:iCs/>
          <w:color w:val="000000" w:themeColor="text1"/>
          <w:sz w:val="20"/>
          <w:szCs w:val="20"/>
          <w:lang w:val="x-none" w:eastAsia="x-none"/>
        </w:rPr>
        <w:t>Cena oferty (dla potrzeb porównania złożonych w postępowaniu ofert) powinna być obliczona w następujący sposób:</w:t>
      </w:r>
      <w:r w:rsidRPr="00F34FB0">
        <w:rPr>
          <w:rFonts w:eastAsia="Calibri"/>
          <w:bCs/>
          <w:iCs/>
          <w:color w:val="000000" w:themeColor="text1"/>
          <w:sz w:val="20"/>
          <w:szCs w:val="20"/>
          <w:lang w:val="x-none" w:eastAsia="x-none"/>
        </w:rPr>
        <w:tab/>
      </w:r>
    </w:p>
    <w:p w14:paraId="50221E26" w14:textId="385DCAE8" w:rsidR="00F34FB0" w:rsidRPr="000A212C" w:rsidRDefault="00F34FB0" w:rsidP="00F34FB0">
      <w:pPr>
        <w:spacing w:line="360" w:lineRule="auto"/>
        <w:ind w:left="680"/>
        <w:jc w:val="both"/>
        <w:outlineLvl w:val="1"/>
        <w:rPr>
          <w:rFonts w:eastAsia="Calibri"/>
          <w:b/>
          <w:bCs/>
          <w:iCs/>
          <w:color w:val="000000" w:themeColor="text1"/>
          <w:sz w:val="20"/>
          <w:szCs w:val="20"/>
          <w:lang w:val="x-none" w:eastAsia="x-none"/>
        </w:rPr>
      </w:pPr>
      <w:r w:rsidRPr="000A212C">
        <w:rPr>
          <w:rFonts w:eastAsia="Calibri"/>
          <w:bCs/>
          <w:iCs/>
          <w:color w:val="000000" w:themeColor="text1"/>
          <w:sz w:val="20"/>
          <w:szCs w:val="20"/>
          <w:lang w:val="x-none" w:eastAsia="x-none"/>
        </w:rPr>
        <w:t xml:space="preserve">a) należy podać wysokość odsetek od kwoty kredytu na dzień składania oferty wyrażoną w PLN oraz w stosunku procentowym podanym wg stawki </w:t>
      </w:r>
      <w:r w:rsidRPr="000A212C">
        <w:rPr>
          <w:rFonts w:eastAsia="Calibri"/>
          <w:b/>
          <w:bCs/>
          <w:iCs/>
          <w:color w:val="000000" w:themeColor="text1"/>
          <w:sz w:val="20"/>
          <w:szCs w:val="20"/>
          <w:lang w:val="x-none" w:eastAsia="x-none"/>
        </w:rPr>
        <w:t xml:space="preserve">WIBOR 1M. Stawkę WIBOR 1M należy przyjąć wg stanu na dzień </w:t>
      </w:r>
      <w:bookmarkStart w:id="13" w:name="_Hlk109215690"/>
      <w:r w:rsidR="00AA5B4F">
        <w:rPr>
          <w:rFonts w:eastAsia="Calibri"/>
          <w:b/>
          <w:bCs/>
          <w:iCs/>
          <w:color w:val="000000" w:themeColor="text1"/>
          <w:sz w:val="20"/>
          <w:szCs w:val="20"/>
          <w:lang w:val="x-none" w:eastAsia="x-none"/>
        </w:rPr>
        <w:t>23</w:t>
      </w:r>
      <w:r w:rsidRPr="000A212C">
        <w:rPr>
          <w:rFonts w:eastAsia="Calibri"/>
          <w:b/>
          <w:bCs/>
          <w:iCs/>
          <w:color w:val="000000" w:themeColor="text1"/>
          <w:sz w:val="20"/>
          <w:szCs w:val="20"/>
          <w:lang w:val="x-none" w:eastAsia="x-none"/>
        </w:rPr>
        <w:t>.0</w:t>
      </w:r>
      <w:r w:rsidR="00AA5B4F">
        <w:rPr>
          <w:rFonts w:eastAsia="Calibri"/>
          <w:b/>
          <w:bCs/>
          <w:iCs/>
          <w:color w:val="000000" w:themeColor="text1"/>
          <w:sz w:val="20"/>
          <w:szCs w:val="20"/>
          <w:lang w:val="x-none" w:eastAsia="x-none"/>
        </w:rPr>
        <w:t>8</w:t>
      </w:r>
      <w:r w:rsidRPr="000A212C">
        <w:rPr>
          <w:rFonts w:eastAsia="Calibri"/>
          <w:b/>
          <w:bCs/>
          <w:iCs/>
          <w:color w:val="000000" w:themeColor="text1"/>
          <w:sz w:val="20"/>
          <w:szCs w:val="20"/>
          <w:lang w:val="x-none" w:eastAsia="x-none"/>
        </w:rPr>
        <w:t>.202</w:t>
      </w:r>
      <w:r w:rsidR="00AA5B4F">
        <w:rPr>
          <w:rFonts w:eastAsia="Calibri"/>
          <w:b/>
          <w:bCs/>
          <w:iCs/>
          <w:color w:val="000000" w:themeColor="text1"/>
          <w:sz w:val="20"/>
          <w:szCs w:val="20"/>
          <w:lang w:val="x-none" w:eastAsia="x-none"/>
        </w:rPr>
        <w:t>4</w:t>
      </w:r>
      <w:r w:rsidRPr="000A212C">
        <w:rPr>
          <w:rFonts w:eastAsia="Calibri"/>
          <w:b/>
          <w:bCs/>
          <w:iCs/>
          <w:color w:val="000000" w:themeColor="text1"/>
          <w:sz w:val="20"/>
          <w:szCs w:val="20"/>
          <w:lang w:val="x-none" w:eastAsia="x-none"/>
        </w:rPr>
        <w:t xml:space="preserve">. tj. </w:t>
      </w:r>
      <w:r w:rsidR="00AA5B4F">
        <w:rPr>
          <w:rFonts w:eastAsia="Calibri"/>
          <w:b/>
          <w:bCs/>
          <w:iCs/>
          <w:color w:val="000000" w:themeColor="text1"/>
          <w:sz w:val="20"/>
          <w:szCs w:val="20"/>
          <w:lang w:val="x-none" w:eastAsia="x-none"/>
        </w:rPr>
        <w:t>5,85</w:t>
      </w:r>
      <w:r w:rsidRPr="000A212C">
        <w:rPr>
          <w:rFonts w:eastAsia="Calibri"/>
          <w:b/>
          <w:bCs/>
          <w:iCs/>
          <w:color w:val="000000" w:themeColor="text1"/>
          <w:sz w:val="20"/>
          <w:szCs w:val="20"/>
          <w:lang w:val="x-none" w:eastAsia="x-none"/>
        </w:rPr>
        <w:t xml:space="preserve"> %,</w:t>
      </w:r>
      <w:bookmarkEnd w:id="13"/>
    </w:p>
    <w:p w14:paraId="47EB7EAE" w14:textId="77777777" w:rsidR="00F34FB0" w:rsidRPr="00F34FB0" w:rsidRDefault="00F34FB0" w:rsidP="00F34FB0">
      <w:pPr>
        <w:spacing w:before="120" w:line="360" w:lineRule="auto"/>
        <w:ind w:left="680"/>
        <w:jc w:val="both"/>
        <w:outlineLvl w:val="1"/>
        <w:rPr>
          <w:bCs/>
          <w:iCs/>
          <w:color w:val="000000" w:themeColor="text1"/>
          <w:sz w:val="20"/>
          <w:szCs w:val="20"/>
          <w:lang w:val="x-none" w:eastAsia="x-none"/>
        </w:rPr>
      </w:pPr>
      <w:r w:rsidRPr="000A212C">
        <w:rPr>
          <w:rFonts w:eastAsia="Calibri"/>
          <w:bCs/>
          <w:iCs/>
          <w:color w:val="000000" w:themeColor="text1"/>
          <w:sz w:val="20"/>
          <w:szCs w:val="20"/>
          <w:lang w:val="x-none" w:eastAsia="x-none"/>
        </w:rPr>
        <w:t>b)wysokość rat kredytu przypadających do spłaty w</w:t>
      </w:r>
      <w:r w:rsidRPr="00F34FB0">
        <w:rPr>
          <w:bCs/>
          <w:iCs/>
          <w:color w:val="000000" w:themeColor="text1"/>
          <w:sz w:val="20"/>
          <w:szCs w:val="20"/>
          <w:lang w:val="x-none" w:eastAsia="x-none"/>
        </w:rPr>
        <w:t xml:space="preserve"> poszczególnych kwartałach należy przyjąć wg załącznika nr </w:t>
      </w:r>
      <w:r w:rsidRPr="00F34FB0">
        <w:rPr>
          <w:bCs/>
          <w:iCs/>
          <w:color w:val="000000" w:themeColor="text1"/>
          <w:sz w:val="20"/>
          <w:szCs w:val="20"/>
          <w:lang w:eastAsia="x-none"/>
        </w:rPr>
        <w:t>2</w:t>
      </w:r>
      <w:r w:rsidRPr="00F34FB0">
        <w:rPr>
          <w:bCs/>
          <w:iCs/>
          <w:color w:val="000000" w:themeColor="text1"/>
          <w:sz w:val="20"/>
          <w:szCs w:val="20"/>
          <w:lang w:val="x-none" w:eastAsia="x-none"/>
        </w:rPr>
        <w:t xml:space="preserve"> do SWZ pn. „Harmonogram spłat kredytu";</w:t>
      </w:r>
    </w:p>
    <w:p w14:paraId="3067C21D" w14:textId="77777777" w:rsidR="00F34FB0" w:rsidRPr="00F34FB0" w:rsidRDefault="00F34FB0" w:rsidP="00F34FB0">
      <w:pPr>
        <w:spacing w:before="120" w:line="360" w:lineRule="auto"/>
        <w:ind w:left="680"/>
        <w:jc w:val="both"/>
        <w:outlineLvl w:val="1"/>
        <w:rPr>
          <w:bCs/>
          <w:iCs/>
          <w:color w:val="000000" w:themeColor="text1"/>
          <w:sz w:val="20"/>
          <w:szCs w:val="20"/>
          <w:lang w:val="x-none" w:eastAsia="x-none"/>
        </w:rPr>
      </w:pPr>
      <w:r w:rsidRPr="00F34FB0">
        <w:rPr>
          <w:bCs/>
          <w:iCs/>
          <w:color w:val="000000" w:themeColor="text1"/>
          <w:sz w:val="20"/>
          <w:szCs w:val="20"/>
          <w:lang w:eastAsia="x-none"/>
        </w:rPr>
        <w:t>c</w:t>
      </w:r>
      <w:r w:rsidRPr="00F34FB0">
        <w:rPr>
          <w:bCs/>
          <w:iCs/>
          <w:color w:val="000000" w:themeColor="text1"/>
          <w:sz w:val="20"/>
          <w:szCs w:val="20"/>
          <w:lang w:val="x-none" w:eastAsia="x-none"/>
        </w:rPr>
        <w:t>)</w:t>
      </w:r>
      <w:r w:rsidRPr="00F34FB0">
        <w:rPr>
          <w:bCs/>
          <w:iCs/>
          <w:color w:val="000000" w:themeColor="text1"/>
          <w:sz w:val="20"/>
          <w:szCs w:val="20"/>
          <w:lang w:eastAsia="x-none"/>
        </w:rPr>
        <w:t xml:space="preserve"> </w:t>
      </w:r>
      <w:r w:rsidRPr="00F34FB0">
        <w:rPr>
          <w:bCs/>
          <w:iCs/>
          <w:color w:val="000000" w:themeColor="text1"/>
          <w:sz w:val="20"/>
          <w:szCs w:val="20"/>
          <w:lang w:val="x-none" w:eastAsia="x-none"/>
        </w:rPr>
        <w:t>cenę oferty będzie stanowić kwota odsetek wyrażona w PLN</w:t>
      </w:r>
      <w:r w:rsidRPr="00F34FB0">
        <w:rPr>
          <w:color w:val="000000" w:themeColor="text1"/>
          <w:sz w:val="20"/>
          <w:szCs w:val="20"/>
        </w:rPr>
        <w:t xml:space="preserve"> </w:t>
      </w:r>
      <w:r w:rsidRPr="00F34FB0">
        <w:rPr>
          <w:bCs/>
          <w:iCs/>
          <w:color w:val="000000" w:themeColor="text1"/>
          <w:sz w:val="20"/>
          <w:szCs w:val="20"/>
          <w:lang w:val="x-none" w:eastAsia="x-none"/>
        </w:rPr>
        <w:t xml:space="preserve">z dokładnością do dwóch miejsc po przecinku. </w:t>
      </w:r>
    </w:p>
    <w:p w14:paraId="178E9167" w14:textId="77777777" w:rsidR="00F34FB0" w:rsidRPr="00F34FB0" w:rsidRDefault="00F34FB0" w:rsidP="00F34FB0">
      <w:pPr>
        <w:spacing w:before="120" w:line="360" w:lineRule="auto"/>
        <w:ind w:left="680"/>
        <w:jc w:val="both"/>
        <w:outlineLvl w:val="1"/>
        <w:rPr>
          <w:bCs/>
          <w:iCs/>
          <w:color w:val="000000" w:themeColor="text1"/>
          <w:sz w:val="20"/>
          <w:szCs w:val="20"/>
          <w:lang w:eastAsia="x-none"/>
        </w:rPr>
      </w:pPr>
      <w:r w:rsidRPr="00F34FB0">
        <w:rPr>
          <w:bCs/>
          <w:iCs/>
          <w:color w:val="000000" w:themeColor="text1"/>
          <w:sz w:val="20"/>
          <w:szCs w:val="20"/>
          <w:lang w:eastAsia="x-none"/>
        </w:rPr>
        <w:t>d</w:t>
      </w:r>
      <w:r w:rsidRPr="00F34FB0">
        <w:rPr>
          <w:bCs/>
          <w:iCs/>
          <w:color w:val="000000" w:themeColor="text1"/>
          <w:sz w:val="20"/>
          <w:szCs w:val="20"/>
          <w:lang w:val="x-none" w:eastAsia="x-none"/>
        </w:rPr>
        <w:t xml:space="preserve">) w celu zapewnienia porównywalności złożonych ofert oraz zapewnienia zasad uczciwej konkurencji wynikającej z przepisów ustawy, zamawiający informuje, że przy wyliczaniu kosztu kredytu należy przyjąć, że uruchomienie </w:t>
      </w:r>
      <w:r w:rsidRPr="00F34FB0">
        <w:rPr>
          <w:bCs/>
          <w:iCs/>
          <w:color w:val="000000" w:themeColor="text1"/>
          <w:sz w:val="20"/>
          <w:szCs w:val="20"/>
          <w:lang w:eastAsia="x-none"/>
        </w:rPr>
        <w:t>kredytu nastąpi:</w:t>
      </w:r>
    </w:p>
    <w:p w14:paraId="536CDF1A" w14:textId="59C363B0" w:rsidR="00F34FB0" w:rsidRPr="00F34FB0" w:rsidRDefault="00F34FB0" w:rsidP="00F34FB0">
      <w:pPr>
        <w:shd w:val="clear" w:color="auto" w:fill="FFFFFF" w:themeFill="background1"/>
        <w:spacing w:line="360" w:lineRule="auto"/>
        <w:ind w:left="993"/>
        <w:jc w:val="both"/>
        <w:rPr>
          <w:b/>
          <w:sz w:val="20"/>
          <w:szCs w:val="20"/>
        </w:rPr>
      </w:pPr>
      <w:r w:rsidRPr="00F34FB0">
        <w:rPr>
          <w:b/>
          <w:sz w:val="20"/>
          <w:szCs w:val="20"/>
        </w:rPr>
        <w:t>I</w:t>
      </w:r>
      <w:r w:rsidRPr="00F34FB0">
        <w:rPr>
          <w:b/>
          <w:sz w:val="20"/>
          <w:szCs w:val="20"/>
        </w:rPr>
        <w:tab/>
        <w:t xml:space="preserve">transza: </w:t>
      </w:r>
      <w:r w:rsidR="00AA5B4F">
        <w:rPr>
          <w:b/>
          <w:sz w:val="20"/>
          <w:szCs w:val="20"/>
        </w:rPr>
        <w:t>4</w:t>
      </w:r>
      <w:r w:rsidR="00EE4E96">
        <w:rPr>
          <w:b/>
          <w:sz w:val="20"/>
          <w:szCs w:val="20"/>
        </w:rPr>
        <w:t xml:space="preserve">.000.000,00 zł do dnia </w:t>
      </w:r>
      <w:r w:rsidR="00AA5B4F">
        <w:rPr>
          <w:b/>
          <w:sz w:val="20"/>
          <w:szCs w:val="20"/>
        </w:rPr>
        <w:t>20</w:t>
      </w:r>
      <w:r w:rsidR="00C53C8B">
        <w:rPr>
          <w:b/>
          <w:sz w:val="20"/>
          <w:szCs w:val="20"/>
        </w:rPr>
        <w:t>.1</w:t>
      </w:r>
      <w:r w:rsidR="00AA5B4F">
        <w:rPr>
          <w:b/>
          <w:sz w:val="20"/>
          <w:szCs w:val="20"/>
        </w:rPr>
        <w:t>1</w:t>
      </w:r>
      <w:r w:rsidRPr="00F34FB0">
        <w:rPr>
          <w:b/>
          <w:sz w:val="20"/>
          <w:szCs w:val="20"/>
        </w:rPr>
        <w:t>.202</w:t>
      </w:r>
      <w:r w:rsidR="00AA5B4F">
        <w:rPr>
          <w:b/>
          <w:sz w:val="20"/>
          <w:szCs w:val="20"/>
        </w:rPr>
        <w:t>4</w:t>
      </w:r>
      <w:r w:rsidRPr="00F34FB0">
        <w:rPr>
          <w:b/>
          <w:sz w:val="20"/>
          <w:szCs w:val="20"/>
        </w:rPr>
        <w:t>r.</w:t>
      </w:r>
    </w:p>
    <w:p w14:paraId="12B7DB9D" w14:textId="4996E69C" w:rsidR="00F34FB0" w:rsidRPr="00F34FB0" w:rsidRDefault="00F34FB0" w:rsidP="00F34FB0">
      <w:pPr>
        <w:shd w:val="clear" w:color="auto" w:fill="FFFFFF" w:themeFill="background1"/>
        <w:spacing w:line="360" w:lineRule="auto"/>
        <w:ind w:left="993"/>
        <w:jc w:val="both"/>
        <w:rPr>
          <w:b/>
          <w:sz w:val="20"/>
          <w:szCs w:val="20"/>
        </w:rPr>
      </w:pPr>
      <w:r w:rsidRPr="00F34FB0">
        <w:rPr>
          <w:b/>
          <w:sz w:val="20"/>
          <w:szCs w:val="20"/>
        </w:rPr>
        <w:t>II</w:t>
      </w:r>
      <w:r w:rsidRPr="00F34FB0">
        <w:rPr>
          <w:b/>
          <w:sz w:val="20"/>
          <w:szCs w:val="20"/>
        </w:rPr>
        <w:tab/>
        <w:t xml:space="preserve">transza: </w:t>
      </w:r>
      <w:r>
        <w:rPr>
          <w:b/>
          <w:sz w:val="20"/>
          <w:szCs w:val="20"/>
        </w:rPr>
        <w:t>2</w:t>
      </w:r>
      <w:r w:rsidR="00C53C8B">
        <w:rPr>
          <w:b/>
          <w:sz w:val="20"/>
          <w:szCs w:val="20"/>
        </w:rPr>
        <w:t>.000.000,00 zł do dnia 1</w:t>
      </w:r>
      <w:r w:rsidR="00AA5B4F">
        <w:rPr>
          <w:b/>
          <w:sz w:val="20"/>
          <w:szCs w:val="20"/>
        </w:rPr>
        <w:t>0</w:t>
      </w:r>
      <w:r w:rsidR="00C53C8B">
        <w:rPr>
          <w:b/>
          <w:sz w:val="20"/>
          <w:szCs w:val="20"/>
        </w:rPr>
        <w:t>.1</w:t>
      </w:r>
      <w:r w:rsidR="00AA5B4F">
        <w:rPr>
          <w:b/>
          <w:sz w:val="20"/>
          <w:szCs w:val="20"/>
        </w:rPr>
        <w:t>2</w:t>
      </w:r>
      <w:r w:rsidRPr="00F34FB0">
        <w:rPr>
          <w:b/>
          <w:sz w:val="20"/>
          <w:szCs w:val="20"/>
        </w:rPr>
        <w:t>.202</w:t>
      </w:r>
      <w:r w:rsidR="00AA5B4F">
        <w:rPr>
          <w:b/>
          <w:sz w:val="20"/>
          <w:szCs w:val="20"/>
        </w:rPr>
        <w:t>4</w:t>
      </w:r>
      <w:r w:rsidRPr="00F34FB0">
        <w:rPr>
          <w:b/>
          <w:sz w:val="20"/>
          <w:szCs w:val="20"/>
        </w:rPr>
        <w:t>r.</w:t>
      </w:r>
    </w:p>
    <w:p w14:paraId="3270D07B" w14:textId="3C798317" w:rsidR="00F34FB0" w:rsidRDefault="00C53C8B" w:rsidP="00F34FB0">
      <w:pPr>
        <w:shd w:val="clear" w:color="auto" w:fill="FFFFFF" w:themeFill="background1"/>
        <w:spacing w:line="360" w:lineRule="auto"/>
        <w:ind w:left="993"/>
        <w:jc w:val="both"/>
        <w:rPr>
          <w:b/>
          <w:sz w:val="20"/>
          <w:szCs w:val="20"/>
        </w:rPr>
      </w:pPr>
      <w:r>
        <w:rPr>
          <w:b/>
          <w:sz w:val="20"/>
          <w:szCs w:val="20"/>
        </w:rPr>
        <w:t>III</w:t>
      </w:r>
      <w:r>
        <w:rPr>
          <w:b/>
          <w:sz w:val="20"/>
          <w:szCs w:val="20"/>
        </w:rPr>
        <w:tab/>
        <w:t xml:space="preserve">transza: </w:t>
      </w:r>
      <w:r w:rsidR="00AA5B4F">
        <w:rPr>
          <w:b/>
          <w:sz w:val="20"/>
          <w:szCs w:val="20"/>
        </w:rPr>
        <w:t>1</w:t>
      </w:r>
      <w:r>
        <w:rPr>
          <w:b/>
          <w:sz w:val="20"/>
          <w:szCs w:val="20"/>
        </w:rPr>
        <w:t>.</w:t>
      </w:r>
      <w:r w:rsidR="00AA5B4F">
        <w:rPr>
          <w:b/>
          <w:sz w:val="20"/>
          <w:szCs w:val="20"/>
        </w:rPr>
        <w:t>5</w:t>
      </w:r>
      <w:r>
        <w:rPr>
          <w:b/>
          <w:sz w:val="20"/>
          <w:szCs w:val="20"/>
        </w:rPr>
        <w:t xml:space="preserve">00.000,00 zł do dnia </w:t>
      </w:r>
      <w:r w:rsidR="00AA5B4F">
        <w:rPr>
          <w:b/>
          <w:sz w:val="20"/>
          <w:szCs w:val="20"/>
        </w:rPr>
        <w:t>20</w:t>
      </w:r>
      <w:r>
        <w:rPr>
          <w:b/>
          <w:sz w:val="20"/>
          <w:szCs w:val="20"/>
        </w:rPr>
        <w:t>.12</w:t>
      </w:r>
      <w:r w:rsidR="00F34FB0" w:rsidRPr="00F34FB0">
        <w:rPr>
          <w:b/>
          <w:sz w:val="20"/>
          <w:szCs w:val="20"/>
        </w:rPr>
        <w:t>.202</w:t>
      </w:r>
      <w:r w:rsidR="00AA5B4F">
        <w:rPr>
          <w:b/>
          <w:sz w:val="20"/>
          <w:szCs w:val="20"/>
        </w:rPr>
        <w:t>4</w:t>
      </w:r>
      <w:r w:rsidR="00F34FB0" w:rsidRPr="00F34FB0">
        <w:rPr>
          <w:b/>
          <w:sz w:val="20"/>
          <w:szCs w:val="20"/>
        </w:rPr>
        <w:t>r.</w:t>
      </w:r>
    </w:p>
    <w:p w14:paraId="2C79F390" w14:textId="77777777" w:rsidR="00F34FB0" w:rsidRPr="00F34FB0" w:rsidRDefault="00F34FB0" w:rsidP="00F34FB0">
      <w:pPr>
        <w:spacing w:before="120" w:line="360" w:lineRule="auto"/>
        <w:ind w:left="680"/>
        <w:jc w:val="both"/>
        <w:outlineLvl w:val="1"/>
        <w:rPr>
          <w:bCs/>
          <w:iCs/>
          <w:color w:val="000000" w:themeColor="text1"/>
          <w:sz w:val="20"/>
          <w:szCs w:val="20"/>
          <w:lang w:val="x-none" w:eastAsia="x-none"/>
        </w:rPr>
      </w:pPr>
      <w:r w:rsidRPr="00F34FB0">
        <w:rPr>
          <w:bCs/>
          <w:iCs/>
          <w:color w:val="000000" w:themeColor="text1"/>
          <w:sz w:val="20"/>
          <w:szCs w:val="20"/>
          <w:lang w:eastAsia="x-none"/>
        </w:rPr>
        <w:t>e</w:t>
      </w:r>
      <w:r w:rsidRPr="00F34FB0">
        <w:rPr>
          <w:bCs/>
          <w:iCs/>
          <w:color w:val="000000" w:themeColor="text1"/>
          <w:sz w:val="20"/>
          <w:szCs w:val="20"/>
          <w:lang w:val="x-none" w:eastAsia="x-none"/>
        </w:rPr>
        <w:t xml:space="preserve">)  do obliczenia ceny oferty należy przyjąć rzeczywistą liczbę dni tj. 365 i 366 w roku przestępnym oraz rzeczywistą liczbę dni w każdym miesiącu. </w:t>
      </w:r>
    </w:p>
    <w:p w14:paraId="5D81A604" w14:textId="6A2DB648" w:rsidR="00F34FB0" w:rsidRPr="00F34FB0" w:rsidRDefault="00F34FB0" w:rsidP="00F34FB0">
      <w:pPr>
        <w:numPr>
          <w:ilvl w:val="0"/>
          <w:numId w:val="25"/>
        </w:numPr>
        <w:spacing w:before="120" w:after="160" w:line="360" w:lineRule="auto"/>
        <w:contextualSpacing/>
        <w:jc w:val="both"/>
        <w:outlineLvl w:val="1"/>
        <w:rPr>
          <w:rFonts w:eastAsia="Calibri"/>
          <w:bCs/>
          <w:iCs/>
          <w:color w:val="000000" w:themeColor="text1"/>
          <w:sz w:val="20"/>
          <w:szCs w:val="20"/>
          <w:lang w:val="x-none" w:eastAsia="x-none"/>
        </w:rPr>
      </w:pPr>
      <w:r w:rsidRPr="00F34FB0">
        <w:rPr>
          <w:rFonts w:eastAsia="Calibri"/>
          <w:bCs/>
          <w:iCs/>
          <w:color w:val="000000" w:themeColor="text1"/>
          <w:sz w:val="20"/>
          <w:szCs w:val="20"/>
          <w:lang w:val="x-none" w:eastAsia="x-none"/>
        </w:rPr>
        <w:t>Jeżeli  została złożona oferta, której wybór prowadziłby do powstania u zamawiającego obowiązku podatkowego zgodnie z ustawą z dnia 11 marca 2004 r. o podatku od towarów i usług (Dz. U. z 202</w:t>
      </w:r>
      <w:r w:rsidR="00AA5B4F">
        <w:rPr>
          <w:rFonts w:eastAsia="Calibri"/>
          <w:bCs/>
          <w:iCs/>
          <w:color w:val="000000" w:themeColor="text1"/>
          <w:sz w:val="20"/>
          <w:szCs w:val="20"/>
          <w:lang w:eastAsia="x-none"/>
        </w:rPr>
        <w:t>4</w:t>
      </w:r>
      <w:r w:rsidRPr="00F34FB0">
        <w:rPr>
          <w:rFonts w:eastAsia="Calibri"/>
          <w:bCs/>
          <w:iCs/>
          <w:color w:val="000000" w:themeColor="text1"/>
          <w:sz w:val="20"/>
          <w:szCs w:val="20"/>
          <w:lang w:val="x-none" w:eastAsia="x-none"/>
        </w:rPr>
        <w:t xml:space="preserve"> r. poz. </w:t>
      </w:r>
      <w:r w:rsidR="00AA5B4F">
        <w:rPr>
          <w:rFonts w:eastAsia="Calibri"/>
          <w:bCs/>
          <w:iCs/>
          <w:color w:val="000000" w:themeColor="text1"/>
          <w:sz w:val="20"/>
          <w:szCs w:val="20"/>
          <w:lang w:eastAsia="x-none"/>
        </w:rPr>
        <w:t>361</w:t>
      </w:r>
      <w:r w:rsidRPr="00F34FB0">
        <w:rPr>
          <w:rFonts w:eastAsia="Calibri"/>
          <w:bCs/>
          <w:iCs/>
          <w:color w:val="000000" w:themeColor="text1"/>
          <w:sz w:val="20"/>
          <w:szCs w:val="20"/>
          <w:lang w:val="x-none" w:eastAsia="x-none"/>
        </w:rPr>
        <w:t>), dla celów zastosowania kryterium ceny lub kosztu zamawiający dolicza do przedstawionej w tej ofercie ceny kwotę podatku od towarów i usług, którą miałby obowiązek rozliczyć.</w:t>
      </w:r>
    </w:p>
    <w:p w14:paraId="51CAC4F6" w14:textId="77777777" w:rsidR="00F34FB0" w:rsidRPr="00F34FB0" w:rsidRDefault="00F34FB0" w:rsidP="00F34FB0">
      <w:pPr>
        <w:numPr>
          <w:ilvl w:val="0"/>
          <w:numId w:val="25"/>
        </w:numPr>
        <w:spacing w:line="360" w:lineRule="auto"/>
        <w:contextualSpacing/>
        <w:jc w:val="both"/>
        <w:outlineLvl w:val="1"/>
        <w:rPr>
          <w:rFonts w:eastAsia="Calibri"/>
          <w:bCs/>
          <w:iCs/>
          <w:color w:val="000000" w:themeColor="text1"/>
          <w:sz w:val="20"/>
          <w:szCs w:val="20"/>
          <w:lang w:val="x-none" w:eastAsia="x-none"/>
        </w:rPr>
      </w:pPr>
      <w:r w:rsidRPr="00F34FB0">
        <w:rPr>
          <w:rFonts w:eastAsia="Calibri"/>
          <w:bCs/>
          <w:iCs/>
          <w:color w:val="000000" w:themeColor="text1"/>
          <w:sz w:val="20"/>
          <w:szCs w:val="20"/>
          <w:lang w:eastAsia="x-none"/>
        </w:rPr>
        <w:t>Wykonawca składając ofertę zobowiązany jest:</w:t>
      </w:r>
    </w:p>
    <w:p w14:paraId="6AF30594" w14:textId="77777777" w:rsidR="00F34FB0" w:rsidRPr="00F34FB0" w:rsidRDefault="00F34FB0" w:rsidP="00F34FB0">
      <w:pPr>
        <w:numPr>
          <w:ilvl w:val="0"/>
          <w:numId w:val="24"/>
        </w:numPr>
        <w:tabs>
          <w:tab w:val="left" w:pos="708"/>
        </w:tabs>
        <w:spacing w:line="360" w:lineRule="auto"/>
        <w:jc w:val="both"/>
        <w:outlineLvl w:val="1"/>
        <w:rPr>
          <w:bCs/>
          <w:iCs/>
          <w:color w:val="000000" w:themeColor="text1"/>
          <w:sz w:val="20"/>
          <w:szCs w:val="20"/>
          <w:lang w:val="x-none" w:eastAsia="x-none"/>
        </w:rPr>
      </w:pPr>
      <w:r w:rsidRPr="00F34FB0">
        <w:rPr>
          <w:bCs/>
          <w:iCs/>
          <w:color w:val="000000" w:themeColor="text1"/>
          <w:sz w:val="20"/>
          <w:szCs w:val="20"/>
          <w:lang w:eastAsia="x-none"/>
        </w:rPr>
        <w:lastRenderedPageBreak/>
        <w:t>poinformować Zamawiającego, że wybór jego oferty będzie prowadził do powstania u Zamawiającego obowiązku podatkowego;</w:t>
      </w:r>
    </w:p>
    <w:p w14:paraId="0829F468" w14:textId="77777777" w:rsidR="00F34FB0" w:rsidRPr="00F34FB0" w:rsidRDefault="00F34FB0" w:rsidP="00F34FB0">
      <w:pPr>
        <w:numPr>
          <w:ilvl w:val="0"/>
          <w:numId w:val="24"/>
        </w:numPr>
        <w:tabs>
          <w:tab w:val="left" w:pos="708"/>
        </w:tabs>
        <w:spacing w:line="360" w:lineRule="auto"/>
        <w:jc w:val="both"/>
        <w:outlineLvl w:val="1"/>
        <w:rPr>
          <w:bCs/>
          <w:iCs/>
          <w:color w:val="000000" w:themeColor="text1"/>
          <w:sz w:val="20"/>
          <w:szCs w:val="20"/>
          <w:lang w:val="x-none" w:eastAsia="x-none"/>
        </w:rPr>
      </w:pPr>
      <w:r w:rsidRPr="00F34FB0">
        <w:rPr>
          <w:bCs/>
          <w:iCs/>
          <w:color w:val="000000" w:themeColor="text1"/>
          <w:sz w:val="20"/>
          <w:szCs w:val="20"/>
          <w:lang w:eastAsia="x-none"/>
        </w:rPr>
        <w:t>wskazać nazwę (rodzaj) towaru lub usługi, których dostawa lub świadczenie będą prowadziły do powstania obowiązku podatkowego;</w:t>
      </w:r>
    </w:p>
    <w:p w14:paraId="4C91F426" w14:textId="77777777" w:rsidR="00F34FB0" w:rsidRPr="00F34FB0" w:rsidRDefault="00F34FB0" w:rsidP="00F34FB0">
      <w:pPr>
        <w:numPr>
          <w:ilvl w:val="0"/>
          <w:numId w:val="24"/>
        </w:numPr>
        <w:tabs>
          <w:tab w:val="left" w:pos="708"/>
        </w:tabs>
        <w:spacing w:before="100" w:beforeAutospacing="1" w:line="360" w:lineRule="auto"/>
        <w:jc w:val="both"/>
        <w:outlineLvl w:val="1"/>
        <w:rPr>
          <w:bCs/>
          <w:iCs/>
          <w:color w:val="000000" w:themeColor="text1"/>
          <w:sz w:val="20"/>
          <w:szCs w:val="20"/>
          <w:lang w:val="x-none" w:eastAsia="x-none"/>
        </w:rPr>
      </w:pPr>
      <w:r w:rsidRPr="00F34FB0">
        <w:rPr>
          <w:bCs/>
          <w:iCs/>
          <w:color w:val="000000" w:themeColor="text1"/>
          <w:sz w:val="20"/>
          <w:szCs w:val="20"/>
          <w:lang w:eastAsia="x-none"/>
        </w:rPr>
        <w:t>wskazać wartości towaru lub usługi objętego obowiązkiem podatkowym Zamawiającego, bez kwoty podatku;</w:t>
      </w:r>
    </w:p>
    <w:p w14:paraId="165042C1" w14:textId="77777777" w:rsidR="00F34FB0" w:rsidRPr="00F34FB0" w:rsidRDefault="00F34FB0" w:rsidP="00F34FB0">
      <w:pPr>
        <w:numPr>
          <w:ilvl w:val="0"/>
          <w:numId w:val="24"/>
        </w:numPr>
        <w:tabs>
          <w:tab w:val="left" w:pos="708"/>
        </w:tabs>
        <w:spacing w:line="360" w:lineRule="auto"/>
        <w:jc w:val="both"/>
        <w:outlineLvl w:val="1"/>
        <w:rPr>
          <w:bCs/>
          <w:iCs/>
          <w:color w:val="000000" w:themeColor="text1"/>
          <w:sz w:val="20"/>
          <w:szCs w:val="20"/>
          <w:lang w:val="x-none" w:eastAsia="x-none"/>
        </w:rPr>
      </w:pPr>
      <w:r w:rsidRPr="00F34FB0">
        <w:rPr>
          <w:bCs/>
          <w:iCs/>
          <w:color w:val="000000" w:themeColor="text1"/>
          <w:sz w:val="20"/>
          <w:szCs w:val="20"/>
          <w:lang w:eastAsia="x-none"/>
        </w:rPr>
        <w:t>wskazać stawkę podatku od towarów i usług, która zgodnie z wiedzą Wykonawcy, będzie miała zastosowanie.</w:t>
      </w:r>
    </w:p>
    <w:p w14:paraId="201D9DA3" w14:textId="77777777" w:rsidR="00F34FB0" w:rsidRPr="00F34FB0" w:rsidRDefault="00F34FB0" w:rsidP="00F34FB0">
      <w:pPr>
        <w:pStyle w:val="Akapitzlist"/>
        <w:numPr>
          <w:ilvl w:val="0"/>
          <w:numId w:val="25"/>
        </w:numPr>
        <w:tabs>
          <w:tab w:val="left" w:pos="708"/>
        </w:tabs>
        <w:spacing w:line="360" w:lineRule="auto"/>
        <w:jc w:val="both"/>
        <w:outlineLvl w:val="1"/>
        <w:rPr>
          <w:bCs/>
          <w:iCs/>
          <w:color w:val="000000" w:themeColor="text1"/>
          <w:sz w:val="20"/>
          <w:szCs w:val="20"/>
          <w:lang w:val="x-none" w:eastAsia="x-none"/>
        </w:rPr>
      </w:pPr>
      <w:r w:rsidRPr="00F34FB0">
        <w:rPr>
          <w:color w:val="000000" w:themeColor="text1"/>
          <w:sz w:val="20"/>
          <w:szCs w:val="20"/>
        </w:rPr>
        <w:t>W przypadku różnic w podaniu ceny (cena podana liczbowo, cena podana słownie) Zamawiający przyjmie za prawidłową cenę podaną liczbowo, chyba że z treści pozostałych dokumentów będzie wynikać prawidłowość ceny.</w:t>
      </w:r>
    </w:p>
    <w:p w14:paraId="2B35408C" w14:textId="77777777" w:rsidR="00B0636F" w:rsidRPr="00F34FB0" w:rsidRDefault="00B0636F" w:rsidP="00F34FB0">
      <w:pPr>
        <w:spacing w:line="360" w:lineRule="auto"/>
        <w:rPr>
          <w:sz w:val="20"/>
          <w:szCs w:val="20"/>
          <w:lang w:val="x-none"/>
        </w:rPr>
      </w:pPr>
    </w:p>
    <w:p w14:paraId="34F9F587" w14:textId="77777777" w:rsidR="000E4265" w:rsidRDefault="00013C71" w:rsidP="00C53C8B">
      <w:pPr>
        <w:pStyle w:val="Nagwek2"/>
        <w:spacing w:before="240" w:after="240"/>
      </w:pPr>
      <w:bookmarkStart w:id="14" w:name="_Toc82693041"/>
      <w:r>
        <w:t>XV</w:t>
      </w:r>
      <w:r w:rsidR="007E5D95" w:rsidRPr="00F7703D">
        <w:t>. Wymagania dotyczące wadium</w:t>
      </w:r>
      <w:bookmarkEnd w:id="14"/>
    </w:p>
    <w:p w14:paraId="744D1E7F" w14:textId="77777777" w:rsidR="00C53C8B" w:rsidRPr="00C53C8B" w:rsidRDefault="00C53C8B" w:rsidP="00C53C8B">
      <w:pPr>
        <w:spacing w:before="120" w:line="360" w:lineRule="auto"/>
        <w:jc w:val="both"/>
        <w:outlineLvl w:val="1"/>
        <w:rPr>
          <w:b/>
          <w:bCs/>
          <w:iCs/>
          <w:color w:val="000000" w:themeColor="text1"/>
          <w:sz w:val="20"/>
          <w:szCs w:val="20"/>
          <w:lang w:val="x-none" w:eastAsia="x-none"/>
        </w:rPr>
      </w:pPr>
      <w:r>
        <w:rPr>
          <w:bCs/>
          <w:iCs/>
          <w:color w:val="000000" w:themeColor="text1"/>
          <w:sz w:val="20"/>
          <w:szCs w:val="20"/>
          <w:lang w:eastAsia="x-none"/>
        </w:rPr>
        <w:t xml:space="preserve">1. </w:t>
      </w:r>
      <w:r w:rsidRPr="00C53C8B">
        <w:rPr>
          <w:bCs/>
          <w:iCs/>
          <w:color w:val="000000" w:themeColor="text1"/>
          <w:sz w:val="20"/>
          <w:szCs w:val="20"/>
          <w:lang w:eastAsia="x-none"/>
        </w:rPr>
        <w:t xml:space="preserve">Wykonawca zobowiązany jest do wniesienia wadium </w:t>
      </w:r>
      <w:r w:rsidRPr="00C53C8B">
        <w:rPr>
          <w:bCs/>
          <w:iCs/>
          <w:color w:val="000000" w:themeColor="text1"/>
          <w:sz w:val="20"/>
          <w:szCs w:val="20"/>
          <w:lang w:val="x-none" w:eastAsia="x-none"/>
        </w:rPr>
        <w:t>w wysokości:</w:t>
      </w:r>
      <w:r w:rsidRPr="00C53C8B">
        <w:rPr>
          <w:bCs/>
          <w:iCs/>
          <w:color w:val="FF0000"/>
          <w:sz w:val="20"/>
          <w:szCs w:val="20"/>
          <w:lang w:val="x-none" w:eastAsia="x-none"/>
        </w:rPr>
        <w:t xml:space="preserve"> </w:t>
      </w:r>
    </w:p>
    <w:p w14:paraId="4D97E1E7" w14:textId="0699C9F1" w:rsidR="00C53C8B" w:rsidRPr="00C53C8B" w:rsidRDefault="00C53C8B" w:rsidP="00C53C8B">
      <w:pPr>
        <w:spacing w:before="120" w:line="360" w:lineRule="auto"/>
        <w:ind w:left="360"/>
        <w:jc w:val="both"/>
        <w:outlineLvl w:val="1"/>
        <w:rPr>
          <w:bCs/>
          <w:iCs/>
          <w:color w:val="000000" w:themeColor="text1"/>
          <w:sz w:val="20"/>
          <w:szCs w:val="20"/>
          <w:lang w:eastAsia="x-none"/>
        </w:rPr>
      </w:pPr>
      <w:r w:rsidRPr="00C53C8B">
        <w:rPr>
          <w:bCs/>
          <w:iCs/>
          <w:color w:val="000000" w:themeColor="text1"/>
          <w:sz w:val="20"/>
          <w:szCs w:val="20"/>
          <w:lang w:eastAsia="x-none"/>
        </w:rPr>
        <w:t xml:space="preserve">   </w:t>
      </w:r>
      <w:r w:rsidR="0070732C">
        <w:rPr>
          <w:bCs/>
          <w:iCs/>
          <w:color w:val="000000" w:themeColor="text1"/>
          <w:sz w:val="20"/>
          <w:szCs w:val="20"/>
          <w:lang w:eastAsia="x-none"/>
        </w:rPr>
        <w:t>7</w:t>
      </w:r>
      <w:r w:rsidRPr="00C53C8B">
        <w:rPr>
          <w:bCs/>
          <w:iCs/>
          <w:color w:val="000000" w:themeColor="text1"/>
          <w:sz w:val="20"/>
          <w:szCs w:val="20"/>
          <w:lang w:eastAsia="x-none"/>
        </w:rPr>
        <w:t xml:space="preserve">0.000,00 PLN (słownie: </w:t>
      </w:r>
      <w:r w:rsidR="0070732C">
        <w:rPr>
          <w:bCs/>
          <w:iCs/>
          <w:color w:val="000000" w:themeColor="text1"/>
          <w:sz w:val="20"/>
          <w:szCs w:val="20"/>
          <w:lang w:eastAsia="x-none"/>
        </w:rPr>
        <w:t xml:space="preserve">siedemdziesiąt tysięcy </w:t>
      </w:r>
      <w:r w:rsidRPr="00C53C8B">
        <w:rPr>
          <w:bCs/>
          <w:iCs/>
          <w:color w:val="000000" w:themeColor="text1"/>
          <w:sz w:val="20"/>
          <w:szCs w:val="20"/>
          <w:lang w:eastAsia="x-none"/>
        </w:rPr>
        <w:t xml:space="preserve"> zł 00/100 PLN).</w:t>
      </w:r>
    </w:p>
    <w:p w14:paraId="56C226D2" w14:textId="77777777" w:rsidR="00C53C8B" w:rsidRPr="00C53C8B" w:rsidRDefault="00C53C8B" w:rsidP="00C53C8B">
      <w:pPr>
        <w:spacing w:before="120" w:line="360" w:lineRule="auto"/>
        <w:jc w:val="both"/>
        <w:outlineLvl w:val="1"/>
        <w:rPr>
          <w:bCs/>
          <w:iCs/>
          <w:color w:val="000000" w:themeColor="text1"/>
          <w:sz w:val="20"/>
          <w:szCs w:val="20"/>
          <w:lang w:val="x-none" w:eastAsia="x-none"/>
        </w:rPr>
      </w:pPr>
      <w:r>
        <w:rPr>
          <w:bCs/>
          <w:iCs/>
          <w:color w:val="000000" w:themeColor="text1"/>
          <w:sz w:val="20"/>
          <w:szCs w:val="20"/>
          <w:lang w:val="pl-PL" w:eastAsia="x-none"/>
        </w:rPr>
        <w:t xml:space="preserve">2. </w:t>
      </w:r>
      <w:r w:rsidRPr="00C53C8B">
        <w:rPr>
          <w:bCs/>
          <w:iCs/>
          <w:color w:val="000000" w:themeColor="text1"/>
          <w:sz w:val="20"/>
          <w:szCs w:val="20"/>
          <w:lang w:val="x-none" w:eastAsia="x-none"/>
        </w:rPr>
        <w:t xml:space="preserve">Wadium </w:t>
      </w:r>
      <w:r w:rsidRPr="00C53C8B">
        <w:rPr>
          <w:bCs/>
          <w:iCs/>
          <w:color w:val="000000" w:themeColor="text1"/>
          <w:sz w:val="20"/>
          <w:szCs w:val="20"/>
          <w:lang w:eastAsia="x-none"/>
        </w:rPr>
        <w:t>musi zostać wniesione przed u</w:t>
      </w:r>
      <w:r w:rsidR="00A63C4F">
        <w:rPr>
          <w:bCs/>
          <w:iCs/>
          <w:color w:val="000000" w:themeColor="text1"/>
          <w:sz w:val="20"/>
          <w:szCs w:val="20"/>
          <w:lang w:eastAsia="x-none"/>
        </w:rPr>
        <w:t xml:space="preserve">pływem terminu składania ofert </w:t>
      </w:r>
      <w:r w:rsidRPr="00C53C8B">
        <w:rPr>
          <w:bCs/>
          <w:iCs/>
          <w:color w:val="000000" w:themeColor="text1"/>
          <w:sz w:val="20"/>
          <w:szCs w:val="20"/>
          <w:lang w:eastAsia="x-none"/>
        </w:rPr>
        <w:t xml:space="preserve"> według wyboru Wykonawcy w jednej lub kilku następujących formach:</w:t>
      </w:r>
    </w:p>
    <w:p w14:paraId="71582033" w14:textId="77777777" w:rsidR="00C53C8B" w:rsidRPr="00C53C8B" w:rsidRDefault="00C53C8B" w:rsidP="00C53C8B">
      <w:pPr>
        <w:numPr>
          <w:ilvl w:val="0"/>
          <w:numId w:val="26"/>
        </w:numPr>
        <w:tabs>
          <w:tab w:val="left" w:pos="708"/>
        </w:tabs>
        <w:spacing w:before="120" w:line="360" w:lineRule="auto"/>
        <w:jc w:val="both"/>
        <w:outlineLvl w:val="1"/>
        <w:rPr>
          <w:bCs/>
          <w:iCs/>
          <w:color w:val="000000" w:themeColor="text1"/>
          <w:sz w:val="20"/>
          <w:szCs w:val="20"/>
          <w:lang w:val="x-none" w:eastAsia="x-none"/>
        </w:rPr>
      </w:pPr>
      <w:r w:rsidRPr="00C53C8B">
        <w:rPr>
          <w:bCs/>
          <w:iCs/>
          <w:color w:val="000000" w:themeColor="text1"/>
          <w:sz w:val="20"/>
          <w:szCs w:val="20"/>
          <w:lang w:eastAsia="x-none"/>
        </w:rPr>
        <w:t>pieniądzu;</w:t>
      </w:r>
    </w:p>
    <w:p w14:paraId="5CD84388" w14:textId="77777777" w:rsidR="00C53C8B" w:rsidRPr="00C53C8B" w:rsidRDefault="00C53C8B" w:rsidP="00C53C8B">
      <w:pPr>
        <w:numPr>
          <w:ilvl w:val="0"/>
          <w:numId w:val="26"/>
        </w:numPr>
        <w:tabs>
          <w:tab w:val="left" w:pos="708"/>
        </w:tabs>
        <w:spacing w:before="120" w:line="360" w:lineRule="auto"/>
        <w:jc w:val="both"/>
        <w:outlineLvl w:val="1"/>
        <w:rPr>
          <w:bCs/>
          <w:iCs/>
          <w:color w:val="000000" w:themeColor="text1"/>
          <w:sz w:val="20"/>
          <w:szCs w:val="20"/>
          <w:lang w:val="x-none" w:eastAsia="x-none"/>
        </w:rPr>
      </w:pPr>
      <w:r w:rsidRPr="00C53C8B">
        <w:rPr>
          <w:bCs/>
          <w:iCs/>
          <w:color w:val="000000" w:themeColor="text1"/>
          <w:sz w:val="20"/>
          <w:szCs w:val="20"/>
          <w:lang w:eastAsia="x-none"/>
        </w:rPr>
        <w:t>gwarancjach bankowych;</w:t>
      </w:r>
    </w:p>
    <w:p w14:paraId="6FA38DBF" w14:textId="77777777" w:rsidR="00C53C8B" w:rsidRPr="00C53C8B" w:rsidRDefault="00C53C8B" w:rsidP="00C53C8B">
      <w:pPr>
        <w:numPr>
          <w:ilvl w:val="0"/>
          <w:numId w:val="26"/>
        </w:numPr>
        <w:tabs>
          <w:tab w:val="left" w:pos="708"/>
        </w:tabs>
        <w:spacing w:before="120" w:line="360" w:lineRule="auto"/>
        <w:jc w:val="both"/>
        <w:outlineLvl w:val="1"/>
        <w:rPr>
          <w:bCs/>
          <w:iCs/>
          <w:color w:val="000000" w:themeColor="text1"/>
          <w:sz w:val="20"/>
          <w:szCs w:val="20"/>
          <w:lang w:val="x-none" w:eastAsia="x-none"/>
        </w:rPr>
      </w:pPr>
      <w:r w:rsidRPr="00C53C8B">
        <w:rPr>
          <w:bCs/>
          <w:iCs/>
          <w:color w:val="000000" w:themeColor="text1"/>
          <w:sz w:val="20"/>
          <w:szCs w:val="20"/>
          <w:lang w:eastAsia="x-none"/>
        </w:rPr>
        <w:t>gwarancjach ubezpieczeniowych;</w:t>
      </w:r>
    </w:p>
    <w:p w14:paraId="7081D451" w14:textId="77777777" w:rsidR="00C53C8B" w:rsidRPr="00C53C8B" w:rsidRDefault="00C53C8B" w:rsidP="00C53C8B">
      <w:pPr>
        <w:numPr>
          <w:ilvl w:val="0"/>
          <w:numId w:val="26"/>
        </w:numPr>
        <w:tabs>
          <w:tab w:val="left" w:pos="708"/>
        </w:tabs>
        <w:spacing w:before="120" w:line="360" w:lineRule="auto"/>
        <w:jc w:val="both"/>
        <w:outlineLvl w:val="1"/>
        <w:rPr>
          <w:bCs/>
          <w:iCs/>
          <w:color w:val="000000" w:themeColor="text1"/>
          <w:sz w:val="20"/>
          <w:szCs w:val="20"/>
          <w:lang w:val="x-none" w:eastAsia="x-none"/>
        </w:rPr>
      </w:pPr>
      <w:r w:rsidRPr="00C53C8B">
        <w:rPr>
          <w:bCs/>
          <w:iCs/>
          <w:color w:val="000000" w:themeColor="text1"/>
          <w:sz w:val="20"/>
          <w:szCs w:val="20"/>
          <w:lang w:eastAsia="x-none"/>
        </w:rPr>
        <w:t>poręczeniach udzielanych przez podmioty, o których mowa w art. 6b ust. 5 pkt 2 ustawy z dnia 9 listopada 2000 r. o utworzeniu Polskiej Agencji Rozwoju Przedsiębiorczości (</w:t>
      </w:r>
      <w:proofErr w:type="spellStart"/>
      <w:r w:rsidRPr="00C53C8B">
        <w:rPr>
          <w:bCs/>
          <w:iCs/>
          <w:color w:val="000000" w:themeColor="text1"/>
          <w:sz w:val="20"/>
          <w:szCs w:val="20"/>
          <w:lang w:eastAsia="x-none"/>
        </w:rPr>
        <w:t>t.j</w:t>
      </w:r>
      <w:proofErr w:type="spellEnd"/>
      <w:r w:rsidRPr="00C53C8B">
        <w:rPr>
          <w:bCs/>
          <w:iCs/>
          <w:color w:val="000000" w:themeColor="text1"/>
          <w:sz w:val="20"/>
          <w:szCs w:val="20"/>
          <w:lang w:eastAsia="x-none"/>
        </w:rPr>
        <w:t>. Dz. U. z 2020r. poz. 299).</w:t>
      </w:r>
    </w:p>
    <w:p w14:paraId="3FBB120D" w14:textId="5F9BC298" w:rsidR="00C53C8B" w:rsidRPr="00836BFA" w:rsidRDefault="00C53C8B" w:rsidP="00C53C8B">
      <w:pPr>
        <w:spacing w:before="120" w:line="360" w:lineRule="auto"/>
        <w:jc w:val="both"/>
        <w:outlineLvl w:val="1"/>
        <w:rPr>
          <w:b/>
          <w:iCs/>
          <w:color w:val="000000" w:themeColor="text1"/>
          <w:sz w:val="20"/>
          <w:szCs w:val="20"/>
          <w:lang w:val="pl-PL" w:eastAsia="x-none"/>
        </w:rPr>
      </w:pPr>
      <w:r>
        <w:rPr>
          <w:bCs/>
          <w:iCs/>
          <w:color w:val="000000" w:themeColor="text1"/>
          <w:sz w:val="20"/>
          <w:szCs w:val="20"/>
          <w:lang w:eastAsia="x-none"/>
        </w:rPr>
        <w:t xml:space="preserve">3. </w:t>
      </w:r>
      <w:r w:rsidRPr="00C53C8B">
        <w:rPr>
          <w:bCs/>
          <w:iCs/>
          <w:color w:val="000000" w:themeColor="text1"/>
          <w:sz w:val="20"/>
          <w:szCs w:val="20"/>
          <w:lang w:eastAsia="x-none"/>
        </w:rPr>
        <w:t xml:space="preserve">Wadium </w:t>
      </w:r>
      <w:r w:rsidRPr="00C53C8B">
        <w:rPr>
          <w:bCs/>
          <w:iCs/>
          <w:color w:val="000000" w:themeColor="text1"/>
          <w:sz w:val="20"/>
          <w:szCs w:val="20"/>
          <w:lang w:val="x-none" w:eastAsia="x-none"/>
        </w:rPr>
        <w:t>musi obejmować pełen okres związania ofertą</w:t>
      </w:r>
      <w:r w:rsidR="00836BFA">
        <w:rPr>
          <w:bCs/>
          <w:iCs/>
          <w:color w:val="000000" w:themeColor="text1"/>
          <w:sz w:val="20"/>
          <w:szCs w:val="20"/>
          <w:lang w:val="x-none" w:eastAsia="x-none"/>
        </w:rPr>
        <w:t xml:space="preserve">. </w:t>
      </w:r>
    </w:p>
    <w:p w14:paraId="06B0427C" w14:textId="77777777" w:rsidR="00C53C8B" w:rsidRPr="00C53C8B" w:rsidRDefault="00C53C8B" w:rsidP="00C53C8B">
      <w:pPr>
        <w:spacing w:before="120" w:line="360" w:lineRule="auto"/>
        <w:jc w:val="both"/>
        <w:outlineLvl w:val="1"/>
        <w:rPr>
          <w:bCs/>
          <w:iCs/>
          <w:color w:val="000000"/>
          <w:sz w:val="20"/>
          <w:szCs w:val="20"/>
          <w:lang w:val="x-none" w:eastAsia="x-none"/>
        </w:rPr>
      </w:pPr>
      <w:r>
        <w:rPr>
          <w:bCs/>
          <w:iCs/>
          <w:color w:val="000000"/>
          <w:sz w:val="20"/>
          <w:szCs w:val="20"/>
          <w:lang w:val="pl-PL" w:eastAsia="x-none"/>
        </w:rPr>
        <w:t xml:space="preserve">4. </w:t>
      </w:r>
      <w:r w:rsidRPr="00C53C8B">
        <w:rPr>
          <w:bCs/>
          <w:iCs/>
          <w:color w:val="000000"/>
          <w:sz w:val="20"/>
          <w:szCs w:val="20"/>
          <w:lang w:eastAsia="x-none"/>
        </w:rPr>
        <w:t xml:space="preserve">Wadium </w:t>
      </w:r>
      <w:r w:rsidRPr="00C53C8B">
        <w:rPr>
          <w:bCs/>
          <w:iCs/>
          <w:color w:val="000000"/>
          <w:sz w:val="20"/>
          <w:szCs w:val="20"/>
          <w:lang w:val="x-none" w:eastAsia="x-none"/>
        </w:rPr>
        <w:t xml:space="preserve">wnoszone w pieniądzu należy wpłacić przelewem na rachunek bankowy Zamawiającego: </w:t>
      </w:r>
    </w:p>
    <w:p w14:paraId="32F346A5" w14:textId="77777777" w:rsidR="00C53C8B" w:rsidRPr="00A63C4F" w:rsidRDefault="00A63C4F" w:rsidP="00C53C8B">
      <w:pPr>
        <w:spacing w:before="120" w:line="360" w:lineRule="auto"/>
        <w:ind w:left="360"/>
        <w:jc w:val="both"/>
        <w:outlineLvl w:val="1"/>
        <w:rPr>
          <w:b/>
          <w:iCs/>
          <w:color w:val="000000"/>
          <w:sz w:val="20"/>
          <w:szCs w:val="20"/>
          <w:lang w:val="pl-PL" w:eastAsia="x-none"/>
        </w:rPr>
      </w:pPr>
      <w:r>
        <w:rPr>
          <w:b/>
          <w:iCs/>
          <w:color w:val="000000"/>
          <w:sz w:val="20"/>
          <w:szCs w:val="20"/>
          <w:lang w:val="pl-PL" w:eastAsia="x-none"/>
        </w:rPr>
        <w:t xml:space="preserve">BS Raszków nr rachunku: 08 8430 0009 0000 0215 0142 0540 </w:t>
      </w:r>
    </w:p>
    <w:p w14:paraId="39E9F93D" w14:textId="77777777" w:rsidR="00C53C8B" w:rsidRPr="00C53C8B" w:rsidRDefault="00C53C8B" w:rsidP="00C53C8B">
      <w:pPr>
        <w:spacing w:before="120" w:line="360" w:lineRule="auto"/>
        <w:ind w:left="360"/>
        <w:jc w:val="both"/>
        <w:outlineLvl w:val="1"/>
        <w:rPr>
          <w:bCs/>
          <w:iCs/>
          <w:color w:val="000000"/>
          <w:sz w:val="20"/>
          <w:szCs w:val="20"/>
          <w:lang w:val="x-none" w:eastAsia="x-none"/>
        </w:rPr>
      </w:pPr>
      <w:r w:rsidRPr="00C53C8B">
        <w:rPr>
          <w:bCs/>
          <w:i/>
          <w:color w:val="000000"/>
          <w:sz w:val="20"/>
          <w:szCs w:val="20"/>
          <w:lang w:val="x-none" w:eastAsia="x-none"/>
        </w:rPr>
        <w:t xml:space="preserve">(w tytule przelewu </w:t>
      </w:r>
      <w:r w:rsidRPr="00C53C8B">
        <w:rPr>
          <w:bCs/>
          <w:i/>
          <w:color w:val="000000"/>
          <w:sz w:val="20"/>
          <w:szCs w:val="20"/>
          <w:u w:val="single"/>
          <w:lang w:val="x-none" w:eastAsia="x-none"/>
        </w:rPr>
        <w:t>zaleca się wpisać nazwę</w:t>
      </w:r>
      <w:r w:rsidRPr="00C53C8B">
        <w:rPr>
          <w:bCs/>
          <w:i/>
          <w:color w:val="000000"/>
          <w:sz w:val="20"/>
          <w:szCs w:val="20"/>
          <w:u w:val="single"/>
          <w:lang w:eastAsia="x-none"/>
        </w:rPr>
        <w:t xml:space="preserve"> zadania </w:t>
      </w:r>
      <w:r w:rsidRPr="00C53C8B">
        <w:rPr>
          <w:bCs/>
          <w:i/>
          <w:color w:val="000000"/>
          <w:sz w:val="20"/>
          <w:szCs w:val="20"/>
          <w:u w:val="single"/>
          <w:lang w:val="x-none" w:eastAsia="x-none"/>
        </w:rPr>
        <w:t>i sygnaturę postępowania).</w:t>
      </w:r>
      <w:r w:rsidRPr="00C53C8B">
        <w:rPr>
          <w:bCs/>
          <w:i/>
          <w:color w:val="000000"/>
          <w:sz w:val="20"/>
          <w:szCs w:val="20"/>
          <w:lang w:val="x-none" w:eastAsia="x-none"/>
        </w:rPr>
        <w:t xml:space="preserve"> </w:t>
      </w:r>
      <w:r w:rsidRPr="00C53C8B">
        <w:rPr>
          <w:bCs/>
          <w:iCs/>
          <w:color w:val="000000"/>
          <w:sz w:val="20"/>
          <w:szCs w:val="20"/>
          <w:lang w:val="x-none" w:eastAsia="x-none"/>
        </w:rPr>
        <w:t>Wadium musi wpłynąć na wskazany rachunek bankowy najpóźniej przed upływem terminu składania ofert (decyduje data wpływu na rachunek bankowy Zamawiającego).</w:t>
      </w:r>
    </w:p>
    <w:p w14:paraId="600B7612" w14:textId="77777777" w:rsidR="00C53C8B" w:rsidRPr="00C53C8B" w:rsidRDefault="00C53C8B" w:rsidP="00C53C8B">
      <w:pPr>
        <w:spacing w:before="120" w:line="360" w:lineRule="auto"/>
        <w:jc w:val="both"/>
        <w:outlineLvl w:val="1"/>
        <w:rPr>
          <w:bCs/>
          <w:iCs/>
          <w:color w:val="000000"/>
          <w:sz w:val="20"/>
          <w:szCs w:val="20"/>
          <w:lang w:val="x-none" w:eastAsia="x-none"/>
        </w:rPr>
      </w:pPr>
      <w:r>
        <w:rPr>
          <w:bCs/>
          <w:iCs/>
          <w:color w:val="000000"/>
          <w:sz w:val="20"/>
          <w:szCs w:val="20"/>
          <w:lang w:val="pl-PL" w:eastAsia="x-none"/>
        </w:rPr>
        <w:t xml:space="preserve">5. </w:t>
      </w:r>
      <w:r w:rsidRPr="00C53C8B">
        <w:rPr>
          <w:bCs/>
          <w:iCs/>
          <w:color w:val="000000"/>
          <w:sz w:val="20"/>
          <w:szCs w:val="2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32BD735F" w14:textId="77777777" w:rsidR="00C53C8B" w:rsidRPr="00C53C8B" w:rsidRDefault="00C53C8B" w:rsidP="00C53C8B">
      <w:pPr>
        <w:numPr>
          <w:ilvl w:val="0"/>
          <w:numId w:val="27"/>
        </w:numPr>
        <w:tabs>
          <w:tab w:val="left" w:pos="708"/>
        </w:tabs>
        <w:spacing w:before="120" w:line="360" w:lineRule="auto"/>
        <w:jc w:val="both"/>
        <w:outlineLvl w:val="1"/>
        <w:rPr>
          <w:bCs/>
          <w:iCs/>
          <w:color w:val="000000"/>
          <w:sz w:val="20"/>
          <w:szCs w:val="20"/>
          <w:lang w:val="x-none" w:eastAsia="x-none"/>
        </w:rPr>
      </w:pPr>
      <w:r w:rsidRPr="00C53C8B">
        <w:rPr>
          <w:bCs/>
          <w:iCs/>
          <w:color w:val="000000"/>
          <w:sz w:val="20"/>
          <w:szCs w:val="20"/>
          <w:lang w:eastAsia="x-none"/>
        </w:rPr>
        <w:t xml:space="preserve">wskazanie </w:t>
      </w:r>
      <w:r w:rsidRPr="00C53C8B">
        <w:rPr>
          <w:bCs/>
          <w:iCs/>
          <w:color w:val="000000"/>
          <w:sz w:val="20"/>
          <w:szCs w:val="20"/>
          <w:lang w:val="x-none" w:eastAsia="x-none"/>
        </w:rPr>
        <w:t xml:space="preserve">Beneficjenta poręczenia lub gwarancji, którym musi być </w:t>
      </w:r>
      <w:r w:rsidRPr="00C53C8B">
        <w:rPr>
          <w:b/>
          <w:iCs/>
          <w:color w:val="000000"/>
          <w:sz w:val="20"/>
          <w:szCs w:val="20"/>
          <w:lang w:val="x-none" w:eastAsia="x-none"/>
        </w:rPr>
        <w:t>Gmina</w:t>
      </w:r>
      <w:r w:rsidR="00A63C4F">
        <w:rPr>
          <w:b/>
          <w:iCs/>
          <w:color w:val="000000"/>
          <w:sz w:val="20"/>
          <w:szCs w:val="20"/>
          <w:lang w:val="x-none" w:eastAsia="x-none"/>
        </w:rPr>
        <w:t xml:space="preserve"> </w:t>
      </w:r>
      <w:r w:rsidR="00A63C4F">
        <w:rPr>
          <w:b/>
          <w:iCs/>
          <w:color w:val="000000"/>
          <w:sz w:val="20"/>
          <w:szCs w:val="20"/>
          <w:lang w:val="pl-PL" w:eastAsia="x-none"/>
        </w:rPr>
        <w:t xml:space="preserve">i Miasto Raszków, ul. Rynek 32, 63-440 Raszków. </w:t>
      </w:r>
    </w:p>
    <w:p w14:paraId="28FFCD65" w14:textId="77777777" w:rsidR="00C53C8B" w:rsidRPr="00C53C8B" w:rsidRDefault="00C53C8B" w:rsidP="00C53C8B">
      <w:pPr>
        <w:numPr>
          <w:ilvl w:val="0"/>
          <w:numId w:val="27"/>
        </w:numPr>
        <w:tabs>
          <w:tab w:val="left" w:pos="708"/>
        </w:tabs>
        <w:spacing w:before="120" w:line="360" w:lineRule="auto"/>
        <w:jc w:val="both"/>
        <w:outlineLvl w:val="1"/>
        <w:rPr>
          <w:bCs/>
          <w:iCs/>
          <w:color w:val="000000"/>
          <w:sz w:val="20"/>
          <w:szCs w:val="20"/>
          <w:lang w:val="x-none" w:eastAsia="x-none"/>
        </w:rPr>
      </w:pPr>
      <w:r w:rsidRPr="00C53C8B">
        <w:rPr>
          <w:bCs/>
          <w:iCs/>
          <w:color w:val="000000"/>
          <w:sz w:val="20"/>
          <w:szCs w:val="20"/>
          <w:lang w:eastAsia="x-none"/>
        </w:rPr>
        <w:lastRenderedPageBreak/>
        <w:t>nazwę i adres siedziby Wykonawcy;</w:t>
      </w:r>
    </w:p>
    <w:p w14:paraId="787752E9" w14:textId="77777777" w:rsidR="00C53C8B" w:rsidRPr="00C53C8B" w:rsidRDefault="00C53C8B" w:rsidP="00C53C8B">
      <w:pPr>
        <w:numPr>
          <w:ilvl w:val="0"/>
          <w:numId w:val="27"/>
        </w:numPr>
        <w:tabs>
          <w:tab w:val="left" w:pos="708"/>
        </w:tabs>
        <w:spacing w:before="120" w:line="360" w:lineRule="auto"/>
        <w:jc w:val="both"/>
        <w:outlineLvl w:val="1"/>
        <w:rPr>
          <w:bCs/>
          <w:iCs/>
          <w:color w:val="000000"/>
          <w:sz w:val="20"/>
          <w:szCs w:val="20"/>
          <w:lang w:val="x-none" w:eastAsia="x-none"/>
        </w:rPr>
      </w:pPr>
      <w:r w:rsidRPr="00C53C8B">
        <w:rPr>
          <w:bCs/>
          <w:iCs/>
          <w:color w:val="000000"/>
          <w:sz w:val="20"/>
          <w:szCs w:val="20"/>
          <w:lang w:eastAsia="x-none"/>
        </w:rPr>
        <w:t>kwotę i termin ważności gwarancji/poręczenia;</w:t>
      </w:r>
    </w:p>
    <w:p w14:paraId="14B4AFD4" w14:textId="77777777" w:rsidR="00C53C8B" w:rsidRPr="00C53C8B" w:rsidRDefault="00C53C8B" w:rsidP="00C53C8B">
      <w:pPr>
        <w:numPr>
          <w:ilvl w:val="0"/>
          <w:numId w:val="27"/>
        </w:numPr>
        <w:tabs>
          <w:tab w:val="left" w:pos="708"/>
        </w:tabs>
        <w:spacing w:before="120" w:line="360" w:lineRule="auto"/>
        <w:jc w:val="both"/>
        <w:outlineLvl w:val="1"/>
        <w:rPr>
          <w:bCs/>
          <w:iCs/>
          <w:color w:val="000000"/>
          <w:sz w:val="20"/>
          <w:szCs w:val="20"/>
          <w:lang w:val="x-none" w:eastAsia="x-none"/>
        </w:rPr>
      </w:pPr>
      <w:r w:rsidRPr="00C53C8B">
        <w:rPr>
          <w:bCs/>
          <w:iCs/>
          <w:color w:val="000000"/>
          <w:sz w:val="20"/>
          <w:szCs w:val="20"/>
          <w:lang w:eastAsia="x-none"/>
        </w:rPr>
        <w:t xml:space="preserve">bezwarunkowe zobowiązanie wystawcy poręczenia lub gwarancji do zapłaty kwoty wadium, na pierwsze pisemne żądanie Zamawiającego, w sytuacjach określonych w art. 98 ust. 6 ustawy </w:t>
      </w:r>
      <w:proofErr w:type="spellStart"/>
      <w:r w:rsidRPr="00C53C8B">
        <w:rPr>
          <w:bCs/>
          <w:iCs/>
          <w:color w:val="000000"/>
          <w:sz w:val="20"/>
          <w:szCs w:val="20"/>
          <w:lang w:eastAsia="x-none"/>
        </w:rPr>
        <w:t>Pzp</w:t>
      </w:r>
      <w:proofErr w:type="spellEnd"/>
      <w:r w:rsidRPr="00C53C8B">
        <w:rPr>
          <w:bCs/>
          <w:iCs/>
          <w:color w:val="000000"/>
          <w:sz w:val="20"/>
          <w:szCs w:val="20"/>
          <w:lang w:eastAsia="x-none"/>
        </w:rPr>
        <w:t>.</w:t>
      </w:r>
    </w:p>
    <w:p w14:paraId="72CA232A" w14:textId="77777777" w:rsidR="00C53C8B" w:rsidRPr="00C53C8B" w:rsidRDefault="00C53C8B" w:rsidP="00C53C8B">
      <w:pPr>
        <w:spacing w:before="120" w:line="360" w:lineRule="auto"/>
        <w:jc w:val="both"/>
        <w:outlineLvl w:val="1"/>
        <w:rPr>
          <w:bCs/>
          <w:iCs/>
          <w:color w:val="000000"/>
          <w:sz w:val="20"/>
          <w:szCs w:val="20"/>
          <w:lang w:val="x-none" w:eastAsia="x-none"/>
        </w:rPr>
      </w:pPr>
      <w:r>
        <w:rPr>
          <w:bCs/>
          <w:iCs/>
          <w:color w:val="000000"/>
          <w:sz w:val="20"/>
          <w:szCs w:val="20"/>
          <w:lang w:val="pl-PL" w:eastAsia="x-none"/>
        </w:rPr>
        <w:t xml:space="preserve">6. </w:t>
      </w:r>
      <w:r w:rsidRPr="00C53C8B">
        <w:rPr>
          <w:bCs/>
          <w:iCs/>
          <w:color w:val="000000"/>
          <w:sz w:val="20"/>
          <w:szCs w:val="20"/>
          <w:lang w:val="x-none" w:eastAsia="x-none"/>
        </w:rPr>
        <w:t xml:space="preserve">Zamawiający zwróci wadium na zasadach określonych w art. </w:t>
      </w:r>
      <w:r w:rsidRPr="00C53C8B">
        <w:rPr>
          <w:bCs/>
          <w:iCs/>
          <w:color w:val="000000"/>
          <w:sz w:val="20"/>
          <w:szCs w:val="20"/>
          <w:lang w:eastAsia="x-none"/>
        </w:rPr>
        <w:t>98 ust. 1-5</w:t>
      </w:r>
      <w:r w:rsidRPr="00C53C8B">
        <w:rPr>
          <w:bCs/>
          <w:iCs/>
          <w:color w:val="000000"/>
          <w:sz w:val="20"/>
          <w:szCs w:val="20"/>
          <w:lang w:val="x-none" w:eastAsia="x-none"/>
        </w:rPr>
        <w:t xml:space="preserve"> ustawy </w:t>
      </w:r>
      <w:proofErr w:type="spellStart"/>
      <w:r w:rsidRPr="00C53C8B">
        <w:rPr>
          <w:bCs/>
          <w:iCs/>
          <w:color w:val="000000"/>
          <w:sz w:val="20"/>
          <w:szCs w:val="20"/>
          <w:lang w:val="x-none" w:eastAsia="x-none"/>
        </w:rPr>
        <w:t>Pzp</w:t>
      </w:r>
      <w:proofErr w:type="spellEnd"/>
      <w:r w:rsidRPr="00C53C8B">
        <w:rPr>
          <w:bCs/>
          <w:iCs/>
          <w:color w:val="000000"/>
          <w:sz w:val="20"/>
          <w:szCs w:val="20"/>
          <w:lang w:val="x-none" w:eastAsia="x-none"/>
        </w:rPr>
        <w:t xml:space="preserve">. </w:t>
      </w:r>
    </w:p>
    <w:p w14:paraId="4FB40994" w14:textId="77777777" w:rsidR="00C53C8B" w:rsidRPr="00C53C8B" w:rsidRDefault="00C53C8B" w:rsidP="00C53C8B">
      <w:pPr>
        <w:spacing w:before="120" w:line="360" w:lineRule="auto"/>
        <w:jc w:val="both"/>
        <w:outlineLvl w:val="1"/>
        <w:rPr>
          <w:bCs/>
          <w:iCs/>
          <w:color w:val="000000"/>
          <w:sz w:val="20"/>
          <w:szCs w:val="20"/>
          <w:lang w:val="x-none" w:eastAsia="x-none"/>
        </w:rPr>
      </w:pPr>
      <w:r>
        <w:rPr>
          <w:bCs/>
          <w:iCs/>
          <w:color w:val="000000"/>
          <w:sz w:val="20"/>
          <w:szCs w:val="20"/>
          <w:lang w:val="pl-PL" w:eastAsia="x-none"/>
        </w:rPr>
        <w:t xml:space="preserve">7. </w:t>
      </w:r>
      <w:r w:rsidRPr="00C53C8B">
        <w:rPr>
          <w:bCs/>
          <w:iCs/>
          <w:color w:val="000000"/>
          <w:sz w:val="20"/>
          <w:szCs w:val="2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C53C8B">
        <w:rPr>
          <w:bCs/>
          <w:iCs/>
          <w:color w:val="000000"/>
          <w:sz w:val="20"/>
          <w:szCs w:val="20"/>
          <w:lang w:eastAsia="x-none"/>
        </w:rPr>
        <w:t>Pzp</w:t>
      </w:r>
      <w:proofErr w:type="spellEnd"/>
      <w:r w:rsidRPr="00C53C8B">
        <w:rPr>
          <w:bCs/>
          <w:iCs/>
          <w:color w:val="000000"/>
          <w:sz w:val="20"/>
          <w:szCs w:val="20"/>
          <w:lang w:eastAsia="x-none"/>
        </w:rPr>
        <w:t xml:space="preserve">, Zamawiający odrzuci ofertę Wykonawcy na podstawie art. 226 ust. 1 pkt 14 ustawy </w:t>
      </w:r>
      <w:proofErr w:type="spellStart"/>
      <w:r w:rsidRPr="00C53C8B">
        <w:rPr>
          <w:bCs/>
          <w:iCs/>
          <w:color w:val="000000"/>
          <w:sz w:val="20"/>
          <w:szCs w:val="20"/>
          <w:lang w:eastAsia="x-none"/>
        </w:rPr>
        <w:t>Pzp</w:t>
      </w:r>
      <w:proofErr w:type="spellEnd"/>
      <w:r w:rsidRPr="00C53C8B">
        <w:rPr>
          <w:bCs/>
          <w:iCs/>
          <w:color w:val="000000"/>
          <w:sz w:val="20"/>
          <w:szCs w:val="20"/>
          <w:lang w:val="x-none" w:eastAsia="x-none"/>
        </w:rPr>
        <w:t>.</w:t>
      </w:r>
    </w:p>
    <w:p w14:paraId="48E04E67" w14:textId="77777777" w:rsidR="00C53C8B" w:rsidRPr="00C53C8B" w:rsidRDefault="00C53C8B" w:rsidP="00C53C8B">
      <w:pPr>
        <w:spacing w:before="120" w:line="360" w:lineRule="auto"/>
        <w:jc w:val="both"/>
        <w:outlineLvl w:val="1"/>
        <w:rPr>
          <w:bCs/>
          <w:iCs/>
          <w:color w:val="000000"/>
          <w:sz w:val="20"/>
          <w:szCs w:val="20"/>
          <w:lang w:val="x-none" w:eastAsia="x-none"/>
        </w:rPr>
      </w:pPr>
      <w:r>
        <w:rPr>
          <w:bCs/>
          <w:iCs/>
          <w:color w:val="000000"/>
          <w:sz w:val="20"/>
          <w:szCs w:val="20"/>
          <w:lang w:val="pl-PL" w:eastAsia="x-none"/>
        </w:rPr>
        <w:t xml:space="preserve">8. </w:t>
      </w:r>
      <w:r w:rsidRPr="00C53C8B">
        <w:rPr>
          <w:bCs/>
          <w:iCs/>
          <w:color w:val="000000"/>
          <w:sz w:val="20"/>
          <w:szCs w:val="20"/>
          <w:lang w:val="x-none" w:eastAsia="x-none"/>
        </w:rPr>
        <w:t xml:space="preserve">Zamawiający zatrzyma wadium wraz z odsetkami, a w przypadku wadium wniesionego w formie gwarancji lub poręczenia, wystąpi odpowiednio do gwaranta lub poręczyciela z żądaniem zapłaty wadium, w przypadkach określonych w art. 98 ust. 6 ustawy </w:t>
      </w:r>
      <w:proofErr w:type="spellStart"/>
      <w:r w:rsidRPr="00C53C8B">
        <w:rPr>
          <w:bCs/>
          <w:iCs/>
          <w:color w:val="000000"/>
          <w:sz w:val="20"/>
          <w:szCs w:val="20"/>
          <w:lang w:val="x-none" w:eastAsia="x-none"/>
        </w:rPr>
        <w:t>Pzp</w:t>
      </w:r>
      <w:proofErr w:type="spellEnd"/>
      <w:r w:rsidRPr="00C53C8B">
        <w:rPr>
          <w:bCs/>
          <w:iCs/>
          <w:color w:val="000000"/>
          <w:sz w:val="20"/>
          <w:szCs w:val="20"/>
          <w:lang w:val="x-none" w:eastAsia="x-none"/>
        </w:rPr>
        <w:t>.</w:t>
      </w:r>
    </w:p>
    <w:p w14:paraId="602CA4E0" w14:textId="77777777" w:rsidR="00C53C8B" w:rsidRPr="00C53C8B" w:rsidRDefault="00C53C8B" w:rsidP="00C53C8B">
      <w:pPr>
        <w:spacing w:line="360" w:lineRule="auto"/>
        <w:rPr>
          <w:sz w:val="20"/>
          <w:szCs w:val="20"/>
          <w:lang w:val="x-none"/>
        </w:rPr>
      </w:pPr>
    </w:p>
    <w:p w14:paraId="2BBE0EF3" w14:textId="77777777" w:rsidR="00D92D65" w:rsidRDefault="00013C71">
      <w:pPr>
        <w:pStyle w:val="Nagwek2"/>
        <w:spacing w:before="240" w:after="240"/>
      </w:pPr>
      <w:bookmarkStart w:id="15" w:name="_Toc82693042"/>
      <w:r w:rsidRPr="00E14195">
        <w:t>XV</w:t>
      </w:r>
      <w:r w:rsidR="007E5D95" w:rsidRPr="00E14195">
        <w:t>I. Termin związania ofertą</w:t>
      </w:r>
      <w:bookmarkEnd w:id="15"/>
    </w:p>
    <w:p w14:paraId="3550577F" w14:textId="3629973E" w:rsidR="00D92D65" w:rsidRDefault="007E5D95" w:rsidP="000324D8">
      <w:pPr>
        <w:numPr>
          <w:ilvl w:val="0"/>
          <w:numId w:val="18"/>
        </w:numPr>
        <w:spacing w:before="240" w:line="360" w:lineRule="auto"/>
        <w:ind w:left="426"/>
        <w:jc w:val="both"/>
        <w:rPr>
          <w:sz w:val="20"/>
          <w:szCs w:val="20"/>
        </w:rPr>
      </w:pPr>
      <w:r>
        <w:rPr>
          <w:sz w:val="20"/>
          <w:szCs w:val="20"/>
        </w:rPr>
        <w:t>Wykonawca będ</w:t>
      </w:r>
      <w:r w:rsidR="000A212C">
        <w:rPr>
          <w:sz w:val="20"/>
          <w:szCs w:val="20"/>
        </w:rPr>
        <w:t xml:space="preserve">zie związany ofertą </w:t>
      </w:r>
      <w:r>
        <w:rPr>
          <w:sz w:val="20"/>
          <w:szCs w:val="20"/>
        </w:rPr>
        <w:t xml:space="preserve"> </w:t>
      </w:r>
      <w:r w:rsidRPr="00836BFA">
        <w:rPr>
          <w:b/>
          <w:iCs/>
          <w:color w:val="000000"/>
          <w:sz w:val="20"/>
          <w:szCs w:val="20"/>
          <w:lang w:val="x-none" w:eastAsia="x-none"/>
        </w:rPr>
        <w:t xml:space="preserve">do dnia </w:t>
      </w:r>
      <w:r w:rsidR="00E14195" w:rsidRPr="00836BFA">
        <w:rPr>
          <w:b/>
          <w:iCs/>
          <w:color w:val="000000"/>
          <w:sz w:val="20"/>
          <w:szCs w:val="20"/>
          <w:lang w:val="x-none" w:eastAsia="x-none"/>
        </w:rPr>
        <w:t>1</w:t>
      </w:r>
      <w:r w:rsidR="00EC468B">
        <w:rPr>
          <w:b/>
          <w:iCs/>
          <w:color w:val="000000"/>
          <w:sz w:val="20"/>
          <w:szCs w:val="20"/>
          <w:lang w:val="x-none" w:eastAsia="x-none"/>
        </w:rPr>
        <w:t>3</w:t>
      </w:r>
      <w:r w:rsidR="00E14195" w:rsidRPr="00836BFA">
        <w:rPr>
          <w:b/>
          <w:iCs/>
          <w:color w:val="000000"/>
          <w:sz w:val="20"/>
          <w:szCs w:val="20"/>
          <w:lang w:val="x-none" w:eastAsia="x-none"/>
        </w:rPr>
        <w:t xml:space="preserve"> </w:t>
      </w:r>
      <w:r w:rsidR="00EC468B">
        <w:rPr>
          <w:b/>
          <w:iCs/>
          <w:color w:val="000000"/>
          <w:sz w:val="20"/>
          <w:szCs w:val="20"/>
          <w:lang w:val="x-none" w:eastAsia="x-none"/>
        </w:rPr>
        <w:t>grudnia</w:t>
      </w:r>
      <w:r w:rsidR="00E14195" w:rsidRPr="00836BFA">
        <w:rPr>
          <w:b/>
          <w:iCs/>
          <w:color w:val="000000"/>
          <w:sz w:val="20"/>
          <w:szCs w:val="20"/>
          <w:lang w:val="x-none" w:eastAsia="x-none"/>
        </w:rPr>
        <w:t xml:space="preserve"> </w:t>
      </w:r>
      <w:r w:rsidR="00020C32" w:rsidRPr="00836BFA">
        <w:rPr>
          <w:b/>
          <w:iCs/>
          <w:color w:val="000000"/>
          <w:sz w:val="20"/>
          <w:szCs w:val="20"/>
          <w:lang w:val="x-none" w:eastAsia="x-none"/>
        </w:rPr>
        <w:t>202</w:t>
      </w:r>
      <w:r w:rsidR="00EC468B">
        <w:rPr>
          <w:b/>
          <w:iCs/>
          <w:color w:val="000000"/>
          <w:sz w:val="20"/>
          <w:szCs w:val="20"/>
          <w:lang w:val="x-none" w:eastAsia="x-none"/>
        </w:rPr>
        <w:t>4</w:t>
      </w:r>
      <w:r w:rsidR="001223D8" w:rsidRPr="00836BFA">
        <w:rPr>
          <w:b/>
          <w:iCs/>
          <w:color w:val="000000"/>
          <w:sz w:val="20"/>
          <w:szCs w:val="20"/>
          <w:lang w:val="x-none" w:eastAsia="x-none"/>
        </w:rPr>
        <w:t xml:space="preserve"> r.</w:t>
      </w:r>
      <w:r w:rsidR="001223D8" w:rsidRPr="006A67BB">
        <w:rPr>
          <w:b/>
          <w:sz w:val="20"/>
          <w:szCs w:val="20"/>
        </w:rPr>
        <w:t xml:space="preserve"> </w:t>
      </w:r>
      <w:r w:rsidRPr="006A67BB">
        <w:rPr>
          <w:b/>
          <w:sz w:val="20"/>
          <w:szCs w:val="20"/>
        </w:rPr>
        <w:t>B</w:t>
      </w:r>
      <w:r>
        <w:rPr>
          <w:sz w:val="20"/>
          <w:szCs w:val="20"/>
        </w:rPr>
        <w:t>ieg terminu związania ofertą rozpoczyna się wraz z upływem terminu składania ofert.</w:t>
      </w:r>
    </w:p>
    <w:p w14:paraId="66396718" w14:textId="4447CC3D" w:rsidR="00D92D65" w:rsidRDefault="007E5D95" w:rsidP="000324D8">
      <w:pPr>
        <w:numPr>
          <w:ilvl w:val="0"/>
          <w:numId w:val="18"/>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w:t>
      </w:r>
      <w:r w:rsidR="0070732C">
        <w:rPr>
          <w:sz w:val="20"/>
          <w:szCs w:val="20"/>
        </w:rPr>
        <w:t>60</w:t>
      </w:r>
      <w:r w:rsidR="007817F8">
        <w:rPr>
          <w:sz w:val="20"/>
          <w:szCs w:val="20"/>
        </w:rPr>
        <w:t xml:space="preserve"> dni. </w:t>
      </w:r>
      <w:r>
        <w:rPr>
          <w:sz w:val="20"/>
          <w:szCs w:val="20"/>
        </w:rPr>
        <w:t>Przedłużenie terminu związania ofertą wymaga złożenia przez wykonawcę pisemnego oświadczenia o wyrażeniu zgody na przedłużenie terminu związania ofertą.</w:t>
      </w:r>
    </w:p>
    <w:p w14:paraId="4334FA41" w14:textId="77777777" w:rsidR="00D92D65" w:rsidRDefault="007E5D95" w:rsidP="000324D8">
      <w:pPr>
        <w:numPr>
          <w:ilvl w:val="0"/>
          <w:numId w:val="18"/>
        </w:numPr>
        <w:spacing w:line="360" w:lineRule="auto"/>
        <w:ind w:left="426"/>
        <w:jc w:val="both"/>
        <w:rPr>
          <w:sz w:val="20"/>
          <w:szCs w:val="20"/>
        </w:rPr>
      </w:pPr>
      <w:r>
        <w:rPr>
          <w:sz w:val="20"/>
          <w:szCs w:val="20"/>
        </w:rPr>
        <w:t>Odmowa wyrażenia zgody na przedłużenie terminu związania ofertą nie powoduje utraty wadium.</w:t>
      </w:r>
    </w:p>
    <w:p w14:paraId="62717716" w14:textId="77777777" w:rsidR="00D92D65" w:rsidRDefault="00013C71">
      <w:pPr>
        <w:pStyle w:val="Nagwek2"/>
        <w:spacing w:before="240" w:after="240"/>
      </w:pPr>
      <w:bookmarkStart w:id="16" w:name="_Toc82693043"/>
      <w:r>
        <w:t>XVI</w:t>
      </w:r>
      <w:r w:rsidR="007E5D95">
        <w:t>I. Miejsce i termin składania ofert</w:t>
      </w:r>
      <w:bookmarkEnd w:id="16"/>
    </w:p>
    <w:p w14:paraId="35F28147" w14:textId="0ADA6A20" w:rsidR="00145957" w:rsidRPr="00EC468B" w:rsidRDefault="007E5D95" w:rsidP="000324D8">
      <w:pPr>
        <w:pStyle w:val="Akapitzlist"/>
        <w:numPr>
          <w:ilvl w:val="0"/>
          <w:numId w:val="12"/>
        </w:numPr>
        <w:spacing w:line="360" w:lineRule="auto"/>
        <w:jc w:val="both"/>
        <w:rPr>
          <w:b/>
          <w:iCs/>
          <w:color w:val="000000"/>
          <w:sz w:val="20"/>
          <w:szCs w:val="20"/>
          <w:lang w:val="x-none" w:eastAsia="x-none"/>
        </w:rPr>
      </w:pPr>
      <w:r w:rsidRPr="00EC468B">
        <w:rPr>
          <w:b/>
          <w:iCs/>
          <w:color w:val="000000"/>
          <w:sz w:val="20"/>
          <w:szCs w:val="20"/>
          <w:lang w:val="x-none" w:eastAsia="x-none"/>
        </w:rPr>
        <w:t>O</w:t>
      </w:r>
      <w:r w:rsidRPr="00145957">
        <w:rPr>
          <w:sz w:val="20"/>
          <w:szCs w:val="20"/>
        </w:rPr>
        <w:t xml:space="preserve">fertę wraz z wymaganymi dokumentami należy umieścić na </w:t>
      </w:r>
      <w:hyperlink r:id="rId18">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9" w:history="1">
        <w:r w:rsidR="00145957" w:rsidRPr="00F40295">
          <w:t>https://platformazakupowa.pl/pn/raszkow</w:t>
        </w:r>
      </w:hyperlink>
      <w:r w:rsidR="0070732C">
        <w:t xml:space="preserve"> </w:t>
      </w:r>
      <w:r w:rsidR="00CE4912">
        <w:rPr>
          <w:sz w:val="20"/>
          <w:szCs w:val="20"/>
        </w:rPr>
        <w:t xml:space="preserve">do </w:t>
      </w:r>
      <w:r w:rsidR="00CE4912" w:rsidRPr="006A67BB">
        <w:rPr>
          <w:b/>
          <w:sz w:val="20"/>
          <w:szCs w:val="20"/>
        </w:rPr>
        <w:t xml:space="preserve">dnia </w:t>
      </w:r>
      <w:r w:rsidR="00E14195" w:rsidRPr="00EC468B">
        <w:rPr>
          <w:b/>
          <w:iCs/>
          <w:color w:val="000000"/>
          <w:sz w:val="20"/>
          <w:szCs w:val="20"/>
          <w:lang w:val="x-none" w:eastAsia="x-none"/>
        </w:rPr>
        <w:t>1</w:t>
      </w:r>
      <w:r w:rsidR="00EC468B">
        <w:rPr>
          <w:b/>
          <w:iCs/>
          <w:color w:val="000000"/>
          <w:sz w:val="20"/>
          <w:szCs w:val="20"/>
          <w:lang w:val="x-none" w:eastAsia="x-none"/>
        </w:rPr>
        <w:t>5</w:t>
      </w:r>
      <w:r w:rsidR="00E14195" w:rsidRPr="00EC468B">
        <w:rPr>
          <w:b/>
          <w:iCs/>
          <w:color w:val="000000"/>
          <w:sz w:val="20"/>
          <w:szCs w:val="20"/>
          <w:lang w:val="x-none" w:eastAsia="x-none"/>
        </w:rPr>
        <w:t xml:space="preserve"> </w:t>
      </w:r>
      <w:r w:rsidR="00EC468B">
        <w:rPr>
          <w:b/>
          <w:iCs/>
          <w:color w:val="000000"/>
          <w:sz w:val="20"/>
          <w:szCs w:val="20"/>
          <w:lang w:val="x-none" w:eastAsia="x-none"/>
        </w:rPr>
        <w:t>października</w:t>
      </w:r>
      <w:r w:rsidR="006A67BB" w:rsidRPr="00EC468B">
        <w:rPr>
          <w:b/>
          <w:iCs/>
          <w:color w:val="000000"/>
          <w:sz w:val="20"/>
          <w:szCs w:val="20"/>
          <w:lang w:val="x-none" w:eastAsia="x-none"/>
        </w:rPr>
        <w:t xml:space="preserve"> </w:t>
      </w:r>
      <w:r w:rsidR="00020C32" w:rsidRPr="00EC468B">
        <w:rPr>
          <w:b/>
          <w:iCs/>
          <w:color w:val="000000"/>
          <w:sz w:val="20"/>
          <w:szCs w:val="20"/>
          <w:lang w:val="x-none" w:eastAsia="x-none"/>
        </w:rPr>
        <w:t>202</w:t>
      </w:r>
      <w:r w:rsidR="00EC468B">
        <w:rPr>
          <w:b/>
          <w:iCs/>
          <w:color w:val="000000"/>
          <w:sz w:val="20"/>
          <w:szCs w:val="20"/>
          <w:lang w:val="x-none" w:eastAsia="x-none"/>
        </w:rPr>
        <w:t>4</w:t>
      </w:r>
      <w:r w:rsidR="00020C32" w:rsidRPr="00EC468B">
        <w:rPr>
          <w:b/>
          <w:iCs/>
          <w:color w:val="000000"/>
          <w:sz w:val="20"/>
          <w:szCs w:val="20"/>
          <w:lang w:val="x-none" w:eastAsia="x-none"/>
        </w:rPr>
        <w:t xml:space="preserve"> do godz. 10</w:t>
      </w:r>
      <w:r w:rsidR="001223D8" w:rsidRPr="00EC468B">
        <w:rPr>
          <w:b/>
          <w:iCs/>
          <w:color w:val="000000"/>
          <w:sz w:val="20"/>
          <w:szCs w:val="20"/>
          <w:lang w:val="x-none" w:eastAsia="x-none"/>
        </w:rPr>
        <w:t>:00</w:t>
      </w:r>
    </w:p>
    <w:p w14:paraId="3356450E" w14:textId="77777777" w:rsidR="00D92D65" w:rsidRPr="00145957" w:rsidRDefault="007E5D95" w:rsidP="000324D8">
      <w:pPr>
        <w:numPr>
          <w:ilvl w:val="0"/>
          <w:numId w:val="12"/>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14:paraId="0FA3EFC6" w14:textId="77777777" w:rsidR="00D92D65" w:rsidRPr="00145957" w:rsidRDefault="007E5D95" w:rsidP="000324D8">
      <w:pPr>
        <w:numPr>
          <w:ilvl w:val="0"/>
          <w:numId w:val="12"/>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14:paraId="1F322F8F" w14:textId="77777777" w:rsidR="00D92D65" w:rsidRPr="001A358E" w:rsidRDefault="007E5D95" w:rsidP="000324D8">
      <w:pPr>
        <w:numPr>
          <w:ilvl w:val="0"/>
          <w:numId w:val="12"/>
        </w:numPr>
        <w:pBdr>
          <w:top w:val="nil"/>
          <w:left w:val="nil"/>
          <w:bottom w:val="nil"/>
          <w:right w:val="nil"/>
          <w:between w:val="nil"/>
        </w:pBdr>
        <w:spacing w:line="360" w:lineRule="auto"/>
        <w:jc w:val="both"/>
        <w:rPr>
          <w:sz w:val="20"/>
          <w:szCs w:val="20"/>
        </w:rPr>
      </w:pPr>
      <w:r w:rsidRPr="001A358E">
        <w:rPr>
          <w:sz w:val="20"/>
          <w:szCs w:val="20"/>
        </w:rPr>
        <w:t xml:space="preserve">Oferta lub wniosek składana elektronicznie musi zostać podpisana elektronicznym podpisem kwalifikowanym. W procesie składania oferty za pośrednictwem </w:t>
      </w:r>
      <w:hyperlink r:id="rId20">
        <w:r w:rsidRPr="001A358E">
          <w:rPr>
            <w:color w:val="1155CC"/>
            <w:sz w:val="20"/>
            <w:szCs w:val="20"/>
            <w:u w:val="single"/>
          </w:rPr>
          <w:t>platformazakupowa.pl</w:t>
        </w:r>
      </w:hyperlink>
      <w:r w:rsidRPr="001A358E">
        <w:rPr>
          <w:sz w:val="20"/>
          <w:szCs w:val="20"/>
        </w:rPr>
        <w:t xml:space="preserve">, Wykonawca powinien złożyć podpis bezpośrednio na dokumentach przesłanych za pośrednictwem </w:t>
      </w:r>
      <w:hyperlink r:id="rId21">
        <w:r w:rsidRPr="001A358E">
          <w:rPr>
            <w:color w:val="1155CC"/>
            <w:sz w:val="20"/>
            <w:szCs w:val="20"/>
            <w:u w:val="single"/>
          </w:rPr>
          <w:t>platformazakupowa.pl</w:t>
        </w:r>
      </w:hyperlink>
      <w:r w:rsidRPr="001A358E">
        <w:rPr>
          <w:sz w:val="20"/>
          <w:szCs w:val="20"/>
        </w:rPr>
        <w:t xml:space="preserve">. Zalecamy stosowanie podpisu na każdym załączonym </w:t>
      </w:r>
      <w:r w:rsidRPr="001A358E">
        <w:rPr>
          <w:sz w:val="20"/>
          <w:szCs w:val="20"/>
        </w:rPr>
        <w:lastRenderedPageBreak/>
        <w:t xml:space="preserve">pliku osobno, w szczególności wskazanych w art. 63 ust 1 oraz ust.2  </w:t>
      </w:r>
      <w:proofErr w:type="spellStart"/>
      <w:r w:rsidRPr="001A358E">
        <w:rPr>
          <w:sz w:val="20"/>
          <w:szCs w:val="20"/>
        </w:rPr>
        <w:t>Pzp</w:t>
      </w:r>
      <w:proofErr w:type="spellEnd"/>
      <w:r w:rsidRPr="001A358E">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w:t>
      </w:r>
      <w:r w:rsidR="001A358E">
        <w:rPr>
          <w:sz w:val="20"/>
          <w:szCs w:val="20"/>
        </w:rPr>
        <w:t xml:space="preserve">owanym podpisem elektronicznym. </w:t>
      </w:r>
      <w:r w:rsidRPr="001A358E">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357565E" w14:textId="77777777" w:rsidR="00D92D65" w:rsidRPr="00145957" w:rsidRDefault="007E5D95" w:rsidP="000324D8">
      <w:pPr>
        <w:numPr>
          <w:ilvl w:val="0"/>
          <w:numId w:val="12"/>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2">
        <w:r w:rsidRPr="00145957">
          <w:rPr>
            <w:color w:val="1155CC"/>
            <w:sz w:val="20"/>
            <w:szCs w:val="20"/>
            <w:u w:val="single"/>
          </w:rPr>
          <w:t>https://platformazakupowa.pl/strona/45-instrukcje</w:t>
        </w:r>
      </w:hyperlink>
    </w:p>
    <w:p w14:paraId="289930B0" w14:textId="77777777" w:rsidR="00D92D65" w:rsidRPr="003A3DE8" w:rsidRDefault="00013C71">
      <w:pPr>
        <w:pStyle w:val="Nagwek2"/>
        <w:spacing w:line="320" w:lineRule="auto"/>
        <w:jc w:val="both"/>
      </w:pPr>
      <w:bookmarkStart w:id="17" w:name="_Toc82693044"/>
      <w:r>
        <w:t>XVIII</w:t>
      </w:r>
      <w:r w:rsidR="007E5D95" w:rsidRPr="003A3DE8">
        <w:t>. O</w:t>
      </w:r>
      <w:bookmarkEnd w:id="17"/>
      <w:r w:rsidR="00D20785">
        <w:t xml:space="preserve">twarcie ofert </w:t>
      </w:r>
    </w:p>
    <w:p w14:paraId="5A78BB58" w14:textId="7DD0A152" w:rsidR="0070732C" w:rsidRPr="00FC1E9A" w:rsidRDefault="007E5D95" w:rsidP="0070732C">
      <w:pPr>
        <w:numPr>
          <w:ilvl w:val="0"/>
          <w:numId w:val="2"/>
        </w:numPr>
        <w:spacing w:line="360" w:lineRule="auto"/>
        <w:jc w:val="both"/>
        <w:rPr>
          <w:bCs/>
          <w:sz w:val="20"/>
          <w:szCs w:val="20"/>
        </w:rPr>
      </w:pPr>
      <w:r w:rsidRPr="00FB2249">
        <w:rPr>
          <w:sz w:val="20"/>
          <w:szCs w:val="20"/>
        </w:rPr>
        <w:t xml:space="preserve">Otwarcie ofert </w:t>
      </w:r>
      <w:r w:rsidR="001223D8">
        <w:rPr>
          <w:sz w:val="20"/>
          <w:szCs w:val="20"/>
        </w:rPr>
        <w:t xml:space="preserve">nastąpi </w:t>
      </w:r>
      <w:r w:rsidR="00C506B2" w:rsidRPr="001F20E5">
        <w:rPr>
          <w:sz w:val="20"/>
          <w:szCs w:val="20"/>
        </w:rPr>
        <w:t xml:space="preserve">w </w:t>
      </w:r>
      <w:r w:rsidR="00C506B2" w:rsidRPr="00B34EEE">
        <w:rPr>
          <w:b/>
          <w:iCs/>
          <w:color w:val="000000"/>
          <w:sz w:val="20"/>
          <w:szCs w:val="20"/>
          <w:lang w:val="x-none" w:eastAsia="x-none"/>
        </w:rPr>
        <w:t xml:space="preserve">dniu </w:t>
      </w:r>
      <w:r w:rsidR="00E14195" w:rsidRPr="00B34EEE">
        <w:rPr>
          <w:b/>
          <w:iCs/>
          <w:color w:val="000000"/>
          <w:sz w:val="20"/>
          <w:szCs w:val="20"/>
          <w:lang w:val="x-none" w:eastAsia="x-none"/>
        </w:rPr>
        <w:t>1</w:t>
      </w:r>
      <w:r w:rsidR="00B34EEE">
        <w:rPr>
          <w:b/>
          <w:iCs/>
          <w:color w:val="000000"/>
          <w:sz w:val="20"/>
          <w:szCs w:val="20"/>
          <w:lang w:val="x-none" w:eastAsia="x-none"/>
        </w:rPr>
        <w:t>5 października</w:t>
      </w:r>
      <w:r w:rsidR="00E14195" w:rsidRPr="00B34EEE">
        <w:rPr>
          <w:b/>
          <w:iCs/>
          <w:color w:val="000000"/>
          <w:sz w:val="20"/>
          <w:szCs w:val="20"/>
          <w:lang w:val="x-none" w:eastAsia="x-none"/>
        </w:rPr>
        <w:t xml:space="preserve"> </w:t>
      </w:r>
      <w:r w:rsidR="00020C32" w:rsidRPr="00B34EEE">
        <w:rPr>
          <w:b/>
          <w:iCs/>
          <w:color w:val="000000"/>
          <w:sz w:val="20"/>
          <w:szCs w:val="20"/>
          <w:lang w:val="x-none" w:eastAsia="x-none"/>
        </w:rPr>
        <w:t>202</w:t>
      </w:r>
      <w:r w:rsidR="00B34EEE">
        <w:rPr>
          <w:b/>
          <w:iCs/>
          <w:color w:val="000000"/>
          <w:sz w:val="20"/>
          <w:szCs w:val="20"/>
          <w:lang w:val="x-none" w:eastAsia="x-none"/>
        </w:rPr>
        <w:t>4</w:t>
      </w:r>
      <w:r w:rsidR="00020C32" w:rsidRPr="00B34EEE">
        <w:rPr>
          <w:b/>
          <w:iCs/>
          <w:color w:val="000000"/>
          <w:sz w:val="20"/>
          <w:szCs w:val="20"/>
          <w:lang w:val="x-none" w:eastAsia="x-none"/>
        </w:rPr>
        <w:t xml:space="preserve"> r. o godz. 10:15</w:t>
      </w:r>
      <w:r w:rsidR="0070732C">
        <w:rPr>
          <w:b/>
          <w:sz w:val="20"/>
          <w:szCs w:val="20"/>
        </w:rPr>
        <w:t xml:space="preserve"> </w:t>
      </w:r>
      <w:r w:rsidR="00FC1E9A" w:rsidRPr="00FC1E9A">
        <w:rPr>
          <w:bCs/>
          <w:sz w:val="20"/>
          <w:szCs w:val="20"/>
        </w:rPr>
        <w:t>za</w:t>
      </w:r>
      <w:r w:rsidR="00FC1E9A">
        <w:rPr>
          <w:b/>
          <w:sz w:val="20"/>
          <w:szCs w:val="20"/>
        </w:rPr>
        <w:t xml:space="preserve"> </w:t>
      </w:r>
      <w:r w:rsidR="00FC1E9A" w:rsidRPr="00FC1E9A">
        <w:rPr>
          <w:bCs/>
          <w:sz w:val="20"/>
          <w:szCs w:val="20"/>
        </w:rPr>
        <w:t>pośrednictwem Platformy</w:t>
      </w:r>
      <w:r w:rsidR="00FC1E9A">
        <w:rPr>
          <w:bCs/>
          <w:sz w:val="20"/>
          <w:szCs w:val="20"/>
        </w:rPr>
        <w:t xml:space="preserve">, poprzez ich odszyfrowanie, które jest jednoznaczne z ich upublicznieniem. </w:t>
      </w:r>
    </w:p>
    <w:p w14:paraId="0FB75596" w14:textId="77777777" w:rsidR="00D92D65" w:rsidRPr="00FB2249" w:rsidRDefault="007E5D95" w:rsidP="000324D8">
      <w:pPr>
        <w:numPr>
          <w:ilvl w:val="0"/>
          <w:numId w:val="2"/>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75B10D8" w14:textId="77777777" w:rsidR="00D92D65" w:rsidRPr="00FB2249" w:rsidRDefault="007E5D95" w:rsidP="000324D8">
      <w:pPr>
        <w:numPr>
          <w:ilvl w:val="0"/>
          <w:numId w:val="2"/>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14:paraId="4BA1EE88" w14:textId="77777777" w:rsidR="00D92D65" w:rsidRPr="00FB2249" w:rsidRDefault="007E5D95" w:rsidP="000324D8">
      <w:pPr>
        <w:numPr>
          <w:ilvl w:val="0"/>
          <w:numId w:val="2"/>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14:paraId="1E48BCDD" w14:textId="77777777" w:rsidR="00D92D65" w:rsidRPr="00FB2249" w:rsidRDefault="007E5D95" w:rsidP="000324D8">
      <w:pPr>
        <w:numPr>
          <w:ilvl w:val="0"/>
          <w:numId w:val="2"/>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14:paraId="67821B83"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14:paraId="05665765" w14:textId="77777777"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14:paraId="42337942" w14:textId="77777777"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3">
        <w:r w:rsidRPr="00FB2249">
          <w:rPr>
            <w:color w:val="1155CC"/>
            <w:sz w:val="20"/>
            <w:szCs w:val="20"/>
            <w:u w:val="single"/>
          </w:rPr>
          <w:t xml:space="preserve"> platformazakupowa.pl</w:t>
        </w:r>
      </w:hyperlink>
      <w:r w:rsidRPr="00FB2249">
        <w:rPr>
          <w:sz w:val="20"/>
          <w:szCs w:val="20"/>
        </w:rPr>
        <w:t xml:space="preserve"> w sekcji ,,Komunikaty” .</w:t>
      </w:r>
    </w:p>
    <w:p w14:paraId="4BBFC253" w14:textId="77777777"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14:paraId="168ED2D4" w14:textId="77777777" w:rsidR="00D92D65" w:rsidRPr="001E5326" w:rsidRDefault="00013C71">
      <w:pPr>
        <w:pStyle w:val="Nagwek2"/>
        <w:spacing w:line="320" w:lineRule="auto"/>
        <w:jc w:val="both"/>
        <w:rPr>
          <w:b/>
          <w:sz w:val="22"/>
          <w:szCs w:val="22"/>
        </w:rPr>
      </w:pPr>
      <w:bookmarkStart w:id="18" w:name="_Toc82693045"/>
      <w:r w:rsidRPr="001E5326">
        <w:rPr>
          <w:b/>
          <w:sz w:val="22"/>
          <w:szCs w:val="22"/>
        </w:rPr>
        <w:t>XIX</w:t>
      </w:r>
      <w:r w:rsidR="007E5D95" w:rsidRPr="001E5326">
        <w:rPr>
          <w:b/>
          <w:sz w:val="22"/>
          <w:szCs w:val="22"/>
        </w:rPr>
        <w:t>. Opis kryteriów oceny ofert wraz z podaniem wag tych kryteriów i sposobu oceny ofert</w:t>
      </w:r>
      <w:bookmarkEnd w:id="18"/>
    </w:p>
    <w:p w14:paraId="003ADF58" w14:textId="77777777" w:rsidR="007A7C87" w:rsidRDefault="007A7C87" w:rsidP="0061507A">
      <w:pPr>
        <w:spacing w:line="360" w:lineRule="auto"/>
        <w:jc w:val="both"/>
        <w:rPr>
          <w:sz w:val="20"/>
          <w:szCs w:val="20"/>
        </w:rPr>
      </w:pPr>
      <w:r w:rsidRPr="00191756">
        <w:rPr>
          <w:b/>
          <w:sz w:val="20"/>
          <w:szCs w:val="20"/>
        </w:rPr>
        <w:t>1.</w:t>
      </w:r>
      <w:r w:rsidR="0061507A">
        <w:rPr>
          <w:sz w:val="20"/>
          <w:szCs w:val="20"/>
        </w:rPr>
        <w:t xml:space="preserve"> Przy dokonaniu wyboru najkorzystniejszej oferty Zamawiający stosować będzie niżej podane kryteria: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61507A" w:rsidRPr="001B365B" w14:paraId="4D5995CC" w14:textId="77777777" w:rsidTr="0061507A">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6D96DBA7" w14:textId="77777777" w:rsidR="0061507A" w:rsidRPr="001B365B" w:rsidRDefault="0061507A" w:rsidP="0061507A">
            <w:pPr>
              <w:spacing w:before="60" w:after="120"/>
              <w:jc w:val="center"/>
              <w:rPr>
                <w:b/>
                <w:sz w:val="20"/>
                <w:szCs w:val="20"/>
              </w:rPr>
            </w:pPr>
            <w:r w:rsidRPr="001B365B">
              <w:rPr>
                <w:b/>
                <w:sz w:val="20"/>
                <w:szCs w:val="20"/>
              </w:rPr>
              <w:lastRenderedPageBreak/>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4F7587B6" w14:textId="77777777" w:rsidR="0061507A" w:rsidRPr="001B365B" w:rsidRDefault="0061507A" w:rsidP="0061507A">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6AE42483" w14:textId="77777777" w:rsidR="0061507A" w:rsidRPr="001B365B" w:rsidRDefault="0061507A" w:rsidP="0061507A">
            <w:pPr>
              <w:spacing w:before="60" w:after="120"/>
              <w:jc w:val="both"/>
              <w:rPr>
                <w:b/>
                <w:sz w:val="20"/>
                <w:szCs w:val="20"/>
              </w:rPr>
            </w:pPr>
            <w:r w:rsidRPr="001B365B">
              <w:rPr>
                <w:b/>
                <w:sz w:val="20"/>
                <w:szCs w:val="20"/>
              </w:rPr>
              <w:t>Waga</w:t>
            </w:r>
          </w:p>
        </w:tc>
      </w:tr>
      <w:tr w:rsidR="0061507A" w:rsidRPr="001B365B" w14:paraId="774F377A" w14:textId="77777777" w:rsidTr="0061507A">
        <w:tc>
          <w:tcPr>
            <w:tcW w:w="851" w:type="dxa"/>
            <w:tcBorders>
              <w:top w:val="single" w:sz="4" w:space="0" w:color="auto"/>
              <w:left w:val="single" w:sz="4" w:space="0" w:color="auto"/>
              <w:bottom w:val="single" w:sz="4" w:space="0" w:color="auto"/>
              <w:right w:val="single" w:sz="4" w:space="0" w:color="auto"/>
            </w:tcBorders>
            <w:hideMark/>
          </w:tcPr>
          <w:p w14:paraId="00D495A5" w14:textId="77777777" w:rsidR="0061507A" w:rsidRPr="001B365B" w:rsidRDefault="0061507A" w:rsidP="0061507A">
            <w:pPr>
              <w:spacing w:before="60" w:after="120"/>
              <w:jc w:val="center"/>
            </w:pPr>
            <w:r w:rsidRPr="00090735">
              <w:t>1</w:t>
            </w:r>
          </w:p>
        </w:tc>
        <w:tc>
          <w:tcPr>
            <w:tcW w:w="4961" w:type="dxa"/>
            <w:tcBorders>
              <w:top w:val="single" w:sz="4" w:space="0" w:color="auto"/>
              <w:left w:val="single" w:sz="4" w:space="0" w:color="auto"/>
              <w:bottom w:val="single" w:sz="4" w:space="0" w:color="auto"/>
              <w:right w:val="single" w:sz="4" w:space="0" w:color="auto"/>
            </w:tcBorders>
            <w:hideMark/>
          </w:tcPr>
          <w:p w14:paraId="767D88F2" w14:textId="77777777" w:rsidR="0061507A" w:rsidRPr="001B365B" w:rsidRDefault="0061507A" w:rsidP="0061507A">
            <w:pPr>
              <w:spacing w:before="60" w:after="120"/>
              <w:jc w:val="both"/>
            </w:pPr>
            <w:r w:rsidRPr="00090735">
              <w:t>Cena</w:t>
            </w:r>
          </w:p>
        </w:tc>
        <w:tc>
          <w:tcPr>
            <w:tcW w:w="2693" w:type="dxa"/>
            <w:tcBorders>
              <w:top w:val="single" w:sz="4" w:space="0" w:color="auto"/>
              <w:left w:val="single" w:sz="4" w:space="0" w:color="auto"/>
              <w:bottom w:val="single" w:sz="4" w:space="0" w:color="auto"/>
              <w:right w:val="single" w:sz="4" w:space="0" w:color="auto"/>
            </w:tcBorders>
            <w:hideMark/>
          </w:tcPr>
          <w:p w14:paraId="48FB99FC" w14:textId="77777777" w:rsidR="0061507A" w:rsidRPr="001B365B" w:rsidRDefault="0061507A" w:rsidP="0061507A">
            <w:pPr>
              <w:spacing w:before="60" w:after="120"/>
              <w:jc w:val="both"/>
            </w:pPr>
            <w:r w:rsidRPr="00090735">
              <w:t>60</w:t>
            </w:r>
            <w:r w:rsidRPr="001B365B">
              <w:t xml:space="preserve"> %</w:t>
            </w:r>
          </w:p>
        </w:tc>
      </w:tr>
      <w:tr w:rsidR="0061507A" w:rsidRPr="001B365B" w14:paraId="4A684F65" w14:textId="77777777" w:rsidTr="0061507A">
        <w:tc>
          <w:tcPr>
            <w:tcW w:w="851" w:type="dxa"/>
            <w:tcBorders>
              <w:top w:val="single" w:sz="4" w:space="0" w:color="auto"/>
              <w:left w:val="single" w:sz="4" w:space="0" w:color="auto"/>
              <w:bottom w:val="single" w:sz="4" w:space="0" w:color="auto"/>
              <w:right w:val="single" w:sz="4" w:space="0" w:color="auto"/>
            </w:tcBorders>
            <w:hideMark/>
          </w:tcPr>
          <w:p w14:paraId="351048D8" w14:textId="77777777" w:rsidR="0061507A" w:rsidRPr="001B365B" w:rsidRDefault="0061507A" w:rsidP="0061507A">
            <w:pPr>
              <w:spacing w:before="60" w:after="120"/>
              <w:jc w:val="center"/>
            </w:pPr>
            <w:r w:rsidRPr="00090735">
              <w:t>2</w:t>
            </w:r>
          </w:p>
        </w:tc>
        <w:tc>
          <w:tcPr>
            <w:tcW w:w="4961" w:type="dxa"/>
            <w:tcBorders>
              <w:top w:val="single" w:sz="4" w:space="0" w:color="auto"/>
              <w:left w:val="single" w:sz="4" w:space="0" w:color="auto"/>
              <w:bottom w:val="single" w:sz="4" w:space="0" w:color="auto"/>
              <w:right w:val="single" w:sz="4" w:space="0" w:color="auto"/>
            </w:tcBorders>
            <w:hideMark/>
          </w:tcPr>
          <w:p w14:paraId="4CC75452" w14:textId="77777777" w:rsidR="0061507A" w:rsidRPr="001B365B" w:rsidRDefault="0061507A" w:rsidP="0061507A">
            <w:pPr>
              <w:spacing w:before="60" w:after="120"/>
              <w:jc w:val="both"/>
            </w:pPr>
            <w:r w:rsidRPr="009A0503">
              <w:t>Ilość dni na uruchomienie kredytu od dnia złożenia dyspozycji</w:t>
            </w:r>
          </w:p>
        </w:tc>
        <w:tc>
          <w:tcPr>
            <w:tcW w:w="2693" w:type="dxa"/>
            <w:tcBorders>
              <w:top w:val="single" w:sz="4" w:space="0" w:color="auto"/>
              <w:left w:val="single" w:sz="4" w:space="0" w:color="auto"/>
              <w:bottom w:val="single" w:sz="4" w:space="0" w:color="auto"/>
              <w:right w:val="single" w:sz="4" w:space="0" w:color="auto"/>
            </w:tcBorders>
            <w:hideMark/>
          </w:tcPr>
          <w:p w14:paraId="15FA9D11" w14:textId="77777777" w:rsidR="0061507A" w:rsidRPr="001B365B" w:rsidRDefault="0061507A" w:rsidP="0061507A">
            <w:pPr>
              <w:spacing w:before="60" w:after="120"/>
              <w:jc w:val="both"/>
            </w:pPr>
            <w:r w:rsidRPr="00090735">
              <w:t>40</w:t>
            </w:r>
            <w:r w:rsidRPr="001B365B">
              <w:t xml:space="preserve"> %</w:t>
            </w:r>
          </w:p>
        </w:tc>
      </w:tr>
    </w:tbl>
    <w:p w14:paraId="1EBAB4B4" w14:textId="77777777" w:rsidR="007A7C87" w:rsidRDefault="007A7C87" w:rsidP="007A7C87">
      <w:pPr>
        <w:spacing w:line="360" w:lineRule="auto"/>
        <w:jc w:val="both"/>
        <w:rPr>
          <w:sz w:val="20"/>
          <w:szCs w:val="20"/>
        </w:rPr>
      </w:pPr>
    </w:p>
    <w:p w14:paraId="7BB31D27" w14:textId="77777777" w:rsidR="001E5326" w:rsidRDefault="001E5326" w:rsidP="007A7C87">
      <w:pPr>
        <w:spacing w:line="360" w:lineRule="auto"/>
        <w:jc w:val="both"/>
        <w:rPr>
          <w:sz w:val="20"/>
          <w:szCs w:val="20"/>
        </w:rPr>
      </w:pPr>
      <w:r>
        <w:rPr>
          <w:sz w:val="20"/>
          <w:szCs w:val="20"/>
        </w:rPr>
        <w:t xml:space="preserve">2. Punkty przyznane za podane kryteria będą liczone według następujących wzorów: </w:t>
      </w:r>
    </w:p>
    <w:p w14:paraId="2172511D" w14:textId="77777777" w:rsidR="000A212C" w:rsidRDefault="000A212C" w:rsidP="007A7C87">
      <w:pPr>
        <w:spacing w:line="360" w:lineRule="auto"/>
        <w:jc w:val="both"/>
        <w:rPr>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7074"/>
      </w:tblGrid>
      <w:tr w:rsidR="001E5326" w:rsidRPr="001B365B" w14:paraId="1FA5323D" w14:textId="77777777" w:rsidTr="00524071">
        <w:tc>
          <w:tcPr>
            <w:tcW w:w="879" w:type="dxa"/>
            <w:tcBorders>
              <w:top w:val="single" w:sz="4" w:space="0" w:color="auto"/>
              <w:left w:val="single" w:sz="4" w:space="0" w:color="auto"/>
              <w:bottom w:val="single" w:sz="4" w:space="0" w:color="auto"/>
              <w:right w:val="single" w:sz="4" w:space="0" w:color="auto"/>
            </w:tcBorders>
            <w:shd w:val="clear" w:color="auto" w:fill="F2F2F2"/>
            <w:hideMark/>
          </w:tcPr>
          <w:p w14:paraId="399E8766" w14:textId="77777777" w:rsidR="001E5326" w:rsidRPr="001B365B" w:rsidRDefault="001E5326" w:rsidP="00524071">
            <w:pPr>
              <w:spacing w:before="60" w:after="120"/>
              <w:jc w:val="both"/>
              <w:rPr>
                <w:b/>
                <w:sz w:val="20"/>
                <w:szCs w:val="20"/>
              </w:rPr>
            </w:pPr>
            <w:r w:rsidRPr="001B365B">
              <w:rPr>
                <w:b/>
                <w:sz w:val="20"/>
                <w:szCs w:val="20"/>
              </w:rPr>
              <w:t>Nr kryterium</w:t>
            </w:r>
          </w:p>
        </w:tc>
        <w:tc>
          <w:tcPr>
            <w:tcW w:w="7592" w:type="dxa"/>
            <w:tcBorders>
              <w:top w:val="single" w:sz="4" w:space="0" w:color="auto"/>
              <w:left w:val="single" w:sz="4" w:space="0" w:color="auto"/>
              <w:bottom w:val="single" w:sz="4" w:space="0" w:color="auto"/>
              <w:right w:val="single" w:sz="4" w:space="0" w:color="auto"/>
            </w:tcBorders>
            <w:shd w:val="clear" w:color="auto" w:fill="F2F2F2"/>
            <w:hideMark/>
          </w:tcPr>
          <w:p w14:paraId="11BD20EF" w14:textId="77777777" w:rsidR="001E5326" w:rsidRPr="001B365B" w:rsidRDefault="001E5326" w:rsidP="00524071">
            <w:pPr>
              <w:spacing w:before="60" w:after="120"/>
              <w:jc w:val="both"/>
              <w:rPr>
                <w:b/>
                <w:sz w:val="20"/>
                <w:szCs w:val="20"/>
              </w:rPr>
            </w:pPr>
            <w:r w:rsidRPr="001B365B">
              <w:rPr>
                <w:b/>
                <w:sz w:val="20"/>
                <w:szCs w:val="20"/>
              </w:rPr>
              <w:t>Wzór</w:t>
            </w:r>
          </w:p>
        </w:tc>
      </w:tr>
      <w:tr w:rsidR="001E5326" w:rsidRPr="001B365B" w14:paraId="6D938E6B" w14:textId="77777777" w:rsidTr="00524071">
        <w:tc>
          <w:tcPr>
            <w:tcW w:w="879" w:type="dxa"/>
            <w:tcBorders>
              <w:top w:val="single" w:sz="4" w:space="0" w:color="auto"/>
              <w:left w:val="single" w:sz="4" w:space="0" w:color="auto"/>
              <w:bottom w:val="single" w:sz="4" w:space="0" w:color="auto"/>
              <w:right w:val="single" w:sz="4" w:space="0" w:color="auto"/>
            </w:tcBorders>
            <w:hideMark/>
          </w:tcPr>
          <w:p w14:paraId="1F851798" w14:textId="77777777" w:rsidR="001E5326" w:rsidRPr="001B365B" w:rsidRDefault="001E5326" w:rsidP="00524071">
            <w:pPr>
              <w:spacing w:before="60" w:after="120"/>
              <w:jc w:val="both"/>
              <w:rPr>
                <w:b/>
              </w:rPr>
            </w:pPr>
            <w:r w:rsidRPr="00090735">
              <w:t>1</w:t>
            </w:r>
          </w:p>
        </w:tc>
        <w:tc>
          <w:tcPr>
            <w:tcW w:w="7592" w:type="dxa"/>
            <w:tcBorders>
              <w:top w:val="single" w:sz="4" w:space="0" w:color="auto"/>
              <w:left w:val="single" w:sz="4" w:space="0" w:color="auto"/>
              <w:bottom w:val="single" w:sz="4" w:space="0" w:color="auto"/>
              <w:right w:val="single" w:sz="4" w:space="0" w:color="auto"/>
            </w:tcBorders>
            <w:hideMark/>
          </w:tcPr>
          <w:p w14:paraId="4FE6D5FE" w14:textId="77777777" w:rsidR="001E5326" w:rsidRPr="001B365B" w:rsidRDefault="001E5326" w:rsidP="00524071">
            <w:pPr>
              <w:spacing w:before="60" w:after="120"/>
              <w:rPr>
                <w:b/>
                <w:bCs/>
              </w:rPr>
            </w:pPr>
            <w:r w:rsidRPr="00090735">
              <w:rPr>
                <w:b/>
                <w:bCs/>
              </w:rPr>
              <w:t>Cena</w:t>
            </w:r>
          </w:p>
          <w:p w14:paraId="65AC5ED1" w14:textId="77777777" w:rsidR="001E5326" w:rsidRPr="00090735" w:rsidRDefault="001E5326" w:rsidP="00524071">
            <w:pPr>
              <w:spacing w:before="60" w:after="120"/>
              <w:jc w:val="both"/>
            </w:pPr>
            <w:r w:rsidRPr="00090735">
              <w:t xml:space="preserve">Liczba punktów = ( </w:t>
            </w:r>
            <w:proofErr w:type="spellStart"/>
            <w:r w:rsidRPr="00090735">
              <w:t>Cmin</w:t>
            </w:r>
            <w:proofErr w:type="spellEnd"/>
            <w:r w:rsidRPr="00090735">
              <w:t>/</w:t>
            </w:r>
            <w:proofErr w:type="spellStart"/>
            <w:r w:rsidRPr="00090735">
              <w:t>Cof</w:t>
            </w:r>
            <w:proofErr w:type="spellEnd"/>
            <w:r w:rsidRPr="00090735">
              <w:t xml:space="preserve"> ) * 100 * waga</w:t>
            </w:r>
          </w:p>
          <w:p w14:paraId="20BE6732" w14:textId="77777777" w:rsidR="001E5326" w:rsidRPr="00090735" w:rsidRDefault="001E5326" w:rsidP="00524071">
            <w:pPr>
              <w:spacing w:before="60" w:after="120"/>
              <w:jc w:val="both"/>
            </w:pPr>
            <w:r w:rsidRPr="00090735">
              <w:t>gdzie:</w:t>
            </w:r>
          </w:p>
          <w:p w14:paraId="4389B8E3" w14:textId="77777777" w:rsidR="001E5326" w:rsidRPr="00090735" w:rsidRDefault="001E5326" w:rsidP="00524071">
            <w:pPr>
              <w:spacing w:before="60" w:after="120"/>
              <w:jc w:val="both"/>
            </w:pPr>
            <w:r w:rsidRPr="00090735">
              <w:t xml:space="preserve"> - </w:t>
            </w:r>
            <w:proofErr w:type="spellStart"/>
            <w:r w:rsidRPr="00090735">
              <w:t>Cmin</w:t>
            </w:r>
            <w:proofErr w:type="spellEnd"/>
            <w:r w:rsidRPr="00090735">
              <w:t xml:space="preserve"> - najniższa spośród wszystkich ofert .....</w:t>
            </w:r>
          </w:p>
          <w:p w14:paraId="1586C07F" w14:textId="77777777" w:rsidR="001E5326" w:rsidRPr="001B365B" w:rsidRDefault="001E5326" w:rsidP="00524071">
            <w:pPr>
              <w:spacing w:before="60" w:after="120"/>
              <w:jc w:val="both"/>
              <w:rPr>
                <w:b/>
              </w:rPr>
            </w:pPr>
            <w:r w:rsidRPr="00090735">
              <w:t xml:space="preserve"> - </w:t>
            </w:r>
            <w:proofErr w:type="spellStart"/>
            <w:r w:rsidRPr="00090735">
              <w:t>Cof</w:t>
            </w:r>
            <w:proofErr w:type="spellEnd"/>
            <w:r w:rsidRPr="00090735">
              <w:t xml:space="preserve"> - podana w ofercie .....</w:t>
            </w:r>
          </w:p>
        </w:tc>
      </w:tr>
      <w:tr w:rsidR="001E5326" w:rsidRPr="001B365B" w14:paraId="77B07FC5" w14:textId="77777777" w:rsidTr="00524071">
        <w:tc>
          <w:tcPr>
            <w:tcW w:w="879" w:type="dxa"/>
            <w:tcBorders>
              <w:top w:val="single" w:sz="4" w:space="0" w:color="auto"/>
              <w:left w:val="single" w:sz="4" w:space="0" w:color="auto"/>
              <w:bottom w:val="single" w:sz="4" w:space="0" w:color="auto"/>
              <w:right w:val="single" w:sz="4" w:space="0" w:color="auto"/>
            </w:tcBorders>
            <w:hideMark/>
          </w:tcPr>
          <w:p w14:paraId="50CB873F" w14:textId="77777777" w:rsidR="001E5326" w:rsidRPr="001B365B" w:rsidRDefault="001E5326" w:rsidP="00524071">
            <w:pPr>
              <w:spacing w:before="60" w:after="120"/>
              <w:jc w:val="both"/>
              <w:rPr>
                <w:b/>
              </w:rPr>
            </w:pPr>
            <w:r w:rsidRPr="00090735">
              <w:t>2</w:t>
            </w:r>
          </w:p>
        </w:tc>
        <w:tc>
          <w:tcPr>
            <w:tcW w:w="7592" w:type="dxa"/>
            <w:tcBorders>
              <w:top w:val="single" w:sz="4" w:space="0" w:color="auto"/>
              <w:left w:val="single" w:sz="4" w:space="0" w:color="auto"/>
              <w:bottom w:val="single" w:sz="4" w:space="0" w:color="auto"/>
              <w:right w:val="single" w:sz="4" w:space="0" w:color="auto"/>
            </w:tcBorders>
            <w:hideMark/>
          </w:tcPr>
          <w:p w14:paraId="2B1056C7" w14:textId="77777777" w:rsidR="001E5326" w:rsidRPr="00F2292A" w:rsidRDefault="001E5326" w:rsidP="00524071">
            <w:pPr>
              <w:spacing w:before="60" w:after="120"/>
              <w:jc w:val="both"/>
              <w:rPr>
                <w:rStyle w:val="markedcontent"/>
                <w:b/>
                <w:bCs/>
              </w:rPr>
            </w:pPr>
            <w:r w:rsidRPr="00F2292A">
              <w:rPr>
                <w:rStyle w:val="markedcontent"/>
                <w:b/>
                <w:bCs/>
              </w:rPr>
              <w:t>Ilość dni na uruchomienie kredytu od dnia złożenia dyspozycji</w:t>
            </w:r>
          </w:p>
          <w:p w14:paraId="2CDDD06F" w14:textId="77777777" w:rsidR="001E5326" w:rsidRDefault="001E5326" w:rsidP="00524071">
            <w:pPr>
              <w:spacing w:before="60" w:after="120"/>
              <w:jc w:val="both"/>
            </w:pPr>
            <w:r w:rsidRPr="00090735">
              <w:t>Ofercie zostaną przyznane punkty w tym kryterium według następujących zasad:</w:t>
            </w:r>
          </w:p>
          <w:p w14:paraId="5491F862" w14:textId="77777777" w:rsidR="000A212C" w:rsidRPr="00090735" w:rsidRDefault="000A212C" w:rsidP="00524071">
            <w:pPr>
              <w:spacing w:before="60" w:after="120"/>
              <w:jc w:val="both"/>
            </w:pPr>
          </w:p>
          <w:p w14:paraId="7EF29B11" w14:textId="77777777" w:rsidR="001E5326" w:rsidRDefault="001E5326" w:rsidP="00524071">
            <w:pPr>
              <w:spacing w:before="60" w:after="120"/>
              <w:jc w:val="both"/>
              <w:rPr>
                <w:b/>
                <w:bCs/>
              </w:rPr>
            </w:pPr>
            <w:r w:rsidRPr="00E91236">
              <w:rPr>
                <w:b/>
                <w:bCs/>
              </w:rPr>
              <w:t>-</w:t>
            </w:r>
            <w:bookmarkStart w:id="19" w:name="_Hlk76377814"/>
            <w:r w:rsidRPr="00E91236">
              <w:rPr>
                <w:b/>
                <w:bCs/>
              </w:rPr>
              <w:t>w</w:t>
            </w:r>
            <w:r>
              <w:rPr>
                <w:b/>
                <w:bCs/>
              </w:rPr>
              <w:t xml:space="preserve"> 1 dniu roboczym po dniu złożenia pisemnej dyspozycji przez Zamawiającego</w:t>
            </w:r>
            <w:bookmarkEnd w:id="19"/>
            <w:r>
              <w:rPr>
                <w:b/>
                <w:bCs/>
              </w:rPr>
              <w:t xml:space="preserve">- </w:t>
            </w:r>
            <w:r w:rsidRPr="00E91236">
              <w:rPr>
                <w:b/>
                <w:bCs/>
              </w:rPr>
              <w:t xml:space="preserve">Wykonawca otrzyma </w:t>
            </w:r>
            <w:r>
              <w:rPr>
                <w:b/>
                <w:bCs/>
              </w:rPr>
              <w:t>40 %= 40 pkt</w:t>
            </w:r>
            <w:r w:rsidRPr="00E91236">
              <w:rPr>
                <w:b/>
                <w:bCs/>
              </w:rPr>
              <w:t>,</w:t>
            </w:r>
          </w:p>
          <w:p w14:paraId="3C33E8B7" w14:textId="77777777" w:rsidR="001E5326" w:rsidRPr="00E91236" w:rsidRDefault="001E5326" w:rsidP="00524071">
            <w:pPr>
              <w:spacing w:before="60" w:after="120"/>
              <w:jc w:val="both"/>
              <w:rPr>
                <w:b/>
                <w:bCs/>
              </w:rPr>
            </w:pPr>
            <w:r w:rsidRPr="00E91236">
              <w:rPr>
                <w:b/>
                <w:bCs/>
              </w:rPr>
              <w:t>-w</w:t>
            </w:r>
            <w:r>
              <w:rPr>
                <w:b/>
                <w:bCs/>
              </w:rPr>
              <w:t xml:space="preserve"> 3 dniu roboczym po dniu złożenia pisemnej dyspozycji przez Zamawiającego- </w:t>
            </w:r>
            <w:r w:rsidRPr="00E91236">
              <w:rPr>
                <w:b/>
                <w:bCs/>
              </w:rPr>
              <w:t xml:space="preserve">Wykonawca otrzyma </w:t>
            </w:r>
            <w:r>
              <w:rPr>
                <w:b/>
                <w:bCs/>
              </w:rPr>
              <w:t>20% = 20 pkt</w:t>
            </w:r>
          </w:p>
          <w:p w14:paraId="2E7392F7" w14:textId="77777777" w:rsidR="001E5326" w:rsidRPr="008866D1" w:rsidRDefault="001E5326" w:rsidP="008866D1">
            <w:pPr>
              <w:spacing w:before="60" w:after="120"/>
              <w:jc w:val="both"/>
              <w:rPr>
                <w:b/>
                <w:bCs/>
              </w:rPr>
            </w:pPr>
            <w:r w:rsidRPr="00E91236">
              <w:rPr>
                <w:b/>
                <w:bCs/>
              </w:rPr>
              <w:t>-w</w:t>
            </w:r>
            <w:r>
              <w:rPr>
                <w:b/>
                <w:bCs/>
              </w:rPr>
              <w:t xml:space="preserve"> 5 dniu roboczym po dniu złożenia pisemnej dyspozycji przez Zamawiającego- </w:t>
            </w:r>
            <w:r w:rsidRPr="00E91236">
              <w:rPr>
                <w:b/>
                <w:bCs/>
              </w:rPr>
              <w:t xml:space="preserve">Wykonawca otrzyma </w:t>
            </w:r>
            <w:r>
              <w:rPr>
                <w:b/>
                <w:bCs/>
              </w:rPr>
              <w:t>0% = 0 pkt</w:t>
            </w:r>
          </w:p>
          <w:p w14:paraId="22D9E972" w14:textId="77777777" w:rsidR="001E5326" w:rsidRPr="00C628CF" w:rsidRDefault="001E5326" w:rsidP="00524071">
            <w:pPr>
              <w:widowControl w:val="0"/>
              <w:tabs>
                <w:tab w:val="left" w:pos="1843"/>
              </w:tabs>
              <w:suppressAutoHyphens/>
              <w:jc w:val="both"/>
              <w:rPr>
                <w:i/>
              </w:rPr>
            </w:pPr>
            <w:r w:rsidRPr="00BB34CC">
              <w:rPr>
                <w:i/>
              </w:rPr>
              <w:t>Pozostawienie</w:t>
            </w:r>
            <w:r w:rsidRPr="00997AA8">
              <w:rPr>
                <w:i/>
              </w:rPr>
              <w:t xml:space="preserve"> pustego miejsca w „Formularzu oferty” uważa się za zaoferowanie</w:t>
            </w:r>
            <w:r>
              <w:rPr>
                <w:i/>
              </w:rPr>
              <w:t xml:space="preserve"> przez Wykonawcę –„</w:t>
            </w:r>
            <w:r w:rsidRPr="00C628CF">
              <w:rPr>
                <w:i/>
              </w:rPr>
              <w:t>w 5 dniu roboczym po dniu złożenia pisemnej dyspozycji przez Zamawiającego</w:t>
            </w:r>
            <w:r>
              <w:rPr>
                <w:i/>
              </w:rPr>
              <w:t>”</w:t>
            </w:r>
            <w:r w:rsidR="006A67BB">
              <w:rPr>
                <w:i/>
              </w:rPr>
              <w:t xml:space="preserve"> </w:t>
            </w:r>
            <w:r>
              <w:rPr>
                <w:i/>
              </w:rPr>
              <w:t xml:space="preserve">oraz </w:t>
            </w:r>
            <w:r w:rsidRPr="00997AA8">
              <w:rPr>
                <w:i/>
              </w:rPr>
              <w:t>brakiem punktów w powyższym kryterium.</w:t>
            </w:r>
          </w:p>
          <w:p w14:paraId="1CDD7A7B" w14:textId="77777777" w:rsidR="001E5326" w:rsidRPr="00901956" w:rsidRDefault="001E5326" w:rsidP="00524071">
            <w:pPr>
              <w:spacing w:before="60" w:after="120"/>
              <w:jc w:val="both"/>
              <w:rPr>
                <w:b/>
                <w:bCs/>
              </w:rPr>
            </w:pPr>
          </w:p>
        </w:tc>
      </w:tr>
    </w:tbl>
    <w:p w14:paraId="4922A685" w14:textId="77777777" w:rsidR="001E5326" w:rsidRDefault="001E5326" w:rsidP="007A7C87">
      <w:pPr>
        <w:spacing w:line="360" w:lineRule="auto"/>
        <w:jc w:val="both"/>
        <w:rPr>
          <w:sz w:val="20"/>
          <w:szCs w:val="20"/>
        </w:rPr>
      </w:pPr>
    </w:p>
    <w:p w14:paraId="3061F7B4" w14:textId="6EC90DB3" w:rsidR="0026415A" w:rsidRDefault="001E5326" w:rsidP="007A7C87">
      <w:pPr>
        <w:spacing w:line="360" w:lineRule="auto"/>
        <w:jc w:val="both"/>
        <w:rPr>
          <w:sz w:val="20"/>
          <w:szCs w:val="20"/>
        </w:rPr>
      </w:pPr>
      <w:r>
        <w:rPr>
          <w:sz w:val="20"/>
          <w:szCs w:val="20"/>
        </w:rPr>
        <w:t xml:space="preserve">3. Ocena ofert zostanie przeprowadzona w oparciu o przedstawione wyżej kryteria. Punkty obliczone będą w wartościach liczbowych do drugiego miejsca po przecinku, najkorzystniejsza oferta może otrzymać maksymalnie 100 punktów. Przyjęta przez Zamawiającego metodyka oceny kryterium zapewnia </w:t>
      </w:r>
      <w:r w:rsidR="0026415A">
        <w:rPr>
          <w:sz w:val="20"/>
          <w:szCs w:val="20"/>
        </w:rPr>
        <w:t xml:space="preserve">jej obiektywizm, gwarantuje konkurencyjność postępowania. </w:t>
      </w:r>
    </w:p>
    <w:p w14:paraId="39687342" w14:textId="77777777" w:rsidR="0026415A" w:rsidRDefault="0026415A" w:rsidP="007A7C87">
      <w:pPr>
        <w:spacing w:line="360" w:lineRule="auto"/>
        <w:jc w:val="both"/>
        <w:rPr>
          <w:sz w:val="20"/>
          <w:szCs w:val="20"/>
        </w:rPr>
      </w:pPr>
      <w:r>
        <w:rPr>
          <w:sz w:val="20"/>
          <w:szCs w:val="20"/>
        </w:rPr>
        <w:t xml:space="preserve">Najkorzystniejszą ofertą będzie oferta, która przedstawia najkorzystniejszy bilans ceny i innych kryteriów odnoszących się do przedmiotu zamówienia publicznego. </w:t>
      </w:r>
    </w:p>
    <w:p w14:paraId="771A6DA9" w14:textId="77777777" w:rsidR="0026415A" w:rsidRDefault="0026415A" w:rsidP="007A7C87">
      <w:pPr>
        <w:spacing w:line="360" w:lineRule="auto"/>
        <w:jc w:val="both"/>
        <w:rPr>
          <w:sz w:val="20"/>
          <w:szCs w:val="20"/>
        </w:rPr>
      </w:pPr>
      <w:r w:rsidRPr="00524071">
        <w:rPr>
          <w:sz w:val="20"/>
          <w:szCs w:val="20"/>
        </w:rPr>
        <w:t>4.</w:t>
      </w:r>
      <w:r w:rsidR="00524071">
        <w:rPr>
          <w:sz w:val="20"/>
          <w:szCs w:val="20"/>
        </w:rPr>
        <w:t>Zamawiający poprawi w ofercie:</w:t>
      </w:r>
    </w:p>
    <w:p w14:paraId="4BEDDF8F" w14:textId="77777777" w:rsidR="00524071" w:rsidRDefault="00524071" w:rsidP="007A7C87">
      <w:pPr>
        <w:spacing w:line="360" w:lineRule="auto"/>
        <w:jc w:val="both"/>
        <w:rPr>
          <w:sz w:val="20"/>
          <w:szCs w:val="20"/>
        </w:rPr>
      </w:pPr>
      <w:r>
        <w:rPr>
          <w:sz w:val="20"/>
          <w:szCs w:val="20"/>
        </w:rPr>
        <w:t>a) oczywiste omyłki pisarskie,</w:t>
      </w:r>
    </w:p>
    <w:p w14:paraId="7FA651D4" w14:textId="77777777" w:rsidR="00524071" w:rsidRDefault="00524071" w:rsidP="007A7C87">
      <w:pPr>
        <w:spacing w:line="360" w:lineRule="auto"/>
        <w:jc w:val="both"/>
        <w:rPr>
          <w:sz w:val="20"/>
          <w:szCs w:val="20"/>
        </w:rPr>
      </w:pPr>
      <w:r>
        <w:rPr>
          <w:sz w:val="20"/>
          <w:szCs w:val="20"/>
        </w:rPr>
        <w:lastRenderedPageBreak/>
        <w:t>b) oczywiste omyłki rachunkowe z uwzględnieniem konsekwencji rachunkowych dokonanych poprawek,</w:t>
      </w:r>
    </w:p>
    <w:p w14:paraId="2A9E2CE6" w14:textId="77777777" w:rsidR="00CC0E7C" w:rsidRDefault="00CC0E7C" w:rsidP="007A7C87">
      <w:pPr>
        <w:spacing w:line="360" w:lineRule="auto"/>
        <w:jc w:val="both"/>
        <w:rPr>
          <w:sz w:val="20"/>
          <w:szCs w:val="20"/>
        </w:rPr>
      </w:pPr>
      <w:r>
        <w:rPr>
          <w:sz w:val="20"/>
          <w:szCs w:val="20"/>
        </w:rPr>
        <w:t xml:space="preserve">c) inne omyłki polegające na niezgodności oferty z dokumentami zamówienia, niepowodujące istotnych zmian w treści oferty. </w:t>
      </w:r>
    </w:p>
    <w:p w14:paraId="112D4933" w14:textId="77777777" w:rsidR="00CC0E7C" w:rsidRDefault="00CC0E7C" w:rsidP="007A7C87">
      <w:pPr>
        <w:spacing w:line="360" w:lineRule="auto"/>
        <w:jc w:val="both"/>
        <w:rPr>
          <w:sz w:val="20"/>
          <w:szCs w:val="20"/>
        </w:rPr>
      </w:pPr>
      <w:r>
        <w:rPr>
          <w:sz w:val="20"/>
          <w:szCs w:val="20"/>
        </w:rPr>
        <w:t xml:space="preserve">5. 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Pr>
          <w:sz w:val="20"/>
          <w:szCs w:val="20"/>
        </w:rPr>
        <w:t>Pzp</w:t>
      </w:r>
      <w:proofErr w:type="spellEnd"/>
      <w:r>
        <w:rPr>
          <w:sz w:val="20"/>
          <w:szCs w:val="20"/>
        </w:rPr>
        <w:t xml:space="preserve">. </w:t>
      </w:r>
    </w:p>
    <w:p w14:paraId="115DF49C" w14:textId="77777777" w:rsidR="00CC0E7C" w:rsidRDefault="00CC0E7C" w:rsidP="007A7C87">
      <w:pPr>
        <w:spacing w:line="360" w:lineRule="auto"/>
        <w:jc w:val="both"/>
        <w:rPr>
          <w:sz w:val="20"/>
          <w:szCs w:val="20"/>
        </w:rPr>
      </w:pPr>
      <w:r>
        <w:rPr>
          <w:sz w:val="20"/>
          <w:szCs w:val="20"/>
        </w:rPr>
        <w:t>6. Obowiązek wykazania, że oferta nie zawiera rażąco niskiej ceny spoczywa na Wykonawcy.</w:t>
      </w:r>
    </w:p>
    <w:p w14:paraId="5C7DB84C" w14:textId="77777777" w:rsidR="00CC0E7C" w:rsidRDefault="00CC0E7C" w:rsidP="007A7C87">
      <w:pPr>
        <w:spacing w:line="360" w:lineRule="auto"/>
        <w:jc w:val="both"/>
        <w:rPr>
          <w:sz w:val="20"/>
          <w:szCs w:val="20"/>
        </w:rPr>
      </w:pPr>
      <w:r>
        <w:rPr>
          <w:sz w:val="20"/>
          <w:szCs w:val="20"/>
        </w:rPr>
        <w:t xml:space="preserve">7. Zamawiający odrzuci ofertę Wykonawcy, który nie złożył wyjaśnień lub jeżeli dokonana </w:t>
      </w:r>
      <w:r w:rsidR="00D8666D">
        <w:rPr>
          <w:sz w:val="20"/>
          <w:szCs w:val="20"/>
        </w:rPr>
        <w:t xml:space="preserve">ocena wyjaśnień wraz z dostarczonymi dowodami potwierdzi, że oferta zawiera rażąco niską cenę w stosunku do przedmiotu zamówienia. </w:t>
      </w:r>
    </w:p>
    <w:p w14:paraId="5E141B37" w14:textId="77777777" w:rsidR="00D8666D" w:rsidRPr="00524071" w:rsidRDefault="00D8666D" w:rsidP="007A7C87">
      <w:pPr>
        <w:spacing w:line="360" w:lineRule="auto"/>
        <w:jc w:val="both"/>
        <w:rPr>
          <w:sz w:val="20"/>
          <w:szCs w:val="20"/>
        </w:rPr>
      </w:pPr>
      <w:r>
        <w:rPr>
          <w:sz w:val="20"/>
          <w:szCs w:val="20"/>
        </w:rPr>
        <w:t xml:space="preserve">8. Zamawiający odrzuci ofertę Wykonawcy, który nie udzieli wyjaśnień w wyznaczonym terminie, lub jeżeli złożone wyjaśnienia wraz z dowodami nie uzasadniają rażąco niskiej ceny tej oferty. </w:t>
      </w:r>
    </w:p>
    <w:p w14:paraId="4465047E" w14:textId="77777777" w:rsidR="00D92D65" w:rsidRDefault="00013C71">
      <w:pPr>
        <w:pStyle w:val="Nagwek2"/>
        <w:spacing w:line="320" w:lineRule="auto"/>
        <w:jc w:val="both"/>
      </w:pPr>
      <w:bookmarkStart w:id="20" w:name="_Toc82693046"/>
      <w:r w:rsidRPr="00B7597E">
        <w:t>XX</w:t>
      </w:r>
      <w:r w:rsidR="007E5D95" w:rsidRPr="00B7597E">
        <w:t>.</w:t>
      </w:r>
      <w:r w:rsidR="007E5D95">
        <w:t xml:space="preserve"> Informacje o formalnościach, jakie powinny być dopełnione po wyborze oferty w celu zawarcia umowy</w:t>
      </w:r>
      <w:bookmarkEnd w:id="20"/>
    </w:p>
    <w:p w14:paraId="726A24BF" w14:textId="77777777" w:rsidR="00D92D65" w:rsidRDefault="007E5D95" w:rsidP="000324D8">
      <w:pPr>
        <w:numPr>
          <w:ilvl w:val="0"/>
          <w:numId w:val="4"/>
        </w:numPr>
        <w:spacing w:before="240" w:line="360" w:lineRule="auto"/>
        <w:ind w:left="462" w:hanging="426"/>
        <w:jc w:val="both"/>
        <w:rPr>
          <w:sz w:val="20"/>
          <w:szCs w:val="20"/>
        </w:rPr>
      </w:pPr>
      <w:r>
        <w:rPr>
          <w:sz w:val="20"/>
          <w:szCs w:val="20"/>
        </w:rPr>
        <w:t>Zamawiający zawiera umowę w sprawie zamó</w:t>
      </w:r>
      <w:r w:rsidR="00353813">
        <w:rPr>
          <w:sz w:val="20"/>
          <w:szCs w:val="20"/>
        </w:rPr>
        <w:t xml:space="preserve">wienia publicznego w terminie i na zasadach określonych w art. 264 ust. 1 i 2 ustawy </w:t>
      </w:r>
      <w:proofErr w:type="spellStart"/>
      <w:r w:rsidR="00353813">
        <w:rPr>
          <w:sz w:val="20"/>
          <w:szCs w:val="20"/>
        </w:rPr>
        <w:t>Pzp</w:t>
      </w:r>
      <w:proofErr w:type="spellEnd"/>
      <w:r w:rsidR="00353813">
        <w:rPr>
          <w:sz w:val="20"/>
          <w:szCs w:val="20"/>
        </w:rPr>
        <w:t xml:space="preserve">. </w:t>
      </w:r>
    </w:p>
    <w:p w14:paraId="6D109E75" w14:textId="77777777" w:rsidR="00D92D65" w:rsidRDefault="007E5D95" w:rsidP="000324D8">
      <w:pPr>
        <w:numPr>
          <w:ilvl w:val="0"/>
          <w:numId w:val="4"/>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9BDE13" w14:textId="77777777" w:rsidR="00D92D65" w:rsidRDefault="007E5D95" w:rsidP="000324D8">
      <w:pPr>
        <w:numPr>
          <w:ilvl w:val="0"/>
          <w:numId w:val="4"/>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43A34436" w14:textId="77777777" w:rsidR="00353813" w:rsidRDefault="00353813" w:rsidP="000324D8">
      <w:pPr>
        <w:numPr>
          <w:ilvl w:val="0"/>
          <w:numId w:val="4"/>
        </w:numPr>
        <w:spacing w:line="360" w:lineRule="auto"/>
        <w:ind w:left="462" w:hanging="426"/>
        <w:jc w:val="both"/>
        <w:rPr>
          <w:sz w:val="20"/>
          <w:szCs w:val="20"/>
        </w:rPr>
      </w:pPr>
      <w:r>
        <w:rPr>
          <w:sz w:val="20"/>
          <w:szCs w:val="20"/>
        </w:rPr>
        <w:t xml:space="preserve">Wykonawca, którego oferta została wybrana jest zobowiązany do dostarczenia 4 egzemplarzy podpisanej umowy zawierającej zapisy z akceptowanych przez Wykonawcę projektowanych postanowień umowy wraz z dodatkowymi zapisami uszczegółowiającymi i korygującymi wprowadzonymi przez Zamawiającego, a wynikającymi z treści złożonej oferty i zapisów SWZ w terminie wskazanym przez Zamawiającego. </w:t>
      </w:r>
    </w:p>
    <w:p w14:paraId="697CA621" w14:textId="77777777" w:rsidR="00523D56" w:rsidRDefault="00523D56" w:rsidP="000324D8">
      <w:pPr>
        <w:numPr>
          <w:ilvl w:val="0"/>
          <w:numId w:val="4"/>
        </w:numPr>
        <w:spacing w:line="360" w:lineRule="auto"/>
        <w:ind w:left="462" w:hanging="426"/>
        <w:jc w:val="both"/>
        <w:rPr>
          <w:sz w:val="20"/>
          <w:szCs w:val="20"/>
        </w:rPr>
      </w:pPr>
      <w:r>
        <w:rPr>
          <w:sz w:val="20"/>
          <w:szCs w:val="20"/>
        </w:rPr>
        <w:t xml:space="preserve">Jeżeli Wykonawca nie dopełni ww. Formalności w  wyznaczonym terminie, Zamawiający uzna, że zawarcie umowy w sprawie zamówienia publicznego stało się niemożliwe z przyczyn leżących po stroni Wykonawcy i będzie upoważniony do zatrzymania wadium na podstawie art. 98 ust. 6 pkt 3 ustawy </w:t>
      </w:r>
      <w:proofErr w:type="spellStart"/>
      <w:r>
        <w:rPr>
          <w:sz w:val="20"/>
          <w:szCs w:val="20"/>
        </w:rPr>
        <w:t>Pzp</w:t>
      </w:r>
      <w:proofErr w:type="spellEnd"/>
      <w:r>
        <w:rPr>
          <w:sz w:val="20"/>
          <w:szCs w:val="20"/>
        </w:rPr>
        <w:t xml:space="preserve">. </w:t>
      </w:r>
    </w:p>
    <w:p w14:paraId="6DFE2A02" w14:textId="77777777" w:rsidR="00523D56" w:rsidRPr="00A65767" w:rsidRDefault="00523D56" w:rsidP="000324D8">
      <w:pPr>
        <w:numPr>
          <w:ilvl w:val="0"/>
          <w:numId w:val="4"/>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składa: </w:t>
      </w:r>
    </w:p>
    <w:p w14:paraId="4A9E8FC1" w14:textId="77777777" w:rsidR="00A65767" w:rsidRDefault="00A65767" w:rsidP="00A65767">
      <w:pPr>
        <w:spacing w:line="360" w:lineRule="auto"/>
        <w:ind w:left="462"/>
        <w:jc w:val="both"/>
        <w:rPr>
          <w:sz w:val="20"/>
          <w:szCs w:val="20"/>
        </w:rPr>
      </w:pPr>
      <w:r w:rsidRPr="00A65767">
        <w:rPr>
          <w:sz w:val="20"/>
          <w:szCs w:val="20"/>
        </w:rPr>
        <w:t>1)</w:t>
      </w:r>
      <w:r>
        <w:rPr>
          <w:sz w:val="20"/>
          <w:szCs w:val="20"/>
        </w:rPr>
        <w:t xml:space="preserve"> pełnomocnictwo, jeżeli umowę podpisuje pełnomocnik. </w:t>
      </w:r>
    </w:p>
    <w:p w14:paraId="3FFDB0DC" w14:textId="77777777" w:rsidR="00A65767" w:rsidRPr="00A65767" w:rsidRDefault="00A65767" w:rsidP="00A65767">
      <w:pPr>
        <w:spacing w:line="360" w:lineRule="auto"/>
        <w:ind w:left="462"/>
        <w:jc w:val="both"/>
        <w:rPr>
          <w:sz w:val="20"/>
          <w:szCs w:val="20"/>
        </w:rPr>
      </w:pPr>
      <w:r>
        <w:rPr>
          <w:sz w:val="20"/>
          <w:szCs w:val="20"/>
        </w:rPr>
        <w:lastRenderedPageBreak/>
        <w:t xml:space="preserve">8. Jeżeli Wykonawca, którego oferta została wybrana, uchyla się od zawarcia umowy w sprawie zamówienia publicznego, zamawiający może wybrać ofertę najkorzystniejszą spośród pozostałych ofert, bez przeprowadzenia ich ponownej oceny, chyba, że zachodzą przesłanki do unieważnienia postępowania. </w:t>
      </w:r>
    </w:p>
    <w:p w14:paraId="0276C849" w14:textId="77777777" w:rsidR="00D92D65" w:rsidRDefault="00013C71">
      <w:pPr>
        <w:pStyle w:val="Nagwek2"/>
        <w:spacing w:line="320" w:lineRule="auto"/>
        <w:jc w:val="both"/>
      </w:pPr>
      <w:bookmarkStart w:id="21" w:name="_Toc82693047"/>
      <w:r>
        <w:t>XX</w:t>
      </w:r>
      <w:r w:rsidR="0047587E">
        <w:t xml:space="preserve">I. </w:t>
      </w:r>
      <w:r w:rsidR="007E5D95">
        <w:t>Wymagania dotyczące zabezpieczenia należytego wykonania umowy</w:t>
      </w:r>
      <w:bookmarkEnd w:id="21"/>
    </w:p>
    <w:p w14:paraId="21EE3C43" w14:textId="77777777" w:rsidR="00745B21" w:rsidRPr="00745B21" w:rsidRDefault="00745B21" w:rsidP="00745B21">
      <w:r>
        <w:t xml:space="preserve">Zamawiający </w:t>
      </w:r>
      <w:r w:rsidRPr="00745B21">
        <w:rPr>
          <w:b/>
        </w:rPr>
        <w:t>nie wymaga</w:t>
      </w:r>
      <w:r>
        <w:t xml:space="preserve"> wniesienia zabezpieczenia należytego wykonania umowy. </w:t>
      </w:r>
    </w:p>
    <w:p w14:paraId="4B8AA278" w14:textId="1B5DB406" w:rsidR="00D92D65" w:rsidRDefault="00013C71">
      <w:pPr>
        <w:pStyle w:val="Nagwek2"/>
        <w:spacing w:line="320" w:lineRule="auto"/>
        <w:jc w:val="both"/>
      </w:pPr>
      <w:bookmarkStart w:id="22" w:name="_Toc82693048"/>
      <w:r>
        <w:t>XXI</w:t>
      </w:r>
      <w:r w:rsidR="007E5D95">
        <w:t xml:space="preserve">I. </w:t>
      </w:r>
      <w:bookmarkEnd w:id="22"/>
      <w:r w:rsidR="00FC1E9A">
        <w:t xml:space="preserve">Projektowane postanowienia Umowy w sprawie zamówienia publicznego, które zostaną wprowadzone do Umowy w sprawie zamówienia publicznego. </w:t>
      </w:r>
    </w:p>
    <w:p w14:paraId="2087B50E" w14:textId="77777777" w:rsidR="00A724C9" w:rsidRDefault="00A724C9" w:rsidP="00A65767">
      <w:pPr>
        <w:spacing w:line="360" w:lineRule="auto"/>
        <w:jc w:val="both"/>
        <w:rPr>
          <w:sz w:val="20"/>
          <w:szCs w:val="20"/>
        </w:rPr>
      </w:pPr>
      <w:r w:rsidRPr="00A724C9">
        <w:rPr>
          <w:sz w:val="20"/>
          <w:szCs w:val="20"/>
        </w:rPr>
        <w:t xml:space="preserve">1. </w:t>
      </w:r>
      <w:r w:rsidR="0082212A">
        <w:rPr>
          <w:sz w:val="20"/>
          <w:szCs w:val="20"/>
        </w:rPr>
        <w:t xml:space="preserve">Zamawiający zawrze umowę zgodnie z warunkami określonymi w SWZ oraz ofercie Wykonawcy. </w:t>
      </w:r>
    </w:p>
    <w:p w14:paraId="11399D4D" w14:textId="77777777" w:rsidR="0082212A" w:rsidRDefault="0082212A" w:rsidP="00A65767">
      <w:pPr>
        <w:spacing w:line="360" w:lineRule="auto"/>
        <w:jc w:val="both"/>
        <w:rPr>
          <w:sz w:val="20"/>
          <w:szCs w:val="20"/>
        </w:rPr>
      </w:pPr>
      <w:r>
        <w:rPr>
          <w:sz w:val="20"/>
          <w:szCs w:val="20"/>
        </w:rPr>
        <w:t xml:space="preserve">2. Projekt umowy zostanie przygotowany przez Wykonawcę </w:t>
      </w:r>
      <w:r w:rsidR="00077C2F">
        <w:rPr>
          <w:sz w:val="20"/>
          <w:szCs w:val="20"/>
        </w:rPr>
        <w:t xml:space="preserve">i przekazany Zamawiającemu do akceptacji, </w:t>
      </w:r>
      <w:r>
        <w:rPr>
          <w:sz w:val="20"/>
          <w:szCs w:val="20"/>
        </w:rPr>
        <w:t xml:space="preserve">jednak jej numer zostanie nadany przez Zamawiającego . </w:t>
      </w:r>
    </w:p>
    <w:p w14:paraId="6A5443D3" w14:textId="77777777" w:rsidR="0082212A" w:rsidRDefault="0082212A" w:rsidP="00A65767">
      <w:pPr>
        <w:spacing w:line="360" w:lineRule="auto"/>
        <w:jc w:val="both"/>
        <w:rPr>
          <w:sz w:val="20"/>
          <w:szCs w:val="20"/>
        </w:rPr>
      </w:pPr>
      <w:r>
        <w:rPr>
          <w:sz w:val="20"/>
          <w:szCs w:val="20"/>
        </w:rPr>
        <w:t xml:space="preserve">3. W treści przyszłej umowy </w:t>
      </w:r>
      <w:r w:rsidR="00350AC6">
        <w:rPr>
          <w:sz w:val="20"/>
          <w:szCs w:val="20"/>
        </w:rPr>
        <w:t xml:space="preserve">znajdą się między innymi następujące zapisy: </w:t>
      </w:r>
    </w:p>
    <w:p w14:paraId="3DBADFFA" w14:textId="77777777" w:rsidR="00350AC6" w:rsidRDefault="00350AC6" w:rsidP="00A65767">
      <w:pPr>
        <w:spacing w:line="360" w:lineRule="auto"/>
        <w:jc w:val="both"/>
        <w:rPr>
          <w:sz w:val="20"/>
          <w:szCs w:val="20"/>
        </w:rPr>
      </w:pPr>
      <w:r>
        <w:rPr>
          <w:sz w:val="20"/>
          <w:szCs w:val="20"/>
        </w:rPr>
        <w:t>3.1. Zamawiający nie będzie ponosił żadnych kosztów związanych z prz</w:t>
      </w:r>
      <w:r w:rsidR="000A212C">
        <w:rPr>
          <w:sz w:val="20"/>
          <w:szCs w:val="20"/>
        </w:rPr>
        <w:t>ekazywaniem środków pieniężnych</w:t>
      </w:r>
      <w:r>
        <w:rPr>
          <w:sz w:val="20"/>
          <w:szCs w:val="20"/>
        </w:rPr>
        <w:t xml:space="preserve"> z rachunku na rachunek budżetu Gminy i Miasta Raszków. </w:t>
      </w:r>
    </w:p>
    <w:p w14:paraId="452F49FE" w14:textId="77777777" w:rsidR="00350AC6" w:rsidRPr="00350AC6" w:rsidRDefault="00350AC6" w:rsidP="00A65767">
      <w:pPr>
        <w:spacing w:line="360" w:lineRule="auto"/>
        <w:jc w:val="both"/>
        <w:rPr>
          <w:b/>
          <w:sz w:val="20"/>
          <w:szCs w:val="20"/>
        </w:rPr>
      </w:pPr>
      <w:r>
        <w:rPr>
          <w:sz w:val="20"/>
          <w:szCs w:val="20"/>
        </w:rPr>
        <w:t xml:space="preserve">3.2. </w:t>
      </w:r>
      <w:r w:rsidRPr="00350AC6">
        <w:rPr>
          <w:b/>
          <w:sz w:val="20"/>
          <w:szCs w:val="20"/>
        </w:rPr>
        <w:t xml:space="preserve">Zamawiający będzie wymagał zagwarantowania w umowie następujących warunków: </w:t>
      </w:r>
    </w:p>
    <w:p w14:paraId="42367CC0" w14:textId="77777777" w:rsidR="00350AC6" w:rsidRPr="00350AC6" w:rsidRDefault="00350AC6" w:rsidP="000324D8">
      <w:pPr>
        <w:numPr>
          <w:ilvl w:val="0"/>
          <w:numId w:val="19"/>
        </w:numPr>
        <w:suppressAutoHyphens/>
        <w:spacing w:line="360" w:lineRule="auto"/>
        <w:textAlignment w:val="baseline"/>
        <w:rPr>
          <w:sz w:val="20"/>
          <w:szCs w:val="20"/>
        </w:rPr>
      </w:pPr>
      <w:r w:rsidRPr="00350AC6">
        <w:rPr>
          <w:sz w:val="20"/>
          <w:szCs w:val="20"/>
        </w:rPr>
        <w:t>płatność rat kapitałowych i odsetkowych będą realizowane zgodnie z zaktualizowanym harmonogramem spłat stano</w:t>
      </w:r>
      <w:r>
        <w:rPr>
          <w:sz w:val="20"/>
          <w:szCs w:val="20"/>
        </w:rPr>
        <w:t xml:space="preserve">wiącym integralną cześć umowy, </w:t>
      </w:r>
    </w:p>
    <w:p w14:paraId="3F5CA5AC" w14:textId="77777777" w:rsidR="00350AC6" w:rsidRPr="00350AC6" w:rsidRDefault="00350AC6" w:rsidP="000324D8">
      <w:pPr>
        <w:numPr>
          <w:ilvl w:val="0"/>
          <w:numId w:val="19"/>
        </w:numPr>
        <w:suppressAutoHyphens/>
        <w:spacing w:line="360" w:lineRule="auto"/>
        <w:textAlignment w:val="baseline"/>
        <w:rPr>
          <w:sz w:val="20"/>
          <w:szCs w:val="20"/>
        </w:rPr>
      </w:pPr>
      <w:r w:rsidRPr="00350AC6">
        <w:rPr>
          <w:sz w:val="20"/>
          <w:szCs w:val="20"/>
        </w:rPr>
        <w:t>odsetki będą liczone od faktycznie wykorzystanego kredytu,</w:t>
      </w:r>
    </w:p>
    <w:p w14:paraId="604C7BBE" w14:textId="77777777" w:rsidR="00350AC6" w:rsidRPr="00350AC6" w:rsidRDefault="00350AC6" w:rsidP="000324D8">
      <w:pPr>
        <w:numPr>
          <w:ilvl w:val="0"/>
          <w:numId w:val="19"/>
        </w:numPr>
        <w:suppressAutoHyphens/>
        <w:spacing w:line="360" w:lineRule="auto"/>
        <w:jc w:val="both"/>
        <w:textAlignment w:val="baseline"/>
        <w:rPr>
          <w:sz w:val="20"/>
          <w:szCs w:val="20"/>
        </w:rPr>
      </w:pPr>
      <w:r w:rsidRPr="00350AC6">
        <w:rPr>
          <w:sz w:val="20"/>
          <w:szCs w:val="20"/>
        </w:rPr>
        <w:t xml:space="preserve">płatność rat kapitałowych w terminach, o których mowa w pkt. a) może ulec przesunięciu, pod warunkiem złożenia przez Zamawiającego pisemnego wniosku o odroczenie płatności na czas oznaczony. Wniosek powinien być </w:t>
      </w:r>
      <w:r w:rsidR="00353813">
        <w:rPr>
          <w:sz w:val="20"/>
          <w:szCs w:val="20"/>
        </w:rPr>
        <w:t>złożony w banku najpóźniej na 7</w:t>
      </w:r>
      <w:r w:rsidRPr="00350AC6">
        <w:rPr>
          <w:sz w:val="20"/>
          <w:szCs w:val="20"/>
        </w:rPr>
        <w:t xml:space="preserve"> dni przed terminem płatności raty kapitałowej. Oznaczony czas przesunięcia płatności raty kapitałowych nie może wykraczać poza termin obowiązywania umowy. Niespłacona rata kapitałowa wchodzi w skład niespłaconej części kapitału i jest oprocentowania na niezmiennych zasadach określonych w ofercie i umowie. Po każdorazowym przesunięciu terminu raty kapitałowej bank dokona stosownego przeliczenia tabeli spłaty rat kapitałowych i odsetkowych, stosownie do treści wniosku Zamawiającego o odroczeniu terminu płatności. </w:t>
      </w:r>
    </w:p>
    <w:p w14:paraId="71341411" w14:textId="77777777" w:rsidR="00350AC6" w:rsidRPr="00350AC6" w:rsidRDefault="00350AC6" w:rsidP="00350AC6">
      <w:pPr>
        <w:spacing w:line="360" w:lineRule="auto"/>
        <w:ind w:left="720"/>
        <w:jc w:val="both"/>
        <w:rPr>
          <w:sz w:val="20"/>
          <w:szCs w:val="20"/>
        </w:rPr>
      </w:pPr>
      <w:r w:rsidRPr="00350AC6">
        <w:rPr>
          <w:sz w:val="20"/>
          <w:szCs w:val="20"/>
        </w:rPr>
        <w:t>Z tytułu wyżej wymienionych czynności opisanych w niniejszym punkcie bank nie będzie pobierał żadnych dodatkowych opłat ani prowizji.</w:t>
      </w:r>
    </w:p>
    <w:p w14:paraId="75F2CD87" w14:textId="77777777" w:rsidR="00350AC6" w:rsidRPr="00350AC6" w:rsidRDefault="00350AC6" w:rsidP="000324D8">
      <w:pPr>
        <w:numPr>
          <w:ilvl w:val="0"/>
          <w:numId w:val="19"/>
        </w:numPr>
        <w:suppressAutoHyphens/>
        <w:spacing w:line="360" w:lineRule="auto"/>
        <w:jc w:val="both"/>
        <w:textAlignment w:val="baseline"/>
        <w:rPr>
          <w:sz w:val="20"/>
          <w:szCs w:val="20"/>
        </w:rPr>
      </w:pPr>
      <w:r w:rsidRPr="00350AC6">
        <w:rPr>
          <w:sz w:val="20"/>
          <w:szCs w:val="20"/>
        </w:rPr>
        <w:t xml:space="preserve">W przypadku wystąpienia okoliczności, których nie można było przewidzieć w chwili zawarcia umowy, strony dopuszczają możliwość przedłużenia terminu spłaty kredytu o czas oznaczony. Powyższa zmiana wymaga formy określonej w umowie. Z tytułu przedłużenia terminu spłaty </w:t>
      </w:r>
      <w:r w:rsidRPr="00350AC6">
        <w:rPr>
          <w:sz w:val="20"/>
          <w:szCs w:val="20"/>
        </w:rPr>
        <w:lastRenderedPageBreak/>
        <w:t>kredytu oprocentowanie kredytu będzie naliczane na zasadach zaproponowanych w ofercie. Z tytułu przesunięcia terminu spłaty wykonawca nie będzie pobierał żadnych opłat prowizji.</w:t>
      </w:r>
    </w:p>
    <w:p w14:paraId="7EC3AFE5" w14:textId="77777777" w:rsidR="00350AC6" w:rsidRPr="00350AC6" w:rsidRDefault="00350AC6" w:rsidP="000324D8">
      <w:pPr>
        <w:numPr>
          <w:ilvl w:val="0"/>
          <w:numId w:val="19"/>
        </w:numPr>
        <w:suppressAutoHyphens/>
        <w:spacing w:line="360" w:lineRule="auto"/>
        <w:jc w:val="both"/>
        <w:textAlignment w:val="baseline"/>
        <w:rPr>
          <w:sz w:val="20"/>
          <w:szCs w:val="20"/>
        </w:rPr>
      </w:pPr>
      <w:r w:rsidRPr="00350AC6">
        <w:rPr>
          <w:sz w:val="20"/>
          <w:szCs w:val="20"/>
        </w:rPr>
        <w:t>Zamawiający zastrzega możliwość spłaty kapitału przed upływem okresu kredytowania, jak również możliwość spłaty kapitału w ratach i terminach innych niż wynikających z harmonogramu spłat. Wykonawca dokona stosownego przeliczenia spłaty rat kapitałowych i odsetkowych. Za powyższą czynność wykonawca nie będzie pobierał żadnych dodatkowych opłat i prowizji.</w:t>
      </w:r>
    </w:p>
    <w:p w14:paraId="343FEE23" w14:textId="77777777" w:rsidR="00350AC6" w:rsidRPr="00350AC6" w:rsidRDefault="00350AC6" w:rsidP="000324D8">
      <w:pPr>
        <w:numPr>
          <w:ilvl w:val="0"/>
          <w:numId w:val="19"/>
        </w:numPr>
        <w:suppressAutoHyphens/>
        <w:spacing w:line="360" w:lineRule="auto"/>
        <w:textAlignment w:val="baseline"/>
        <w:rPr>
          <w:sz w:val="20"/>
          <w:szCs w:val="20"/>
        </w:rPr>
      </w:pPr>
      <w:r w:rsidRPr="00350AC6">
        <w:rPr>
          <w:sz w:val="20"/>
          <w:szCs w:val="20"/>
        </w:rPr>
        <w:t>Bank nie będzie pobierał w związku z realizacją niniejszego zamówienia jakichkolwiek dodatkowych opłat lub prowizji poza określonymi w treści oferty.</w:t>
      </w:r>
    </w:p>
    <w:p w14:paraId="139F77A1" w14:textId="77777777" w:rsidR="00350AC6" w:rsidRDefault="00350AC6" w:rsidP="00350AC6">
      <w:pPr>
        <w:suppressAutoHyphens/>
        <w:spacing w:line="360" w:lineRule="auto"/>
        <w:textAlignment w:val="baseline"/>
        <w:rPr>
          <w:sz w:val="20"/>
          <w:szCs w:val="20"/>
        </w:rPr>
      </w:pPr>
      <w:r>
        <w:rPr>
          <w:sz w:val="20"/>
          <w:szCs w:val="20"/>
        </w:rPr>
        <w:t xml:space="preserve">4. Zamawiający przed podpisaniem umowy w sprawie zamówienia publicznego </w:t>
      </w:r>
      <w:r>
        <w:rPr>
          <w:sz w:val="20"/>
          <w:szCs w:val="20"/>
          <w:u w:val="single"/>
        </w:rPr>
        <w:t xml:space="preserve">może żądać </w:t>
      </w:r>
      <w:r>
        <w:rPr>
          <w:sz w:val="20"/>
          <w:szCs w:val="20"/>
        </w:rPr>
        <w:t>od wykonawcy umowy regulującej współpracę wykonawców wspólnie ubiegających się o udzielenie zamówienia pu</w:t>
      </w:r>
      <w:r w:rsidR="00D15154">
        <w:rPr>
          <w:sz w:val="20"/>
          <w:szCs w:val="20"/>
        </w:rPr>
        <w:t xml:space="preserve">blicznego, jeżeli oferta tych wykonawców została wybrana. </w:t>
      </w:r>
    </w:p>
    <w:p w14:paraId="67BD16D4" w14:textId="77777777" w:rsidR="00D15154" w:rsidRDefault="00077C2F" w:rsidP="00350AC6">
      <w:pPr>
        <w:suppressAutoHyphens/>
        <w:spacing w:line="360" w:lineRule="auto"/>
        <w:textAlignment w:val="baseline"/>
        <w:rPr>
          <w:sz w:val="20"/>
          <w:szCs w:val="20"/>
        </w:rPr>
      </w:pPr>
      <w:r>
        <w:rPr>
          <w:sz w:val="20"/>
          <w:szCs w:val="20"/>
        </w:rPr>
        <w:t>5</w:t>
      </w:r>
      <w:r w:rsidR="00D15154">
        <w:rPr>
          <w:sz w:val="20"/>
          <w:szCs w:val="20"/>
        </w:rPr>
        <w:t>. Zamawiający dopuszcza zmiany treści umowy w przypadku:</w:t>
      </w:r>
    </w:p>
    <w:p w14:paraId="5C21BDD2" w14:textId="77777777" w:rsidR="00D15154" w:rsidRDefault="00D15154" w:rsidP="00350AC6">
      <w:pPr>
        <w:suppressAutoHyphens/>
        <w:spacing w:line="360" w:lineRule="auto"/>
        <w:textAlignment w:val="baseline"/>
        <w:rPr>
          <w:sz w:val="20"/>
          <w:szCs w:val="20"/>
        </w:rPr>
      </w:pPr>
      <w:r>
        <w:rPr>
          <w:sz w:val="20"/>
          <w:szCs w:val="20"/>
        </w:rPr>
        <w:t>a) wystąpienia oczywistych omyłek pisarskich i rachunkowych</w:t>
      </w:r>
    </w:p>
    <w:p w14:paraId="157C1654" w14:textId="77777777" w:rsidR="00D15154" w:rsidRDefault="00D15154" w:rsidP="00350AC6">
      <w:pPr>
        <w:suppressAutoHyphens/>
        <w:spacing w:line="360" w:lineRule="auto"/>
        <w:textAlignment w:val="baseline"/>
        <w:rPr>
          <w:sz w:val="20"/>
          <w:szCs w:val="20"/>
        </w:rPr>
      </w:pPr>
      <w:r>
        <w:rPr>
          <w:sz w:val="20"/>
          <w:szCs w:val="20"/>
        </w:rPr>
        <w:t>b) zmiany osób odpowiedzialnych z realizację przedmiotu umowy,</w:t>
      </w:r>
    </w:p>
    <w:p w14:paraId="547163B7" w14:textId="77777777" w:rsidR="00D15154" w:rsidRDefault="00D15154" w:rsidP="00350AC6">
      <w:pPr>
        <w:suppressAutoHyphens/>
        <w:spacing w:line="360" w:lineRule="auto"/>
        <w:textAlignment w:val="baseline"/>
        <w:rPr>
          <w:sz w:val="20"/>
          <w:szCs w:val="20"/>
        </w:rPr>
      </w:pPr>
      <w:r>
        <w:rPr>
          <w:sz w:val="20"/>
          <w:szCs w:val="20"/>
        </w:rPr>
        <w:t xml:space="preserve">c) </w:t>
      </w:r>
      <w:r w:rsidRPr="006A67BB">
        <w:rPr>
          <w:sz w:val="20"/>
          <w:szCs w:val="20"/>
        </w:rPr>
        <w:t xml:space="preserve">gdy Zamawiający </w:t>
      </w:r>
      <w:r w:rsidR="000C64B2" w:rsidRPr="006A67BB">
        <w:rPr>
          <w:sz w:val="20"/>
          <w:szCs w:val="20"/>
        </w:rPr>
        <w:t xml:space="preserve">skorzysta </w:t>
      </w:r>
      <w:r w:rsidRPr="006A67BB">
        <w:rPr>
          <w:sz w:val="20"/>
          <w:szCs w:val="20"/>
        </w:rPr>
        <w:t xml:space="preserve"> z prawa niewykorzystania kredytu w pełnej wysokości i wystąpi z pisemnym wnioskiem o skrócenie </w:t>
      </w:r>
      <w:r>
        <w:rPr>
          <w:sz w:val="20"/>
          <w:szCs w:val="20"/>
        </w:rPr>
        <w:t>terminu spłaty kredytu</w:t>
      </w:r>
    </w:p>
    <w:p w14:paraId="1D0B3D19" w14:textId="77777777" w:rsidR="00D15154" w:rsidRDefault="00D15154" w:rsidP="00350AC6">
      <w:pPr>
        <w:suppressAutoHyphens/>
        <w:spacing w:line="360" w:lineRule="auto"/>
        <w:textAlignment w:val="baseline"/>
        <w:rPr>
          <w:sz w:val="20"/>
          <w:szCs w:val="20"/>
        </w:rPr>
      </w:pPr>
      <w:r>
        <w:rPr>
          <w:sz w:val="20"/>
          <w:szCs w:val="20"/>
        </w:rPr>
        <w:t xml:space="preserve">d) </w:t>
      </w:r>
      <w:r w:rsidR="00DC2FDF" w:rsidRPr="006A67BB">
        <w:rPr>
          <w:sz w:val="20"/>
          <w:szCs w:val="20"/>
        </w:rPr>
        <w:t>gdy Zamawiający z uwagi na nagłą zmianę sytuacji finansowej wystąpi z pisemny wnioskiem o skrócenie terminu spłaty.</w:t>
      </w:r>
    </w:p>
    <w:p w14:paraId="5333A4D9" w14:textId="77777777" w:rsidR="000C64B2" w:rsidRDefault="00077C2F" w:rsidP="00350AC6">
      <w:pPr>
        <w:suppressAutoHyphens/>
        <w:spacing w:line="360" w:lineRule="auto"/>
        <w:textAlignment w:val="baseline"/>
        <w:rPr>
          <w:sz w:val="20"/>
          <w:szCs w:val="20"/>
        </w:rPr>
      </w:pPr>
      <w:r>
        <w:rPr>
          <w:sz w:val="20"/>
          <w:szCs w:val="20"/>
        </w:rPr>
        <w:t>6</w:t>
      </w:r>
      <w:r w:rsidR="00DC2FDF">
        <w:rPr>
          <w:sz w:val="20"/>
          <w:szCs w:val="20"/>
        </w:rPr>
        <w:t xml:space="preserve">. Podpisanie umowy nastąpi w siedzibie Zamawiającego. </w:t>
      </w:r>
    </w:p>
    <w:p w14:paraId="7F47FE95" w14:textId="77777777" w:rsidR="00077C2F" w:rsidRDefault="00077C2F" w:rsidP="00077C2F">
      <w:pPr>
        <w:tabs>
          <w:tab w:val="left" w:pos="709"/>
        </w:tabs>
        <w:spacing w:line="360" w:lineRule="auto"/>
        <w:jc w:val="both"/>
        <w:outlineLvl w:val="1"/>
        <w:rPr>
          <w:kern w:val="1"/>
          <w:sz w:val="20"/>
          <w:szCs w:val="20"/>
          <w:lang w:eastAsia="hi-IN" w:bidi="hi-IN"/>
        </w:rPr>
      </w:pPr>
      <w:r>
        <w:rPr>
          <w:sz w:val="20"/>
          <w:szCs w:val="20"/>
        </w:rPr>
        <w:t>7.</w:t>
      </w:r>
      <w:r w:rsidRPr="00077C2F">
        <w:rPr>
          <w:rStyle w:val="markedcontent"/>
          <w:bCs/>
          <w:iCs/>
          <w:color w:val="000000" w:themeColor="text1"/>
          <w:sz w:val="20"/>
          <w:szCs w:val="20"/>
          <w:lang w:eastAsia="x-none"/>
        </w:rPr>
        <w:t>Z</w:t>
      </w:r>
      <w:r w:rsidRPr="00077C2F">
        <w:rPr>
          <w:kern w:val="1"/>
          <w:sz w:val="20"/>
          <w:szCs w:val="20"/>
          <w:lang w:eastAsia="hi-IN" w:bidi="hi-IN"/>
        </w:rPr>
        <w:t>aproponowany przez Wykonawcę projekt umowy musi zawierać zapisy dotyczące zatrudnienia osób wykonujących czynności przy obsłudze kredytu w formie umowy wynikającej z prawa pracy o treści:</w:t>
      </w:r>
    </w:p>
    <w:p w14:paraId="07FE8D99" w14:textId="77777777" w:rsidR="00077C2F" w:rsidRPr="00077C2F" w:rsidRDefault="00077C2F" w:rsidP="00077C2F">
      <w:pPr>
        <w:tabs>
          <w:tab w:val="left" w:pos="993"/>
        </w:tabs>
        <w:spacing w:before="120" w:line="360" w:lineRule="auto"/>
        <w:jc w:val="both"/>
        <w:outlineLvl w:val="1"/>
        <w:rPr>
          <w:bCs/>
          <w:i/>
          <w:color w:val="000000"/>
          <w:sz w:val="20"/>
          <w:szCs w:val="20"/>
          <w:u w:val="single"/>
          <w:lang w:val="x-none" w:eastAsia="x-none"/>
        </w:rPr>
      </w:pPr>
      <w:r w:rsidRPr="00077C2F">
        <w:rPr>
          <w:bCs/>
          <w:i/>
          <w:color w:val="000000"/>
          <w:sz w:val="20"/>
          <w:szCs w:val="20"/>
          <w:u w:val="single"/>
          <w:lang w:eastAsia="x-none"/>
        </w:rPr>
        <w:t>„</w:t>
      </w:r>
      <w:r w:rsidRPr="00077C2F">
        <w:rPr>
          <w:bCs/>
          <w:i/>
          <w:color w:val="000000"/>
          <w:sz w:val="20"/>
          <w:szCs w:val="20"/>
          <w:u w:val="single"/>
          <w:lang w:val="x-none" w:eastAsia="x-none"/>
        </w:rPr>
        <w:t>Wymagania dotyczące zatrudnienia na podstawie umowy o pracę:</w:t>
      </w:r>
    </w:p>
    <w:p w14:paraId="4B8AD69C" w14:textId="0445ADDB" w:rsidR="00077C2F" w:rsidRPr="00077C2F" w:rsidRDefault="00077C2F" w:rsidP="00077C2F">
      <w:pPr>
        <w:tabs>
          <w:tab w:val="left" w:pos="993"/>
        </w:tabs>
        <w:spacing w:before="120" w:line="360" w:lineRule="auto"/>
        <w:jc w:val="both"/>
        <w:outlineLvl w:val="1"/>
        <w:rPr>
          <w:b/>
          <w:iCs/>
          <w:color w:val="000000"/>
          <w:sz w:val="20"/>
          <w:szCs w:val="20"/>
          <w:lang w:val="x-none" w:eastAsia="x-none"/>
        </w:rPr>
      </w:pPr>
      <w:r w:rsidRPr="00077C2F">
        <w:rPr>
          <w:bCs/>
          <w:iCs/>
          <w:color w:val="000000"/>
          <w:sz w:val="20"/>
          <w:szCs w:val="20"/>
          <w:lang w:val="x-none" w:eastAsia="x-none"/>
        </w:rPr>
        <w:t xml:space="preserve"> </w:t>
      </w:r>
      <w:r w:rsidRPr="00077C2F">
        <w:rPr>
          <w:bCs/>
          <w:iCs/>
          <w:color w:val="000000"/>
          <w:sz w:val="20"/>
          <w:szCs w:val="20"/>
          <w:lang w:eastAsia="x-none"/>
        </w:rPr>
        <w:t>1)Zgodnie z</w:t>
      </w:r>
      <w:r w:rsidRPr="00077C2F">
        <w:rPr>
          <w:bCs/>
          <w:iCs/>
          <w:color w:val="000000"/>
          <w:sz w:val="20"/>
          <w:szCs w:val="20"/>
          <w:lang w:val="x-none" w:eastAsia="x-none"/>
        </w:rPr>
        <w:t xml:space="preserve"> art. 95 ustawy Prawo zamówień publicznych, wymaga zatrudnienia przez wykonawcę lub podwykonawcę na podstawie umowy o pracę</w:t>
      </w:r>
      <w:r w:rsidRPr="00077C2F">
        <w:rPr>
          <w:bCs/>
          <w:iCs/>
          <w:color w:val="000000"/>
          <w:sz w:val="20"/>
          <w:szCs w:val="20"/>
          <w:lang w:eastAsia="x-none"/>
        </w:rPr>
        <w:t xml:space="preserve">- </w:t>
      </w:r>
      <w:r w:rsidRPr="00077C2F">
        <w:rPr>
          <w:b/>
          <w:iCs/>
          <w:color w:val="000000"/>
          <w:sz w:val="20"/>
          <w:szCs w:val="20"/>
          <w:lang w:val="x-none" w:eastAsia="x-none"/>
        </w:rPr>
        <w:t>osób wykonujących następujące czynności związane z realizacją zamówienia</w:t>
      </w:r>
      <w:r w:rsidRPr="00077C2F">
        <w:rPr>
          <w:b/>
          <w:iCs/>
          <w:color w:val="000000"/>
          <w:sz w:val="20"/>
          <w:szCs w:val="20"/>
          <w:lang w:eastAsia="x-none"/>
        </w:rPr>
        <w:t xml:space="preserve"> </w:t>
      </w:r>
      <w:r w:rsidRPr="00077C2F">
        <w:rPr>
          <w:b/>
          <w:iCs/>
          <w:color w:val="000000"/>
          <w:sz w:val="20"/>
          <w:szCs w:val="20"/>
          <w:lang w:val="x-none" w:eastAsia="x-none"/>
        </w:rPr>
        <w:t>czynności administracyjnych polegające na obsłudze kredytu</w:t>
      </w:r>
      <w:r w:rsidRPr="00077C2F">
        <w:rPr>
          <w:b/>
          <w:iCs/>
          <w:color w:val="000000"/>
          <w:sz w:val="20"/>
          <w:szCs w:val="20"/>
          <w:lang w:eastAsia="x-none"/>
        </w:rPr>
        <w:t xml:space="preserve"> </w:t>
      </w:r>
      <w:r w:rsidRPr="00077C2F">
        <w:rPr>
          <w:bCs/>
          <w:iCs/>
          <w:color w:val="000000"/>
          <w:sz w:val="20"/>
          <w:szCs w:val="20"/>
          <w:lang w:val="x-none" w:eastAsia="x-none"/>
        </w:rPr>
        <w:t>w zakresie realizacji zamówienia, których wykonanie zawiera cechy stosunku pracy określone w art. 22 § 1* ustawy z dnia 26 czerwca 1974 r. - Kodeks pracy</w:t>
      </w:r>
      <w:r w:rsidRPr="00077C2F">
        <w:rPr>
          <w:bCs/>
          <w:iCs/>
          <w:color w:val="000000"/>
          <w:sz w:val="20"/>
          <w:szCs w:val="20"/>
          <w:lang w:eastAsia="x-none"/>
        </w:rPr>
        <w:t xml:space="preserve"> </w:t>
      </w:r>
      <w:r w:rsidRPr="00077C2F">
        <w:rPr>
          <w:bCs/>
          <w:iCs/>
          <w:color w:val="000000"/>
          <w:sz w:val="20"/>
          <w:szCs w:val="20"/>
          <w:lang w:val="x-none" w:eastAsia="x-none"/>
        </w:rPr>
        <w:t>(Dz. U. z 202</w:t>
      </w:r>
      <w:r w:rsidR="00184D3B">
        <w:rPr>
          <w:bCs/>
          <w:iCs/>
          <w:color w:val="000000"/>
          <w:sz w:val="20"/>
          <w:szCs w:val="20"/>
          <w:lang w:val="x-none" w:eastAsia="x-none"/>
        </w:rPr>
        <w:t>3</w:t>
      </w:r>
      <w:r w:rsidRPr="00077C2F">
        <w:rPr>
          <w:bCs/>
          <w:iCs/>
          <w:color w:val="000000"/>
          <w:sz w:val="20"/>
          <w:szCs w:val="20"/>
          <w:lang w:val="x-none" w:eastAsia="x-none"/>
        </w:rPr>
        <w:t xml:space="preserve"> r. poz. </w:t>
      </w:r>
      <w:r w:rsidR="00184D3B">
        <w:rPr>
          <w:bCs/>
          <w:iCs/>
          <w:color w:val="000000"/>
          <w:sz w:val="20"/>
          <w:szCs w:val="20"/>
          <w:lang w:val="x-none" w:eastAsia="x-none"/>
        </w:rPr>
        <w:t>1645</w:t>
      </w:r>
      <w:r w:rsidRPr="00077C2F">
        <w:rPr>
          <w:bCs/>
          <w:iCs/>
          <w:color w:val="000000"/>
          <w:sz w:val="20"/>
          <w:szCs w:val="20"/>
          <w:lang w:val="x-none" w:eastAsia="x-none"/>
        </w:rPr>
        <w:t xml:space="preserve"> ze zm.).</w:t>
      </w:r>
    </w:p>
    <w:p w14:paraId="28580912" w14:textId="77777777" w:rsidR="00077C2F" w:rsidRPr="00077C2F" w:rsidRDefault="00077C2F" w:rsidP="00077C2F">
      <w:pPr>
        <w:tabs>
          <w:tab w:val="left" w:pos="993"/>
        </w:tabs>
        <w:spacing w:before="120" w:line="360" w:lineRule="auto"/>
        <w:jc w:val="both"/>
        <w:outlineLvl w:val="1"/>
        <w:rPr>
          <w:bCs/>
          <w:i/>
          <w:color w:val="000000"/>
          <w:sz w:val="20"/>
          <w:szCs w:val="20"/>
          <w:u w:val="single"/>
          <w:lang w:eastAsia="x-none"/>
        </w:rPr>
      </w:pPr>
      <w:r w:rsidRPr="00077C2F">
        <w:rPr>
          <w:bCs/>
          <w:i/>
          <w:color w:val="000000"/>
          <w:sz w:val="20"/>
          <w:szCs w:val="20"/>
          <w:u w:val="single"/>
          <w:lang w:eastAsia="x-none"/>
        </w:rPr>
        <w:t xml:space="preserve">2) </w:t>
      </w:r>
      <w:r w:rsidRPr="00077C2F">
        <w:rPr>
          <w:bCs/>
          <w:i/>
          <w:iCs/>
          <w:sz w:val="20"/>
          <w:szCs w:val="20"/>
          <w:u w:val="single"/>
        </w:rPr>
        <w:t>Sposób dokumentowania zatrudnienia osób:</w:t>
      </w:r>
      <w:r w:rsidRPr="00077C2F">
        <w:rPr>
          <w:bCs/>
          <w:i/>
          <w:color w:val="000000"/>
          <w:sz w:val="20"/>
          <w:szCs w:val="20"/>
          <w:u w:val="single"/>
          <w:lang w:eastAsia="x-none"/>
        </w:rPr>
        <w:t xml:space="preserve"> </w:t>
      </w:r>
    </w:p>
    <w:p w14:paraId="5460CEAE" w14:textId="77777777" w:rsidR="00077C2F" w:rsidRPr="00077C2F" w:rsidRDefault="00077C2F" w:rsidP="00077C2F">
      <w:pPr>
        <w:tabs>
          <w:tab w:val="left" w:pos="993"/>
        </w:tabs>
        <w:spacing w:before="120" w:line="360" w:lineRule="auto"/>
        <w:jc w:val="both"/>
        <w:outlineLvl w:val="1"/>
        <w:rPr>
          <w:bCs/>
          <w:iCs/>
          <w:color w:val="000000" w:themeColor="text1"/>
          <w:sz w:val="20"/>
          <w:szCs w:val="20"/>
          <w:lang w:val="x-none" w:eastAsia="x-none"/>
        </w:rPr>
      </w:pPr>
      <w:r w:rsidRPr="00077C2F">
        <w:rPr>
          <w:bCs/>
          <w:iCs/>
          <w:color w:val="000000" w:themeColor="text1"/>
          <w:sz w:val="20"/>
          <w:szCs w:val="20"/>
          <w:lang w:eastAsia="x-none"/>
        </w:rPr>
        <w:t xml:space="preserve">Zamawiający wymaga, aby Wykonawca przedłożył oświadczenie, iż osoby skierowane do realizacji zamówienia, o których mowa powyżej, są zatrudnione na podstawie stosunku pracy. </w:t>
      </w:r>
      <w:r w:rsidRPr="00077C2F">
        <w:rPr>
          <w:b/>
          <w:iCs/>
          <w:color w:val="000000" w:themeColor="text1"/>
          <w:sz w:val="20"/>
          <w:szCs w:val="20"/>
          <w:lang w:eastAsia="x-none"/>
        </w:rPr>
        <w:t>Oświadczenie powinno być złożone najpóźniej w terminie 7 dni od dnia podpisania umowy</w:t>
      </w:r>
      <w:r w:rsidRPr="00077C2F">
        <w:rPr>
          <w:bCs/>
          <w:iCs/>
          <w:color w:val="000000" w:themeColor="text1"/>
          <w:sz w:val="20"/>
          <w:szCs w:val="20"/>
          <w:lang w:eastAsia="x-none"/>
        </w:rPr>
        <w:t xml:space="preserve"> i powinno zawierać co najmniej następujące dane: imię i nazwisko, okres zatrudnienia, stanowisko i zakres czynności dla każdej osoby skierowanej do realizacji zamówienia. Zamawiający na każdym etapie realizacji zamówienia może żądać kopii umów o pracę i/lub innych dokumentów, z których jednoznacznie będzie wynikać, iż skierowane do realizacji zamówienia osoby są zatrudnione na podstawie stosunku pracy. W tym celu Wykonawca zobowiązany jest do uzyskania od pracowników zgody na przetwarzanie danych osobowych zgodnie z przepisami o ochronie danych osobowych.</w:t>
      </w:r>
    </w:p>
    <w:p w14:paraId="20E5CC91" w14:textId="77777777" w:rsidR="00077C2F" w:rsidRPr="00077C2F" w:rsidRDefault="00077C2F" w:rsidP="00077C2F">
      <w:pPr>
        <w:tabs>
          <w:tab w:val="left" w:pos="993"/>
        </w:tabs>
        <w:spacing w:before="120" w:line="360" w:lineRule="auto"/>
        <w:jc w:val="both"/>
        <w:outlineLvl w:val="1"/>
        <w:rPr>
          <w:bCs/>
          <w:i/>
          <w:color w:val="000000" w:themeColor="text1"/>
          <w:sz w:val="20"/>
          <w:szCs w:val="20"/>
          <w:u w:val="single"/>
          <w:lang w:val="x-none" w:eastAsia="x-none"/>
        </w:rPr>
      </w:pPr>
      <w:r w:rsidRPr="00077C2F">
        <w:rPr>
          <w:bCs/>
          <w:i/>
          <w:color w:val="000000" w:themeColor="text1"/>
          <w:sz w:val="20"/>
          <w:szCs w:val="20"/>
          <w:u w:val="single"/>
          <w:lang w:eastAsia="x-none"/>
        </w:rPr>
        <w:lastRenderedPageBreak/>
        <w:t>3)</w:t>
      </w:r>
      <w:r w:rsidRPr="00077C2F">
        <w:rPr>
          <w:bCs/>
          <w:i/>
          <w:color w:val="000000" w:themeColor="text1"/>
          <w:sz w:val="20"/>
          <w:szCs w:val="20"/>
          <w:u w:val="single"/>
          <w:lang w:val="x-none" w:eastAsia="x-none"/>
        </w:rPr>
        <w:t>Uprawnienia Zamawiającego w zakresie kontroli spełniania przez wykonawcę wymagań związanych z zatrudnianiem tych osób oraz sankcji z tytułu niespełnienia tych wymagań:</w:t>
      </w:r>
    </w:p>
    <w:p w14:paraId="2AE5AAF9" w14:textId="77777777" w:rsidR="00077C2F" w:rsidRPr="00077C2F" w:rsidRDefault="00077C2F" w:rsidP="00077C2F">
      <w:pPr>
        <w:suppressAutoHyphens/>
        <w:autoSpaceDE w:val="0"/>
        <w:spacing w:line="360" w:lineRule="auto"/>
        <w:jc w:val="both"/>
        <w:rPr>
          <w:bCs/>
          <w:iCs/>
          <w:color w:val="000000"/>
          <w:sz w:val="20"/>
          <w:szCs w:val="20"/>
          <w:lang w:val="x-none" w:eastAsia="x-none"/>
        </w:rPr>
      </w:pPr>
      <w:r w:rsidRPr="00077C2F">
        <w:rPr>
          <w:bCs/>
          <w:iCs/>
          <w:color w:val="000000"/>
          <w:sz w:val="20"/>
          <w:szCs w:val="20"/>
          <w:lang w:val="x-none" w:eastAsia="x-none"/>
        </w:rPr>
        <w:t xml:space="preserve">      a)</w:t>
      </w:r>
      <w:r w:rsidRPr="00077C2F">
        <w:rPr>
          <w:bCs/>
          <w:iCs/>
          <w:color w:val="000000"/>
          <w:sz w:val="20"/>
          <w:szCs w:val="20"/>
          <w:lang w:val="x-none" w:eastAsia="x-none"/>
        </w:rPr>
        <w:tab/>
        <w:t>nieprzedłożenie w terminie przez Wykonawcę lub podwykonawcę oświadczenia potwierdzającego zatrudnienie na podstawie umowy o pracę, o którym mowa w pkt 2) będzie traktowane jako niewypełnienie obowiązku zatrudnienia pracowników na podstawie umowy o pracę oraz skutkować będzie naliczeniem kary umownej.</w:t>
      </w:r>
    </w:p>
    <w:p w14:paraId="47DCD332" w14:textId="77777777" w:rsidR="00077C2F" w:rsidRPr="00077C2F" w:rsidRDefault="00077C2F" w:rsidP="00077C2F">
      <w:pPr>
        <w:suppressAutoHyphens/>
        <w:autoSpaceDE w:val="0"/>
        <w:spacing w:line="360" w:lineRule="auto"/>
        <w:jc w:val="both"/>
        <w:rPr>
          <w:kern w:val="1"/>
          <w:sz w:val="20"/>
          <w:szCs w:val="20"/>
          <w:lang w:eastAsia="hi-IN" w:bidi="hi-IN"/>
        </w:rPr>
      </w:pPr>
      <w:r w:rsidRPr="00077C2F">
        <w:rPr>
          <w:bCs/>
          <w:iCs/>
          <w:color w:val="000000"/>
          <w:sz w:val="20"/>
          <w:szCs w:val="20"/>
          <w:lang w:val="x-none" w:eastAsia="x-none"/>
        </w:rPr>
        <w:t xml:space="preserve">      b)</w:t>
      </w:r>
      <w:r w:rsidRPr="00077C2F">
        <w:rPr>
          <w:bCs/>
          <w:iCs/>
          <w:color w:val="000000"/>
          <w:sz w:val="20"/>
          <w:szCs w:val="20"/>
          <w:lang w:val="x-none" w:eastAsia="x-none"/>
        </w:rPr>
        <w:tab/>
        <w:t>w przypadku powzięcia wątpliwości przez Zamawiającego, że Wykonawca nie zatrudnia osób wskazanych zgodnie z pkt 1), Zamawiający zastrzega sobie prawo zawiadomienia odpowiednich służb (PIP).</w:t>
      </w:r>
    </w:p>
    <w:p w14:paraId="7D9EFC9A" w14:textId="77777777" w:rsidR="00077C2F" w:rsidRPr="00077C2F" w:rsidRDefault="00077C2F" w:rsidP="00077C2F">
      <w:pPr>
        <w:tabs>
          <w:tab w:val="left" w:pos="709"/>
        </w:tabs>
        <w:spacing w:line="360" w:lineRule="auto"/>
        <w:ind w:left="426"/>
        <w:jc w:val="both"/>
        <w:outlineLvl w:val="1"/>
        <w:rPr>
          <w:rStyle w:val="markedcontent"/>
          <w:bCs/>
          <w:iCs/>
          <w:color w:val="000000" w:themeColor="text1"/>
          <w:sz w:val="20"/>
          <w:szCs w:val="20"/>
          <w:lang w:eastAsia="x-none"/>
        </w:rPr>
      </w:pPr>
    </w:p>
    <w:p w14:paraId="574D9F2C" w14:textId="77777777" w:rsidR="00077C2F" w:rsidRPr="00077C2F" w:rsidRDefault="00077C2F" w:rsidP="00077C2F">
      <w:pPr>
        <w:tabs>
          <w:tab w:val="left" w:pos="709"/>
        </w:tabs>
        <w:spacing w:line="360" w:lineRule="auto"/>
        <w:ind w:left="426"/>
        <w:jc w:val="both"/>
        <w:outlineLvl w:val="1"/>
        <w:rPr>
          <w:rStyle w:val="markedcontent"/>
          <w:bCs/>
          <w:iCs/>
          <w:color w:val="000000" w:themeColor="text1"/>
          <w:sz w:val="20"/>
          <w:szCs w:val="20"/>
          <w:lang w:eastAsia="x-none"/>
        </w:rPr>
      </w:pPr>
      <w:r w:rsidRPr="00077C2F">
        <w:rPr>
          <w:rStyle w:val="markedcontent"/>
          <w:bCs/>
          <w:iCs/>
          <w:color w:val="000000" w:themeColor="text1"/>
          <w:sz w:val="20"/>
          <w:szCs w:val="20"/>
          <w:lang w:eastAsia="x-none"/>
        </w:rPr>
        <w:t>4) Wykonawca zapłaci Zamawiającemu  kary umowne:</w:t>
      </w:r>
    </w:p>
    <w:p w14:paraId="57E0454E" w14:textId="77777777" w:rsidR="00077C2F" w:rsidRPr="00077C2F" w:rsidRDefault="00077C2F" w:rsidP="00077C2F">
      <w:pPr>
        <w:tabs>
          <w:tab w:val="left" w:pos="709"/>
        </w:tabs>
        <w:spacing w:line="360" w:lineRule="auto"/>
        <w:ind w:left="426"/>
        <w:jc w:val="both"/>
        <w:outlineLvl w:val="1"/>
        <w:rPr>
          <w:rStyle w:val="markedcontent"/>
          <w:bCs/>
          <w:iCs/>
          <w:color w:val="000000" w:themeColor="text1"/>
          <w:sz w:val="20"/>
          <w:szCs w:val="20"/>
          <w:lang w:eastAsia="x-none"/>
        </w:rPr>
      </w:pPr>
      <w:r w:rsidRPr="00077C2F">
        <w:rPr>
          <w:rStyle w:val="markedcontent"/>
          <w:bCs/>
          <w:iCs/>
          <w:color w:val="000000" w:themeColor="text1"/>
          <w:sz w:val="20"/>
          <w:szCs w:val="20"/>
          <w:lang w:eastAsia="x-none"/>
        </w:rPr>
        <w:t xml:space="preserve">-za niespełnienie wymagań w zakresie zatrudnienia osób, o których mowa w </w:t>
      </w:r>
      <w:r w:rsidR="001F1BAD">
        <w:rPr>
          <w:rStyle w:val="markedcontent"/>
          <w:bCs/>
          <w:iCs/>
          <w:color w:val="000000" w:themeColor="text1"/>
          <w:sz w:val="20"/>
          <w:szCs w:val="20"/>
          <w:lang w:eastAsia="x-none"/>
        </w:rPr>
        <w:t>pkt. 7</w:t>
      </w:r>
      <w:r w:rsidRPr="00077C2F">
        <w:rPr>
          <w:rStyle w:val="markedcontent"/>
          <w:bCs/>
          <w:iCs/>
          <w:color w:val="000000" w:themeColor="text1"/>
          <w:sz w:val="20"/>
          <w:szCs w:val="20"/>
          <w:lang w:eastAsia="x-none"/>
        </w:rPr>
        <w:t xml:space="preserve"> </w:t>
      </w:r>
      <w:proofErr w:type="spellStart"/>
      <w:r w:rsidRPr="00077C2F">
        <w:rPr>
          <w:rStyle w:val="markedcontent"/>
          <w:bCs/>
          <w:iCs/>
          <w:color w:val="000000" w:themeColor="text1"/>
          <w:sz w:val="20"/>
          <w:szCs w:val="20"/>
          <w:lang w:eastAsia="x-none"/>
        </w:rPr>
        <w:t>ppkt</w:t>
      </w:r>
      <w:proofErr w:type="spellEnd"/>
      <w:r w:rsidRPr="00077C2F">
        <w:rPr>
          <w:rStyle w:val="markedcontent"/>
          <w:bCs/>
          <w:iCs/>
          <w:color w:val="000000" w:themeColor="text1"/>
          <w:sz w:val="20"/>
          <w:szCs w:val="20"/>
          <w:lang w:eastAsia="x-none"/>
        </w:rPr>
        <w:t>. 3), w szczególności za nie przedłożenie w terminie wyznaczonym przez Zamawiającego oświadczenia, o którym mowa w pkt.</w:t>
      </w:r>
      <w:r w:rsidR="001F1BAD">
        <w:rPr>
          <w:rStyle w:val="markedcontent"/>
          <w:bCs/>
          <w:iCs/>
          <w:color w:val="000000" w:themeColor="text1"/>
          <w:sz w:val="20"/>
          <w:szCs w:val="20"/>
          <w:lang w:eastAsia="x-none"/>
        </w:rPr>
        <w:t xml:space="preserve"> 7</w:t>
      </w:r>
      <w:r w:rsidRPr="00077C2F">
        <w:rPr>
          <w:rStyle w:val="markedcontent"/>
          <w:bCs/>
          <w:iCs/>
          <w:color w:val="000000" w:themeColor="text1"/>
          <w:sz w:val="20"/>
          <w:szCs w:val="20"/>
          <w:lang w:eastAsia="x-none"/>
        </w:rPr>
        <w:t xml:space="preserve"> </w:t>
      </w:r>
      <w:proofErr w:type="spellStart"/>
      <w:r w:rsidRPr="00077C2F">
        <w:rPr>
          <w:rStyle w:val="markedcontent"/>
          <w:bCs/>
          <w:iCs/>
          <w:color w:val="000000" w:themeColor="text1"/>
          <w:sz w:val="20"/>
          <w:szCs w:val="20"/>
          <w:lang w:eastAsia="x-none"/>
        </w:rPr>
        <w:t>ppkt</w:t>
      </w:r>
      <w:proofErr w:type="spellEnd"/>
      <w:r w:rsidRPr="00077C2F">
        <w:rPr>
          <w:rStyle w:val="markedcontent"/>
          <w:bCs/>
          <w:iCs/>
          <w:color w:val="000000" w:themeColor="text1"/>
          <w:sz w:val="20"/>
          <w:szCs w:val="20"/>
          <w:lang w:eastAsia="x-none"/>
        </w:rPr>
        <w:t>. 3)- w wysokości kwoty minimalnego wynagrodzenia za pracę ustalonego na podstawie przepisów o minimalnym wynagrodzeniu za pracę (obowiązujących w chwili stwierdzenia przez Zamawiającego niedopełnienia przez Wykonawcę lub podwykonawcę wymogu zatrudnienia pracowników na podstawie umowy o pracę).</w:t>
      </w:r>
    </w:p>
    <w:p w14:paraId="51CFB7DF" w14:textId="77777777" w:rsidR="00077C2F" w:rsidRPr="00077C2F" w:rsidRDefault="00077C2F" w:rsidP="00077C2F">
      <w:pPr>
        <w:tabs>
          <w:tab w:val="left" w:pos="709"/>
        </w:tabs>
        <w:spacing w:line="360" w:lineRule="auto"/>
        <w:ind w:left="426"/>
        <w:jc w:val="both"/>
        <w:outlineLvl w:val="1"/>
        <w:rPr>
          <w:rStyle w:val="markedcontent"/>
          <w:bCs/>
          <w:iCs/>
          <w:color w:val="000000" w:themeColor="text1"/>
          <w:sz w:val="20"/>
          <w:szCs w:val="20"/>
          <w:lang w:eastAsia="x-none"/>
        </w:rPr>
      </w:pPr>
      <w:r w:rsidRPr="00077C2F">
        <w:rPr>
          <w:rStyle w:val="markedcontent"/>
          <w:bCs/>
          <w:iCs/>
          <w:color w:val="000000" w:themeColor="text1"/>
          <w:sz w:val="20"/>
          <w:szCs w:val="20"/>
          <w:lang w:eastAsia="x-none"/>
        </w:rPr>
        <w:t>5) łączna wysokość kar umownych nie może przekroczyć wysokości sumy należnych odsetek.</w:t>
      </w:r>
    </w:p>
    <w:p w14:paraId="28CDCD7D" w14:textId="77777777" w:rsidR="00077C2F" w:rsidRPr="001F1BAD" w:rsidRDefault="00077C2F" w:rsidP="001F1BAD">
      <w:pPr>
        <w:tabs>
          <w:tab w:val="left" w:pos="709"/>
        </w:tabs>
        <w:spacing w:line="360" w:lineRule="auto"/>
        <w:ind w:left="426"/>
        <w:jc w:val="both"/>
        <w:outlineLvl w:val="1"/>
        <w:rPr>
          <w:sz w:val="20"/>
          <w:szCs w:val="20"/>
        </w:rPr>
      </w:pPr>
      <w:r w:rsidRPr="00077C2F">
        <w:rPr>
          <w:rStyle w:val="markedcontent"/>
          <w:bCs/>
          <w:iCs/>
          <w:color w:val="000000" w:themeColor="text1"/>
          <w:sz w:val="20"/>
          <w:szCs w:val="20"/>
          <w:lang w:eastAsia="x-none"/>
        </w:rPr>
        <w:t>6)</w:t>
      </w:r>
      <w:r w:rsidRPr="00077C2F">
        <w:rPr>
          <w:rStyle w:val="markedcontent"/>
          <w:sz w:val="20"/>
          <w:szCs w:val="20"/>
        </w:rPr>
        <w:t>Zamawiający przewiduje możliwości wprowadzenia zmian do zawartej umowy, na po</w:t>
      </w:r>
      <w:r w:rsidR="001F1BAD">
        <w:rPr>
          <w:rStyle w:val="markedcontent"/>
          <w:sz w:val="20"/>
          <w:szCs w:val="20"/>
        </w:rPr>
        <w:t xml:space="preserve">dstawie art. 454-455 ustawy </w:t>
      </w:r>
      <w:proofErr w:type="spellStart"/>
      <w:r w:rsidR="001F1BAD">
        <w:rPr>
          <w:rStyle w:val="markedcontent"/>
          <w:sz w:val="20"/>
          <w:szCs w:val="20"/>
        </w:rPr>
        <w:t>pzp</w:t>
      </w:r>
      <w:proofErr w:type="spellEnd"/>
      <w:r w:rsidR="001F1BAD">
        <w:rPr>
          <w:rStyle w:val="markedcontent"/>
          <w:sz w:val="20"/>
          <w:szCs w:val="20"/>
        </w:rPr>
        <w:t xml:space="preserve">. </w:t>
      </w:r>
    </w:p>
    <w:p w14:paraId="7A510854" w14:textId="77777777" w:rsidR="00D92D65" w:rsidRDefault="003A3DE8">
      <w:pPr>
        <w:pStyle w:val="Nagwek2"/>
        <w:spacing w:line="320" w:lineRule="auto"/>
        <w:jc w:val="both"/>
      </w:pPr>
      <w:bookmarkStart w:id="23" w:name="_Toc82693049"/>
      <w:r>
        <w:t>X</w:t>
      </w:r>
      <w:r w:rsidR="00013C71">
        <w:t>XIII</w:t>
      </w:r>
      <w:r w:rsidR="007E5D95">
        <w:t>. Pouczenie o środkach ochrony prawnej przysługujących Wykonawcy</w:t>
      </w:r>
      <w:bookmarkEnd w:id="23"/>
    </w:p>
    <w:p w14:paraId="417631A1" w14:textId="412D551F" w:rsidR="00D92D65" w:rsidRDefault="00184D3B" w:rsidP="00184D3B">
      <w:pPr>
        <w:spacing w:line="360" w:lineRule="auto"/>
        <w:jc w:val="both"/>
        <w:rPr>
          <w:sz w:val="20"/>
          <w:szCs w:val="20"/>
        </w:rPr>
      </w:pPr>
      <w:r>
        <w:rPr>
          <w:sz w:val="20"/>
          <w:szCs w:val="20"/>
        </w:rPr>
        <w:t xml:space="preserve">Wykonawcom, a także innemu podmiotowi, jeżeli ma lub miał interes w uzyskaniu zamówienia oraz poniósł lub może ponieść szkodę w wyniku naruszenia przez zamawiającego przepisów ustawy </w:t>
      </w:r>
      <w:proofErr w:type="spellStart"/>
      <w:r>
        <w:rPr>
          <w:sz w:val="20"/>
          <w:szCs w:val="20"/>
        </w:rPr>
        <w:t>Pzp</w:t>
      </w:r>
      <w:proofErr w:type="spellEnd"/>
      <w:r>
        <w:rPr>
          <w:sz w:val="20"/>
          <w:szCs w:val="20"/>
        </w:rPr>
        <w:t xml:space="preserve">., przysługują środki ochrony prawnej na zasadach przewidzianych w art. 505-590 ustawy </w:t>
      </w:r>
      <w:proofErr w:type="spellStart"/>
      <w:r>
        <w:rPr>
          <w:sz w:val="20"/>
          <w:szCs w:val="20"/>
        </w:rPr>
        <w:t>Pzp</w:t>
      </w:r>
      <w:proofErr w:type="spellEnd"/>
      <w:r>
        <w:rPr>
          <w:sz w:val="20"/>
          <w:szCs w:val="20"/>
        </w:rPr>
        <w:t xml:space="preserve">.  </w:t>
      </w:r>
    </w:p>
    <w:p w14:paraId="2E0D7720" w14:textId="3AD58E96" w:rsidR="00D92D65" w:rsidRDefault="007E5D95">
      <w:pPr>
        <w:pStyle w:val="Nagwek2"/>
        <w:spacing w:line="320" w:lineRule="auto"/>
        <w:jc w:val="both"/>
      </w:pPr>
      <w:bookmarkStart w:id="24" w:name="_Toc82693050"/>
      <w:r>
        <w:t>XX</w:t>
      </w:r>
      <w:r w:rsidR="00013C71">
        <w:t>I</w:t>
      </w:r>
      <w:r>
        <w:t>V. Spis załączników</w:t>
      </w:r>
      <w:bookmarkEnd w:id="24"/>
    </w:p>
    <w:p w14:paraId="559FD42D" w14:textId="77777777" w:rsidR="00D10F70" w:rsidRPr="001B365B" w:rsidRDefault="00D10F70" w:rsidP="00D10F70">
      <w:pPr>
        <w:spacing w:before="60" w:after="120"/>
        <w:jc w:val="both"/>
      </w:pPr>
      <w:r w:rsidRPr="001B365B">
        <w:rPr>
          <w:b/>
        </w:rPr>
        <w:t>Załączniki do SWZ</w:t>
      </w:r>
      <w:r w:rsidRPr="001B365B">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D10F70" w:rsidRPr="001B365B" w14:paraId="62DB34BE" w14:textId="77777777" w:rsidTr="00616A9F">
        <w:tc>
          <w:tcPr>
            <w:tcW w:w="828" w:type="dxa"/>
            <w:tcBorders>
              <w:top w:val="single" w:sz="4" w:space="0" w:color="auto"/>
              <w:left w:val="single" w:sz="4" w:space="0" w:color="auto"/>
              <w:bottom w:val="single" w:sz="4" w:space="0" w:color="auto"/>
              <w:right w:val="single" w:sz="4" w:space="0" w:color="auto"/>
            </w:tcBorders>
            <w:hideMark/>
          </w:tcPr>
          <w:p w14:paraId="6F9B9C1C" w14:textId="77777777" w:rsidR="00D10F70" w:rsidRPr="001B365B" w:rsidRDefault="00D10F70" w:rsidP="00616A9F">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3FC0CF3D" w14:textId="77777777" w:rsidR="00D10F70" w:rsidRPr="001B365B" w:rsidRDefault="00D10F70" w:rsidP="00616A9F">
            <w:pPr>
              <w:spacing w:before="60" w:after="120"/>
              <w:jc w:val="both"/>
              <w:rPr>
                <w:b/>
                <w:sz w:val="20"/>
                <w:szCs w:val="20"/>
              </w:rPr>
            </w:pPr>
            <w:r w:rsidRPr="001B365B">
              <w:rPr>
                <w:b/>
                <w:sz w:val="20"/>
                <w:szCs w:val="20"/>
              </w:rPr>
              <w:t>Nazwa załącznika</w:t>
            </w:r>
          </w:p>
        </w:tc>
      </w:tr>
      <w:tr w:rsidR="00D10F70" w:rsidRPr="001B365B" w14:paraId="0AA4DABE" w14:textId="77777777" w:rsidTr="00616A9F">
        <w:tc>
          <w:tcPr>
            <w:tcW w:w="828" w:type="dxa"/>
            <w:tcBorders>
              <w:top w:val="single" w:sz="4" w:space="0" w:color="auto"/>
              <w:left w:val="single" w:sz="4" w:space="0" w:color="auto"/>
              <w:bottom w:val="single" w:sz="4" w:space="0" w:color="auto"/>
              <w:right w:val="single" w:sz="4" w:space="0" w:color="auto"/>
            </w:tcBorders>
            <w:hideMark/>
          </w:tcPr>
          <w:p w14:paraId="0E835835" w14:textId="77777777" w:rsidR="00D10F70" w:rsidRPr="001B365B" w:rsidRDefault="00D10F70" w:rsidP="00616A9F">
            <w:pPr>
              <w:spacing w:before="60" w:after="120"/>
              <w:jc w:val="both"/>
              <w:rPr>
                <w:b/>
              </w:rPr>
            </w:pPr>
            <w:r w:rsidRPr="00090735">
              <w:t>1</w:t>
            </w:r>
          </w:p>
        </w:tc>
        <w:tc>
          <w:tcPr>
            <w:tcW w:w="8636" w:type="dxa"/>
            <w:tcBorders>
              <w:top w:val="single" w:sz="4" w:space="0" w:color="auto"/>
              <w:left w:val="single" w:sz="4" w:space="0" w:color="auto"/>
              <w:bottom w:val="single" w:sz="4" w:space="0" w:color="auto"/>
              <w:right w:val="single" w:sz="4" w:space="0" w:color="auto"/>
            </w:tcBorders>
            <w:hideMark/>
          </w:tcPr>
          <w:p w14:paraId="5FDBB468" w14:textId="77777777" w:rsidR="00D10F70" w:rsidRPr="001B365B" w:rsidRDefault="00D10F70" w:rsidP="00616A9F">
            <w:pPr>
              <w:spacing w:before="60" w:after="120"/>
              <w:jc w:val="both"/>
              <w:rPr>
                <w:b/>
              </w:rPr>
            </w:pPr>
            <w:r w:rsidRPr="00090735">
              <w:t xml:space="preserve">Wzór oferty na </w:t>
            </w:r>
            <w:r>
              <w:t>usługi</w:t>
            </w:r>
          </w:p>
        </w:tc>
      </w:tr>
      <w:tr w:rsidR="00D10F70" w:rsidRPr="001B365B" w14:paraId="6A1858F7" w14:textId="77777777" w:rsidTr="00616A9F">
        <w:tc>
          <w:tcPr>
            <w:tcW w:w="828" w:type="dxa"/>
            <w:tcBorders>
              <w:top w:val="single" w:sz="4" w:space="0" w:color="auto"/>
              <w:left w:val="single" w:sz="4" w:space="0" w:color="auto"/>
              <w:bottom w:val="single" w:sz="4" w:space="0" w:color="auto"/>
              <w:right w:val="single" w:sz="4" w:space="0" w:color="auto"/>
            </w:tcBorders>
          </w:tcPr>
          <w:p w14:paraId="71686025" w14:textId="77777777" w:rsidR="00D10F70" w:rsidRDefault="00D10F70" w:rsidP="00616A9F">
            <w:pPr>
              <w:spacing w:before="60" w:after="120"/>
              <w:jc w:val="both"/>
            </w:pPr>
            <w:r w:rsidRPr="004166B3">
              <w:t>1A</w:t>
            </w:r>
          </w:p>
        </w:tc>
        <w:tc>
          <w:tcPr>
            <w:tcW w:w="8636" w:type="dxa"/>
            <w:tcBorders>
              <w:top w:val="single" w:sz="4" w:space="0" w:color="auto"/>
              <w:left w:val="single" w:sz="4" w:space="0" w:color="auto"/>
              <w:bottom w:val="single" w:sz="4" w:space="0" w:color="auto"/>
              <w:right w:val="single" w:sz="4" w:space="0" w:color="auto"/>
            </w:tcBorders>
          </w:tcPr>
          <w:p w14:paraId="4C3D6354" w14:textId="77777777" w:rsidR="00D10F70" w:rsidRDefault="00D10F70" w:rsidP="00616A9F">
            <w:pPr>
              <w:spacing w:before="60" w:after="120"/>
              <w:jc w:val="both"/>
            </w:pPr>
            <w:r w:rsidRPr="004166B3">
              <w:t xml:space="preserve">Załącznik do formularza oferty - Oświadczenie wykonawców wspólnie ubiegających się o udzielenie zamówienia składane na podstawie art. 117 ust. 4 ustawy </w:t>
            </w:r>
            <w:proofErr w:type="spellStart"/>
            <w:r w:rsidRPr="004166B3">
              <w:t>Pzp</w:t>
            </w:r>
            <w:proofErr w:type="spellEnd"/>
          </w:p>
        </w:tc>
      </w:tr>
      <w:tr w:rsidR="00D10F70" w:rsidRPr="001B365B" w14:paraId="742B3172" w14:textId="77777777" w:rsidTr="00616A9F">
        <w:tc>
          <w:tcPr>
            <w:tcW w:w="828" w:type="dxa"/>
            <w:tcBorders>
              <w:top w:val="single" w:sz="4" w:space="0" w:color="auto"/>
              <w:left w:val="single" w:sz="4" w:space="0" w:color="auto"/>
              <w:bottom w:val="single" w:sz="4" w:space="0" w:color="auto"/>
              <w:right w:val="single" w:sz="4" w:space="0" w:color="auto"/>
            </w:tcBorders>
          </w:tcPr>
          <w:p w14:paraId="4319F890" w14:textId="77777777" w:rsidR="00D10F70" w:rsidRPr="00090735" w:rsidRDefault="00D10F70" w:rsidP="00616A9F">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tcPr>
          <w:p w14:paraId="56617751" w14:textId="68044210" w:rsidR="00D10F70" w:rsidRPr="00090735" w:rsidRDefault="00B34EEE" w:rsidP="00616A9F">
            <w:pPr>
              <w:spacing w:before="60" w:after="120"/>
              <w:jc w:val="both"/>
            </w:pPr>
            <w:r>
              <w:t xml:space="preserve">Harmonogram spłat kredytu </w:t>
            </w:r>
          </w:p>
        </w:tc>
      </w:tr>
      <w:tr w:rsidR="00D10F70" w:rsidRPr="001B365B" w14:paraId="42E8D259" w14:textId="77777777" w:rsidTr="00616A9F">
        <w:tc>
          <w:tcPr>
            <w:tcW w:w="828" w:type="dxa"/>
            <w:tcBorders>
              <w:top w:val="single" w:sz="4" w:space="0" w:color="auto"/>
              <w:left w:val="single" w:sz="4" w:space="0" w:color="auto"/>
              <w:bottom w:val="single" w:sz="4" w:space="0" w:color="auto"/>
              <w:right w:val="single" w:sz="4" w:space="0" w:color="auto"/>
            </w:tcBorders>
            <w:hideMark/>
          </w:tcPr>
          <w:p w14:paraId="3814C625" w14:textId="77777777" w:rsidR="00D10F70" w:rsidRPr="001B365B" w:rsidRDefault="00D10F70" w:rsidP="00616A9F">
            <w:pPr>
              <w:spacing w:before="60" w:after="120"/>
              <w:jc w:val="both"/>
              <w:rPr>
                <w:b/>
              </w:rPr>
            </w:pPr>
            <w:r>
              <w:t>3</w:t>
            </w:r>
          </w:p>
        </w:tc>
        <w:tc>
          <w:tcPr>
            <w:tcW w:w="8636" w:type="dxa"/>
            <w:tcBorders>
              <w:top w:val="single" w:sz="4" w:space="0" w:color="auto"/>
              <w:left w:val="single" w:sz="4" w:space="0" w:color="auto"/>
              <w:bottom w:val="single" w:sz="4" w:space="0" w:color="auto"/>
              <w:right w:val="single" w:sz="4" w:space="0" w:color="auto"/>
            </w:tcBorders>
            <w:hideMark/>
          </w:tcPr>
          <w:p w14:paraId="10024A4B" w14:textId="767F3950" w:rsidR="00D10F70" w:rsidRPr="001B365B" w:rsidRDefault="00B34EEE" w:rsidP="00616A9F">
            <w:pPr>
              <w:spacing w:before="60" w:after="120"/>
              <w:jc w:val="both"/>
              <w:rPr>
                <w:b/>
              </w:rPr>
            </w:pPr>
            <w:r>
              <w:t xml:space="preserve">Jednolity Europejski Dokument Zamówienia </w:t>
            </w:r>
          </w:p>
        </w:tc>
      </w:tr>
      <w:tr w:rsidR="00B34EEE" w:rsidRPr="001B365B" w14:paraId="53575033" w14:textId="77777777" w:rsidTr="00616A9F">
        <w:tc>
          <w:tcPr>
            <w:tcW w:w="828" w:type="dxa"/>
            <w:tcBorders>
              <w:top w:val="single" w:sz="4" w:space="0" w:color="auto"/>
              <w:left w:val="single" w:sz="4" w:space="0" w:color="auto"/>
              <w:bottom w:val="single" w:sz="4" w:space="0" w:color="auto"/>
              <w:right w:val="single" w:sz="4" w:space="0" w:color="auto"/>
            </w:tcBorders>
          </w:tcPr>
          <w:p w14:paraId="78DA7586" w14:textId="77777777" w:rsidR="00B34EEE" w:rsidRPr="00090735" w:rsidRDefault="00B34EEE" w:rsidP="00B34EEE">
            <w:pPr>
              <w:spacing w:before="60" w:after="120"/>
              <w:jc w:val="both"/>
            </w:pPr>
            <w:r>
              <w:lastRenderedPageBreak/>
              <w:t>4</w:t>
            </w:r>
          </w:p>
        </w:tc>
        <w:tc>
          <w:tcPr>
            <w:tcW w:w="8636" w:type="dxa"/>
            <w:tcBorders>
              <w:top w:val="single" w:sz="4" w:space="0" w:color="auto"/>
              <w:left w:val="single" w:sz="4" w:space="0" w:color="auto"/>
              <w:bottom w:val="single" w:sz="4" w:space="0" w:color="auto"/>
              <w:right w:val="single" w:sz="4" w:space="0" w:color="auto"/>
            </w:tcBorders>
          </w:tcPr>
          <w:p w14:paraId="6FDB83AC" w14:textId="1D501326" w:rsidR="00B34EEE" w:rsidRPr="00090735" w:rsidRDefault="00B34EEE" w:rsidP="00B34EEE">
            <w:pPr>
              <w:spacing w:before="60" w:after="120"/>
              <w:jc w:val="both"/>
            </w:pPr>
            <w:r w:rsidRPr="00090735">
              <w:t xml:space="preserve">Oświadczenie o </w:t>
            </w:r>
            <w:r>
              <w:t>aktualności informacji zawartych w oświadczeniu o niepodleganiu wykluczeniu</w:t>
            </w:r>
          </w:p>
        </w:tc>
      </w:tr>
      <w:tr w:rsidR="00B34EEE" w:rsidRPr="001B365B" w14:paraId="6F8FA6AD" w14:textId="77777777" w:rsidTr="00616A9F">
        <w:tc>
          <w:tcPr>
            <w:tcW w:w="828" w:type="dxa"/>
            <w:tcBorders>
              <w:top w:val="single" w:sz="4" w:space="0" w:color="auto"/>
              <w:left w:val="single" w:sz="4" w:space="0" w:color="auto"/>
              <w:bottom w:val="single" w:sz="4" w:space="0" w:color="auto"/>
              <w:right w:val="single" w:sz="4" w:space="0" w:color="auto"/>
            </w:tcBorders>
          </w:tcPr>
          <w:p w14:paraId="2DFAED29" w14:textId="74FA2312" w:rsidR="00B34EEE" w:rsidRDefault="00B34EEE" w:rsidP="00B34EEE">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tcPr>
          <w:p w14:paraId="0E690FCB" w14:textId="618F90F3" w:rsidR="00B34EEE" w:rsidRPr="00090735" w:rsidRDefault="00B34EEE" w:rsidP="00B34EEE">
            <w:pPr>
              <w:spacing w:before="60" w:after="120"/>
              <w:jc w:val="both"/>
            </w:pPr>
            <w:r>
              <w:t xml:space="preserve">Oświadczenie Wykonawcy o przynależności lub braku przynależności do tej samej grupy kapitałowej </w:t>
            </w:r>
          </w:p>
        </w:tc>
      </w:tr>
      <w:tr w:rsidR="00B34EEE" w:rsidRPr="001B365B" w14:paraId="66A9A3FF" w14:textId="77777777" w:rsidTr="00616A9F">
        <w:tc>
          <w:tcPr>
            <w:tcW w:w="828" w:type="dxa"/>
            <w:tcBorders>
              <w:top w:val="single" w:sz="4" w:space="0" w:color="auto"/>
              <w:left w:val="single" w:sz="4" w:space="0" w:color="auto"/>
              <w:bottom w:val="single" w:sz="4" w:space="0" w:color="auto"/>
              <w:right w:val="single" w:sz="4" w:space="0" w:color="auto"/>
            </w:tcBorders>
          </w:tcPr>
          <w:p w14:paraId="7FAEA964" w14:textId="15054A40" w:rsidR="00B34EEE" w:rsidRDefault="00B34EEE" w:rsidP="00B34EEE">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tcPr>
          <w:p w14:paraId="6AA56892" w14:textId="2ECBF7D9" w:rsidR="00B34EEE" w:rsidRDefault="00B34EEE" w:rsidP="00B34EEE">
            <w:pPr>
              <w:spacing w:before="60" w:after="120"/>
              <w:jc w:val="both"/>
            </w:pPr>
            <w:r>
              <w:t xml:space="preserve">Dokumenty </w:t>
            </w:r>
            <w:r w:rsidR="00C7614D">
              <w:t xml:space="preserve">finansowe </w:t>
            </w:r>
          </w:p>
        </w:tc>
      </w:tr>
      <w:tr w:rsidR="00C7614D" w:rsidRPr="001B365B" w14:paraId="27C5F5C2" w14:textId="77777777" w:rsidTr="00616A9F">
        <w:tc>
          <w:tcPr>
            <w:tcW w:w="828" w:type="dxa"/>
            <w:tcBorders>
              <w:top w:val="single" w:sz="4" w:space="0" w:color="auto"/>
              <w:left w:val="single" w:sz="4" w:space="0" w:color="auto"/>
              <w:bottom w:val="single" w:sz="4" w:space="0" w:color="auto"/>
              <w:right w:val="single" w:sz="4" w:space="0" w:color="auto"/>
            </w:tcBorders>
          </w:tcPr>
          <w:p w14:paraId="643F8836" w14:textId="7071D257" w:rsidR="00C7614D" w:rsidRDefault="00C7614D" w:rsidP="00B34EEE">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tcPr>
          <w:p w14:paraId="74597AB9" w14:textId="7A5C16C3" w:rsidR="00C7614D" w:rsidRDefault="00C7614D" w:rsidP="00B34EEE">
            <w:pPr>
              <w:spacing w:before="60" w:after="120"/>
              <w:jc w:val="both"/>
            </w:pPr>
            <w:r>
              <w:t xml:space="preserve">Oświadczenie Wykonawcy dotyczące przesłanek wymienionych w art. 5k Rozporządzenia (UE) nr 833/2014 oraz w art. 7 ust. 1 ustawy z dnia 13 kwietnia 2022r. o szczególnych rozwiązaniach w zakresie przeciwdziałania wspieraniu agresji na Ukrainę. </w:t>
            </w:r>
          </w:p>
        </w:tc>
      </w:tr>
      <w:tr w:rsidR="00F96941" w:rsidRPr="001B365B" w14:paraId="293C7A0B" w14:textId="77777777" w:rsidTr="00616A9F">
        <w:tc>
          <w:tcPr>
            <w:tcW w:w="828" w:type="dxa"/>
            <w:tcBorders>
              <w:top w:val="single" w:sz="4" w:space="0" w:color="auto"/>
              <w:left w:val="single" w:sz="4" w:space="0" w:color="auto"/>
              <w:bottom w:val="single" w:sz="4" w:space="0" w:color="auto"/>
              <w:right w:val="single" w:sz="4" w:space="0" w:color="auto"/>
            </w:tcBorders>
          </w:tcPr>
          <w:p w14:paraId="4912FBD0" w14:textId="1022BA76" w:rsidR="00F96941" w:rsidRDefault="00F96941" w:rsidP="00B34EEE">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tcPr>
          <w:p w14:paraId="78532843" w14:textId="6D245E74" w:rsidR="00F96941" w:rsidRDefault="00F96941" w:rsidP="00B34EEE">
            <w:pPr>
              <w:spacing w:before="60" w:after="120"/>
              <w:jc w:val="both"/>
            </w:pPr>
            <w:r>
              <w:t xml:space="preserve">JEDZ – instrukcja </w:t>
            </w:r>
          </w:p>
        </w:tc>
      </w:tr>
    </w:tbl>
    <w:p w14:paraId="57AC91F6" w14:textId="77777777" w:rsidR="00D10F70" w:rsidRPr="001B365B" w:rsidRDefault="00D10F70" w:rsidP="00D10F70">
      <w:pPr>
        <w:spacing w:before="60" w:after="120"/>
        <w:jc w:val="both"/>
        <w:rPr>
          <w:b/>
          <w:sz w:val="12"/>
          <w:szCs w:val="12"/>
        </w:rPr>
      </w:pPr>
    </w:p>
    <w:p w14:paraId="1AF74981" w14:textId="77777777" w:rsidR="00D10F70" w:rsidRPr="001B365B" w:rsidRDefault="00D10F70" w:rsidP="00D10F70">
      <w:pPr>
        <w:tabs>
          <w:tab w:val="left" w:pos="708"/>
        </w:tabs>
        <w:spacing w:before="200" w:after="60"/>
        <w:jc w:val="both"/>
        <w:outlineLvl w:val="0"/>
        <w:rPr>
          <w:b/>
          <w:bCs/>
          <w:caps/>
          <w:kern w:val="32"/>
        </w:rPr>
      </w:pPr>
    </w:p>
    <w:p w14:paraId="1BCB93B6" w14:textId="77777777" w:rsidR="00400702" w:rsidRDefault="00400702" w:rsidP="00070CA3">
      <w:pPr>
        <w:spacing w:line="320" w:lineRule="auto"/>
        <w:jc w:val="both"/>
      </w:pPr>
    </w:p>
    <w:sectPr w:rsidR="00400702" w:rsidSect="00254D82">
      <w:headerReference w:type="default" r:id="rId24"/>
      <w:footerReference w:type="default" r:id="rId2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91230" w14:textId="77777777" w:rsidR="00DF3B12" w:rsidRDefault="00DF3B12">
      <w:pPr>
        <w:spacing w:line="240" w:lineRule="auto"/>
      </w:pPr>
      <w:r>
        <w:separator/>
      </w:r>
    </w:p>
  </w:endnote>
  <w:endnote w:type="continuationSeparator" w:id="0">
    <w:p w14:paraId="6CBFB8CB" w14:textId="77777777" w:rsidR="00DF3B12" w:rsidRDefault="00DF3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9C330" w14:textId="615A998F" w:rsidR="00EE4E96" w:rsidRDefault="00EE4E96">
    <w:pPr>
      <w:jc w:val="right"/>
    </w:pPr>
    <w:r>
      <w:fldChar w:fldCharType="begin"/>
    </w:r>
    <w:r>
      <w:instrText>PAGE</w:instrText>
    </w:r>
    <w:r>
      <w:fldChar w:fldCharType="separate"/>
    </w:r>
    <w:r w:rsidR="008E6C38">
      <w:rPr>
        <w:noProof/>
      </w:rPr>
      <w:t>31</w:t>
    </w:r>
    <w:r>
      <w:rPr>
        <w:noProof/>
      </w:rPr>
      <w:fldChar w:fldCharType="end"/>
    </w:r>
    <w:r w:rsidR="001F1BAD">
      <w:rPr>
        <w:noProof/>
      </w:rPr>
      <w:t>/3</w:t>
    </w:r>
    <w:r w:rsidR="00184D3B">
      <w:rPr>
        <w:noProof/>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CA693" w14:textId="77777777" w:rsidR="00DF3B12" w:rsidRDefault="00DF3B12">
      <w:pPr>
        <w:spacing w:line="240" w:lineRule="auto"/>
      </w:pPr>
      <w:r>
        <w:separator/>
      </w:r>
    </w:p>
  </w:footnote>
  <w:footnote w:type="continuationSeparator" w:id="0">
    <w:p w14:paraId="38ECF42B" w14:textId="77777777" w:rsidR="00DF3B12" w:rsidRDefault="00DF3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8E18" w14:textId="6A455EB1" w:rsidR="00EE4E96" w:rsidRPr="0035591D" w:rsidRDefault="00EE4E96" w:rsidP="00264102">
    <w:pPr>
      <w:jc w:val="both"/>
      <w:rPr>
        <w:rFonts w:ascii="Times New Roman" w:hAnsi="Times New Roman"/>
        <w:color w:val="0D0D0D" w:themeColor="text1" w:themeTint="F2"/>
        <w:sz w:val="20"/>
        <w:szCs w:val="20"/>
      </w:rPr>
    </w:pPr>
    <w:r>
      <w:rPr>
        <w:rFonts w:ascii="Calibri" w:eastAsia="Calibri" w:hAnsi="Calibri" w:cs="Calibri"/>
        <w:color w:val="434343"/>
      </w:rPr>
      <w:t xml:space="preserve">Nr postępowania: </w:t>
    </w:r>
    <w:r>
      <w:rPr>
        <w:color w:val="000000" w:themeColor="text1"/>
        <w:sz w:val="20"/>
        <w:szCs w:val="20"/>
      </w:rPr>
      <w:t>ZP.271.1</w:t>
    </w:r>
    <w:r w:rsidR="00231A29">
      <w:rPr>
        <w:color w:val="000000" w:themeColor="text1"/>
        <w:sz w:val="20"/>
        <w:szCs w:val="20"/>
      </w:rPr>
      <w:t>0</w:t>
    </w:r>
    <w:r>
      <w:rPr>
        <w:color w:val="000000" w:themeColor="text1"/>
        <w:sz w:val="20"/>
        <w:szCs w:val="20"/>
      </w:rPr>
      <w:t>.202</w:t>
    </w:r>
    <w:r w:rsidR="00231A29">
      <w:rPr>
        <w:color w:val="000000" w:themeColor="text1"/>
        <w:sz w:val="20"/>
        <w:szCs w:val="20"/>
      </w:rPr>
      <w:t>4</w:t>
    </w:r>
    <w:r>
      <w:rPr>
        <w:color w:val="000000" w:themeColor="text1"/>
        <w:sz w:val="20"/>
        <w:szCs w:val="20"/>
      </w:rPr>
      <w:t>.1 „</w:t>
    </w:r>
    <w:r>
      <w:rPr>
        <w:rFonts w:ascii="Times New Roman" w:hAnsi="Times New Roman"/>
        <w:bCs/>
        <w:color w:val="0D0D0D" w:themeColor="text1" w:themeTint="F2"/>
        <w:sz w:val="20"/>
        <w:szCs w:val="20"/>
      </w:rPr>
      <w:t xml:space="preserve">Udzielenie i obsługa kredytu bankowego długoterminowego dla Gminy i Miasta Raszków” </w:t>
    </w:r>
  </w:p>
  <w:p w14:paraId="126E0EB4" w14:textId="77777777" w:rsidR="00EE4E96" w:rsidRPr="001F61B9" w:rsidRDefault="00EE4E96">
    <w:pPr>
      <w:rPr>
        <w:rFonts w:ascii="Calibri" w:eastAsia="Calibri" w:hAnsi="Calibri" w:cs="Calibri"/>
        <w:i/>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5448C3"/>
    <w:multiLevelType w:val="multilevel"/>
    <w:tmpl w:val="6B647E5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 w15:restartNumberingAfterBreak="0">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15:restartNumberingAfterBreak="0">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8" w15:restartNumberingAfterBreak="0">
    <w:nsid w:val="28285277"/>
    <w:multiLevelType w:val="hybridMultilevel"/>
    <w:tmpl w:val="8ABCF434"/>
    <w:lvl w:ilvl="0" w:tplc="04150017">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D454E51"/>
    <w:multiLevelType w:val="hybridMultilevel"/>
    <w:tmpl w:val="9C14435C"/>
    <w:lvl w:ilvl="0" w:tplc="04150001">
      <w:start w:val="1"/>
      <w:numFmt w:val="bullet"/>
      <w:lvlText w:val=""/>
      <w:lvlJc w:val="left"/>
      <w:pPr>
        <w:ind w:left="2022" w:hanging="360"/>
      </w:pPr>
      <w:rPr>
        <w:rFonts w:ascii="Symbol" w:hAnsi="Symbol" w:hint="default"/>
      </w:rPr>
    </w:lvl>
    <w:lvl w:ilvl="1" w:tplc="04150003" w:tentative="1">
      <w:start w:val="1"/>
      <w:numFmt w:val="bullet"/>
      <w:lvlText w:val="o"/>
      <w:lvlJc w:val="left"/>
      <w:pPr>
        <w:ind w:left="2742" w:hanging="360"/>
      </w:pPr>
      <w:rPr>
        <w:rFonts w:ascii="Courier New" w:hAnsi="Courier New" w:cs="Courier New" w:hint="default"/>
      </w:rPr>
    </w:lvl>
    <w:lvl w:ilvl="2" w:tplc="04150005" w:tentative="1">
      <w:start w:val="1"/>
      <w:numFmt w:val="bullet"/>
      <w:lvlText w:val=""/>
      <w:lvlJc w:val="left"/>
      <w:pPr>
        <w:ind w:left="3462" w:hanging="360"/>
      </w:pPr>
      <w:rPr>
        <w:rFonts w:ascii="Wingdings" w:hAnsi="Wingdings" w:hint="default"/>
      </w:rPr>
    </w:lvl>
    <w:lvl w:ilvl="3" w:tplc="04150001" w:tentative="1">
      <w:start w:val="1"/>
      <w:numFmt w:val="bullet"/>
      <w:lvlText w:val=""/>
      <w:lvlJc w:val="left"/>
      <w:pPr>
        <w:ind w:left="4182" w:hanging="360"/>
      </w:pPr>
      <w:rPr>
        <w:rFonts w:ascii="Symbol" w:hAnsi="Symbol" w:hint="default"/>
      </w:rPr>
    </w:lvl>
    <w:lvl w:ilvl="4" w:tplc="04150003" w:tentative="1">
      <w:start w:val="1"/>
      <w:numFmt w:val="bullet"/>
      <w:lvlText w:val="o"/>
      <w:lvlJc w:val="left"/>
      <w:pPr>
        <w:ind w:left="4902" w:hanging="360"/>
      </w:pPr>
      <w:rPr>
        <w:rFonts w:ascii="Courier New" w:hAnsi="Courier New" w:cs="Courier New" w:hint="default"/>
      </w:rPr>
    </w:lvl>
    <w:lvl w:ilvl="5" w:tplc="04150005" w:tentative="1">
      <w:start w:val="1"/>
      <w:numFmt w:val="bullet"/>
      <w:lvlText w:val=""/>
      <w:lvlJc w:val="left"/>
      <w:pPr>
        <w:ind w:left="5622" w:hanging="360"/>
      </w:pPr>
      <w:rPr>
        <w:rFonts w:ascii="Wingdings" w:hAnsi="Wingdings" w:hint="default"/>
      </w:rPr>
    </w:lvl>
    <w:lvl w:ilvl="6" w:tplc="04150001" w:tentative="1">
      <w:start w:val="1"/>
      <w:numFmt w:val="bullet"/>
      <w:lvlText w:val=""/>
      <w:lvlJc w:val="left"/>
      <w:pPr>
        <w:ind w:left="6342" w:hanging="360"/>
      </w:pPr>
      <w:rPr>
        <w:rFonts w:ascii="Symbol" w:hAnsi="Symbol" w:hint="default"/>
      </w:rPr>
    </w:lvl>
    <w:lvl w:ilvl="7" w:tplc="04150003" w:tentative="1">
      <w:start w:val="1"/>
      <w:numFmt w:val="bullet"/>
      <w:lvlText w:val="o"/>
      <w:lvlJc w:val="left"/>
      <w:pPr>
        <w:ind w:left="7062" w:hanging="360"/>
      </w:pPr>
      <w:rPr>
        <w:rFonts w:ascii="Courier New" w:hAnsi="Courier New" w:cs="Courier New" w:hint="default"/>
      </w:rPr>
    </w:lvl>
    <w:lvl w:ilvl="8" w:tplc="04150005" w:tentative="1">
      <w:start w:val="1"/>
      <w:numFmt w:val="bullet"/>
      <w:lvlText w:val=""/>
      <w:lvlJc w:val="left"/>
      <w:pPr>
        <w:ind w:left="7782" w:hanging="360"/>
      </w:pPr>
      <w:rPr>
        <w:rFonts w:ascii="Wingdings" w:hAnsi="Wingdings" w:hint="default"/>
      </w:rPr>
    </w:lvl>
  </w:abstractNum>
  <w:abstractNum w:abstractNumId="13" w15:restartNumberingAfterBreak="0">
    <w:nsid w:val="3D7B62F8"/>
    <w:multiLevelType w:val="multilevel"/>
    <w:tmpl w:val="193A20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15:restartNumberingAfterBreak="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5166BB9"/>
    <w:multiLevelType w:val="multilevel"/>
    <w:tmpl w:val="515220B6"/>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1" w15:restartNumberingAfterBreak="0">
    <w:nsid w:val="5FC3043C"/>
    <w:multiLevelType w:val="hybridMultilevel"/>
    <w:tmpl w:val="26DAEA3E"/>
    <w:lvl w:ilvl="0" w:tplc="04150011">
      <w:start w:val="1"/>
      <w:numFmt w:val="decimal"/>
      <w:lvlText w:val="%1)"/>
      <w:lvlJc w:val="left"/>
      <w:pPr>
        <w:ind w:left="720" w:hanging="360"/>
      </w:pPr>
    </w:lvl>
    <w:lvl w:ilvl="1" w:tplc="CF6605DA">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6644BE"/>
    <w:multiLevelType w:val="multilevel"/>
    <w:tmpl w:val="E708D23C"/>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6B630E89"/>
    <w:multiLevelType w:val="hybridMultilevel"/>
    <w:tmpl w:val="14A2F690"/>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15:restartNumberingAfterBreak="0">
    <w:nsid w:val="7D323A6B"/>
    <w:multiLevelType w:val="hybridMultilevel"/>
    <w:tmpl w:val="72AED81E"/>
    <w:lvl w:ilvl="0" w:tplc="A7EED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16cid:durableId="60948941">
    <w:abstractNumId w:val="0"/>
  </w:num>
  <w:num w:numId="2" w16cid:durableId="1380323250">
    <w:abstractNumId w:val="14"/>
  </w:num>
  <w:num w:numId="3" w16cid:durableId="1878078480">
    <w:abstractNumId w:val="4"/>
  </w:num>
  <w:num w:numId="4" w16cid:durableId="866714994">
    <w:abstractNumId w:val="15"/>
  </w:num>
  <w:num w:numId="5" w16cid:durableId="1893230729">
    <w:abstractNumId w:val="27"/>
  </w:num>
  <w:num w:numId="6" w16cid:durableId="417558251">
    <w:abstractNumId w:val="3"/>
  </w:num>
  <w:num w:numId="7" w16cid:durableId="225533413">
    <w:abstractNumId w:val="16"/>
  </w:num>
  <w:num w:numId="8" w16cid:durableId="1551069860">
    <w:abstractNumId w:val="10"/>
  </w:num>
  <w:num w:numId="9" w16cid:durableId="476722167">
    <w:abstractNumId w:val="22"/>
  </w:num>
  <w:num w:numId="10" w16cid:durableId="741562522">
    <w:abstractNumId w:val="20"/>
  </w:num>
  <w:num w:numId="11" w16cid:durableId="1522430714">
    <w:abstractNumId w:val="25"/>
  </w:num>
  <w:num w:numId="12" w16cid:durableId="1259220457">
    <w:abstractNumId w:val="19"/>
  </w:num>
  <w:num w:numId="13" w16cid:durableId="1622036824">
    <w:abstractNumId w:val="7"/>
  </w:num>
  <w:num w:numId="14" w16cid:durableId="477455659">
    <w:abstractNumId w:val="17"/>
  </w:num>
  <w:num w:numId="15" w16cid:durableId="1798060127">
    <w:abstractNumId w:val="2"/>
  </w:num>
  <w:num w:numId="16" w16cid:durableId="1329478928">
    <w:abstractNumId w:val="13"/>
  </w:num>
  <w:num w:numId="17" w16cid:durableId="718474211">
    <w:abstractNumId w:val="9"/>
  </w:num>
  <w:num w:numId="18" w16cid:durableId="132454772">
    <w:abstractNumId w:val="5"/>
  </w:num>
  <w:num w:numId="19" w16cid:durableId="1717006041">
    <w:abstractNumId w:val="1"/>
  </w:num>
  <w:num w:numId="20" w16cid:durableId="1758363040">
    <w:abstractNumId w:val="12"/>
  </w:num>
  <w:num w:numId="21" w16cid:durableId="566962768">
    <w:abstractNumId w:val="26"/>
  </w:num>
  <w:num w:numId="22" w16cid:durableId="522013992">
    <w:abstractNumId w:val="23"/>
  </w:num>
  <w:num w:numId="23" w16cid:durableId="1024551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6631735">
    <w:abstractNumId w:val="8"/>
  </w:num>
  <w:num w:numId="25" w16cid:durableId="1237740593">
    <w:abstractNumId w:val="21"/>
  </w:num>
  <w:num w:numId="26" w16cid:durableId="19776840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2590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311737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65"/>
    <w:rsid w:val="00003526"/>
    <w:rsid w:val="00004CBE"/>
    <w:rsid w:val="00005AC6"/>
    <w:rsid w:val="00013C71"/>
    <w:rsid w:val="00015038"/>
    <w:rsid w:val="0001552C"/>
    <w:rsid w:val="00015A46"/>
    <w:rsid w:val="00017800"/>
    <w:rsid w:val="00020C32"/>
    <w:rsid w:val="00031866"/>
    <w:rsid w:val="000324D8"/>
    <w:rsid w:val="00036855"/>
    <w:rsid w:val="00036AC6"/>
    <w:rsid w:val="00041EB5"/>
    <w:rsid w:val="000420C0"/>
    <w:rsid w:val="00052F81"/>
    <w:rsid w:val="00057048"/>
    <w:rsid w:val="00060C1D"/>
    <w:rsid w:val="00061CC7"/>
    <w:rsid w:val="000635D7"/>
    <w:rsid w:val="00067135"/>
    <w:rsid w:val="00070CA3"/>
    <w:rsid w:val="00076965"/>
    <w:rsid w:val="00077C2F"/>
    <w:rsid w:val="000842D3"/>
    <w:rsid w:val="00086708"/>
    <w:rsid w:val="00086CC7"/>
    <w:rsid w:val="0009385A"/>
    <w:rsid w:val="00096BB6"/>
    <w:rsid w:val="00096FAA"/>
    <w:rsid w:val="000A212C"/>
    <w:rsid w:val="000B18D7"/>
    <w:rsid w:val="000C64B2"/>
    <w:rsid w:val="000E15EB"/>
    <w:rsid w:val="000E4265"/>
    <w:rsid w:val="000E472C"/>
    <w:rsid w:val="000E563C"/>
    <w:rsid w:val="000F6853"/>
    <w:rsid w:val="00102D53"/>
    <w:rsid w:val="0010417F"/>
    <w:rsid w:val="0011081F"/>
    <w:rsid w:val="0011263D"/>
    <w:rsid w:val="00113A19"/>
    <w:rsid w:val="00114EF5"/>
    <w:rsid w:val="00115F06"/>
    <w:rsid w:val="00117282"/>
    <w:rsid w:val="00117A53"/>
    <w:rsid w:val="00117BD0"/>
    <w:rsid w:val="001223D8"/>
    <w:rsid w:val="0012352F"/>
    <w:rsid w:val="001323A5"/>
    <w:rsid w:val="001330C8"/>
    <w:rsid w:val="00140199"/>
    <w:rsid w:val="001407D5"/>
    <w:rsid w:val="00145957"/>
    <w:rsid w:val="001511A9"/>
    <w:rsid w:val="001719B9"/>
    <w:rsid w:val="001720C6"/>
    <w:rsid w:val="001776E2"/>
    <w:rsid w:val="001824EA"/>
    <w:rsid w:val="0018316D"/>
    <w:rsid w:val="00183C8C"/>
    <w:rsid w:val="00184D3B"/>
    <w:rsid w:val="00191756"/>
    <w:rsid w:val="001A03A4"/>
    <w:rsid w:val="001A358E"/>
    <w:rsid w:val="001A4F14"/>
    <w:rsid w:val="001A552D"/>
    <w:rsid w:val="001A6824"/>
    <w:rsid w:val="001B1FC9"/>
    <w:rsid w:val="001B51CC"/>
    <w:rsid w:val="001B547F"/>
    <w:rsid w:val="001B563D"/>
    <w:rsid w:val="001C08DC"/>
    <w:rsid w:val="001D05CC"/>
    <w:rsid w:val="001E4394"/>
    <w:rsid w:val="001E5326"/>
    <w:rsid w:val="001E79FA"/>
    <w:rsid w:val="001F1BAD"/>
    <w:rsid w:val="001F20E5"/>
    <w:rsid w:val="001F61B9"/>
    <w:rsid w:val="00204421"/>
    <w:rsid w:val="00214D87"/>
    <w:rsid w:val="0021691E"/>
    <w:rsid w:val="00220BF4"/>
    <w:rsid w:val="00224607"/>
    <w:rsid w:val="0022632C"/>
    <w:rsid w:val="00227A24"/>
    <w:rsid w:val="00227BF3"/>
    <w:rsid w:val="00231A29"/>
    <w:rsid w:val="00250414"/>
    <w:rsid w:val="002522B2"/>
    <w:rsid w:val="00252F68"/>
    <w:rsid w:val="002538FD"/>
    <w:rsid w:val="00254D82"/>
    <w:rsid w:val="00261D01"/>
    <w:rsid w:val="002631EA"/>
    <w:rsid w:val="00264102"/>
    <w:rsid w:val="0026415A"/>
    <w:rsid w:val="00272A28"/>
    <w:rsid w:val="0027756E"/>
    <w:rsid w:val="0028405E"/>
    <w:rsid w:val="002878D6"/>
    <w:rsid w:val="00287E49"/>
    <w:rsid w:val="00297EC7"/>
    <w:rsid w:val="002A42A6"/>
    <w:rsid w:val="002A7046"/>
    <w:rsid w:val="002C09F3"/>
    <w:rsid w:val="002C0B2D"/>
    <w:rsid w:val="002C0D6C"/>
    <w:rsid w:val="002C2D18"/>
    <w:rsid w:val="002D4C28"/>
    <w:rsid w:val="002D5AEC"/>
    <w:rsid w:val="002E097C"/>
    <w:rsid w:val="002E1077"/>
    <w:rsid w:val="002E153C"/>
    <w:rsid w:val="002E611E"/>
    <w:rsid w:val="002F0E11"/>
    <w:rsid w:val="002F7734"/>
    <w:rsid w:val="00304AAF"/>
    <w:rsid w:val="003066C6"/>
    <w:rsid w:val="00310847"/>
    <w:rsid w:val="00313E60"/>
    <w:rsid w:val="00314C60"/>
    <w:rsid w:val="003219F3"/>
    <w:rsid w:val="00326A03"/>
    <w:rsid w:val="00330005"/>
    <w:rsid w:val="00334350"/>
    <w:rsid w:val="003474E3"/>
    <w:rsid w:val="00350AC6"/>
    <w:rsid w:val="00351D6A"/>
    <w:rsid w:val="00353813"/>
    <w:rsid w:val="0035591D"/>
    <w:rsid w:val="00355EDD"/>
    <w:rsid w:val="003A206C"/>
    <w:rsid w:val="003A367C"/>
    <w:rsid w:val="003A3DE8"/>
    <w:rsid w:val="003A574C"/>
    <w:rsid w:val="003C1C68"/>
    <w:rsid w:val="003C315E"/>
    <w:rsid w:val="003D5EA3"/>
    <w:rsid w:val="003E2AB3"/>
    <w:rsid w:val="003E2BFC"/>
    <w:rsid w:val="003E6997"/>
    <w:rsid w:val="003F20EA"/>
    <w:rsid w:val="003F3B29"/>
    <w:rsid w:val="00400702"/>
    <w:rsid w:val="0040484D"/>
    <w:rsid w:val="00410D0E"/>
    <w:rsid w:val="00410D60"/>
    <w:rsid w:val="004127ED"/>
    <w:rsid w:val="00412AA9"/>
    <w:rsid w:val="00412CA8"/>
    <w:rsid w:val="00413667"/>
    <w:rsid w:val="0042690B"/>
    <w:rsid w:val="00430F9E"/>
    <w:rsid w:val="00452600"/>
    <w:rsid w:val="00455959"/>
    <w:rsid w:val="00462BF9"/>
    <w:rsid w:val="0047296F"/>
    <w:rsid w:val="0047587E"/>
    <w:rsid w:val="00481D74"/>
    <w:rsid w:val="004825D8"/>
    <w:rsid w:val="00487E81"/>
    <w:rsid w:val="004953EE"/>
    <w:rsid w:val="004A1979"/>
    <w:rsid w:val="004A39B8"/>
    <w:rsid w:val="004A3DC3"/>
    <w:rsid w:val="004A5703"/>
    <w:rsid w:val="004B2384"/>
    <w:rsid w:val="004E0548"/>
    <w:rsid w:val="004E2C6D"/>
    <w:rsid w:val="00504273"/>
    <w:rsid w:val="00512CDF"/>
    <w:rsid w:val="00516881"/>
    <w:rsid w:val="005179D9"/>
    <w:rsid w:val="00523D56"/>
    <w:rsid w:val="00524071"/>
    <w:rsid w:val="00524E82"/>
    <w:rsid w:val="00531A4B"/>
    <w:rsid w:val="005455A5"/>
    <w:rsid w:val="005479A4"/>
    <w:rsid w:val="005530EA"/>
    <w:rsid w:val="00557030"/>
    <w:rsid w:val="00562788"/>
    <w:rsid w:val="00565352"/>
    <w:rsid w:val="005709CE"/>
    <w:rsid w:val="00571ACC"/>
    <w:rsid w:val="005746FD"/>
    <w:rsid w:val="00582E0E"/>
    <w:rsid w:val="005906A3"/>
    <w:rsid w:val="005A3EFD"/>
    <w:rsid w:val="005B2306"/>
    <w:rsid w:val="005B42EA"/>
    <w:rsid w:val="005B58FC"/>
    <w:rsid w:val="005C00FF"/>
    <w:rsid w:val="005D08FE"/>
    <w:rsid w:val="005D27D5"/>
    <w:rsid w:val="005D7581"/>
    <w:rsid w:val="005E0557"/>
    <w:rsid w:val="005E065B"/>
    <w:rsid w:val="005E1F37"/>
    <w:rsid w:val="005E4A90"/>
    <w:rsid w:val="005E602C"/>
    <w:rsid w:val="005E7929"/>
    <w:rsid w:val="00604049"/>
    <w:rsid w:val="00606805"/>
    <w:rsid w:val="00612786"/>
    <w:rsid w:val="00613D66"/>
    <w:rsid w:val="0061507A"/>
    <w:rsid w:val="00616A9F"/>
    <w:rsid w:val="00617291"/>
    <w:rsid w:val="0064301C"/>
    <w:rsid w:val="00652560"/>
    <w:rsid w:val="00664F38"/>
    <w:rsid w:val="0069111E"/>
    <w:rsid w:val="006A67BB"/>
    <w:rsid w:val="006A6801"/>
    <w:rsid w:val="006B2F46"/>
    <w:rsid w:val="006B6E0D"/>
    <w:rsid w:val="006D4BE6"/>
    <w:rsid w:val="006D5FF3"/>
    <w:rsid w:val="006D6938"/>
    <w:rsid w:val="006E2F72"/>
    <w:rsid w:val="006E709D"/>
    <w:rsid w:val="006F0273"/>
    <w:rsid w:val="00703EC6"/>
    <w:rsid w:val="0070532A"/>
    <w:rsid w:val="0070732C"/>
    <w:rsid w:val="00707FCD"/>
    <w:rsid w:val="00711A23"/>
    <w:rsid w:val="00711BA4"/>
    <w:rsid w:val="00714698"/>
    <w:rsid w:val="00714918"/>
    <w:rsid w:val="00723574"/>
    <w:rsid w:val="0073413A"/>
    <w:rsid w:val="00745B21"/>
    <w:rsid w:val="00747FD7"/>
    <w:rsid w:val="00750B15"/>
    <w:rsid w:val="00766976"/>
    <w:rsid w:val="0077324D"/>
    <w:rsid w:val="007817F8"/>
    <w:rsid w:val="007A7C87"/>
    <w:rsid w:val="007B7B3E"/>
    <w:rsid w:val="007C47CC"/>
    <w:rsid w:val="007D28EB"/>
    <w:rsid w:val="007D5E73"/>
    <w:rsid w:val="007D7D83"/>
    <w:rsid w:val="007E38B9"/>
    <w:rsid w:val="007E457F"/>
    <w:rsid w:val="007E4A9D"/>
    <w:rsid w:val="007E5D95"/>
    <w:rsid w:val="007E62D2"/>
    <w:rsid w:val="007E71D8"/>
    <w:rsid w:val="007F12F3"/>
    <w:rsid w:val="007F765C"/>
    <w:rsid w:val="00802582"/>
    <w:rsid w:val="00811F0C"/>
    <w:rsid w:val="008143A6"/>
    <w:rsid w:val="0082212A"/>
    <w:rsid w:val="0083437D"/>
    <w:rsid w:val="00834F33"/>
    <w:rsid w:val="00836BFA"/>
    <w:rsid w:val="00850F8E"/>
    <w:rsid w:val="00851179"/>
    <w:rsid w:val="008521E0"/>
    <w:rsid w:val="0086548A"/>
    <w:rsid w:val="00865923"/>
    <w:rsid w:val="00866CC3"/>
    <w:rsid w:val="00870229"/>
    <w:rsid w:val="00870E95"/>
    <w:rsid w:val="008740D1"/>
    <w:rsid w:val="008853BC"/>
    <w:rsid w:val="008866D1"/>
    <w:rsid w:val="00887001"/>
    <w:rsid w:val="008C244D"/>
    <w:rsid w:val="008C2759"/>
    <w:rsid w:val="008C30D8"/>
    <w:rsid w:val="008C32D0"/>
    <w:rsid w:val="008D2E4A"/>
    <w:rsid w:val="008D5542"/>
    <w:rsid w:val="008E2220"/>
    <w:rsid w:val="008E396C"/>
    <w:rsid w:val="008E6C38"/>
    <w:rsid w:val="008E74B0"/>
    <w:rsid w:val="008F4E57"/>
    <w:rsid w:val="009047C3"/>
    <w:rsid w:val="00905842"/>
    <w:rsid w:val="00907586"/>
    <w:rsid w:val="00915364"/>
    <w:rsid w:val="00916460"/>
    <w:rsid w:val="00917574"/>
    <w:rsid w:val="00922836"/>
    <w:rsid w:val="00932A0A"/>
    <w:rsid w:val="00932A13"/>
    <w:rsid w:val="0093722F"/>
    <w:rsid w:val="00942A7D"/>
    <w:rsid w:val="00971D94"/>
    <w:rsid w:val="009740E3"/>
    <w:rsid w:val="009754FA"/>
    <w:rsid w:val="00976E59"/>
    <w:rsid w:val="00990CE6"/>
    <w:rsid w:val="0099355D"/>
    <w:rsid w:val="009A0006"/>
    <w:rsid w:val="009A16F2"/>
    <w:rsid w:val="009A57E0"/>
    <w:rsid w:val="009B5802"/>
    <w:rsid w:val="009C1A6B"/>
    <w:rsid w:val="009C416E"/>
    <w:rsid w:val="009C45F2"/>
    <w:rsid w:val="009D07E9"/>
    <w:rsid w:val="009E1056"/>
    <w:rsid w:val="009E1584"/>
    <w:rsid w:val="009E1829"/>
    <w:rsid w:val="009F0E00"/>
    <w:rsid w:val="009F10F8"/>
    <w:rsid w:val="009F26EF"/>
    <w:rsid w:val="00A21AA4"/>
    <w:rsid w:val="00A33BA3"/>
    <w:rsid w:val="00A63C4F"/>
    <w:rsid w:val="00A65767"/>
    <w:rsid w:val="00A67E22"/>
    <w:rsid w:val="00A713FC"/>
    <w:rsid w:val="00A724C9"/>
    <w:rsid w:val="00A82079"/>
    <w:rsid w:val="00A82A40"/>
    <w:rsid w:val="00A95DBB"/>
    <w:rsid w:val="00A95FF7"/>
    <w:rsid w:val="00AA5B4F"/>
    <w:rsid w:val="00AA636A"/>
    <w:rsid w:val="00AA72AA"/>
    <w:rsid w:val="00AA782F"/>
    <w:rsid w:val="00AB02C2"/>
    <w:rsid w:val="00AB1151"/>
    <w:rsid w:val="00AB3E9C"/>
    <w:rsid w:val="00AC2FD5"/>
    <w:rsid w:val="00AC573F"/>
    <w:rsid w:val="00AC66BF"/>
    <w:rsid w:val="00AC7E13"/>
    <w:rsid w:val="00AF2F32"/>
    <w:rsid w:val="00B0636F"/>
    <w:rsid w:val="00B07AC7"/>
    <w:rsid w:val="00B120E5"/>
    <w:rsid w:val="00B229FA"/>
    <w:rsid w:val="00B24B04"/>
    <w:rsid w:val="00B24B33"/>
    <w:rsid w:val="00B25270"/>
    <w:rsid w:val="00B33ADB"/>
    <w:rsid w:val="00B34EEE"/>
    <w:rsid w:val="00B3583C"/>
    <w:rsid w:val="00B362E3"/>
    <w:rsid w:val="00B3677A"/>
    <w:rsid w:val="00B411FC"/>
    <w:rsid w:val="00B412BD"/>
    <w:rsid w:val="00B535A1"/>
    <w:rsid w:val="00B55482"/>
    <w:rsid w:val="00B55C45"/>
    <w:rsid w:val="00B56F44"/>
    <w:rsid w:val="00B648F1"/>
    <w:rsid w:val="00B65A76"/>
    <w:rsid w:val="00B71FA2"/>
    <w:rsid w:val="00B72064"/>
    <w:rsid w:val="00B7597E"/>
    <w:rsid w:val="00B76F43"/>
    <w:rsid w:val="00BD6E3E"/>
    <w:rsid w:val="00BE5EA0"/>
    <w:rsid w:val="00C0041B"/>
    <w:rsid w:val="00C00888"/>
    <w:rsid w:val="00C01C06"/>
    <w:rsid w:val="00C0687B"/>
    <w:rsid w:val="00C224B8"/>
    <w:rsid w:val="00C24F87"/>
    <w:rsid w:val="00C25822"/>
    <w:rsid w:val="00C30BB2"/>
    <w:rsid w:val="00C34B21"/>
    <w:rsid w:val="00C4253E"/>
    <w:rsid w:val="00C506B2"/>
    <w:rsid w:val="00C52629"/>
    <w:rsid w:val="00C53C8B"/>
    <w:rsid w:val="00C56E64"/>
    <w:rsid w:val="00C576E6"/>
    <w:rsid w:val="00C61595"/>
    <w:rsid w:val="00C75BE2"/>
    <w:rsid w:val="00C75D8E"/>
    <w:rsid w:val="00C7614D"/>
    <w:rsid w:val="00C84F41"/>
    <w:rsid w:val="00C857E3"/>
    <w:rsid w:val="00C91C63"/>
    <w:rsid w:val="00C972F2"/>
    <w:rsid w:val="00CA4471"/>
    <w:rsid w:val="00CB35C0"/>
    <w:rsid w:val="00CC0E7C"/>
    <w:rsid w:val="00CC3212"/>
    <w:rsid w:val="00CD0A0D"/>
    <w:rsid w:val="00CD2B60"/>
    <w:rsid w:val="00CE4912"/>
    <w:rsid w:val="00CE6773"/>
    <w:rsid w:val="00CF361E"/>
    <w:rsid w:val="00CF6FF5"/>
    <w:rsid w:val="00D069B2"/>
    <w:rsid w:val="00D10F70"/>
    <w:rsid w:val="00D15154"/>
    <w:rsid w:val="00D15377"/>
    <w:rsid w:val="00D20785"/>
    <w:rsid w:val="00D212FF"/>
    <w:rsid w:val="00D365A1"/>
    <w:rsid w:val="00D57E27"/>
    <w:rsid w:val="00D702C7"/>
    <w:rsid w:val="00D7155C"/>
    <w:rsid w:val="00D72394"/>
    <w:rsid w:val="00D837E2"/>
    <w:rsid w:val="00D84D9E"/>
    <w:rsid w:val="00D8666D"/>
    <w:rsid w:val="00D92D65"/>
    <w:rsid w:val="00DA1B0A"/>
    <w:rsid w:val="00DA5734"/>
    <w:rsid w:val="00DA795B"/>
    <w:rsid w:val="00DB53C6"/>
    <w:rsid w:val="00DB5730"/>
    <w:rsid w:val="00DB7C18"/>
    <w:rsid w:val="00DC2FDF"/>
    <w:rsid w:val="00DC74D4"/>
    <w:rsid w:val="00DD06F9"/>
    <w:rsid w:val="00DD466C"/>
    <w:rsid w:val="00DF000A"/>
    <w:rsid w:val="00DF3B12"/>
    <w:rsid w:val="00E00209"/>
    <w:rsid w:val="00E04A1E"/>
    <w:rsid w:val="00E14195"/>
    <w:rsid w:val="00E16841"/>
    <w:rsid w:val="00E17068"/>
    <w:rsid w:val="00E202F8"/>
    <w:rsid w:val="00E54E6E"/>
    <w:rsid w:val="00E57A6E"/>
    <w:rsid w:val="00E7090C"/>
    <w:rsid w:val="00E75ABD"/>
    <w:rsid w:val="00E97580"/>
    <w:rsid w:val="00EA0F5C"/>
    <w:rsid w:val="00EA3460"/>
    <w:rsid w:val="00EB2957"/>
    <w:rsid w:val="00EB5F35"/>
    <w:rsid w:val="00EC468B"/>
    <w:rsid w:val="00EE2B66"/>
    <w:rsid w:val="00EE4E96"/>
    <w:rsid w:val="00EF414D"/>
    <w:rsid w:val="00F15BD9"/>
    <w:rsid w:val="00F31EED"/>
    <w:rsid w:val="00F34FB0"/>
    <w:rsid w:val="00F35C43"/>
    <w:rsid w:val="00F40295"/>
    <w:rsid w:val="00F40B82"/>
    <w:rsid w:val="00F42E59"/>
    <w:rsid w:val="00F44905"/>
    <w:rsid w:val="00F473FE"/>
    <w:rsid w:val="00F51A8F"/>
    <w:rsid w:val="00F536D4"/>
    <w:rsid w:val="00F53C9A"/>
    <w:rsid w:val="00F54738"/>
    <w:rsid w:val="00F6521D"/>
    <w:rsid w:val="00F73089"/>
    <w:rsid w:val="00F7703D"/>
    <w:rsid w:val="00F81BE9"/>
    <w:rsid w:val="00F87018"/>
    <w:rsid w:val="00F96941"/>
    <w:rsid w:val="00FA18CE"/>
    <w:rsid w:val="00FA6299"/>
    <w:rsid w:val="00FA69EB"/>
    <w:rsid w:val="00FB2249"/>
    <w:rsid w:val="00FB7FB7"/>
    <w:rsid w:val="00FC07D2"/>
    <w:rsid w:val="00FC1E9A"/>
    <w:rsid w:val="00FC2CC3"/>
    <w:rsid w:val="00FD581B"/>
    <w:rsid w:val="00FE6B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97ABF"/>
  <w15:docId w15:val="{5A19F6CA-68D9-4BBA-8603-5E9EF765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7D28EB"/>
    <w:pPr>
      <w:tabs>
        <w:tab w:val="right" w:pos="9019"/>
      </w:tabs>
      <w:spacing w:after="100"/>
      <w:ind w:left="220"/>
    </w:pPr>
    <w:rPr>
      <w:noProof/>
    </w:rPr>
  </w:style>
  <w:style w:type="paragraph" w:styleId="Spistreci5">
    <w:name w:val="toc 5"/>
    <w:basedOn w:val="Normalny"/>
    <w:next w:val="Normalny"/>
    <w:autoRedefine/>
    <w:uiPriority w:val="39"/>
    <w:unhideWhenUsed/>
    <w:rsid w:val="00B229FA"/>
    <w:pPr>
      <w:spacing w:after="100"/>
      <w:ind w:left="880"/>
    </w:pPr>
  </w:style>
  <w:style w:type="character" w:customStyle="1" w:styleId="markedcontent">
    <w:name w:val="markedcontent"/>
    <w:basedOn w:val="Domylnaczcionkaakapitu"/>
    <w:rsid w:val="001E5326"/>
  </w:style>
  <w:style w:type="character" w:styleId="Nierozpoznanawzmianka">
    <w:name w:val="Unresolved Mention"/>
    <w:basedOn w:val="Domylnaczcionkaakapitu"/>
    <w:uiPriority w:val="99"/>
    <w:semiHidden/>
    <w:unhideWhenUsed/>
    <w:rsid w:val="00F35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09148">
      <w:bodyDiv w:val="1"/>
      <w:marLeft w:val="0"/>
      <w:marRight w:val="0"/>
      <w:marTop w:val="0"/>
      <w:marBottom w:val="0"/>
      <w:divBdr>
        <w:top w:val="none" w:sz="0" w:space="0" w:color="auto"/>
        <w:left w:val="none" w:sz="0" w:space="0" w:color="auto"/>
        <w:bottom w:val="none" w:sz="0" w:space="0" w:color="auto"/>
        <w:right w:val="none" w:sz="0" w:space="0" w:color="auto"/>
      </w:divBdr>
    </w:div>
    <w:div w:id="1438327331">
      <w:bodyDiv w:val="1"/>
      <w:marLeft w:val="0"/>
      <w:marRight w:val="0"/>
      <w:marTop w:val="0"/>
      <w:marBottom w:val="0"/>
      <w:divBdr>
        <w:top w:val="none" w:sz="0" w:space="0" w:color="auto"/>
        <w:left w:val="none" w:sz="0" w:space="0" w:color="auto"/>
        <w:bottom w:val="none" w:sz="0" w:space="0" w:color="auto"/>
        <w:right w:val="none" w:sz="0" w:space="0" w:color="auto"/>
      </w:divBdr>
    </w:div>
    <w:div w:id="1645772561">
      <w:bodyDiv w:val="1"/>
      <w:marLeft w:val="0"/>
      <w:marRight w:val="0"/>
      <w:marTop w:val="0"/>
      <w:marBottom w:val="0"/>
      <w:divBdr>
        <w:top w:val="none" w:sz="0" w:space="0" w:color="auto"/>
        <w:left w:val="none" w:sz="0" w:space="0" w:color="auto"/>
        <w:bottom w:val="none" w:sz="0" w:space="0" w:color="auto"/>
        <w:right w:val="none" w:sz="0" w:space="0" w:color="auto"/>
      </w:divBdr>
    </w:div>
    <w:div w:id="173408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raszkow"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https://platformazakupowa.pl/pn/raszkow" TargetMode="External"/><Relationship Id="rId12" Type="http://schemas.openxmlformats.org/officeDocument/2006/relationships/hyperlink" Target="http://www.raszkow.pl" TargetMode="External"/><Relationship Id="rId17" Type="http://schemas.openxmlformats.org/officeDocument/2006/relationships/hyperlink" Target="mailto:cwk@platformazakupowa.p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szkow.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inwestycje@raszkow.pl" TargetMode="External"/><Relationship Id="rId23" Type="http://schemas.openxmlformats.org/officeDocument/2006/relationships/hyperlink" Target="http://platformazakupowa.pl" TargetMode="External"/><Relationship Id="rId10" Type="http://schemas.openxmlformats.org/officeDocument/2006/relationships/hyperlink" Target="http://www.raszkow.pl" TargetMode="External"/><Relationship Id="rId19" Type="http://schemas.openxmlformats.org/officeDocument/2006/relationships/hyperlink" Target="https://platformazakupowa.pl/pn/raszkow" TargetMode="External"/><Relationship Id="rId4" Type="http://schemas.openxmlformats.org/officeDocument/2006/relationships/webSettings" Target="webSettings.xml"/><Relationship Id="rId9" Type="http://schemas.openxmlformats.org/officeDocument/2006/relationships/hyperlink" Target="mailto:inspektor@osdidk.pl" TargetMode="External"/><Relationship Id="rId14" Type="http://schemas.openxmlformats.org/officeDocument/2006/relationships/hyperlink" Target="mailto:kancelaria@raszkow.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10272</Words>
  <Characters>61635</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 Mróz</cp:lastModifiedBy>
  <cp:revision>17</cp:revision>
  <cp:lastPrinted>2024-09-16T09:48:00Z</cp:lastPrinted>
  <dcterms:created xsi:type="dcterms:W3CDTF">2024-09-11T07:28:00Z</dcterms:created>
  <dcterms:modified xsi:type="dcterms:W3CDTF">2024-09-16T09:49:00Z</dcterms:modified>
</cp:coreProperties>
</file>