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55DB681B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bookmarkStart w:id="0" w:name="_Hlk151555173"/>
      <w:r w:rsidR="008F5ED0" w:rsidRPr="008F5ED0">
        <w:rPr>
          <w:rFonts w:eastAsia="Times New Roman" w:cstheme="minorHAnsi"/>
          <w:b/>
          <w:color w:val="7030A0"/>
          <w:lang w:eastAsia="zh-CN"/>
        </w:rPr>
        <w:t>sukcesywne dostawy  drobnego sprzęt</w:t>
      </w:r>
      <w:r w:rsidR="009172E2">
        <w:rPr>
          <w:rFonts w:eastAsia="Times New Roman" w:cstheme="minorHAnsi"/>
          <w:b/>
          <w:color w:val="7030A0"/>
          <w:lang w:eastAsia="zh-CN"/>
        </w:rPr>
        <w:t>u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laboratoryjn</w:t>
      </w:r>
      <w:r w:rsidR="009172E2">
        <w:rPr>
          <w:rFonts w:eastAsia="Times New Roman" w:cstheme="minorHAnsi"/>
          <w:b/>
          <w:color w:val="7030A0"/>
          <w:lang w:eastAsia="zh-CN"/>
        </w:rPr>
        <w:t>ego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dla Zakładów UMB do celów naukowo-badawczych</w:t>
      </w:r>
      <w:r w:rsidR="00F00DA4">
        <w:rPr>
          <w:rFonts w:eastAsia="Times New Roman" w:cstheme="minorHAnsi"/>
          <w:b/>
          <w:color w:val="7030A0"/>
          <w:lang w:eastAsia="zh-CN"/>
        </w:rPr>
        <w:t xml:space="preserve"> z podziałem na </w:t>
      </w:r>
      <w:r w:rsidR="005C796E">
        <w:rPr>
          <w:rFonts w:eastAsia="Times New Roman" w:cstheme="minorHAnsi"/>
          <w:b/>
          <w:color w:val="7030A0"/>
          <w:lang w:eastAsia="zh-CN"/>
        </w:rPr>
        <w:t>6</w:t>
      </w:r>
      <w:r w:rsidR="00F00DA4">
        <w:rPr>
          <w:rFonts w:eastAsia="Times New Roman" w:cstheme="minorHAnsi"/>
          <w:b/>
          <w:color w:val="7030A0"/>
          <w:lang w:eastAsia="zh-CN"/>
        </w:rPr>
        <w:t xml:space="preserve"> części</w:t>
      </w:r>
      <w:bookmarkEnd w:id="0"/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00DA4" w:rsidRPr="00F00DA4" w14:paraId="1462D6E0" w14:textId="77777777" w:rsidTr="00A45342">
        <w:tc>
          <w:tcPr>
            <w:tcW w:w="2547" w:type="dxa"/>
          </w:tcPr>
          <w:p w14:paraId="57778952" w14:textId="63432A0B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color w:val="7030A0"/>
                <w:lang w:eastAsia="zh-CN"/>
              </w:rPr>
              <w:t>Nr i nazwa części</w:t>
            </w:r>
          </w:p>
        </w:tc>
        <w:tc>
          <w:tcPr>
            <w:tcW w:w="2551" w:type="dxa"/>
          </w:tcPr>
          <w:p w14:paraId="1FDBF18C" w14:textId="4D5E60D0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b/>
                <w:color w:val="7030A0"/>
                <w:lang w:eastAsia="zh-CN"/>
              </w:rPr>
              <w:t>Cena oferowana brutto</w:t>
            </w:r>
            <w:r w:rsidRPr="00F00DA4">
              <w:rPr>
                <w:rFonts w:eastAsia="Times New Roman" w:cstheme="minorHAnsi"/>
                <w:b/>
                <w:color w:val="7030A0"/>
                <w:lang w:eastAsia="ar-SA"/>
              </w:rPr>
              <w:t xml:space="preserve"> </w:t>
            </w:r>
            <w:r w:rsidRPr="00856322">
              <w:rPr>
                <w:rFonts w:eastAsia="Times New Roman" w:cstheme="minorHAnsi"/>
                <w:b/>
                <w:color w:val="7030A0"/>
                <w:u w:val="single"/>
                <w:lang w:eastAsia="ar-SA"/>
              </w:rPr>
              <w:t>cyfrowo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t xml:space="preserve"> zgodnie z FORMULARZEM CENOWYM  (załącznikiem nr 2) stanowiącym integralną część niniejszej oferty</w:t>
            </w:r>
          </w:p>
        </w:tc>
        <w:tc>
          <w:tcPr>
            <w:tcW w:w="3969" w:type="dxa"/>
          </w:tcPr>
          <w:p w14:paraId="53CE4AC5" w14:textId="1E738C39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b/>
                <w:color w:val="7030A0"/>
                <w:lang w:eastAsia="zh-CN"/>
              </w:rPr>
              <w:t>Cena oferowana brutto</w:t>
            </w:r>
            <w:r w:rsidRPr="00F00DA4">
              <w:rPr>
                <w:rFonts w:eastAsia="Times New Roman" w:cstheme="minorHAnsi"/>
                <w:b/>
                <w:color w:val="7030A0"/>
                <w:lang w:eastAsia="ar-SA"/>
              </w:rPr>
              <w:t xml:space="preserve"> </w:t>
            </w:r>
            <w:r w:rsidRPr="00856322">
              <w:rPr>
                <w:rFonts w:eastAsia="Times New Roman" w:cstheme="minorHAnsi"/>
                <w:b/>
                <w:color w:val="7030A0"/>
                <w:u w:val="single"/>
                <w:lang w:eastAsia="ar-SA"/>
              </w:rPr>
              <w:t>słownie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t xml:space="preserve"> 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br/>
              <w:t>zgodnie z FORMULARZEM CENOWYM  (załącznikiem nr 2) stanowiącym integralną część niniejszej oferty</w:t>
            </w:r>
          </w:p>
        </w:tc>
      </w:tr>
      <w:tr w:rsidR="00F00DA4" w:rsidRPr="00F00DA4" w14:paraId="35C7C716" w14:textId="77777777" w:rsidTr="00A45342">
        <w:tc>
          <w:tcPr>
            <w:tcW w:w="2547" w:type="dxa"/>
          </w:tcPr>
          <w:p w14:paraId="2EDA1E0D" w14:textId="795CD5BD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color w:val="7030A0"/>
                <w:lang w:eastAsia="zh-CN"/>
              </w:rPr>
              <w:t>1.  drobny sprzęt laboratoryjny</w:t>
            </w:r>
          </w:p>
        </w:tc>
        <w:tc>
          <w:tcPr>
            <w:tcW w:w="2551" w:type="dxa"/>
          </w:tcPr>
          <w:p w14:paraId="00BFA7ED" w14:textId="77777777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5399E259" w14:textId="77777777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AEA2D62" w14:textId="77777777" w:rsidTr="00A45342">
        <w:tc>
          <w:tcPr>
            <w:tcW w:w="2547" w:type="dxa"/>
          </w:tcPr>
          <w:p w14:paraId="4C2D5C13" w14:textId="59727E20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2.  drobny sprzęt laboratoryjny</w:t>
            </w:r>
          </w:p>
        </w:tc>
        <w:tc>
          <w:tcPr>
            <w:tcW w:w="2551" w:type="dxa"/>
          </w:tcPr>
          <w:p w14:paraId="033230E1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3789D166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4707A102" w14:textId="77777777" w:rsidTr="00A45342">
        <w:tc>
          <w:tcPr>
            <w:tcW w:w="2547" w:type="dxa"/>
          </w:tcPr>
          <w:p w14:paraId="34DBE969" w14:textId="52F92583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3.  drobny sprzęt laboratoryjny</w:t>
            </w:r>
          </w:p>
        </w:tc>
        <w:tc>
          <w:tcPr>
            <w:tcW w:w="2551" w:type="dxa"/>
          </w:tcPr>
          <w:p w14:paraId="73962EB1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638A3C6D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418FA63F" w14:textId="77777777" w:rsidTr="00A45342">
        <w:tc>
          <w:tcPr>
            <w:tcW w:w="2547" w:type="dxa"/>
          </w:tcPr>
          <w:p w14:paraId="0AB8B5B4" w14:textId="7CEF3D8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4.  drobny sprzęt laboratoryjny</w:t>
            </w:r>
          </w:p>
        </w:tc>
        <w:tc>
          <w:tcPr>
            <w:tcW w:w="2551" w:type="dxa"/>
          </w:tcPr>
          <w:p w14:paraId="6B1F640C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2E4E2043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93B55AE" w14:textId="77777777" w:rsidTr="00A45342">
        <w:tc>
          <w:tcPr>
            <w:tcW w:w="2547" w:type="dxa"/>
          </w:tcPr>
          <w:p w14:paraId="3EE9877E" w14:textId="21D89F0B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5.  drobny sprzęt laboratoryjny</w:t>
            </w:r>
          </w:p>
        </w:tc>
        <w:tc>
          <w:tcPr>
            <w:tcW w:w="2551" w:type="dxa"/>
          </w:tcPr>
          <w:p w14:paraId="1FFFC6FD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3281A610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6E0A226" w14:textId="77777777" w:rsidTr="00A45342">
        <w:tc>
          <w:tcPr>
            <w:tcW w:w="2547" w:type="dxa"/>
          </w:tcPr>
          <w:p w14:paraId="2452D4B8" w14:textId="35FF9D38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6.  drobny sprzęt laboratoryjny</w:t>
            </w:r>
          </w:p>
        </w:tc>
        <w:tc>
          <w:tcPr>
            <w:tcW w:w="2551" w:type="dxa"/>
          </w:tcPr>
          <w:p w14:paraId="18B76EE3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5025BE59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</w:tbl>
    <w:p w14:paraId="3317A42B" w14:textId="77777777" w:rsidR="00F00DA4" w:rsidRPr="000844BE" w:rsidRDefault="00F00DA4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0B9A9657" w14:textId="77777777" w:rsidR="00F00DA4" w:rsidRDefault="00F00DA4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00DF24FC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43454FBF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1" w:name="_Hlk70416728"/>
      <w:r w:rsidRPr="003C22A3">
        <w:rPr>
          <w:rFonts w:eastAsia="Calibri" w:cstheme="minorHAnsi"/>
        </w:rPr>
        <w:t>Dostawy stanowiące przedmiot niniejszego zamówienia zrealizujemy w terminie</w:t>
      </w:r>
      <w:r w:rsidRPr="00A45342">
        <w:rPr>
          <w:rFonts w:eastAsia="Calibri" w:cstheme="minorHAnsi"/>
          <w:color w:val="7030A0"/>
        </w:rPr>
        <w:t xml:space="preserve">: </w:t>
      </w:r>
      <w:r w:rsidRPr="00A45342">
        <w:rPr>
          <w:rFonts w:eastAsia="Times New Roman" w:cstheme="minorHAnsi"/>
          <w:color w:val="7030A0"/>
          <w:lang w:eastAsia="zh-CN"/>
        </w:rPr>
        <w:t xml:space="preserve">……….. </w:t>
      </w:r>
      <w:bookmarkEnd w:id="1"/>
      <w:r w:rsidRPr="00A45342">
        <w:rPr>
          <w:rFonts w:eastAsia="Times New Roman" w:cstheme="minorHAnsi"/>
          <w:b/>
          <w:color w:val="7030A0"/>
          <w:lang w:eastAsia="zh-CN"/>
        </w:rPr>
        <w:t xml:space="preserve">dni </w:t>
      </w:r>
      <w:r>
        <w:rPr>
          <w:rFonts w:eastAsia="Times New Roman" w:cstheme="minorHAnsi"/>
          <w:b/>
          <w:lang w:eastAsia="zh-CN"/>
        </w:rPr>
        <w:t>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</w:t>
      </w:r>
      <w:r w:rsidR="006A5EE1" w:rsidRPr="00A45342">
        <w:rPr>
          <w:rFonts w:eastAsia="Times New Roman" w:cstheme="minorHAnsi"/>
          <w:b/>
          <w:lang w:eastAsia="zh-CN"/>
        </w:rPr>
        <w:t xml:space="preserve">Zamawiającego </w:t>
      </w:r>
      <w:r w:rsidRPr="00A45342">
        <w:rPr>
          <w:rFonts w:eastAsia="Times New Roman" w:cstheme="minorHAnsi"/>
          <w:b/>
          <w:lang w:eastAsia="zh-CN"/>
        </w:rPr>
        <w:t>(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A45342">
        <w:rPr>
          <w:rFonts w:eastAsia="Times New Roman" w:cstheme="minorHAnsi"/>
          <w:b/>
          <w:lang w:eastAsia="zh-CN"/>
        </w:rPr>
        <w:t>).</w:t>
      </w:r>
      <w:r w:rsidRPr="00A45342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lastRenderedPageBreak/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6FFD2358" w:rsidR="00063A56" w:rsidRPr="00DC178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color w:val="7030A0"/>
          <w:sz w:val="24"/>
          <w:szCs w:val="24"/>
          <w:lang w:eastAsia="zh-CN"/>
        </w:rPr>
      </w:pPr>
      <w:r w:rsidRPr="00DC178C">
        <w:rPr>
          <w:rFonts w:eastAsia="Calibri" w:cstheme="minorHAnsi"/>
          <w:b/>
          <w:color w:val="7030A0"/>
        </w:rPr>
        <w:t>1</w:t>
      </w:r>
      <w:r w:rsidR="005C796E">
        <w:rPr>
          <w:rFonts w:eastAsia="Calibri" w:cstheme="minorHAnsi"/>
          <w:b/>
          <w:color w:val="7030A0"/>
        </w:rPr>
        <w:t>2</w:t>
      </w:r>
      <w:r w:rsidRPr="00DC178C">
        <w:rPr>
          <w:rFonts w:eastAsia="Calibri" w:cstheme="minorHAnsi"/>
          <w:b/>
          <w:color w:val="7030A0"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bookmarkStart w:id="2" w:name="_GoBack"/>
      <w:bookmarkEnd w:id="2"/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lastRenderedPageBreak/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35F74ABB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4E7AFB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82B1E03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5BC049F0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34F57674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6341C409" w14:textId="7AE16BE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C399" w14:textId="77777777" w:rsidR="00C50B8D" w:rsidRDefault="00C50B8D" w:rsidP="00663FF8">
      <w:pPr>
        <w:spacing w:after="0" w:line="240" w:lineRule="auto"/>
      </w:pPr>
      <w:r>
        <w:separator/>
      </w:r>
    </w:p>
  </w:endnote>
  <w:endnote w:type="continuationSeparator" w:id="0">
    <w:p w14:paraId="0B74DAF5" w14:textId="77777777" w:rsidR="00C50B8D" w:rsidRDefault="00C50B8D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57C8" w14:textId="77777777" w:rsidR="00C50B8D" w:rsidRDefault="00C50B8D" w:rsidP="00663FF8">
      <w:pPr>
        <w:spacing w:after="0" w:line="240" w:lineRule="auto"/>
      </w:pPr>
      <w:r>
        <w:separator/>
      </w:r>
    </w:p>
  </w:footnote>
  <w:footnote w:type="continuationSeparator" w:id="0">
    <w:p w14:paraId="335E6971" w14:textId="77777777" w:rsidR="00C50B8D" w:rsidRDefault="00C50B8D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2D458C"/>
    <w:rsid w:val="0034229B"/>
    <w:rsid w:val="003D6BA3"/>
    <w:rsid w:val="00403373"/>
    <w:rsid w:val="00494925"/>
    <w:rsid w:val="004E7AFB"/>
    <w:rsid w:val="005C796E"/>
    <w:rsid w:val="0060104C"/>
    <w:rsid w:val="006173AE"/>
    <w:rsid w:val="006617D5"/>
    <w:rsid w:val="00663FF8"/>
    <w:rsid w:val="006A5901"/>
    <w:rsid w:val="006A5EE1"/>
    <w:rsid w:val="006D2B8A"/>
    <w:rsid w:val="00762B50"/>
    <w:rsid w:val="008066E7"/>
    <w:rsid w:val="00853EF5"/>
    <w:rsid w:val="00856322"/>
    <w:rsid w:val="008807FC"/>
    <w:rsid w:val="008F5B47"/>
    <w:rsid w:val="008F5ED0"/>
    <w:rsid w:val="009172E2"/>
    <w:rsid w:val="009933F1"/>
    <w:rsid w:val="00A06866"/>
    <w:rsid w:val="00A45342"/>
    <w:rsid w:val="00A85722"/>
    <w:rsid w:val="00AF62B2"/>
    <w:rsid w:val="00BF0B75"/>
    <w:rsid w:val="00C50B8D"/>
    <w:rsid w:val="00C67A43"/>
    <w:rsid w:val="00C75A95"/>
    <w:rsid w:val="00D01EF9"/>
    <w:rsid w:val="00DB56FE"/>
    <w:rsid w:val="00DC178C"/>
    <w:rsid w:val="00EB77A1"/>
    <w:rsid w:val="00F00DA4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25</cp:revision>
  <cp:lastPrinted>2023-03-21T14:38:00Z</cp:lastPrinted>
  <dcterms:created xsi:type="dcterms:W3CDTF">2022-02-07T11:19:00Z</dcterms:created>
  <dcterms:modified xsi:type="dcterms:W3CDTF">2024-03-22T09:27:00Z</dcterms:modified>
</cp:coreProperties>
</file>