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F0D" w:rsidRPr="00221F0D" w:rsidRDefault="00221F0D" w:rsidP="00221F0D">
      <w:pPr>
        <w:pStyle w:val="Bezodstpw"/>
        <w:rPr>
          <w:bCs/>
        </w:rPr>
      </w:pPr>
      <w:r>
        <w:rPr>
          <w:bCs/>
        </w:rPr>
        <w:t>Znak sprawy: IRP.272.4.4.2023</w:t>
      </w:r>
    </w:p>
    <w:p w:rsidR="005D7E75" w:rsidRDefault="005D7E75" w:rsidP="005D7E75">
      <w:pPr>
        <w:pStyle w:val="Bezodstpw"/>
        <w:jc w:val="right"/>
        <w:rPr>
          <w:bCs/>
          <w:i/>
          <w:iCs/>
        </w:rPr>
      </w:pPr>
      <w:r w:rsidRPr="00221F0D">
        <w:rPr>
          <w:bCs/>
          <w:i/>
          <w:iCs/>
        </w:rPr>
        <w:t>Załącznik  nr 1</w:t>
      </w:r>
      <w:r w:rsidR="009653A6" w:rsidRPr="00221F0D">
        <w:rPr>
          <w:bCs/>
          <w:i/>
          <w:iCs/>
        </w:rPr>
        <w:t>A</w:t>
      </w:r>
      <w:r w:rsidR="00274151" w:rsidRPr="00221F0D">
        <w:rPr>
          <w:bCs/>
          <w:i/>
          <w:iCs/>
        </w:rPr>
        <w:t xml:space="preserve"> do SWZ</w:t>
      </w:r>
    </w:p>
    <w:p w:rsidR="00221F0D" w:rsidRPr="00221F0D" w:rsidRDefault="00221F0D" w:rsidP="005D7E75">
      <w:pPr>
        <w:pStyle w:val="Bezodstpw"/>
        <w:jc w:val="right"/>
        <w:rPr>
          <w:bCs/>
          <w:i/>
          <w:iCs/>
        </w:rPr>
      </w:pPr>
    </w:p>
    <w:p w:rsidR="0012746D" w:rsidRDefault="005D7E75" w:rsidP="005D7E75">
      <w:pPr>
        <w:pStyle w:val="Bezodstpw"/>
        <w:jc w:val="center"/>
        <w:rPr>
          <w:b/>
        </w:rPr>
      </w:pPr>
      <w:r w:rsidRPr="005D7E75">
        <w:rPr>
          <w:b/>
        </w:rPr>
        <w:t>OPIS PRZEDMIOTU ZAMÓWIENIA</w:t>
      </w:r>
    </w:p>
    <w:p w:rsidR="00221F0D" w:rsidRDefault="00221F0D" w:rsidP="005D7E75">
      <w:pPr>
        <w:pStyle w:val="Bezodstpw"/>
        <w:jc w:val="center"/>
        <w:rPr>
          <w:b/>
        </w:rPr>
      </w:pPr>
    </w:p>
    <w:p w:rsidR="005D7E75" w:rsidRPr="00221F0D" w:rsidRDefault="00221F0D" w:rsidP="00BF65B4">
      <w:pPr>
        <w:pStyle w:val="Bezodstpw"/>
        <w:rPr>
          <w:b/>
          <w:sz w:val="24"/>
          <w:szCs w:val="24"/>
        </w:rPr>
      </w:pPr>
      <w:r w:rsidRPr="00221F0D">
        <w:rPr>
          <w:b/>
          <w:sz w:val="24"/>
          <w:szCs w:val="24"/>
        </w:rPr>
        <w:t>Zadanie 2 – zakup sprzętu RTV i AGD</w:t>
      </w:r>
    </w:p>
    <w:tbl>
      <w:tblPr>
        <w:tblW w:w="10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25"/>
        <w:gridCol w:w="821"/>
        <w:gridCol w:w="6648"/>
      </w:tblGrid>
      <w:tr w:rsidR="009653A6" w:rsidRPr="000524B2" w:rsidTr="008D35A0">
        <w:trPr>
          <w:trHeight w:val="44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53A6" w:rsidRPr="000524B2" w:rsidRDefault="009653A6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3A6" w:rsidRPr="000524B2" w:rsidRDefault="009653A6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53A6" w:rsidRPr="000524B2" w:rsidRDefault="009653A6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3A6" w:rsidRPr="000524B2" w:rsidRDefault="009653A6" w:rsidP="008D35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Opis przedmiotu</w:t>
            </w:r>
          </w:p>
        </w:tc>
      </w:tr>
      <w:tr w:rsidR="009653A6" w:rsidRPr="000524B2" w:rsidTr="008D35A0">
        <w:trPr>
          <w:trHeight w:val="2084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Płyta indukcyjna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Wymiary: szerokość  min. 59 x głębokość  min. 52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sterowanie płyty grzewczej: dotykowe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wykonanie płyty grzewczej: ceramiczna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kolor płyty: czarny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funkcje: Wskaźnik ciepła resztkowego, Wolna strefa indukcyjna, ustawianie czasu gotowania,</w:t>
            </w:r>
            <w:r w:rsidRPr="000524B2">
              <w:rPr>
                <w:rFonts w:cstheme="minorHAnsi"/>
                <w:sz w:val="24"/>
                <w:szCs w:val="24"/>
              </w:rPr>
              <w:t xml:space="preserve"> </w:t>
            </w:r>
            <w:r w:rsidRPr="000524B2">
              <w:rPr>
                <w:rFonts w:cstheme="minorHAnsi"/>
                <w:bCs/>
                <w:sz w:val="24"/>
                <w:szCs w:val="24"/>
              </w:rPr>
              <w:t>rozpoznawanie wielkości i obecności garnka</w:t>
            </w:r>
          </w:p>
        </w:tc>
      </w:tr>
      <w:tr w:rsidR="009653A6" w:rsidRPr="000524B2" w:rsidTr="008D35A0">
        <w:trPr>
          <w:trHeight w:val="1126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 xml:space="preserve">Kuchenka mikrofalowa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pojemność:  min. 20 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moc mikrofali: min.  700 W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moc grilla: min. 900 W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funkcje podstawowe: podgrzewanie, rozmrażanie, grill</w:t>
            </w:r>
          </w:p>
        </w:tc>
      </w:tr>
      <w:tr w:rsidR="009653A6" w:rsidRPr="000524B2" w:rsidTr="008D35A0">
        <w:trPr>
          <w:trHeight w:val="1126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 xml:space="preserve">Czajnik elektryczny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min. 1,7 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moc grzałki min. 2200 W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element grzejny: płaska grzałka płytkowa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otwieranie przykrywy za pomocą przycisku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obrotowa podstawa</w:t>
            </w:r>
          </w:p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53A6" w:rsidRPr="000524B2" w:rsidTr="008D35A0">
        <w:trPr>
          <w:trHeight w:val="1126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Lodówka</w:t>
            </w:r>
          </w:p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 xml:space="preserve">1 szt. 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wymiary WxSxG::  min. 178 cm x min. 90 cm x min. 71 cm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poj. chłodziarki/zamrażarki: min. 409 l / min. 225 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roczne zużycie energii [kWh]- max.  410 kWh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bezszronowa: pełny NO FROST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kolor: srebrny/inox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podwójne drzwi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klasa energetyczna: F</w:t>
            </w:r>
          </w:p>
        </w:tc>
      </w:tr>
      <w:tr w:rsidR="009653A6" w:rsidRPr="000524B2" w:rsidTr="008D35A0">
        <w:trPr>
          <w:trHeight w:val="1126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Zmywarka do zabudowy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wymiary (SxWxG) [cm]:  ok. 59,8 x 82 x 55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: min. 14 kpl.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koszyk na sztućce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sygnał świetlny informujący o pracy zmywarki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wskaźnik braku soli i nabłyszczacza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zużycie wody na cykl w programie Eco: max.9l/cykl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lastRenderedPageBreak/>
              <w:t>liczba programów: min.5</w:t>
            </w:r>
          </w:p>
        </w:tc>
      </w:tr>
      <w:tr w:rsidR="009653A6" w:rsidRPr="000524B2" w:rsidTr="008D35A0">
        <w:trPr>
          <w:trHeight w:val="517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Wyparzacz elektryczny do sztućców i naczyń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wymiary: szerokość – min 60 cm, wysokość – min. 70 cm, głębokość – min. 70 cm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załadunek komory: min. 14 talerzy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długość cyklu: 5-7 minut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wyposażenie: kosz na talerze (min. 14 sztuk), kosz na sztućce, uchwyty do wyjmowania koszy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wykonanie: stal nierdzewna kwasoodporna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przyłącze i odprowadzenie wody</w:t>
            </w:r>
          </w:p>
        </w:tc>
      </w:tr>
      <w:tr w:rsidR="009653A6" w:rsidRPr="000524B2" w:rsidTr="008D35A0">
        <w:trPr>
          <w:trHeight w:val="89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Pralka automatyczna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 xml:space="preserve">2 szt. 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wymiary :szerokość- min.59 cm, wysokość- min. 84 cm,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załadunku-  min. 8 kg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sposób załadunku: od przodu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zużycie wody na cykl : max. 48 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klasa energetyczna: C ( A +++) 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maksymalna prędkość wirownia: min. 1200 obr./min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funkcje: wyświetlacz elektroniczny, funkcje parowe, silnik inwerterowy, regulacja temperatury, obrotów, stopnia zabrudzenia,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min. dodatkowe programy prania: szybkie pranie (ekspress), pranie codzienne (mix), delikatne/jedwab, wełna/pranie ręczne, sport/fitness, koszule/bluzki</w:t>
            </w:r>
          </w:p>
        </w:tc>
      </w:tr>
      <w:tr w:rsidR="009653A6" w:rsidRPr="000524B2" w:rsidTr="008D35A0">
        <w:trPr>
          <w:trHeight w:val="96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Suszarka kondensacyjna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wymiary :szerokość- min.59 cm, wysokość- min. 84 cm,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pojemność załadunku:  min. 8 kg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pompa ciepła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 xml:space="preserve">klasa energetyczna: C ( A +++)  </w:t>
            </w:r>
          </w:p>
        </w:tc>
      </w:tr>
      <w:tr w:rsidR="009653A6" w:rsidRPr="000524B2" w:rsidTr="008D35A0">
        <w:trPr>
          <w:trHeight w:val="791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Robot kuchenny wielofunkcyjny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moc silnika min. 1000 W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misy min. 3,9 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możliwość mycia poszczególnych części w zmywarce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funkcje: ubijanie piany, zagniatanie ciasta, tarcie, mielenie mięsa, miksowanie, rozdrabnianie</w:t>
            </w:r>
          </w:p>
        </w:tc>
      </w:tr>
      <w:tr w:rsidR="009653A6" w:rsidRPr="000524B2" w:rsidTr="008D35A0">
        <w:trPr>
          <w:trHeight w:val="658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Okap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szerokość [cm]:   60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wysokość [cm]:  min. 8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głębokość [cm]:  47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rodzaj okapu: 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podszafkowy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tryb pracy: pochłaniacz, wyciąg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oświetlenie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filtr w zestawie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sterowanie: mechaniczne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kolor (wykończenie): 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srebrny/inox</w:t>
            </w:r>
          </w:p>
        </w:tc>
      </w:tr>
      <w:tr w:rsidR="009653A6" w:rsidRPr="000524B2" w:rsidTr="008D35A0">
        <w:trPr>
          <w:trHeight w:val="1126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Piekarnik pod zabudowę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rodzaj piekarnika: elektryczny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wymiary: szerokość min. 59 cm, wysokość min. 59 cm, głębokość min. 56 cm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pojemność:  min. 70 l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wykonanie wnętrza piekarnika: emalia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sterowanie elektroniczne i/lub pokrętła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typ prowadnic w piekarniku: teleskopowe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funkcje: grill (opiekacz), termoobieg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kolor frontu: srebrny/inox</w:t>
            </w:r>
          </w:p>
        </w:tc>
      </w:tr>
      <w:tr w:rsidR="009653A6" w:rsidRPr="000524B2" w:rsidTr="008D35A0">
        <w:trPr>
          <w:trHeight w:val="1126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Odkurzacz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moc silnika [W]: 1000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pojemność pojemnika [l]: min. 14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bezworkowy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zasięg pracy [m]: min. 6</w:t>
            </w:r>
          </w:p>
        </w:tc>
      </w:tr>
      <w:tr w:rsidR="009653A6" w:rsidRPr="000524B2" w:rsidTr="008D35A0">
        <w:trPr>
          <w:trHeight w:val="945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Opiekacz 3w1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moc: min. 700 W,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 dodatkowe płytki (gofry, grill) ,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nieprzywieralna powłoka płytek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liczba kanapek: 2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kształt kanapek: trójkąt</w:t>
            </w:r>
          </w:p>
        </w:tc>
      </w:tr>
      <w:tr w:rsidR="009653A6" w:rsidRPr="000524B2" w:rsidTr="008D35A0">
        <w:trPr>
          <w:trHeight w:val="945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tabs>
                <w:tab w:val="left" w:pos="142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Domofon</w:t>
            </w:r>
            <w:r w:rsidRPr="000524B2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9653A6" w:rsidRPr="000524B2" w:rsidRDefault="009653A6" w:rsidP="008D35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653A6" w:rsidRPr="000524B2" w:rsidRDefault="009653A6" w:rsidP="008D35A0">
            <w:pPr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domofon do furtki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regulacja głośności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daszek ochronny kasety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unifon bezsłuchawkowy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0524B2">
              <w:rPr>
                <w:rFonts w:cstheme="minorHAnsi"/>
                <w:bCs/>
                <w:sz w:val="24"/>
                <w:szCs w:val="24"/>
              </w:rPr>
              <w:t>głośnomówiący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 xml:space="preserve">przycisk dyskretnego podsłuchu otoczenia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zasilanie: sieciowe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obsługa dwóch wejść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montaż: natynkowy/podtynkowy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wykonanie kasety: aluminium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wyposażenie: zasilacz sieciowy</w:t>
            </w:r>
          </w:p>
        </w:tc>
      </w:tr>
      <w:tr w:rsidR="009653A6" w:rsidRPr="000524B2" w:rsidTr="008D35A0">
        <w:trPr>
          <w:trHeight w:val="945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A6" w:rsidRPr="000524B2" w:rsidRDefault="009653A6" w:rsidP="008D35A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 w:rsidP="008D35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4B2">
              <w:rPr>
                <w:rFonts w:cstheme="minorHAnsi"/>
                <w:b/>
                <w:bCs/>
                <w:sz w:val="24"/>
                <w:szCs w:val="24"/>
              </w:rPr>
              <w:t>Telewizor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3A6" w:rsidRPr="000524B2" w:rsidRDefault="009653A6" w:rsidP="008D35A0">
            <w:pPr>
              <w:rPr>
                <w:rFonts w:cstheme="minorHAnsi"/>
                <w:sz w:val="24"/>
                <w:szCs w:val="24"/>
              </w:rPr>
            </w:pPr>
            <w:r w:rsidRPr="000524B2">
              <w:rPr>
                <w:rFonts w:cstheme="minorHAnsi"/>
                <w:sz w:val="24"/>
                <w:szCs w:val="24"/>
              </w:rPr>
              <w:t>1  szt.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rozmiar ekranu: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524B2">
              <w:rPr>
                <w:rFonts w:cstheme="minorHAnsi"/>
                <w:bCs/>
                <w:sz w:val="24"/>
                <w:szCs w:val="24"/>
              </w:rPr>
              <w:t xml:space="preserve">55 cali 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rozdzielczość: min. 4K UHD / 3840 x 2160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odświeżanie ekranu: Min. 100 Hz / 120 Hz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technologia obrazu: Full Array LED, LED lub OLED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technologia i format:  HDR</w:t>
            </w:r>
            <w:r w:rsidRPr="000524B2">
              <w:rPr>
                <w:rFonts w:cstheme="minorHAnsi"/>
                <w:bCs/>
                <w:sz w:val="24"/>
                <w:szCs w:val="24"/>
              </w:rPr>
              <w:tab/>
              <w:t>HDR10, Dolby Vision, HLG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tuner: DVB-T (MPEG-4), DVB-T2 (HEVC), DVB-S, DVB-S2, DVB-C, analogowy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Smart TV: Tak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Wi-Fi: Tak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łączność bezprzewodowa: Bluetooth, Chromecast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system i moc głośników: System 2.0 / 2x 10W lub System 2.1 / 2x 10W + 30W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system dźwięku przestrzennego: Tak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liczba złączy HDMI: Min. 4(2x HDMI 2.1/ 2x HDMI 2.0)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liczba złączy USB: Min. 2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</w:t>
            </w:r>
            <w:r>
              <w:rPr>
                <w:rFonts w:cstheme="minorHAnsi"/>
                <w:bCs/>
                <w:sz w:val="24"/>
                <w:szCs w:val="24"/>
              </w:rPr>
              <w:t>łącze Ethernet</w:t>
            </w:r>
            <w:r w:rsidRPr="000524B2">
              <w:rPr>
                <w:rFonts w:cstheme="minorHAnsi"/>
                <w:bCs/>
                <w:sz w:val="24"/>
                <w:szCs w:val="24"/>
              </w:rPr>
              <w:t>: Tak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złącze CI: Min 1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wyjście słuchawkowe: Tak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standard VESA: 300x300 mm</w:t>
            </w:r>
          </w:p>
          <w:p w:rsidR="009653A6" w:rsidRPr="000524B2" w:rsidRDefault="009653A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4"/>
              </w:rPr>
            </w:pPr>
            <w:r w:rsidRPr="000524B2">
              <w:rPr>
                <w:rFonts w:cstheme="minorHAnsi"/>
                <w:bCs/>
                <w:sz w:val="24"/>
                <w:szCs w:val="24"/>
              </w:rPr>
              <w:t>gwarancja: 24 miesiące</w:t>
            </w:r>
          </w:p>
        </w:tc>
      </w:tr>
    </w:tbl>
    <w:p w:rsidR="009653A6" w:rsidRPr="000524B2" w:rsidRDefault="009653A6" w:rsidP="009653A6">
      <w:pPr>
        <w:rPr>
          <w:rFonts w:cstheme="minorHAnsi"/>
          <w:b/>
          <w:color w:val="FF0000"/>
          <w:sz w:val="24"/>
          <w:szCs w:val="24"/>
        </w:rPr>
      </w:pPr>
    </w:p>
    <w:p w:rsidR="002727C5" w:rsidRDefault="002727C5" w:rsidP="00E76C51"/>
    <w:sectPr w:rsidR="00272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49D" w:rsidRDefault="0040349D" w:rsidP="00221F0D">
      <w:pPr>
        <w:spacing w:after="0" w:line="240" w:lineRule="auto"/>
      </w:pPr>
      <w:r>
        <w:separator/>
      </w:r>
    </w:p>
  </w:endnote>
  <w:endnote w:type="continuationSeparator" w:id="0">
    <w:p w:rsidR="0040349D" w:rsidRDefault="0040349D" w:rsidP="0022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F0D" w:rsidRDefault="00221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F0D" w:rsidRDefault="00221F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F0D" w:rsidRDefault="00221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49D" w:rsidRDefault="0040349D" w:rsidP="00221F0D">
      <w:pPr>
        <w:spacing w:after="0" w:line="240" w:lineRule="auto"/>
      </w:pPr>
      <w:r>
        <w:separator/>
      </w:r>
    </w:p>
  </w:footnote>
  <w:footnote w:type="continuationSeparator" w:id="0">
    <w:p w:rsidR="0040349D" w:rsidRDefault="0040349D" w:rsidP="0022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F0D" w:rsidRDefault="00221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F0D" w:rsidRDefault="00221F0D">
    <w:pPr>
      <w:pStyle w:val="Nagwek"/>
    </w:pPr>
    <w:r>
      <w:t xml:space="preserve">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0642F241" wp14:editId="51544DFA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4950960" wp14:editId="2495773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F0D" w:rsidRDefault="00221F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F0D" w:rsidRDefault="0022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0F9"/>
    <w:multiLevelType w:val="hybridMultilevel"/>
    <w:tmpl w:val="1BF6F90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98D"/>
    <w:multiLevelType w:val="hybridMultilevel"/>
    <w:tmpl w:val="D2DCFA6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E1"/>
    <w:multiLevelType w:val="hybridMultilevel"/>
    <w:tmpl w:val="C6CAE0A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775"/>
    <w:multiLevelType w:val="hybridMultilevel"/>
    <w:tmpl w:val="6C766A8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7E82"/>
    <w:multiLevelType w:val="hybridMultilevel"/>
    <w:tmpl w:val="409AA2F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9E0"/>
    <w:multiLevelType w:val="hybridMultilevel"/>
    <w:tmpl w:val="B0868CD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E4C"/>
    <w:multiLevelType w:val="hybridMultilevel"/>
    <w:tmpl w:val="310867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D5FE8"/>
    <w:multiLevelType w:val="hybridMultilevel"/>
    <w:tmpl w:val="0A38438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FD5"/>
    <w:multiLevelType w:val="hybridMultilevel"/>
    <w:tmpl w:val="A8B846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2E84"/>
    <w:multiLevelType w:val="hybridMultilevel"/>
    <w:tmpl w:val="64F8154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7CDE"/>
    <w:multiLevelType w:val="hybridMultilevel"/>
    <w:tmpl w:val="24E4AC5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4B56"/>
    <w:multiLevelType w:val="hybridMultilevel"/>
    <w:tmpl w:val="AF34D90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5A7"/>
    <w:multiLevelType w:val="hybridMultilevel"/>
    <w:tmpl w:val="C7AC90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E0E"/>
    <w:multiLevelType w:val="hybridMultilevel"/>
    <w:tmpl w:val="E0C441E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3E7F"/>
    <w:multiLevelType w:val="hybridMultilevel"/>
    <w:tmpl w:val="9A22A14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0B4"/>
    <w:multiLevelType w:val="hybridMultilevel"/>
    <w:tmpl w:val="02AA848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241268">
    <w:abstractNumId w:val="3"/>
  </w:num>
  <w:num w:numId="2" w16cid:durableId="845168151">
    <w:abstractNumId w:val="6"/>
  </w:num>
  <w:num w:numId="3" w16cid:durableId="1103769946">
    <w:abstractNumId w:val="1"/>
  </w:num>
  <w:num w:numId="4" w16cid:durableId="224027208">
    <w:abstractNumId w:val="14"/>
  </w:num>
  <w:num w:numId="5" w16cid:durableId="696269739">
    <w:abstractNumId w:val="4"/>
  </w:num>
  <w:num w:numId="6" w16cid:durableId="1622153729">
    <w:abstractNumId w:val="11"/>
  </w:num>
  <w:num w:numId="7" w16cid:durableId="1047267658">
    <w:abstractNumId w:val="7"/>
  </w:num>
  <w:num w:numId="8" w16cid:durableId="133254674">
    <w:abstractNumId w:val="0"/>
  </w:num>
  <w:num w:numId="9" w16cid:durableId="1342397037">
    <w:abstractNumId w:val="5"/>
  </w:num>
  <w:num w:numId="10" w16cid:durableId="1631395379">
    <w:abstractNumId w:val="10"/>
  </w:num>
  <w:num w:numId="11" w16cid:durableId="1248657530">
    <w:abstractNumId w:val="9"/>
  </w:num>
  <w:num w:numId="12" w16cid:durableId="1980646107">
    <w:abstractNumId w:val="8"/>
  </w:num>
  <w:num w:numId="13" w16cid:durableId="208079779">
    <w:abstractNumId w:val="15"/>
  </w:num>
  <w:num w:numId="14" w16cid:durableId="402416980">
    <w:abstractNumId w:val="12"/>
  </w:num>
  <w:num w:numId="15" w16cid:durableId="558563670">
    <w:abstractNumId w:val="2"/>
  </w:num>
  <w:num w:numId="16" w16cid:durableId="19168926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B3"/>
    <w:rsid w:val="00042621"/>
    <w:rsid w:val="000447BC"/>
    <w:rsid w:val="00052247"/>
    <w:rsid w:val="000527EB"/>
    <w:rsid w:val="00073707"/>
    <w:rsid w:val="000773CC"/>
    <w:rsid w:val="00077FEA"/>
    <w:rsid w:val="0008076E"/>
    <w:rsid w:val="000A1ECF"/>
    <w:rsid w:val="000B3BDB"/>
    <w:rsid w:val="000C18DB"/>
    <w:rsid w:val="000F06C6"/>
    <w:rsid w:val="000F094C"/>
    <w:rsid w:val="000F5ADB"/>
    <w:rsid w:val="00104BAD"/>
    <w:rsid w:val="00105CAC"/>
    <w:rsid w:val="0012746D"/>
    <w:rsid w:val="00133E4D"/>
    <w:rsid w:val="0013566A"/>
    <w:rsid w:val="00153F90"/>
    <w:rsid w:val="00154D8E"/>
    <w:rsid w:val="00183957"/>
    <w:rsid w:val="001906BD"/>
    <w:rsid w:val="001C0899"/>
    <w:rsid w:val="001D6F0B"/>
    <w:rsid w:val="001D7C62"/>
    <w:rsid w:val="001F6C88"/>
    <w:rsid w:val="00200B2D"/>
    <w:rsid w:val="002111E1"/>
    <w:rsid w:val="00211309"/>
    <w:rsid w:val="00221F0D"/>
    <w:rsid w:val="002223E0"/>
    <w:rsid w:val="0023404B"/>
    <w:rsid w:val="00246E31"/>
    <w:rsid w:val="002472D8"/>
    <w:rsid w:val="002529DC"/>
    <w:rsid w:val="00257E78"/>
    <w:rsid w:val="00260045"/>
    <w:rsid w:val="002727C5"/>
    <w:rsid w:val="00274151"/>
    <w:rsid w:val="002903DE"/>
    <w:rsid w:val="002A414B"/>
    <w:rsid w:val="002A7325"/>
    <w:rsid w:val="002C4FF1"/>
    <w:rsid w:val="002C62CF"/>
    <w:rsid w:val="002D13BB"/>
    <w:rsid w:val="002D14A8"/>
    <w:rsid w:val="002F3256"/>
    <w:rsid w:val="002F6ABB"/>
    <w:rsid w:val="00304B18"/>
    <w:rsid w:val="003139B3"/>
    <w:rsid w:val="003151BA"/>
    <w:rsid w:val="0033508B"/>
    <w:rsid w:val="00354985"/>
    <w:rsid w:val="00366674"/>
    <w:rsid w:val="00373991"/>
    <w:rsid w:val="003929A7"/>
    <w:rsid w:val="003A3376"/>
    <w:rsid w:val="003B0A3F"/>
    <w:rsid w:val="003C5D5F"/>
    <w:rsid w:val="003E2834"/>
    <w:rsid w:val="003E46E4"/>
    <w:rsid w:val="003F1347"/>
    <w:rsid w:val="003F7CD6"/>
    <w:rsid w:val="0040349D"/>
    <w:rsid w:val="00414D8A"/>
    <w:rsid w:val="00422A97"/>
    <w:rsid w:val="00444E21"/>
    <w:rsid w:val="00446B90"/>
    <w:rsid w:val="00453DDE"/>
    <w:rsid w:val="004658F3"/>
    <w:rsid w:val="00484FB5"/>
    <w:rsid w:val="00485B0D"/>
    <w:rsid w:val="00490545"/>
    <w:rsid w:val="004C72A3"/>
    <w:rsid w:val="004D498E"/>
    <w:rsid w:val="004E6F97"/>
    <w:rsid w:val="00500700"/>
    <w:rsid w:val="005020BE"/>
    <w:rsid w:val="00510E3C"/>
    <w:rsid w:val="005159B4"/>
    <w:rsid w:val="00543DA2"/>
    <w:rsid w:val="00545C07"/>
    <w:rsid w:val="00547F13"/>
    <w:rsid w:val="00576441"/>
    <w:rsid w:val="00584874"/>
    <w:rsid w:val="00590226"/>
    <w:rsid w:val="005A5847"/>
    <w:rsid w:val="005B538C"/>
    <w:rsid w:val="005C47B0"/>
    <w:rsid w:val="005D3612"/>
    <w:rsid w:val="005D7E75"/>
    <w:rsid w:val="005E02C2"/>
    <w:rsid w:val="005E32B8"/>
    <w:rsid w:val="005E7752"/>
    <w:rsid w:val="00613FA8"/>
    <w:rsid w:val="00615AC0"/>
    <w:rsid w:val="00620CAF"/>
    <w:rsid w:val="006563EA"/>
    <w:rsid w:val="00666BCA"/>
    <w:rsid w:val="0068406F"/>
    <w:rsid w:val="006A11C4"/>
    <w:rsid w:val="006A45CD"/>
    <w:rsid w:val="006C1CB0"/>
    <w:rsid w:val="006C455E"/>
    <w:rsid w:val="006E41CE"/>
    <w:rsid w:val="006E71AF"/>
    <w:rsid w:val="00701522"/>
    <w:rsid w:val="00710EE9"/>
    <w:rsid w:val="00732C32"/>
    <w:rsid w:val="007356FA"/>
    <w:rsid w:val="007507D7"/>
    <w:rsid w:val="00750DCC"/>
    <w:rsid w:val="00757AAD"/>
    <w:rsid w:val="0077700E"/>
    <w:rsid w:val="00787814"/>
    <w:rsid w:val="007A5F01"/>
    <w:rsid w:val="007A7372"/>
    <w:rsid w:val="007D2FF4"/>
    <w:rsid w:val="007D674C"/>
    <w:rsid w:val="007E552B"/>
    <w:rsid w:val="00806AD7"/>
    <w:rsid w:val="00811577"/>
    <w:rsid w:val="00814236"/>
    <w:rsid w:val="0082705C"/>
    <w:rsid w:val="00836E56"/>
    <w:rsid w:val="00837882"/>
    <w:rsid w:val="00844C68"/>
    <w:rsid w:val="00864D52"/>
    <w:rsid w:val="008B4194"/>
    <w:rsid w:val="008D2604"/>
    <w:rsid w:val="008F202D"/>
    <w:rsid w:val="009146E8"/>
    <w:rsid w:val="00924D13"/>
    <w:rsid w:val="00933230"/>
    <w:rsid w:val="009524BE"/>
    <w:rsid w:val="00961315"/>
    <w:rsid w:val="009653A6"/>
    <w:rsid w:val="00966541"/>
    <w:rsid w:val="00991524"/>
    <w:rsid w:val="009D4595"/>
    <w:rsid w:val="009E6ED3"/>
    <w:rsid w:val="00A06873"/>
    <w:rsid w:val="00A075E9"/>
    <w:rsid w:val="00A24885"/>
    <w:rsid w:val="00A33F5E"/>
    <w:rsid w:val="00A43FAB"/>
    <w:rsid w:val="00A67494"/>
    <w:rsid w:val="00A74B80"/>
    <w:rsid w:val="00A7674D"/>
    <w:rsid w:val="00A82368"/>
    <w:rsid w:val="00AA0477"/>
    <w:rsid w:val="00AE637A"/>
    <w:rsid w:val="00AF427C"/>
    <w:rsid w:val="00B0514D"/>
    <w:rsid w:val="00B07E17"/>
    <w:rsid w:val="00B23404"/>
    <w:rsid w:val="00B417D5"/>
    <w:rsid w:val="00B508FF"/>
    <w:rsid w:val="00B53975"/>
    <w:rsid w:val="00B74717"/>
    <w:rsid w:val="00B77781"/>
    <w:rsid w:val="00B85722"/>
    <w:rsid w:val="00B969B3"/>
    <w:rsid w:val="00B9732E"/>
    <w:rsid w:val="00BB5F67"/>
    <w:rsid w:val="00BC643C"/>
    <w:rsid w:val="00BD7126"/>
    <w:rsid w:val="00BF1E58"/>
    <w:rsid w:val="00BF65B4"/>
    <w:rsid w:val="00C029E1"/>
    <w:rsid w:val="00C22574"/>
    <w:rsid w:val="00C4790B"/>
    <w:rsid w:val="00C510CF"/>
    <w:rsid w:val="00C52D78"/>
    <w:rsid w:val="00C557D9"/>
    <w:rsid w:val="00C55FF8"/>
    <w:rsid w:val="00C64FCA"/>
    <w:rsid w:val="00C7494F"/>
    <w:rsid w:val="00C82129"/>
    <w:rsid w:val="00C9157C"/>
    <w:rsid w:val="00C9394A"/>
    <w:rsid w:val="00C948B1"/>
    <w:rsid w:val="00CB2F06"/>
    <w:rsid w:val="00CD6AC7"/>
    <w:rsid w:val="00CE7F69"/>
    <w:rsid w:val="00CF7D75"/>
    <w:rsid w:val="00D160B2"/>
    <w:rsid w:val="00D25C22"/>
    <w:rsid w:val="00D41ABD"/>
    <w:rsid w:val="00D43260"/>
    <w:rsid w:val="00D46087"/>
    <w:rsid w:val="00D53285"/>
    <w:rsid w:val="00D677DD"/>
    <w:rsid w:val="00D72D5E"/>
    <w:rsid w:val="00D77E46"/>
    <w:rsid w:val="00D84D1F"/>
    <w:rsid w:val="00D854D0"/>
    <w:rsid w:val="00D870EE"/>
    <w:rsid w:val="00D87F05"/>
    <w:rsid w:val="00D90536"/>
    <w:rsid w:val="00D950EB"/>
    <w:rsid w:val="00DA3C56"/>
    <w:rsid w:val="00DB0A87"/>
    <w:rsid w:val="00DB241C"/>
    <w:rsid w:val="00DB3561"/>
    <w:rsid w:val="00DC3A90"/>
    <w:rsid w:val="00DD10DA"/>
    <w:rsid w:val="00DD2927"/>
    <w:rsid w:val="00DE64ED"/>
    <w:rsid w:val="00DF4744"/>
    <w:rsid w:val="00E10DF1"/>
    <w:rsid w:val="00E4368E"/>
    <w:rsid w:val="00E47028"/>
    <w:rsid w:val="00E748D4"/>
    <w:rsid w:val="00E76C51"/>
    <w:rsid w:val="00E85379"/>
    <w:rsid w:val="00EA29F4"/>
    <w:rsid w:val="00EA686E"/>
    <w:rsid w:val="00EB0722"/>
    <w:rsid w:val="00EB4E83"/>
    <w:rsid w:val="00EE6326"/>
    <w:rsid w:val="00EF6A42"/>
    <w:rsid w:val="00F17474"/>
    <w:rsid w:val="00F23C58"/>
    <w:rsid w:val="00F27A04"/>
    <w:rsid w:val="00F31798"/>
    <w:rsid w:val="00F33C56"/>
    <w:rsid w:val="00F51AE4"/>
    <w:rsid w:val="00F73B65"/>
    <w:rsid w:val="00F774F7"/>
    <w:rsid w:val="00FB0632"/>
    <w:rsid w:val="00FB1D95"/>
    <w:rsid w:val="00FB2AA6"/>
    <w:rsid w:val="00FC69E6"/>
    <w:rsid w:val="00FD1E6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3BB3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B65"/>
  </w:style>
  <w:style w:type="paragraph" w:styleId="Nagwek1">
    <w:name w:val="heading 1"/>
    <w:basedOn w:val="Normalny"/>
    <w:next w:val="Normalny"/>
    <w:link w:val="Nagwek1Znak"/>
    <w:uiPriority w:val="9"/>
    <w:qFormat/>
    <w:rsid w:val="00C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3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F65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F0D"/>
  </w:style>
  <w:style w:type="paragraph" w:styleId="Stopka">
    <w:name w:val="footer"/>
    <w:basedOn w:val="Normalny"/>
    <w:link w:val="StopkaZnak"/>
    <w:uiPriority w:val="99"/>
    <w:unhideWhenUsed/>
    <w:rsid w:val="0022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5DF1-7218-48DD-901F-44EA4940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Karwat</dc:creator>
  <cp:keywords/>
  <dc:description/>
  <cp:lastModifiedBy>Joanna Pula</cp:lastModifiedBy>
  <cp:revision>3</cp:revision>
  <dcterms:created xsi:type="dcterms:W3CDTF">2023-02-02T09:04:00Z</dcterms:created>
  <dcterms:modified xsi:type="dcterms:W3CDTF">2023-02-02T11:59:00Z</dcterms:modified>
</cp:coreProperties>
</file>