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579" w14:textId="707C67A3" w:rsidR="006471E8" w:rsidRDefault="00F25A9A" w:rsidP="007C3A47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486AC4">
        <w:rPr>
          <w:rFonts w:ascii="Times New Roman" w:hAnsi="Times New Roman" w:cs="Times New Roman"/>
          <w:sz w:val="20"/>
          <w:szCs w:val="20"/>
        </w:rPr>
        <w:t>1</w:t>
      </w:r>
      <w:r w:rsidR="007C3A4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do SWZ</w:t>
      </w:r>
      <w:r w:rsidR="007C3A47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>P/0</w:t>
      </w:r>
      <w:r w:rsidR="00486AC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</w:t>
      </w:r>
      <w:r w:rsidR="00486AC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574EC99D" w14:textId="77777777" w:rsidR="006471E8" w:rsidRDefault="006471E8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49970E5" w14:textId="77777777" w:rsidR="006471E8" w:rsidRDefault="006471E8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D8CA10A" w14:textId="77777777" w:rsidR="006471E8" w:rsidRDefault="00F25A9A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670AB7AD" w14:textId="77777777" w:rsidR="006471E8" w:rsidRDefault="00F25A9A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213546C9" w14:textId="77777777" w:rsidR="006471E8" w:rsidRDefault="00F25A9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13E945D1" w14:textId="77777777" w:rsidR="006471E8" w:rsidRDefault="00F25A9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72830A0" w14:textId="77777777" w:rsidR="006471E8" w:rsidRDefault="00F25A9A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5BDE51D3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AF5F479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48B0CA94" w14:textId="77777777" w:rsidR="006471E8" w:rsidRDefault="00F25A9A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41587D16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AC38F5A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B5F7225" w14:textId="77777777" w:rsidR="006471E8" w:rsidRDefault="00F25A9A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57AAD86C" w14:textId="5C381D21" w:rsidR="006471E8" w:rsidRDefault="00F25A9A">
      <w:pPr>
        <w:spacing w:before="360" w:after="0" w:line="0" w:lineRule="atLeast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 w:themeColor="text1"/>
        </w:rPr>
        <w:t>„Zakup i sukcesywna dostawa szczepionek</w:t>
      </w:r>
      <w:r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dla Samodzielnego Publicznego Zakładu Opieki Zdrowotnej Przychodnia Lekarska im. Marii Orlikowskiej-Płaczek w Starogardzie Gdańskim”, </w:t>
      </w:r>
      <w:r>
        <w:rPr>
          <w:rFonts w:ascii="Times New Roman" w:eastAsia="Times New Roman" w:hAnsi="Times New Roman" w:cs="Arial"/>
          <w:color w:val="000000" w:themeColor="text1"/>
        </w:rPr>
        <w:t>nr  sprawy ZP/0</w:t>
      </w:r>
      <w:r w:rsidR="00486AC4">
        <w:rPr>
          <w:rFonts w:ascii="Times New Roman" w:eastAsia="Times New Roman" w:hAnsi="Times New Roman" w:cs="Arial"/>
          <w:color w:val="000000" w:themeColor="text1"/>
        </w:rPr>
        <w:t>4</w:t>
      </w:r>
      <w:r>
        <w:rPr>
          <w:rFonts w:ascii="Times New Roman" w:eastAsia="Times New Roman" w:hAnsi="Times New Roman" w:cs="Arial"/>
          <w:color w:val="000000" w:themeColor="text1"/>
        </w:rPr>
        <w:t>/2</w:t>
      </w:r>
      <w:r w:rsidR="00486AC4">
        <w:rPr>
          <w:rFonts w:ascii="Times New Roman" w:eastAsia="Times New Roman" w:hAnsi="Times New Roman" w:cs="Arial"/>
          <w:color w:val="000000" w:themeColor="text1"/>
        </w:rPr>
        <w:t>3</w:t>
      </w:r>
      <w:r>
        <w:rPr>
          <w:rFonts w:ascii="Times New Roman" w:eastAsia="Times New Roman" w:hAnsi="Times New Roman" w:cs="Arial"/>
          <w:color w:val="000000" w:themeColor="text1"/>
        </w:rPr>
        <w:t>/TP, prowadzonego przez SPZOZ Przychodnia Lekarska w Starogardzie Gdańskim.</w:t>
      </w:r>
    </w:p>
    <w:p w14:paraId="503D7F0D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623FEB10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4929C0BE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1D4237F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22629D40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3C37591F" w14:textId="77777777" w:rsidR="006471E8" w:rsidRDefault="00F25A9A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3262CEEF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13A9640B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>
        <w:rPr>
          <w:rFonts w:ascii="Times New Roman" w:hAnsi="Times New Roman" w:cs="Tahoma"/>
          <w:color w:val="000000" w:themeColor="text1"/>
        </w:rPr>
        <w:t>ych</w:t>
      </w:r>
      <w:proofErr w:type="spellEnd"/>
      <w:r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646FBCD5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2DAC121E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3D3FE177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56B96088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0B91421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745FDD7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532828BA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6AF38B8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4B1FB9D1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1B287200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9AA3320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11785D9F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51AC4E24" w14:textId="77777777" w:rsidR="006471E8" w:rsidRDefault="00F25A9A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5A3E8974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C2C00D5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F28AF1E" w14:textId="77777777" w:rsidR="006471E8" w:rsidRDefault="00F25A9A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6471E8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5DB3" w14:textId="77777777" w:rsidR="00140DE8" w:rsidRDefault="00140DE8">
      <w:pPr>
        <w:spacing w:after="0" w:line="240" w:lineRule="auto"/>
      </w:pPr>
      <w:r>
        <w:separator/>
      </w:r>
    </w:p>
  </w:endnote>
  <w:endnote w:type="continuationSeparator" w:id="0">
    <w:p w14:paraId="3A50FD03" w14:textId="77777777" w:rsidR="00140DE8" w:rsidRDefault="0014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352518"/>
      <w:docPartObj>
        <w:docPartGallery w:val="Page Numbers (Bottom of Page)"/>
        <w:docPartUnique/>
      </w:docPartObj>
    </w:sdtPr>
    <w:sdtContent>
      <w:p w14:paraId="733F40C5" w14:textId="77777777" w:rsidR="006471E8" w:rsidRDefault="00F25A9A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4C5FE" w14:textId="77777777" w:rsidR="006471E8" w:rsidRDefault="006471E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5369" w14:textId="77777777" w:rsidR="00140DE8" w:rsidRDefault="00140DE8">
      <w:pPr>
        <w:spacing w:after="0" w:line="240" w:lineRule="auto"/>
      </w:pPr>
      <w:r>
        <w:separator/>
      </w:r>
    </w:p>
  </w:footnote>
  <w:footnote w:type="continuationSeparator" w:id="0">
    <w:p w14:paraId="075F7D9E" w14:textId="77777777" w:rsidR="00140DE8" w:rsidRDefault="0014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3A2"/>
    <w:multiLevelType w:val="multilevel"/>
    <w:tmpl w:val="32487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7C69DD"/>
    <w:multiLevelType w:val="multilevel"/>
    <w:tmpl w:val="2ABCB3F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931441">
    <w:abstractNumId w:val="1"/>
  </w:num>
  <w:num w:numId="2" w16cid:durableId="93718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8"/>
    <w:rsid w:val="00140DE8"/>
    <w:rsid w:val="002D4DDE"/>
    <w:rsid w:val="0035663F"/>
    <w:rsid w:val="00486AC4"/>
    <w:rsid w:val="005D3E83"/>
    <w:rsid w:val="006471E8"/>
    <w:rsid w:val="007B74EC"/>
    <w:rsid w:val="007C3A47"/>
    <w:rsid w:val="008C327F"/>
    <w:rsid w:val="009E171A"/>
    <w:rsid w:val="00AC3497"/>
    <w:rsid w:val="00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E1E"/>
  <w15:docId w15:val="{C8FA77A1-0D21-430F-B22D-0F724CD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2023-08-16T09:27:00Z</cp:lastPrinted>
  <dcterms:created xsi:type="dcterms:W3CDTF">2023-08-16T09:30:00Z</dcterms:created>
  <dcterms:modified xsi:type="dcterms:W3CDTF">2023-08-16T09:30:00Z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