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DA9" w:rsidRPr="00E00DA9" w:rsidRDefault="0034394A" w:rsidP="00E00DA9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  <w:bookmarkStart w:id="0" w:name="_GoBack"/>
      <w:bookmarkEnd w:id="0"/>
      <w:r w:rsidRPr="0034394A">
        <w:rPr>
          <w:rFonts w:ascii="Tahoma" w:eastAsia="Times New Roman" w:hAnsi="Tahoma" w:cs="Tahoma"/>
          <w:b/>
          <w:szCs w:val="20"/>
          <w:lang w:eastAsia="pl-PL"/>
        </w:rPr>
        <w:t>ZP.271.11.</w:t>
      </w:r>
      <w:r w:rsidR="00EA7B39" w:rsidRPr="0034394A">
        <w:rPr>
          <w:rFonts w:ascii="Tahoma" w:eastAsia="Times New Roman" w:hAnsi="Tahoma" w:cs="Tahoma"/>
          <w:b/>
          <w:szCs w:val="20"/>
          <w:lang w:eastAsia="pl-PL"/>
        </w:rPr>
        <w:t>2024</w:t>
      </w:r>
      <w:r w:rsidR="00E00DA9" w:rsidRPr="0034394A">
        <w:rPr>
          <w:rFonts w:ascii="Tahoma" w:eastAsia="Times New Roman" w:hAnsi="Tahoma" w:cs="Tahoma"/>
          <w:b/>
          <w:szCs w:val="20"/>
          <w:lang w:eastAsia="pl-PL"/>
        </w:rPr>
        <w:t>.KA</w:t>
      </w:r>
      <w:r w:rsidR="00E00DA9" w:rsidRPr="00E00DA9">
        <w:rPr>
          <w:rFonts w:ascii="Tahoma" w:eastAsia="Times New Roman" w:hAnsi="Tahoma" w:cs="Tahoma"/>
          <w:b/>
          <w:szCs w:val="20"/>
          <w:lang w:eastAsia="pl-PL"/>
        </w:rPr>
        <w:t xml:space="preserve"> </w:t>
      </w:r>
      <w:r w:rsidR="00E00DA9" w:rsidRPr="00E00DA9">
        <w:rPr>
          <w:rFonts w:ascii="Tahoma" w:eastAsia="Times New Roman" w:hAnsi="Tahoma" w:cs="Tahoma"/>
          <w:b/>
          <w:szCs w:val="20"/>
          <w:lang w:eastAsia="pl-PL"/>
        </w:rPr>
        <w:tab/>
      </w:r>
      <w:r w:rsidR="00E00DA9" w:rsidRPr="00E00DA9">
        <w:rPr>
          <w:rFonts w:ascii="Tahoma" w:eastAsia="Times New Roman" w:hAnsi="Tahoma" w:cs="Tahoma"/>
          <w:b/>
          <w:szCs w:val="20"/>
          <w:lang w:eastAsia="pl-PL"/>
        </w:rPr>
        <w:tab/>
        <w:t xml:space="preserve">     </w:t>
      </w:r>
      <w:r w:rsidR="00E00DA9" w:rsidRPr="00E00DA9">
        <w:rPr>
          <w:rFonts w:ascii="Tahoma" w:eastAsia="Times New Roman" w:hAnsi="Tahoma" w:cs="Tahoma"/>
          <w:b/>
          <w:szCs w:val="20"/>
          <w:lang w:eastAsia="pl-PL"/>
        </w:rPr>
        <w:tab/>
      </w:r>
      <w:r w:rsidR="00E00DA9" w:rsidRPr="00E00DA9">
        <w:rPr>
          <w:rFonts w:ascii="Tahoma" w:eastAsia="Times New Roman" w:hAnsi="Tahoma" w:cs="Tahoma"/>
          <w:b/>
          <w:szCs w:val="20"/>
          <w:lang w:eastAsia="pl-PL"/>
        </w:rPr>
        <w:tab/>
      </w:r>
      <w:r w:rsidR="00E00DA9" w:rsidRPr="00E00DA9">
        <w:rPr>
          <w:rFonts w:ascii="Tahoma" w:eastAsia="Times New Roman" w:hAnsi="Tahoma" w:cs="Tahoma"/>
          <w:b/>
          <w:szCs w:val="20"/>
          <w:lang w:eastAsia="pl-PL"/>
        </w:rPr>
        <w:tab/>
      </w:r>
      <w:r w:rsidR="00E00DA9" w:rsidRPr="00E00DA9">
        <w:rPr>
          <w:rFonts w:ascii="Tahoma" w:eastAsia="Times New Roman" w:hAnsi="Tahoma" w:cs="Tahoma"/>
          <w:b/>
          <w:szCs w:val="20"/>
          <w:lang w:eastAsia="pl-PL"/>
        </w:rPr>
        <w:tab/>
      </w:r>
      <w:r>
        <w:rPr>
          <w:rFonts w:ascii="Tahoma" w:eastAsia="Times New Roman" w:hAnsi="Tahoma" w:cs="Tahoma"/>
          <w:b/>
          <w:szCs w:val="20"/>
          <w:lang w:eastAsia="pl-PL"/>
        </w:rPr>
        <w:tab/>
        <w:t xml:space="preserve">      </w:t>
      </w:r>
      <w:r w:rsidR="006039A8">
        <w:rPr>
          <w:rFonts w:ascii="Tahoma" w:eastAsia="Times New Roman" w:hAnsi="Tahoma" w:cs="Tahoma"/>
          <w:b/>
          <w:szCs w:val="20"/>
          <w:lang w:eastAsia="pl-PL"/>
        </w:rPr>
        <w:t>Załącznik nr 5</w:t>
      </w:r>
    </w:p>
    <w:p w:rsidR="00E00DA9" w:rsidRPr="00E00DA9" w:rsidRDefault="00E00DA9" w:rsidP="00E00DA9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E00DA9" w:rsidRPr="00E00DA9" w:rsidRDefault="00E00DA9" w:rsidP="00E00DA9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E00DA9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Lista podmiotów należących do tej samej grupy kapitałowej / </w:t>
      </w:r>
      <w:r w:rsidRPr="00E00DA9">
        <w:rPr>
          <w:rFonts w:ascii="Tahoma" w:eastAsia="Times New Roman" w:hAnsi="Tahoma" w:cs="Tahoma"/>
          <w:b/>
          <w:sz w:val="24"/>
          <w:szCs w:val="24"/>
          <w:lang w:eastAsia="pl-PL"/>
        </w:rPr>
        <w:br/>
        <w:t>informacja, iż Wykonawca nie należy do grupy kapitałowej</w:t>
      </w:r>
    </w:p>
    <w:p w:rsidR="00E00DA9" w:rsidRPr="00E00DA9" w:rsidRDefault="00E00DA9" w:rsidP="00E00DA9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00DA9" w:rsidRPr="00E00DA9" w:rsidRDefault="00E00DA9" w:rsidP="00E00DA9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00DA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Wykonawca: 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E00DA9" w:rsidRPr="00E00DA9" w:rsidTr="00103762">
        <w:tc>
          <w:tcPr>
            <w:tcW w:w="668" w:type="dxa"/>
          </w:tcPr>
          <w:p w:rsidR="00E00DA9" w:rsidRPr="00E00DA9" w:rsidRDefault="00E00DA9" w:rsidP="00E00D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0DA9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E00DA9" w:rsidRPr="00E00DA9" w:rsidRDefault="00E00DA9" w:rsidP="00E00D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0DA9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E00DA9" w:rsidRPr="00E00DA9" w:rsidRDefault="00E00DA9" w:rsidP="00E00D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0DA9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E00DA9" w:rsidRPr="00E00DA9" w:rsidRDefault="00E00DA9" w:rsidP="00E00D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0DA9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E00DA9" w:rsidRPr="00E00DA9" w:rsidTr="00103762">
        <w:tc>
          <w:tcPr>
            <w:tcW w:w="668" w:type="dxa"/>
          </w:tcPr>
          <w:p w:rsidR="00E00DA9" w:rsidRPr="00E00DA9" w:rsidRDefault="00E00DA9" w:rsidP="00E00D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E00DA9" w:rsidRPr="00E00DA9" w:rsidRDefault="00E00DA9" w:rsidP="00E00D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E00DA9" w:rsidRPr="00E00DA9" w:rsidRDefault="00E00DA9" w:rsidP="00E00D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E00DA9" w:rsidRPr="00E00DA9" w:rsidRDefault="00E00DA9" w:rsidP="00E00DA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00DA9" w:rsidRPr="00E00DA9" w:rsidTr="00103762">
        <w:tc>
          <w:tcPr>
            <w:tcW w:w="668" w:type="dxa"/>
          </w:tcPr>
          <w:p w:rsidR="00E00DA9" w:rsidRPr="00E00DA9" w:rsidRDefault="00E00DA9" w:rsidP="00E00D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E00DA9" w:rsidRPr="00E00DA9" w:rsidRDefault="00E00DA9" w:rsidP="00E00D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E00DA9" w:rsidRPr="00E00DA9" w:rsidRDefault="00E00DA9" w:rsidP="00E00D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E00DA9" w:rsidRPr="00E00DA9" w:rsidRDefault="00E00DA9" w:rsidP="00E00DA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00DA9" w:rsidRPr="00E00DA9" w:rsidTr="00103762">
        <w:tc>
          <w:tcPr>
            <w:tcW w:w="668" w:type="dxa"/>
          </w:tcPr>
          <w:p w:rsidR="00E00DA9" w:rsidRPr="00E00DA9" w:rsidRDefault="00E00DA9" w:rsidP="00E00D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E00DA9" w:rsidRPr="00E00DA9" w:rsidRDefault="00E00DA9" w:rsidP="00E00D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E00DA9" w:rsidRPr="00E00DA9" w:rsidRDefault="00E00DA9" w:rsidP="00E00D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E00DA9" w:rsidRPr="00E00DA9" w:rsidRDefault="00E00DA9" w:rsidP="00E00DA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00DA9" w:rsidRPr="00E00DA9" w:rsidRDefault="00E00DA9" w:rsidP="00E00DA9">
      <w:pPr>
        <w:spacing w:after="200" w:line="240" w:lineRule="auto"/>
        <w:jc w:val="both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E00DA9" w:rsidRPr="00E00DA9" w:rsidRDefault="00E00DA9" w:rsidP="00E00DA9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00DA9">
        <w:rPr>
          <w:rFonts w:ascii="Tahoma" w:eastAsia="Times New Roman" w:hAnsi="Tahoma" w:cs="Tahoma"/>
          <w:b/>
          <w:sz w:val="20"/>
          <w:szCs w:val="20"/>
          <w:lang w:eastAsia="pl-PL"/>
        </w:rPr>
        <w:t>Lista podmiotów należących do tej samej grupy kapitałowej (dotyczy/nie dotyczy)*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5365"/>
        <w:gridCol w:w="3025"/>
      </w:tblGrid>
      <w:tr w:rsidR="00E00DA9" w:rsidRPr="00E00DA9" w:rsidTr="00103762">
        <w:tc>
          <w:tcPr>
            <w:tcW w:w="675" w:type="dxa"/>
          </w:tcPr>
          <w:p w:rsidR="00E00DA9" w:rsidRPr="00E00DA9" w:rsidRDefault="00E00DA9" w:rsidP="00E00D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0DA9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466" w:type="dxa"/>
          </w:tcPr>
          <w:p w:rsidR="00E00DA9" w:rsidRPr="00E00DA9" w:rsidRDefault="00E00DA9" w:rsidP="00E00D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0DA9">
              <w:rPr>
                <w:rFonts w:ascii="Tahoma" w:hAnsi="Tahoma" w:cs="Tahoma"/>
                <w:sz w:val="20"/>
                <w:szCs w:val="20"/>
              </w:rPr>
              <w:t>Nazwa Podmiotu</w:t>
            </w:r>
          </w:p>
        </w:tc>
        <w:tc>
          <w:tcPr>
            <w:tcW w:w="3071" w:type="dxa"/>
          </w:tcPr>
          <w:p w:rsidR="00E00DA9" w:rsidRPr="00E00DA9" w:rsidRDefault="00E00DA9" w:rsidP="00E00D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0DA9">
              <w:rPr>
                <w:rFonts w:ascii="Tahoma" w:hAnsi="Tahoma" w:cs="Tahoma"/>
                <w:sz w:val="20"/>
                <w:szCs w:val="20"/>
              </w:rPr>
              <w:t>Adres Podmiotu</w:t>
            </w:r>
          </w:p>
        </w:tc>
      </w:tr>
      <w:tr w:rsidR="00E00DA9" w:rsidRPr="00E00DA9" w:rsidTr="00103762">
        <w:tc>
          <w:tcPr>
            <w:tcW w:w="675" w:type="dxa"/>
          </w:tcPr>
          <w:p w:rsidR="00E00DA9" w:rsidRPr="00E00DA9" w:rsidRDefault="00E00DA9" w:rsidP="00E00D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E00DA9" w:rsidRPr="00E00DA9" w:rsidRDefault="00E00DA9" w:rsidP="00E00DA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00DA9" w:rsidRPr="00E00DA9" w:rsidRDefault="00E00DA9" w:rsidP="00E00DA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00DA9" w:rsidRPr="00E00DA9" w:rsidRDefault="00E00DA9" w:rsidP="00E00D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E00DA9" w:rsidRPr="00E00DA9" w:rsidRDefault="00E00DA9" w:rsidP="00E00DA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00DA9" w:rsidRPr="00E00DA9" w:rsidTr="00103762">
        <w:tc>
          <w:tcPr>
            <w:tcW w:w="675" w:type="dxa"/>
          </w:tcPr>
          <w:p w:rsidR="00E00DA9" w:rsidRPr="00E00DA9" w:rsidRDefault="00E00DA9" w:rsidP="00E00D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E00DA9" w:rsidRPr="00E00DA9" w:rsidRDefault="00E00DA9" w:rsidP="00E00DA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00DA9" w:rsidRPr="00E00DA9" w:rsidRDefault="00E00DA9" w:rsidP="00E00DA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00DA9" w:rsidRPr="00E00DA9" w:rsidRDefault="00E00DA9" w:rsidP="00E00D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E00DA9" w:rsidRPr="00E00DA9" w:rsidRDefault="00E00DA9" w:rsidP="00E00DA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00DA9" w:rsidRPr="00E00DA9" w:rsidRDefault="00E00DA9" w:rsidP="00E00DA9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00DA9" w:rsidRPr="0063011F" w:rsidRDefault="00E00DA9" w:rsidP="00E00DA9">
      <w:pPr>
        <w:widowControl w:val="0"/>
        <w:spacing w:after="0" w:line="240" w:lineRule="auto"/>
        <w:jc w:val="both"/>
        <w:rPr>
          <w:rFonts w:ascii="Tahoma" w:eastAsia="Times New Roman" w:hAnsi="Tahoma" w:cs="Tahoma"/>
          <w:bCs/>
          <w:iCs/>
          <w:sz w:val="20"/>
          <w:szCs w:val="20"/>
          <w:lang w:eastAsia="pl-PL"/>
        </w:rPr>
      </w:pPr>
      <w:r w:rsidRPr="00E00DA9">
        <w:rPr>
          <w:rFonts w:ascii="Tahoma" w:eastAsia="Times New Roman" w:hAnsi="Tahoma" w:cs="Tahoma"/>
          <w:sz w:val="20"/>
          <w:szCs w:val="20"/>
          <w:lang w:eastAsia="pl-PL"/>
        </w:rPr>
        <w:t>Składając ofertę w postępowaniu o udzielenie zamówienia publicznego na realizację zadania pn.</w:t>
      </w:r>
      <w:r w:rsidRPr="00E00DA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="00FC5393" w:rsidRPr="00FC5393">
        <w:rPr>
          <w:rFonts w:ascii="Tahoma" w:eastAsia="Calibri" w:hAnsi="Tahoma" w:cs="Tahoma"/>
          <w:b/>
          <w:bCs/>
          <w:iCs/>
          <w:sz w:val="20"/>
          <w:szCs w:val="20"/>
        </w:rPr>
        <w:t xml:space="preserve">Rozwój e-usług publicznych dla mieszkańców Gminy </w:t>
      </w:r>
      <w:r w:rsidR="00FC5393" w:rsidRPr="0063011F">
        <w:rPr>
          <w:rFonts w:ascii="Tahoma" w:eastAsia="Calibri" w:hAnsi="Tahoma" w:cs="Tahoma"/>
          <w:b/>
          <w:bCs/>
          <w:iCs/>
          <w:sz w:val="20"/>
          <w:szCs w:val="20"/>
        </w:rPr>
        <w:t>Śmigiel</w:t>
      </w:r>
      <w:r w:rsidR="00F50A7B" w:rsidRPr="0063011F">
        <w:rPr>
          <w:rFonts w:ascii="Tahoma" w:eastAsia="Calibri" w:hAnsi="Tahoma" w:cs="Tahoma"/>
          <w:b/>
          <w:bCs/>
          <w:iCs/>
          <w:sz w:val="20"/>
          <w:szCs w:val="20"/>
        </w:rPr>
        <w:t xml:space="preserve"> </w:t>
      </w:r>
      <w:r w:rsidR="00F50A7B" w:rsidRPr="0063011F">
        <w:rPr>
          <w:rFonts w:ascii="Tahoma" w:eastAsia="Calibri" w:hAnsi="Tahoma" w:cs="Tahoma"/>
          <w:bCs/>
          <w:iCs/>
          <w:sz w:val="20"/>
          <w:szCs w:val="20"/>
        </w:rPr>
        <w:t>(</w:t>
      </w:r>
      <w:r w:rsidR="00F50A7B" w:rsidRPr="0063011F">
        <w:rPr>
          <w:rFonts w:ascii="Tahoma" w:eastAsia="Calibri" w:hAnsi="Tahoma" w:cs="Tahoma"/>
          <w:b/>
          <w:bCs/>
          <w:iCs/>
          <w:sz w:val="20"/>
          <w:szCs w:val="20"/>
        </w:rPr>
        <w:t>PAKIET I</w:t>
      </w:r>
      <w:r w:rsidR="00F50A7B" w:rsidRPr="0063011F">
        <w:rPr>
          <w:rFonts w:ascii="Tahoma" w:eastAsia="Calibri" w:hAnsi="Tahoma" w:cs="Tahoma"/>
          <w:bCs/>
          <w:iCs/>
          <w:sz w:val="20"/>
          <w:szCs w:val="20"/>
        </w:rPr>
        <w:t xml:space="preserve"> – </w:t>
      </w:r>
      <w:r w:rsidR="0063011F" w:rsidRPr="0063011F">
        <w:rPr>
          <w:rFonts w:ascii="Tahoma" w:eastAsia="Calibri" w:hAnsi="Tahoma" w:cs="Tahoma"/>
          <w:bCs/>
          <w:iCs/>
          <w:sz w:val="20"/>
          <w:szCs w:val="20"/>
        </w:rPr>
        <w:t xml:space="preserve">zakup sprzętu informatycznego w zakresie cyberbezpieczeństwa </w:t>
      </w:r>
      <w:r w:rsidR="00F50A7B" w:rsidRPr="0063011F">
        <w:rPr>
          <w:rFonts w:ascii="Tahoma" w:eastAsia="Calibri" w:hAnsi="Tahoma" w:cs="Tahoma"/>
          <w:bCs/>
          <w:iCs/>
          <w:sz w:val="20"/>
          <w:szCs w:val="20"/>
        </w:rPr>
        <w:t xml:space="preserve">/ </w:t>
      </w:r>
      <w:r w:rsidR="00F50A7B" w:rsidRPr="0063011F">
        <w:rPr>
          <w:rFonts w:ascii="Tahoma" w:eastAsia="Calibri" w:hAnsi="Tahoma" w:cs="Tahoma"/>
          <w:b/>
          <w:bCs/>
          <w:iCs/>
          <w:sz w:val="20"/>
          <w:szCs w:val="20"/>
        </w:rPr>
        <w:t>PAKIET II</w:t>
      </w:r>
      <w:r w:rsidR="00F50A7B" w:rsidRPr="0063011F">
        <w:rPr>
          <w:rFonts w:ascii="Tahoma" w:eastAsia="Calibri" w:hAnsi="Tahoma" w:cs="Tahoma"/>
          <w:bCs/>
          <w:iCs/>
          <w:sz w:val="20"/>
          <w:szCs w:val="20"/>
        </w:rPr>
        <w:t xml:space="preserve"> – </w:t>
      </w:r>
      <w:r w:rsidR="0063011F" w:rsidRPr="0063011F">
        <w:rPr>
          <w:rFonts w:ascii="Tahoma" w:eastAsia="Calibri" w:hAnsi="Tahoma" w:cs="Tahoma"/>
          <w:bCs/>
          <w:iCs/>
          <w:sz w:val="20"/>
          <w:szCs w:val="20"/>
        </w:rPr>
        <w:t xml:space="preserve">zakup oprogramowania narzędziowego w zakresie cyberbezpieczeństwa oraz szkolenie pracowników / </w:t>
      </w:r>
      <w:r w:rsidR="0063011F" w:rsidRPr="0063011F">
        <w:rPr>
          <w:rFonts w:ascii="Tahoma" w:eastAsia="Calibri" w:hAnsi="Tahoma" w:cs="Tahoma"/>
          <w:b/>
          <w:bCs/>
          <w:iCs/>
          <w:sz w:val="20"/>
          <w:szCs w:val="20"/>
        </w:rPr>
        <w:t>PAKIET III</w:t>
      </w:r>
      <w:r w:rsidR="0063011F" w:rsidRPr="0063011F">
        <w:rPr>
          <w:rFonts w:ascii="Tahoma" w:eastAsia="Calibri" w:hAnsi="Tahoma" w:cs="Tahoma"/>
          <w:bCs/>
          <w:iCs/>
          <w:sz w:val="20"/>
          <w:szCs w:val="20"/>
        </w:rPr>
        <w:t xml:space="preserve"> – zakup usługi budowy </w:t>
      </w:r>
      <w:r w:rsidR="0063011F">
        <w:rPr>
          <w:rFonts w:ascii="Tahoma" w:eastAsia="Calibri" w:hAnsi="Tahoma" w:cs="Tahoma"/>
          <w:bCs/>
          <w:iCs/>
          <w:sz w:val="20"/>
          <w:szCs w:val="20"/>
        </w:rPr>
        <w:br/>
      </w:r>
      <w:r w:rsidR="0063011F" w:rsidRPr="0063011F">
        <w:rPr>
          <w:rFonts w:ascii="Tahoma" w:eastAsia="Calibri" w:hAnsi="Tahoma" w:cs="Tahoma"/>
          <w:bCs/>
          <w:iCs/>
          <w:sz w:val="20"/>
          <w:szCs w:val="20"/>
        </w:rPr>
        <w:t>i wdrożenia platformy elektronicznych usług publicznych</w:t>
      </w:r>
      <w:r w:rsidR="00F50A7B" w:rsidRPr="0063011F">
        <w:rPr>
          <w:rFonts w:ascii="Tahoma" w:eastAsia="Calibri" w:hAnsi="Tahoma" w:cs="Tahoma"/>
          <w:bCs/>
          <w:iCs/>
          <w:sz w:val="20"/>
          <w:szCs w:val="20"/>
        </w:rPr>
        <w:t>)*</w:t>
      </w:r>
    </w:p>
    <w:p w:rsidR="00E00DA9" w:rsidRPr="00E00DA9" w:rsidRDefault="00E00DA9" w:rsidP="00E00DA9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00DA9" w:rsidRPr="00E00DA9" w:rsidRDefault="00E00DA9" w:rsidP="00E00DA9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00DA9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</w:t>
      </w:r>
      <w:r w:rsidRPr="00E00DA9"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……………………………………………….…….…………………………….………………………………... </w:t>
      </w:r>
    </w:p>
    <w:p w:rsidR="00E00DA9" w:rsidRPr="00E00DA9" w:rsidRDefault="00E00DA9" w:rsidP="00E00DA9">
      <w:pPr>
        <w:spacing w:after="200" w:line="240" w:lineRule="auto"/>
        <w:ind w:left="2136" w:firstLine="696"/>
        <w:contextualSpacing/>
        <w:rPr>
          <w:rFonts w:ascii="Tahoma" w:eastAsia="Times New Roman" w:hAnsi="Tahoma" w:cs="Tahoma"/>
          <w:sz w:val="16"/>
          <w:szCs w:val="16"/>
          <w:lang w:eastAsia="pl-PL"/>
        </w:rPr>
      </w:pPr>
      <w:r w:rsidRPr="00E00DA9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(nazwa Wykonawcy składającego ofertę) </w:t>
      </w:r>
    </w:p>
    <w:p w:rsidR="00E00DA9" w:rsidRPr="00E00DA9" w:rsidRDefault="00E00DA9" w:rsidP="00E00DA9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00DA9" w:rsidRPr="00E00DA9" w:rsidRDefault="00E00DA9" w:rsidP="00E00DA9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00DA9">
        <w:rPr>
          <w:rFonts w:ascii="Tahoma" w:eastAsia="Times New Roman" w:hAnsi="Tahoma" w:cs="Tahoma"/>
          <w:sz w:val="20"/>
          <w:szCs w:val="20"/>
          <w:lang w:eastAsia="pl-PL"/>
        </w:rPr>
        <w:t>w rozumieniu przepisów ustawy z dnia 16 lutego 2007 r. o ochr</w:t>
      </w:r>
      <w:r w:rsidR="00EA7B39">
        <w:rPr>
          <w:rFonts w:ascii="Tahoma" w:eastAsia="Times New Roman" w:hAnsi="Tahoma" w:cs="Tahoma"/>
          <w:sz w:val="20"/>
          <w:szCs w:val="20"/>
          <w:lang w:eastAsia="pl-PL"/>
        </w:rPr>
        <w:t>onie konkurencji i konsumentów</w:t>
      </w:r>
      <w:r w:rsidRPr="00E00DA9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EA7B39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E00DA9">
        <w:rPr>
          <w:rFonts w:ascii="Tahoma" w:eastAsia="Times New Roman" w:hAnsi="Tahoma" w:cs="Tahoma"/>
          <w:b/>
          <w:sz w:val="20"/>
          <w:szCs w:val="20"/>
          <w:lang w:eastAsia="pl-PL"/>
        </w:rPr>
        <w:t>nie należę</w:t>
      </w:r>
      <w:r w:rsidR="00EA7B3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E00DA9">
        <w:rPr>
          <w:rFonts w:ascii="Tahoma" w:eastAsia="Times New Roman" w:hAnsi="Tahoma" w:cs="Tahoma"/>
          <w:b/>
          <w:sz w:val="20"/>
          <w:szCs w:val="20"/>
          <w:lang w:eastAsia="pl-PL"/>
        </w:rPr>
        <w:t>/</w:t>
      </w:r>
      <w:r w:rsidR="00EA7B3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E00DA9">
        <w:rPr>
          <w:rFonts w:ascii="Tahoma" w:eastAsia="Times New Roman" w:hAnsi="Tahoma" w:cs="Tahoma"/>
          <w:b/>
          <w:sz w:val="20"/>
          <w:szCs w:val="20"/>
          <w:lang w:eastAsia="pl-PL"/>
        </w:rPr>
        <w:t>należę</w:t>
      </w:r>
      <w:r w:rsidRPr="00E00DA9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*</w:t>
      </w:r>
      <w:r w:rsidRPr="00E00DA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E00DA9">
        <w:rPr>
          <w:rFonts w:ascii="Tahoma" w:eastAsia="Times New Roman" w:hAnsi="Tahoma" w:cs="Tahoma"/>
          <w:sz w:val="20"/>
          <w:szCs w:val="20"/>
          <w:lang w:eastAsia="pl-PL"/>
        </w:rPr>
        <w:t xml:space="preserve">do tej samej grupy kapitałowej z innymi Wykonawcami, którzy złożyli odrębne oferty </w:t>
      </w:r>
      <w:r w:rsidR="00F50A7B" w:rsidRPr="00F50A7B">
        <w:rPr>
          <w:rFonts w:ascii="Tahoma" w:eastAsia="Times New Roman" w:hAnsi="Tahoma" w:cs="Tahoma"/>
          <w:sz w:val="20"/>
          <w:szCs w:val="20"/>
          <w:lang w:eastAsia="pl-PL"/>
        </w:rPr>
        <w:t xml:space="preserve">/ oferty częściowe </w:t>
      </w:r>
      <w:r w:rsidRPr="00E00DA9">
        <w:rPr>
          <w:rFonts w:ascii="Tahoma" w:eastAsia="Times New Roman" w:hAnsi="Tahoma" w:cs="Tahoma"/>
          <w:sz w:val="20"/>
          <w:szCs w:val="20"/>
          <w:lang w:eastAsia="pl-PL"/>
        </w:rPr>
        <w:t>w niniejszym postępowaniu.</w:t>
      </w:r>
    </w:p>
    <w:p w:rsidR="00E00DA9" w:rsidRPr="00E00DA9" w:rsidRDefault="00E00DA9" w:rsidP="00E00DA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00DA9" w:rsidRPr="00E00DA9" w:rsidRDefault="00E00DA9" w:rsidP="00E00DA9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00DA9">
        <w:rPr>
          <w:rFonts w:ascii="Tahoma" w:eastAsia="Times New Roman" w:hAnsi="Tahoma" w:cs="Tahoma"/>
          <w:b/>
          <w:sz w:val="20"/>
          <w:szCs w:val="20"/>
          <w:lang w:eastAsia="pl-PL"/>
        </w:rPr>
        <w:t>Podpis(y):</w:t>
      </w:r>
      <w:r w:rsidRPr="00E00DA9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112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E00DA9" w:rsidRPr="00E00DA9" w:rsidTr="00103762">
        <w:tc>
          <w:tcPr>
            <w:tcW w:w="548" w:type="dxa"/>
          </w:tcPr>
          <w:p w:rsidR="00E00DA9" w:rsidRPr="00E00DA9" w:rsidRDefault="00E00DA9" w:rsidP="00E00D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0DA9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E00DA9" w:rsidRPr="00E00DA9" w:rsidRDefault="00E00DA9" w:rsidP="00E00D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0DA9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E00DA9" w:rsidRPr="00E00DA9" w:rsidRDefault="00E00DA9" w:rsidP="00E00D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0DA9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E00DA9" w:rsidRPr="00E00DA9" w:rsidRDefault="00E00DA9" w:rsidP="00E00D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0DA9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E00DA9" w:rsidRPr="00E00DA9" w:rsidRDefault="00E00DA9" w:rsidP="00E00D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0DA9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E00DA9" w:rsidRPr="00E00DA9" w:rsidRDefault="00E00DA9" w:rsidP="00E00D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0DA9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E00DA9" w:rsidRPr="00E00DA9" w:rsidRDefault="00E00DA9" w:rsidP="00E00D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0DA9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E00DA9" w:rsidRPr="00E00DA9" w:rsidTr="00103762">
        <w:tc>
          <w:tcPr>
            <w:tcW w:w="548" w:type="dxa"/>
          </w:tcPr>
          <w:p w:rsidR="00E00DA9" w:rsidRPr="00E00DA9" w:rsidRDefault="00E00DA9" w:rsidP="00E00D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00DA9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E00DA9" w:rsidRPr="00E00DA9" w:rsidRDefault="00E00DA9" w:rsidP="00E00D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00DA9" w:rsidRPr="00E00DA9" w:rsidRDefault="00E00DA9" w:rsidP="00E00D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00DA9" w:rsidRPr="00E00DA9" w:rsidRDefault="00E00DA9" w:rsidP="00E00D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E00DA9" w:rsidRPr="00E00DA9" w:rsidRDefault="00E00DA9" w:rsidP="00E00D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00DA9" w:rsidRPr="00E00DA9" w:rsidRDefault="00E00DA9" w:rsidP="00E00D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00DA9" w:rsidRPr="00E00DA9" w:rsidRDefault="00E00DA9" w:rsidP="00E00D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00DA9" w:rsidRPr="00E00DA9" w:rsidRDefault="00E00DA9" w:rsidP="00E00D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00DA9" w:rsidRPr="00E00DA9" w:rsidRDefault="00E00DA9" w:rsidP="00E00D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E00DA9" w:rsidRPr="00E00DA9" w:rsidRDefault="00E00DA9" w:rsidP="00E00D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E00DA9" w:rsidRPr="00E00DA9" w:rsidRDefault="00E00DA9" w:rsidP="00E00D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E00DA9" w:rsidRPr="00E00DA9" w:rsidRDefault="00E00DA9" w:rsidP="00E00D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A7B39" w:rsidRPr="00EA7B39" w:rsidRDefault="00EA7B39" w:rsidP="00EA7B39">
      <w:pPr>
        <w:spacing w:after="200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</w:pPr>
      <w:r w:rsidRPr="00EA7B39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t>UWAGA: Dokument musi być podpisany elektronicznym podpisem kwalifikowanym.</w:t>
      </w:r>
    </w:p>
    <w:p w:rsidR="00E00DA9" w:rsidRPr="00E00DA9" w:rsidRDefault="00E00DA9" w:rsidP="00E00DA9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A19F7" w:rsidRPr="000A4FF4" w:rsidRDefault="00E00DA9" w:rsidP="000A4FF4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E00DA9">
        <w:rPr>
          <w:rFonts w:ascii="Tahoma" w:eastAsia="Times New Roman" w:hAnsi="Tahoma" w:cs="Tahoma"/>
          <w:sz w:val="20"/>
          <w:szCs w:val="16"/>
          <w:lang w:eastAsia="pl-PL"/>
        </w:rPr>
        <w:t>* Wykonawca usuwa lub skreśla niepotrzebne</w:t>
      </w:r>
    </w:p>
    <w:sectPr w:rsidR="00AA19F7" w:rsidRPr="000A4FF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FF4" w:rsidRDefault="000A4FF4" w:rsidP="000A4FF4">
      <w:pPr>
        <w:spacing w:after="0" w:line="240" w:lineRule="auto"/>
      </w:pPr>
      <w:r>
        <w:separator/>
      </w:r>
    </w:p>
  </w:endnote>
  <w:endnote w:type="continuationSeparator" w:id="0">
    <w:p w:rsidR="000A4FF4" w:rsidRDefault="000A4FF4" w:rsidP="000A4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FF4" w:rsidRDefault="000A4FF4" w:rsidP="000A4FF4">
      <w:pPr>
        <w:spacing w:after="0" w:line="240" w:lineRule="auto"/>
      </w:pPr>
      <w:r>
        <w:separator/>
      </w:r>
    </w:p>
  </w:footnote>
  <w:footnote w:type="continuationSeparator" w:id="0">
    <w:p w:rsidR="000A4FF4" w:rsidRDefault="000A4FF4" w:rsidP="000A4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FF4" w:rsidRDefault="000A4FF4">
    <w:pPr>
      <w:pStyle w:val="Nagwek"/>
    </w:pPr>
    <w:r w:rsidRPr="007D5B4E">
      <w:rPr>
        <w:rFonts w:ascii="Arial" w:eastAsia="Times New Roman" w:hAnsi="Arial" w:cs="Arial"/>
        <w:noProof/>
        <w:sz w:val="21"/>
        <w:szCs w:val="21"/>
        <w:lang w:eastAsia="pl-PL"/>
      </w:rPr>
      <w:drawing>
        <wp:inline distT="0" distB="0" distL="0" distR="0" wp14:anchorId="5F5F6973" wp14:editId="6A5D4DF2">
          <wp:extent cx="5760720" cy="580390"/>
          <wp:effectExtent l="0" t="0" r="0" b="0"/>
          <wp:docPr id="1" name="Obraz 1" descr="Logo Fundusze Europejskie dla Wielkopolski. Flaga Polski, napis Rzeczpospolita Polska. Flaga Unii Europejskiej, napis Dofinansowane przez Unię Europejską. Herb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A4FF4" w:rsidRDefault="000A4FF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69C"/>
    <w:rsid w:val="000A4FF4"/>
    <w:rsid w:val="002C6F37"/>
    <w:rsid w:val="0034394A"/>
    <w:rsid w:val="003C341C"/>
    <w:rsid w:val="005A169C"/>
    <w:rsid w:val="006039A8"/>
    <w:rsid w:val="0063011F"/>
    <w:rsid w:val="00AA19F7"/>
    <w:rsid w:val="00C652C2"/>
    <w:rsid w:val="00E00DA9"/>
    <w:rsid w:val="00EA7B39"/>
    <w:rsid w:val="00EE4C73"/>
    <w:rsid w:val="00F50A7B"/>
    <w:rsid w:val="00FC5393"/>
    <w:rsid w:val="00FD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751F8"/>
  <w15:chartTrackingRefBased/>
  <w15:docId w15:val="{A416E10B-DC9B-441D-9AD8-15B272D1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00DA9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E00DA9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E00DA9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A4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FF4"/>
  </w:style>
  <w:style w:type="paragraph" w:styleId="Stopka">
    <w:name w:val="footer"/>
    <w:basedOn w:val="Normalny"/>
    <w:link w:val="StopkaZnak"/>
    <w:uiPriority w:val="99"/>
    <w:unhideWhenUsed/>
    <w:rsid w:val="000A4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1352</Characters>
  <Application>Microsoft Office Word</Application>
  <DocSecurity>0</DocSecurity>
  <Lines>11</Lines>
  <Paragraphs>3</Paragraphs>
  <ScaleCrop>false</ScaleCrop>
  <Company>Microsoft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Konieczka</dc:creator>
  <cp:keywords/>
  <dc:description/>
  <cp:lastModifiedBy>Angelika Konieczka</cp:lastModifiedBy>
  <cp:revision>15</cp:revision>
  <dcterms:created xsi:type="dcterms:W3CDTF">2023-04-26T09:17:00Z</dcterms:created>
  <dcterms:modified xsi:type="dcterms:W3CDTF">2024-08-01T08:42:00Z</dcterms:modified>
</cp:coreProperties>
</file>