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D2D3" w14:textId="77777777" w:rsidR="00FD313F" w:rsidRDefault="00FD313F" w:rsidP="00885751">
      <w:pPr>
        <w:spacing w:line="360" w:lineRule="auto"/>
        <w:rPr>
          <w:rFonts w:ascii="Verdana" w:hAnsi="Verdana" w:cstheme="minorHAnsi"/>
          <w:b/>
        </w:rPr>
      </w:pPr>
    </w:p>
    <w:p w14:paraId="58FF9239" w14:textId="43C8CA5E" w:rsidR="00FD313F" w:rsidRDefault="00FD313F" w:rsidP="00FD313F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>Załącznik nr 1.1. do SWZ</w:t>
      </w:r>
    </w:p>
    <w:p w14:paraId="5F99792F" w14:textId="090861E0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RZP.271.16.2023</w:t>
      </w:r>
    </w:p>
    <w:p w14:paraId="1DCAF02B" w14:textId="77777777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0D6C7146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14424121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4CC95964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3773954" w14:textId="77777777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Zakup i dostawa nowego sprzętu komputerowego w ramach Konkursu Grantowego</w:t>
      </w:r>
    </w:p>
    <w:p w14:paraId="6FDF29D9" w14:textId="5306C66B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„Cyfrowa Gmina”- II postępowanie</w:t>
      </w:r>
    </w:p>
    <w:p w14:paraId="4495A2FC" w14:textId="1D64F51F" w:rsidR="00FD313F" w:rsidRDefault="00FD313F" w:rsidP="00A253A0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56FB0DE5" w14:textId="0C26B75D" w:rsidR="00FD313F" w:rsidRPr="00A72D32" w:rsidRDefault="00A72D32" w:rsidP="00A253A0">
      <w:pP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40"/>
          <w:szCs w:val="40"/>
        </w:rPr>
      </w:pPr>
      <w:r>
        <w:rPr>
          <w:rFonts w:ascii="Verdana" w:eastAsia="Arial" w:hAnsi="Verdana" w:cs="Arial"/>
          <w:b/>
          <w:color w:val="FF0000"/>
          <w:sz w:val="40"/>
          <w:szCs w:val="40"/>
        </w:rPr>
        <w:t>PO ZMIANACH</w:t>
      </w:r>
      <w:r w:rsidR="00B96893">
        <w:rPr>
          <w:rFonts w:ascii="Verdana" w:eastAsia="Arial" w:hAnsi="Verdana" w:cs="Arial"/>
          <w:b/>
          <w:color w:val="FF0000"/>
          <w:sz w:val="40"/>
          <w:szCs w:val="40"/>
        </w:rPr>
        <w:t xml:space="preserve"> z dnia 08-08-2023r.</w:t>
      </w:r>
    </w:p>
    <w:p w14:paraId="5DC04F97" w14:textId="3278CF6A" w:rsidR="00FD313F" w:rsidRPr="00A253A0" w:rsidRDefault="00FD313F" w:rsidP="00A253A0">
      <w:pPr>
        <w:autoSpaceDE w:val="0"/>
        <w:autoSpaceDN w:val="0"/>
        <w:adjustRightInd w:val="0"/>
        <w:spacing w:after="0"/>
        <w:ind w:right="140"/>
        <w:rPr>
          <w:rFonts w:ascii="Verdana" w:hAnsi="Verdana"/>
          <w:b/>
          <w:bCs/>
          <w:sz w:val="24"/>
          <w:szCs w:val="24"/>
        </w:rPr>
      </w:pPr>
      <w:r w:rsidRPr="00FD313F">
        <w:rPr>
          <w:rFonts w:ascii="Verdana" w:hAnsi="Verdana"/>
          <w:b/>
          <w:bCs/>
          <w:sz w:val="24"/>
          <w:szCs w:val="24"/>
        </w:rPr>
        <w:t>Część 1 zamówienia</w:t>
      </w:r>
      <w:r w:rsidR="00A253A0">
        <w:rPr>
          <w:rFonts w:ascii="Verdana" w:hAnsi="Verdana"/>
          <w:b/>
          <w:bCs/>
          <w:sz w:val="24"/>
          <w:szCs w:val="24"/>
        </w:rPr>
        <w:t>-</w:t>
      </w:r>
      <w:r w:rsidRPr="00FD313F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/>
          <w:sz w:val="24"/>
          <w:szCs w:val="24"/>
        </w:rPr>
        <w:t>obejmująca dostawę</w:t>
      </w:r>
      <w:r w:rsidR="00A253A0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 w:cstheme="minorHAnsi"/>
          <w:sz w:val="24"/>
          <w:szCs w:val="24"/>
        </w:rPr>
        <w:t>Komputer mobilny typu Laptop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="Arial"/>
          <w:sz w:val="24"/>
          <w:szCs w:val="24"/>
        </w:rPr>
        <w:t>Monitor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Przełącznik KVM LCD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Zarządzana listwa zasilająca/rozdzielacz zasilania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Zasilacze awaryjne UPS w ilości i parametrach spełniających wymagania Zamawiającego opisanych w załączniku nr 1.1. do SWZ (Formularz oferowanego sprzętu/Opis przedmiotu zamówienia) odpowiednio w poz. 5 i poz. 6 tego załącznika.</w:t>
      </w:r>
    </w:p>
    <w:p w14:paraId="6902E1E9" w14:textId="7C1A8898" w:rsidR="00FD313F" w:rsidRDefault="00FD313F" w:rsidP="00FD313F">
      <w:pPr>
        <w:pBdr>
          <w:bottom w:val="single" w:sz="2" w:space="1" w:color="000000" w:shadow="1"/>
        </w:pBd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28"/>
          <w:szCs w:val="28"/>
        </w:rPr>
      </w:pPr>
    </w:p>
    <w:p w14:paraId="2B2E308D" w14:textId="2EA19A49" w:rsidR="00FD313F" w:rsidRDefault="00FD313F" w:rsidP="00FD313F">
      <w:pPr>
        <w:tabs>
          <w:tab w:val="left" w:pos="4800"/>
        </w:tabs>
        <w:spacing w:line="360" w:lineRule="auto"/>
        <w:rPr>
          <w:rFonts w:ascii="Verdana" w:hAnsi="Verdana" w:cstheme="minorHAnsi"/>
          <w:b/>
        </w:rPr>
      </w:pPr>
    </w:p>
    <w:p w14:paraId="364C29E5" w14:textId="1A746092" w:rsidR="00885751" w:rsidRPr="00FD313F" w:rsidRDefault="00DB0D24" w:rsidP="00FD313F">
      <w:pPr>
        <w:pStyle w:val="Akapitzlist"/>
        <w:numPr>
          <w:ilvl w:val="0"/>
          <w:numId w:val="42"/>
        </w:numPr>
        <w:spacing w:line="360" w:lineRule="auto"/>
        <w:ind w:left="426" w:hanging="426"/>
        <w:rPr>
          <w:rFonts w:ascii="Verdana" w:hAnsi="Verdana" w:cstheme="minorHAnsi"/>
          <w:b/>
        </w:rPr>
      </w:pPr>
      <w:r w:rsidRPr="00FD313F">
        <w:rPr>
          <w:rFonts w:ascii="Verdana" w:hAnsi="Verdana" w:cstheme="minorHAnsi"/>
          <w:b/>
        </w:rPr>
        <w:t>K</w:t>
      </w:r>
      <w:r w:rsidR="00885751" w:rsidRPr="00FD313F">
        <w:rPr>
          <w:rFonts w:ascii="Verdana" w:hAnsi="Verdana" w:cstheme="minorHAnsi"/>
          <w:b/>
        </w:rPr>
        <w:t xml:space="preserve">omputer mobilny typu Laptop – </w:t>
      </w:r>
      <w:r w:rsidR="00BA2286" w:rsidRPr="00FD313F">
        <w:rPr>
          <w:rFonts w:ascii="Verdana" w:hAnsi="Verdana" w:cstheme="minorHAnsi"/>
          <w:b/>
        </w:rPr>
        <w:t>3</w:t>
      </w:r>
      <w:r w:rsidR="00885751" w:rsidRPr="00FD313F">
        <w:rPr>
          <w:rFonts w:ascii="Verdana" w:hAnsi="Verdana" w:cstheme="minorHAnsi"/>
          <w:b/>
        </w:rPr>
        <w:t xml:space="preserve"> szt.</w:t>
      </w:r>
    </w:p>
    <w:p w14:paraId="6DBE4D13" w14:textId="77777777" w:rsidR="00BC6892" w:rsidRDefault="00885751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885751">
        <w:rPr>
          <w:rFonts w:ascii="Verdana" w:hAnsi="Verdana" w:cstheme="minorHAnsi"/>
          <w:b/>
        </w:rPr>
        <w:t>Nazwa producenta: …………………………………..……………</w:t>
      </w:r>
    </w:p>
    <w:p w14:paraId="6E67774B" w14:textId="615880A9" w:rsidR="00885751" w:rsidRPr="00885751" w:rsidRDefault="00BC6892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lastRenderedPageBreak/>
        <w:t>M</w:t>
      </w:r>
      <w:r w:rsidR="00885751" w:rsidRPr="00885751">
        <w:rPr>
          <w:rFonts w:ascii="Verdana" w:hAnsi="Verdana" w:cstheme="minorHAnsi"/>
          <w:b/>
        </w:rPr>
        <w:t>odel: ………………………………………………….</w:t>
      </w:r>
    </w:p>
    <w:p w14:paraId="12585B74" w14:textId="77777777" w:rsidR="00885751" w:rsidRDefault="00885751" w:rsidP="00885751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567"/>
        <w:gridCol w:w="2158"/>
        <w:gridCol w:w="7057"/>
        <w:gridCol w:w="5386"/>
      </w:tblGrid>
      <w:tr w:rsidR="00885751" w:rsidRPr="00180FEC" w14:paraId="1FC850A3" w14:textId="77777777" w:rsidTr="00885751">
        <w:trPr>
          <w:trHeight w:val="1082"/>
        </w:trPr>
        <w:tc>
          <w:tcPr>
            <w:tcW w:w="567" w:type="dxa"/>
            <w:shd w:val="clear" w:color="auto" w:fill="auto"/>
          </w:tcPr>
          <w:p w14:paraId="62B9377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shd w:val="clear" w:color="auto" w:fill="auto"/>
          </w:tcPr>
          <w:p w14:paraId="7692F27A" w14:textId="616E1218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komponentu</w:t>
            </w:r>
          </w:p>
        </w:tc>
        <w:tc>
          <w:tcPr>
            <w:tcW w:w="7057" w:type="dxa"/>
            <w:shd w:val="clear" w:color="auto" w:fill="auto"/>
          </w:tcPr>
          <w:p w14:paraId="7E6D2F5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3DBF55DC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6" w:type="dxa"/>
            <w:shd w:val="clear" w:color="auto" w:fill="auto"/>
          </w:tcPr>
          <w:p w14:paraId="704DA69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6DFE0976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45BDDCB1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885751" w:rsidRPr="00180FEC" w14:paraId="7D4E0F67" w14:textId="77777777" w:rsidTr="00885751">
        <w:tc>
          <w:tcPr>
            <w:tcW w:w="567" w:type="dxa"/>
          </w:tcPr>
          <w:p w14:paraId="1BD0C108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28A0F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7057" w:type="dxa"/>
          </w:tcPr>
          <w:p w14:paraId="5B298141" w14:textId="77777777" w:rsidR="00C117B6" w:rsidRDefault="00885751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Matryca o przekątnej 1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7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3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” z powłoką przeciwodblaskowa</w:t>
            </w:r>
          </w:p>
          <w:p w14:paraId="44475B0C" w14:textId="77777777" w:rsidR="00C117B6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30CEC7" w14:textId="2B2CF012" w:rsidR="00885751" w:rsidRPr="00180FEC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R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ozdzielczoś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ć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1920 x 1080</w:t>
            </w:r>
          </w:p>
        </w:tc>
        <w:tc>
          <w:tcPr>
            <w:tcW w:w="5386" w:type="dxa"/>
          </w:tcPr>
          <w:p w14:paraId="6DDBFC92" w14:textId="77777777" w:rsidR="00885751" w:rsidRDefault="00885751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E77822" w14:textId="77777777" w:rsidR="00C117B6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798E1F" w14:textId="44EF9CB1" w:rsidR="00C117B6" w:rsidRPr="00180FEC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 x __________</w:t>
            </w:r>
          </w:p>
        </w:tc>
      </w:tr>
      <w:tr w:rsidR="00885751" w:rsidRPr="00180FEC" w14:paraId="27468817" w14:textId="77777777" w:rsidTr="00885751">
        <w:tc>
          <w:tcPr>
            <w:tcW w:w="567" w:type="dxa"/>
          </w:tcPr>
          <w:p w14:paraId="36B1E1F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135E0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057" w:type="dxa"/>
          </w:tcPr>
          <w:p w14:paraId="6AFBE570" w14:textId="30140560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Procesor osiągający w teście PassMark Performance Test,  co najmniej </w:t>
            </w:r>
            <w:r w:rsidR="00027BA1">
              <w:rPr>
                <w:rFonts w:ascii="Verdana" w:hAnsi="Verdana" w:cstheme="minorHAnsi"/>
                <w:bCs/>
                <w:sz w:val="20"/>
                <w:szCs w:val="20"/>
              </w:rPr>
              <w:t>2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0</w:t>
            </w:r>
            <w:r w:rsidR="00B81C52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000 punktów w kategorii Average CPU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26501F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według wyników opublikowanych na stronie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: </w:t>
            </w:r>
            <w:hyperlink r:id="rId9" w:history="1">
              <w:r w:rsidRPr="00180FEC">
                <w:rPr>
                  <w:rStyle w:val="Hipercze"/>
                  <w:rFonts w:ascii="Verdana" w:hAnsi="Verdana" w:cstheme="minorHAnsi"/>
                  <w:bCs/>
                  <w:sz w:val="20"/>
                  <w:szCs w:val="20"/>
                </w:rPr>
                <w:t>https://www.cpubenchmark.net/cpu_list.php</w:t>
              </w:r>
            </w:hyperlink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FD313F">
              <w:rPr>
                <w:rFonts w:ascii="Verdana" w:hAnsi="Verdana" w:cstheme="minorHAnsi"/>
                <w:bCs/>
                <w:sz w:val="20"/>
                <w:szCs w:val="20"/>
              </w:rPr>
              <w:t>oraz wyników ujętych w załączniku nr 4 do SWZ- Testy wydajności.</w:t>
            </w:r>
          </w:p>
          <w:p w14:paraId="1050749A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0D59AB" w14:textId="5D473887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35BAA8" w14:textId="77777777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</w:tc>
      </w:tr>
      <w:tr w:rsidR="00885751" w:rsidRPr="00180FEC" w14:paraId="54B039EC" w14:textId="77777777" w:rsidTr="00885751">
        <w:tc>
          <w:tcPr>
            <w:tcW w:w="567" w:type="dxa"/>
          </w:tcPr>
          <w:p w14:paraId="57DF91A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6E38F7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7057" w:type="dxa"/>
          </w:tcPr>
          <w:p w14:paraId="53034289" w14:textId="28D121E4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32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</w:p>
        </w:tc>
        <w:tc>
          <w:tcPr>
            <w:tcW w:w="5386" w:type="dxa"/>
          </w:tcPr>
          <w:p w14:paraId="4BA0036D" w14:textId="609D36F2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14ABA8A1" w14:textId="77777777" w:rsidTr="00885751">
        <w:tc>
          <w:tcPr>
            <w:tcW w:w="567" w:type="dxa"/>
          </w:tcPr>
          <w:p w14:paraId="07AAFDF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5DD7712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7057" w:type="dxa"/>
          </w:tcPr>
          <w:p w14:paraId="5C2DC9ED" w14:textId="28063C43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512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 SSD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M.2 PCIe</w:t>
            </w:r>
          </w:p>
          <w:p w14:paraId="63A86183" w14:textId="1E49219E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386" w:type="dxa"/>
          </w:tcPr>
          <w:p w14:paraId="62E8B66F" w14:textId="0A51C7BF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784E1427" w14:textId="77777777" w:rsidTr="00885751">
        <w:tc>
          <w:tcPr>
            <w:tcW w:w="567" w:type="dxa"/>
          </w:tcPr>
          <w:p w14:paraId="1870D5F9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BCD6EC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7057" w:type="dxa"/>
          </w:tcPr>
          <w:p w14:paraId="531E858E" w14:textId="38B2304D" w:rsidR="00885751" w:rsidRPr="00180FEC" w:rsidRDefault="000A02C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Karta graficzna dedykowana z własną pamięcią min. 4 GB GDDR6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osiągająca wynik co najmniej: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120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00 pkt w testach Average G3D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opublikowanych przez niezależną firmę PassMark Software na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stronie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https://www.videocardbenchmark.net/high_end_gpus.html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oraz wspierająca: DirectX 12, OpenGL 4.6</w:t>
            </w:r>
          </w:p>
        </w:tc>
        <w:tc>
          <w:tcPr>
            <w:tcW w:w="5386" w:type="dxa"/>
          </w:tcPr>
          <w:p w14:paraId="0D14F6D5" w14:textId="73643278" w:rsidR="00885751" w:rsidRPr="00180FEC" w:rsidRDefault="000A02C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Nazwa i model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karty graficznej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:**</w:t>
            </w:r>
          </w:p>
        </w:tc>
      </w:tr>
      <w:tr w:rsidR="00885751" w:rsidRPr="00180FEC" w14:paraId="72A177DB" w14:textId="77777777" w:rsidTr="00885751">
        <w:tc>
          <w:tcPr>
            <w:tcW w:w="567" w:type="dxa"/>
          </w:tcPr>
          <w:p w14:paraId="6668270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4AD67E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7057" w:type="dxa"/>
          </w:tcPr>
          <w:p w14:paraId="41CD5AD6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Klawiatura w układzie US - QWERTY z wydzieloną klawiaturą numeryczną oraz z wbudowanym w klawiaturze podświetleniem.</w:t>
            </w:r>
          </w:p>
          <w:p w14:paraId="4B7792CF" w14:textId="1F076F7A" w:rsidR="00EC4F9D" w:rsidRPr="00180FEC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Wielodotykowy, intuicyjny touchpad</w:t>
            </w:r>
          </w:p>
        </w:tc>
        <w:tc>
          <w:tcPr>
            <w:tcW w:w="5386" w:type="dxa"/>
          </w:tcPr>
          <w:p w14:paraId="467F993A" w14:textId="77777777" w:rsidR="00EC4F9D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547E824" w14:textId="3635BC25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01EDDECB" w14:textId="77777777" w:rsidTr="00EC4F9D">
        <w:trPr>
          <w:trHeight w:val="1256"/>
        </w:trPr>
        <w:tc>
          <w:tcPr>
            <w:tcW w:w="567" w:type="dxa"/>
          </w:tcPr>
          <w:p w14:paraId="377FF10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24ED67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7057" w:type="dxa"/>
            <w:shd w:val="clear" w:color="auto" w:fill="auto"/>
          </w:tcPr>
          <w:p w14:paraId="65855D4D" w14:textId="1E4C8415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Karta dźwiękowa zintegrowana z płytą główną, głośniki stereo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</w:rPr>
              <w:t>, mikrofon</w:t>
            </w:r>
          </w:p>
          <w:p w14:paraId="25B63893" w14:textId="07BF06D0" w:rsidR="00885751" w:rsidRPr="00192E06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Kamera internetowa</w:t>
            </w:r>
          </w:p>
        </w:tc>
        <w:tc>
          <w:tcPr>
            <w:tcW w:w="5386" w:type="dxa"/>
          </w:tcPr>
          <w:p w14:paraId="05777D19" w14:textId="54491B8C" w:rsidR="00192E06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64E3903" w14:textId="13B2AE0B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5DC8BE4C" w14:textId="77777777" w:rsidTr="0068440B">
        <w:trPr>
          <w:trHeight w:val="1149"/>
        </w:trPr>
        <w:tc>
          <w:tcPr>
            <w:tcW w:w="567" w:type="dxa"/>
          </w:tcPr>
          <w:p w14:paraId="1D88B5C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0B2C80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7057" w:type="dxa"/>
          </w:tcPr>
          <w:p w14:paraId="46CF73AA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7ED3CAF4" w14:textId="38F25DE2" w:rsidR="0068440B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Wbudowana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Karta Wi-Fi 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6</w:t>
            </w:r>
          </w:p>
          <w:p w14:paraId="5E5AA5BF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05B05D28" w14:textId="6F18B6FF" w:rsidR="00885751" w:rsidRPr="00180FEC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Wbudowany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Bluetooth 5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.x</w:t>
            </w:r>
          </w:p>
          <w:p w14:paraId="59F28C3D" w14:textId="77777777" w:rsidR="00885751" w:rsidRPr="00180FEC" w:rsidRDefault="00885751" w:rsidP="00BA3DFB">
            <w:pPr>
              <w:pStyle w:val="Default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D46213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2FEB402" w14:textId="6768781A" w:rsidR="00885751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67100472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FAEFA7" w14:textId="6C876A4B" w:rsidR="0068440B" w:rsidRPr="00180FEC" w:rsidRDefault="0068440B" w:rsidP="00C117B6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3D7EB3C9" w14:textId="77777777" w:rsidTr="00885751">
        <w:tc>
          <w:tcPr>
            <w:tcW w:w="567" w:type="dxa"/>
          </w:tcPr>
          <w:p w14:paraId="7939414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48A0834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7057" w:type="dxa"/>
          </w:tcPr>
          <w:p w14:paraId="7FC89662" w14:textId="52549BD9" w:rsidR="00885751" w:rsidRPr="00180FEC" w:rsidRDefault="00B452DF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452DF">
              <w:rPr>
                <w:rFonts w:ascii="Verdana" w:hAnsi="Verdana" w:cstheme="minorHAnsi"/>
                <w:bCs/>
                <w:sz w:val="20"/>
                <w:szCs w:val="20"/>
              </w:rPr>
              <w:t>Szyfrowanie TPM</w:t>
            </w:r>
          </w:p>
        </w:tc>
        <w:tc>
          <w:tcPr>
            <w:tcW w:w="5386" w:type="dxa"/>
          </w:tcPr>
          <w:p w14:paraId="58DD5124" w14:textId="7A46A50E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297A927D" w14:textId="77777777" w:rsidTr="00EC4F9D">
        <w:trPr>
          <w:trHeight w:val="1182"/>
        </w:trPr>
        <w:tc>
          <w:tcPr>
            <w:tcW w:w="567" w:type="dxa"/>
          </w:tcPr>
          <w:p w14:paraId="40C3FA7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96C75E8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7057" w:type="dxa"/>
          </w:tcPr>
          <w:p w14:paraId="7EC28C4B" w14:textId="70C6772F" w:rsidR="00885751" w:rsidRPr="00B452DF" w:rsidRDefault="00E82AF3" w:rsidP="00E82AF3">
            <w:pP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Zainstalowany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przez producenta lub dostarczony osobno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jako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OEM DVD </w:t>
            </w: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system operacyjny Windows 11 Professional 64 bit PL lub system równoważny. </w:t>
            </w:r>
          </w:p>
        </w:tc>
        <w:tc>
          <w:tcPr>
            <w:tcW w:w="5386" w:type="dxa"/>
          </w:tcPr>
          <w:p w14:paraId="78FACE67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3F50D88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9D77582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88D22BE" w14:textId="333276B4" w:rsidR="00885751" w:rsidRP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5B4E627B" w14:textId="77777777" w:rsidTr="00EC4F9D">
        <w:trPr>
          <w:trHeight w:val="1721"/>
        </w:trPr>
        <w:tc>
          <w:tcPr>
            <w:tcW w:w="567" w:type="dxa"/>
          </w:tcPr>
          <w:p w14:paraId="3EB1CE5C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6466DA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7057" w:type="dxa"/>
          </w:tcPr>
          <w:p w14:paraId="2E5E0330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Wbudowane porty i złącza:</w:t>
            </w:r>
          </w:p>
          <w:p w14:paraId="73A20228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HDMI, </w:t>
            </w:r>
          </w:p>
          <w:p w14:paraId="27008F94" w14:textId="752CAA20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1x RJ-45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 xml:space="preserve">(LAN)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10/100/1000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51C99A31" w14:textId="2A5C93C1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USB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>Typu-C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,</w:t>
            </w:r>
          </w:p>
          <w:p w14:paraId="34AE9D3C" w14:textId="0115199E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2 x USB 3.</w:t>
            </w:r>
            <w:r w:rsidR="00C412A0">
              <w:rPr>
                <w:rFonts w:ascii="Verdana" w:hAnsi="Verdana" w:cstheme="minorHAnsi"/>
                <w:bCs/>
                <w:sz w:val="20"/>
                <w:szCs w:val="20"/>
              </w:rPr>
              <w:t>x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19C7217A" w14:textId="40CD0772" w:rsidR="00EC4F9D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wejście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zasilania, </w:t>
            </w:r>
          </w:p>
          <w:p w14:paraId="16E9450F" w14:textId="075BFE0B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w</w:t>
            </w:r>
            <w:r w:rsidRPr="0004117F">
              <w:rPr>
                <w:rFonts w:ascii="Verdana" w:hAnsi="Verdana" w:cstheme="minorHAnsi"/>
                <w:bCs/>
                <w:sz w:val="20"/>
                <w:szCs w:val="20"/>
              </w:rPr>
              <w:t>yjście słuchawkowe/wejście mikrofonowe</w:t>
            </w:r>
          </w:p>
        </w:tc>
        <w:tc>
          <w:tcPr>
            <w:tcW w:w="5386" w:type="dxa"/>
          </w:tcPr>
          <w:p w14:paraId="130F0F7B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B41531A" w14:textId="77777777" w:rsidR="00885751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51D504E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1A7F1E5" w14:textId="3C9D1799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7EA58E23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304ACB07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0E0B1C6E" w14:textId="15D07EB1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3DE89EFC" w14:textId="77777777" w:rsidR="00FD313F" w:rsidRDefault="00FD313F" w:rsidP="00FD313F">
      <w:pPr>
        <w:rPr>
          <w:rFonts w:ascii="Verdana" w:hAnsi="Verdana" w:cs="Arial"/>
          <w:b/>
          <w:bCs/>
        </w:rPr>
      </w:pPr>
    </w:p>
    <w:p w14:paraId="2B71A74A" w14:textId="25878C3E" w:rsidR="00DB0D24" w:rsidRPr="00FD313F" w:rsidRDefault="00DB0D24" w:rsidP="0042163F">
      <w:pPr>
        <w:pStyle w:val="Akapitzlist"/>
        <w:numPr>
          <w:ilvl w:val="0"/>
          <w:numId w:val="42"/>
        </w:numPr>
        <w:ind w:left="-142" w:hanging="425"/>
        <w:rPr>
          <w:rFonts w:ascii="Verdana" w:hAnsi="Verdana" w:cs="Arial"/>
          <w:b/>
          <w:bCs/>
        </w:rPr>
      </w:pPr>
      <w:r w:rsidRPr="00FD313F">
        <w:rPr>
          <w:rFonts w:ascii="Verdana" w:hAnsi="Verdana" w:cs="Arial"/>
          <w:b/>
          <w:bCs/>
        </w:rPr>
        <w:t xml:space="preserve">Monitor – </w:t>
      </w:r>
      <w:r w:rsidR="00FA6708" w:rsidRPr="00FD313F">
        <w:rPr>
          <w:rFonts w:ascii="Verdana" w:hAnsi="Verdana" w:cs="Arial"/>
          <w:b/>
          <w:bCs/>
        </w:rPr>
        <w:t>3</w:t>
      </w:r>
      <w:r w:rsidRPr="00FD313F">
        <w:rPr>
          <w:rFonts w:ascii="Verdana" w:hAnsi="Verdana" w:cs="Arial"/>
          <w:b/>
          <w:bCs/>
        </w:rPr>
        <w:t xml:space="preserve"> szt.</w:t>
      </w:r>
    </w:p>
    <w:p w14:paraId="1AC5FF21" w14:textId="77777777" w:rsidR="00DB0D24" w:rsidRPr="004D406E" w:rsidRDefault="00DB0D24" w:rsidP="00FD313F">
      <w:pPr>
        <w:pStyle w:val="Akapitzlist1"/>
        <w:ind w:left="0" w:hanging="142"/>
        <w:rPr>
          <w:rFonts w:ascii="Verdana" w:hAnsi="Verdana" w:cs="Arial"/>
          <w:b/>
          <w:sz w:val="22"/>
          <w:szCs w:val="22"/>
        </w:rPr>
      </w:pPr>
      <w:r w:rsidRPr="004D406E">
        <w:rPr>
          <w:rFonts w:ascii="Verdana" w:hAnsi="Verdana" w:cs="Arial"/>
          <w:b/>
          <w:sz w:val="22"/>
          <w:szCs w:val="22"/>
        </w:rPr>
        <w:t>Nazwa producenta: ……………………………………………………………..</w:t>
      </w:r>
    </w:p>
    <w:p w14:paraId="0875D1B4" w14:textId="77777777" w:rsidR="00FD313F" w:rsidRDefault="00FD313F" w:rsidP="00FD313F">
      <w:pPr>
        <w:pStyle w:val="Akapitzlist1"/>
        <w:ind w:left="0"/>
        <w:rPr>
          <w:rFonts w:ascii="Verdana" w:hAnsi="Verdana" w:cs="Arial"/>
          <w:b/>
          <w:sz w:val="22"/>
          <w:szCs w:val="22"/>
        </w:rPr>
      </w:pPr>
    </w:p>
    <w:p w14:paraId="68439576" w14:textId="63CFC4FF" w:rsidR="00DB0D24" w:rsidRPr="00A253A0" w:rsidRDefault="00DB0D24" w:rsidP="00A253A0">
      <w:pPr>
        <w:pStyle w:val="Akapitzlist1"/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</w:t>
      </w:r>
      <w:r w:rsidRPr="004D406E">
        <w:rPr>
          <w:rFonts w:ascii="Verdana" w:hAnsi="Verdana" w:cs="Arial"/>
          <w:b/>
          <w:sz w:val="22"/>
          <w:szCs w:val="22"/>
        </w:rPr>
        <w:t>odel: …………………………………………………………</w:t>
      </w:r>
      <w:r w:rsidR="00A253A0">
        <w:rPr>
          <w:rFonts w:ascii="Verdana" w:hAnsi="Verdana" w:cs="Arial"/>
          <w:b/>
          <w:sz w:val="22"/>
          <w:szCs w:val="22"/>
        </w:rPr>
        <w:t>……………………..</w:t>
      </w:r>
    </w:p>
    <w:p w14:paraId="03C9B63A" w14:textId="77777777" w:rsidR="00DB0D24" w:rsidRPr="005C275D" w:rsidRDefault="00DB0D24" w:rsidP="00DB0D24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5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79"/>
        <w:gridCol w:w="8"/>
        <w:gridCol w:w="5318"/>
      </w:tblGrid>
      <w:tr w:rsidR="00DB0D24" w:rsidRPr="005C275D" w14:paraId="3AC24168" w14:textId="77777777" w:rsidTr="00FD313F">
        <w:tc>
          <w:tcPr>
            <w:tcW w:w="567" w:type="dxa"/>
            <w:shd w:val="clear" w:color="auto" w:fill="auto"/>
          </w:tcPr>
          <w:p w14:paraId="6C6077D4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4BE1F906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371B4282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2BD33B36" w14:textId="77777777" w:rsidR="00DB0D24" w:rsidRPr="005C275D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6193531E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6BE89132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54170933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12C8C1DF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DB0D24" w:rsidRPr="005C275D" w14:paraId="0990FE97" w14:textId="77777777" w:rsidTr="00FD313F">
        <w:trPr>
          <w:trHeight w:val="201"/>
        </w:trPr>
        <w:tc>
          <w:tcPr>
            <w:tcW w:w="567" w:type="dxa"/>
            <w:shd w:val="clear" w:color="auto" w:fill="auto"/>
          </w:tcPr>
          <w:p w14:paraId="495411DD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93E38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2305CD1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3098A0E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18" w:type="dxa"/>
          </w:tcPr>
          <w:p w14:paraId="6A617955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878B3A8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>”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**</w:t>
            </w:r>
          </w:p>
        </w:tc>
      </w:tr>
      <w:tr w:rsidR="00DB0D24" w:rsidRPr="005C275D" w14:paraId="4A947383" w14:textId="77777777" w:rsidTr="00FD313F">
        <w:trPr>
          <w:trHeight w:val="410"/>
        </w:trPr>
        <w:tc>
          <w:tcPr>
            <w:tcW w:w="567" w:type="dxa"/>
            <w:shd w:val="clear" w:color="auto" w:fill="auto"/>
          </w:tcPr>
          <w:p w14:paraId="1A8390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43AB24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1AD5CF9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1789BB7C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18" w:type="dxa"/>
          </w:tcPr>
          <w:p w14:paraId="19EA3F8B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9867BC">
              <w:rPr>
                <w:rFonts w:ascii="Verdana" w:hAnsi="Verdana" w:cs="Arial"/>
                <w:sz w:val="20"/>
                <w:szCs w:val="20"/>
              </w:rPr>
              <w:t>___________________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67BC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DB0D24" w:rsidRPr="005C275D" w14:paraId="59D65C2B" w14:textId="77777777" w:rsidTr="00FD313F">
        <w:tc>
          <w:tcPr>
            <w:tcW w:w="567" w:type="dxa"/>
            <w:shd w:val="clear" w:color="auto" w:fill="auto"/>
          </w:tcPr>
          <w:p w14:paraId="3C205563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F7886E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DDC9195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Płaski</w:t>
            </w:r>
            <w:r>
              <w:rPr>
                <w:rFonts w:ascii="Verdana" w:hAnsi="Verdana" w:cs="Arial"/>
                <w:sz w:val="20"/>
                <w:szCs w:val="20"/>
              </w:rPr>
              <w:t>/Zakrzywiony</w:t>
            </w:r>
          </w:p>
        </w:tc>
        <w:tc>
          <w:tcPr>
            <w:tcW w:w="5318" w:type="dxa"/>
          </w:tcPr>
          <w:p w14:paraId="61C9BB0C" w14:textId="77777777" w:rsidR="00DB0D24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19A4DD" w14:textId="77777777" w:rsidR="00DB0D24" w:rsidRPr="005C275D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5C633463" w14:textId="77777777" w:rsidTr="00FD313F">
        <w:trPr>
          <w:trHeight w:val="750"/>
        </w:trPr>
        <w:tc>
          <w:tcPr>
            <w:tcW w:w="567" w:type="dxa"/>
            <w:shd w:val="clear" w:color="auto" w:fill="auto"/>
          </w:tcPr>
          <w:p w14:paraId="0F9ACC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09377F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746E767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18" w:type="dxa"/>
          </w:tcPr>
          <w:p w14:paraId="4CC328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5FBEA9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DB0D24" w:rsidRPr="005C275D" w14:paraId="21A57F50" w14:textId="77777777" w:rsidTr="00FD313F">
        <w:tc>
          <w:tcPr>
            <w:tcW w:w="567" w:type="dxa"/>
            <w:shd w:val="clear" w:color="auto" w:fill="auto"/>
          </w:tcPr>
          <w:p w14:paraId="64DDA7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6775E3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6A223B3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5835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CC97D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lastRenderedPageBreak/>
              <w:t>Minimum 250 cd/m²</w:t>
            </w:r>
          </w:p>
        </w:tc>
        <w:tc>
          <w:tcPr>
            <w:tcW w:w="5318" w:type="dxa"/>
          </w:tcPr>
          <w:p w14:paraId="42E9066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0A6FF8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________________ **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cd/m²</w:t>
            </w:r>
          </w:p>
        </w:tc>
      </w:tr>
      <w:tr w:rsidR="00DB0D24" w:rsidRPr="005C275D" w14:paraId="0C1B9890" w14:textId="77777777" w:rsidTr="00FD313F">
        <w:trPr>
          <w:trHeight w:val="687"/>
        </w:trPr>
        <w:tc>
          <w:tcPr>
            <w:tcW w:w="567" w:type="dxa"/>
            <w:shd w:val="clear" w:color="auto" w:fill="auto"/>
          </w:tcPr>
          <w:p w14:paraId="6511EC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BA7875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6501160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B73EE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11F4B90D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46BE3E3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6A1276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14D4A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18" w:type="dxa"/>
          </w:tcPr>
          <w:p w14:paraId="6D2B72DB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6E232EC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pion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1EC848D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49F80C1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 </w:t>
            </w:r>
            <w:r w:rsidRPr="005C275D">
              <w:rPr>
                <w:rFonts w:ascii="Verdana" w:hAnsi="Verdana" w:cs="Arial"/>
                <w:sz w:val="20"/>
                <w:szCs w:val="20"/>
              </w:rPr>
              <w:t>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761B305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0D24" w:rsidRPr="005C275D" w14:paraId="21ED3262" w14:textId="77777777" w:rsidTr="00FD313F">
        <w:trPr>
          <w:trHeight w:val="375"/>
        </w:trPr>
        <w:tc>
          <w:tcPr>
            <w:tcW w:w="567" w:type="dxa"/>
            <w:shd w:val="clear" w:color="auto" w:fill="auto"/>
          </w:tcPr>
          <w:p w14:paraId="19B87D18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5A3BEB6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5D8206A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Redukcja migotania (Flickerfree)</w:t>
            </w:r>
          </w:p>
          <w:p w14:paraId="4F60433F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18" w:type="dxa"/>
          </w:tcPr>
          <w:p w14:paraId="3B009F5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5F2B0DF" w14:textId="77777777" w:rsidTr="00FD313F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14:paraId="23B29D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64DADB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3D0F41B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D59E9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4D53EE77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18" w:type="dxa"/>
          </w:tcPr>
          <w:p w14:paraId="27F03A2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6486327B" w14:textId="77777777" w:rsidTr="00FD313F">
        <w:trPr>
          <w:trHeight w:val="411"/>
        </w:trPr>
        <w:tc>
          <w:tcPr>
            <w:tcW w:w="567" w:type="dxa"/>
            <w:vMerge/>
            <w:shd w:val="clear" w:color="auto" w:fill="auto"/>
          </w:tcPr>
          <w:p w14:paraId="0A782D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F6E0DE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C19371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DisplayPort</w:t>
            </w:r>
          </w:p>
        </w:tc>
        <w:tc>
          <w:tcPr>
            <w:tcW w:w="5318" w:type="dxa"/>
          </w:tcPr>
          <w:p w14:paraId="6E62EF6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65F0161" w14:textId="77777777" w:rsidTr="00FD313F">
        <w:trPr>
          <w:trHeight w:val="403"/>
        </w:trPr>
        <w:tc>
          <w:tcPr>
            <w:tcW w:w="567" w:type="dxa"/>
            <w:vMerge/>
            <w:shd w:val="clear" w:color="auto" w:fill="auto"/>
          </w:tcPr>
          <w:p w14:paraId="0B4B753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DCCBB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97F4A2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USB Hub: 2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318" w:type="dxa"/>
          </w:tcPr>
          <w:p w14:paraId="234C6F8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___________________ **</w:t>
            </w:r>
          </w:p>
        </w:tc>
      </w:tr>
      <w:tr w:rsidR="00DB0D24" w:rsidRPr="005C275D" w14:paraId="6912FA04" w14:textId="77777777" w:rsidTr="00FD313F">
        <w:trPr>
          <w:trHeight w:val="841"/>
        </w:trPr>
        <w:tc>
          <w:tcPr>
            <w:tcW w:w="567" w:type="dxa"/>
            <w:vMerge/>
            <w:shd w:val="clear" w:color="auto" w:fill="auto"/>
          </w:tcPr>
          <w:p w14:paraId="45C4CBB1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9C71CE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56AC3DA1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1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  <w:r w:rsidRPr="007203A4">
              <w:rPr>
                <w:rFonts w:ascii="Verdana" w:hAnsi="Verdana" w:cs="Arial"/>
                <w:sz w:val="20"/>
                <w:szCs w:val="20"/>
              </w:rPr>
              <w:t xml:space="preserve"> Type-B</w:t>
            </w:r>
          </w:p>
        </w:tc>
        <w:tc>
          <w:tcPr>
            <w:tcW w:w="5318" w:type="dxa"/>
          </w:tcPr>
          <w:p w14:paraId="28C52B6C" w14:textId="77777777" w:rsidR="00DB0D24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F1F9139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7FC6A232" w14:textId="77777777" w:rsidTr="00FD313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14:paraId="180E6224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7AD7CE2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440B93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2CCC49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18" w:type="dxa"/>
          </w:tcPr>
          <w:p w14:paraId="50A5B2BB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1596951C" w14:textId="77777777" w:rsidTr="00FD313F">
        <w:trPr>
          <w:trHeight w:val="443"/>
        </w:trPr>
        <w:tc>
          <w:tcPr>
            <w:tcW w:w="567" w:type="dxa"/>
            <w:vMerge/>
            <w:shd w:val="clear" w:color="auto" w:fill="auto"/>
          </w:tcPr>
          <w:p w14:paraId="0249587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2D2BFB1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A10BE91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18" w:type="dxa"/>
          </w:tcPr>
          <w:p w14:paraId="6F6BCCA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14:paraId="1D4F5DD7" w14:textId="77777777" w:rsidTr="00FD3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67" w:type="dxa"/>
          </w:tcPr>
          <w:p w14:paraId="4CE30B71" w14:textId="77777777" w:rsidR="00DB0D24" w:rsidRDefault="00DB0D24" w:rsidP="00472D56">
            <w:pPr>
              <w:spacing w:before="120" w:after="120" w:line="100" w:lineRule="atLeast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8" w:type="dxa"/>
          </w:tcPr>
          <w:p w14:paraId="3D3AD7B3" w14:textId="77777777" w:rsidR="00DB0D24" w:rsidRDefault="00DB0D24" w:rsidP="00472D56">
            <w:pPr>
              <w:spacing w:before="120" w:after="120" w:line="100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5579" w:type="dxa"/>
          </w:tcPr>
          <w:p w14:paraId="1571CC37" w14:textId="77777777" w:rsidR="00DB0D24" w:rsidRPr="001968DD" w:rsidRDefault="00DB0D24" w:rsidP="00472D56">
            <w:pPr>
              <w:spacing w:before="120" w:after="120" w:line="100" w:lineRule="atLeast"/>
              <w:rPr>
                <w:rFonts w:ascii="Verdana" w:hAnsi="Verdana" w:cs="Arial"/>
                <w:sz w:val="20"/>
                <w:szCs w:val="20"/>
              </w:rPr>
            </w:pPr>
            <w:r w:rsidRPr="001968DD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6" w:type="dxa"/>
            <w:gridSpan w:val="2"/>
          </w:tcPr>
          <w:p w14:paraId="49B419D2" w14:textId="77777777" w:rsidR="00DB0D24" w:rsidRDefault="00DB0D24" w:rsidP="00472D56">
            <w:pPr>
              <w:spacing w:before="120" w:after="120" w:line="10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74DD46F1" w14:textId="77777777" w:rsidR="0042163F" w:rsidRDefault="0042163F" w:rsidP="006777D8">
      <w:pPr>
        <w:spacing w:line="360" w:lineRule="auto"/>
      </w:pPr>
    </w:p>
    <w:p w14:paraId="35686744" w14:textId="009873DD" w:rsidR="006777D8" w:rsidRPr="0042163F" w:rsidRDefault="006777D8" w:rsidP="0042163F">
      <w:pPr>
        <w:pStyle w:val="Akapitzlist"/>
        <w:numPr>
          <w:ilvl w:val="0"/>
          <w:numId w:val="42"/>
        </w:numPr>
        <w:spacing w:line="360" w:lineRule="auto"/>
        <w:ind w:left="-130" w:hanging="437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 xml:space="preserve">Przełącznik KVM LCD – </w:t>
      </w:r>
      <w:r w:rsidR="00BC6892" w:rsidRPr="0042163F">
        <w:rPr>
          <w:rFonts w:ascii="Verdana" w:hAnsi="Verdana" w:cstheme="minorHAnsi"/>
          <w:b/>
        </w:rPr>
        <w:t>1</w:t>
      </w:r>
      <w:r w:rsidRPr="0042163F">
        <w:rPr>
          <w:rFonts w:ascii="Verdana" w:hAnsi="Verdana" w:cstheme="minorHAnsi"/>
          <w:b/>
        </w:rPr>
        <w:t xml:space="preserve"> szt.</w:t>
      </w:r>
    </w:p>
    <w:p w14:paraId="014E625D" w14:textId="62076E12" w:rsidR="006777D8" w:rsidRPr="001A6BB3" w:rsidRDefault="006777D8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1A6BB3">
        <w:rPr>
          <w:rFonts w:ascii="Verdana" w:hAnsi="Verdana" w:cstheme="minorHAnsi"/>
          <w:b/>
        </w:rPr>
        <w:t>Nazwa producenta: ………………………………</w:t>
      </w:r>
    </w:p>
    <w:p w14:paraId="37204847" w14:textId="1616DB84" w:rsidR="006777D8" w:rsidRPr="001A6BB3" w:rsidRDefault="00BC6892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M</w:t>
      </w:r>
      <w:r w:rsidR="006777D8" w:rsidRPr="001A6BB3">
        <w:rPr>
          <w:rFonts w:ascii="Verdana" w:hAnsi="Verdana" w:cstheme="minorHAnsi"/>
          <w:b/>
        </w:rPr>
        <w:t>odel: ………………………………………………….</w:t>
      </w:r>
    </w:p>
    <w:p w14:paraId="6C819200" w14:textId="77777777" w:rsidR="006777D8" w:rsidRDefault="006777D8" w:rsidP="006777D8"/>
    <w:tbl>
      <w:tblPr>
        <w:tblStyle w:val="Tabela-Siatka"/>
        <w:tblW w:w="14885" w:type="dxa"/>
        <w:tblInd w:w="-856" w:type="dxa"/>
        <w:tblLook w:val="04A0" w:firstRow="1" w:lastRow="0" w:firstColumn="1" w:lastColumn="0" w:noHBand="0" w:noVBand="1"/>
      </w:tblPr>
      <w:tblGrid>
        <w:gridCol w:w="573"/>
        <w:gridCol w:w="2976"/>
        <w:gridCol w:w="5949"/>
        <w:gridCol w:w="5387"/>
      </w:tblGrid>
      <w:tr w:rsidR="006777D8" w:rsidRPr="00117A23" w14:paraId="0B71E262" w14:textId="77777777" w:rsidTr="00393B3B">
        <w:tc>
          <w:tcPr>
            <w:tcW w:w="567" w:type="dxa"/>
          </w:tcPr>
          <w:p w14:paraId="41CAF6DF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8" w:type="dxa"/>
          </w:tcPr>
          <w:p w14:paraId="226DA001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</w:tcPr>
          <w:p w14:paraId="62A01BC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87" w:type="dxa"/>
          </w:tcPr>
          <w:p w14:paraId="3356A432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1DE5D22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14BC00A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6777D8" w:rsidRPr="00117A23" w14:paraId="4300CE04" w14:textId="77777777" w:rsidTr="00393B3B">
        <w:trPr>
          <w:trHeight w:val="464"/>
        </w:trPr>
        <w:tc>
          <w:tcPr>
            <w:tcW w:w="567" w:type="dxa"/>
          </w:tcPr>
          <w:p w14:paraId="2B0689AB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14:paraId="34DC243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5953" w:type="dxa"/>
          </w:tcPr>
          <w:p w14:paraId="7C660334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8-portowy przełącznik KVM LCD z obsługą PS/2 oraz USB</w:t>
            </w:r>
          </w:p>
        </w:tc>
        <w:tc>
          <w:tcPr>
            <w:tcW w:w="5387" w:type="dxa"/>
          </w:tcPr>
          <w:p w14:paraId="7230EA83" w14:textId="77777777" w:rsidR="009867BC" w:rsidRDefault="009867BC" w:rsidP="00C412A0">
            <w:pPr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095EF0E" w14:textId="40BCBDF9" w:rsidR="006777D8" w:rsidRPr="00117A23" w:rsidRDefault="009867BC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_____________________________________**</w:t>
            </w:r>
          </w:p>
        </w:tc>
      </w:tr>
      <w:tr w:rsidR="00393B3B" w:rsidRPr="00117A23" w14:paraId="58AD2189" w14:textId="77777777" w:rsidTr="00C412A0">
        <w:trPr>
          <w:trHeight w:val="64"/>
        </w:trPr>
        <w:tc>
          <w:tcPr>
            <w:tcW w:w="567" w:type="dxa"/>
          </w:tcPr>
          <w:p w14:paraId="10EC58E1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14:paraId="561A79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Funkcjonalność</w:t>
            </w:r>
          </w:p>
        </w:tc>
        <w:tc>
          <w:tcPr>
            <w:tcW w:w="5953" w:type="dxa"/>
          </w:tcPr>
          <w:p w14:paraId="50A18105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Obsługa 8 komputerów/serwerów poprzez dedykowane porty SPHD</w:t>
            </w:r>
          </w:p>
          <w:p w14:paraId="5EDF6C3D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Interfejs obsługujący porty PS/2 oraz USB</w:t>
            </w:r>
          </w:p>
          <w:p w14:paraId="3C484EA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Automatyczne wykrywanie rodzaju podłączonego interfejsu </w:t>
            </w:r>
          </w:p>
          <w:p w14:paraId="3CFF3FFA" w14:textId="77777777" w:rsidR="006777D8" w:rsidRPr="00117A23" w:rsidRDefault="006777D8" w:rsidP="00BA3DFB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117A23">
              <w:rPr>
                <w:rFonts w:ascii="Verdana" w:eastAsia="Times New Roman" w:hAnsi="Verdana"/>
                <w:sz w:val="20"/>
                <w:szCs w:val="20"/>
                <w:lang w:eastAsia="pl-PL"/>
              </w:rPr>
              <w:t>Emulacja klawiatury i myszy (PS/2 i USB) zapewniająca płynne przełączanie i jednoczesne  uruchamianie wielu komputerów</w:t>
            </w:r>
          </w:p>
          <w:p w14:paraId="4D2CD590" w14:textId="66D2585A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lastRenderedPageBreak/>
              <w:t>- Możliwość przełączania między zarządzanymi serwerami za pomocą przycisków na panelu, kombinacji klawiszy lub menu ekranowego</w:t>
            </w:r>
          </w:p>
        </w:tc>
        <w:tc>
          <w:tcPr>
            <w:tcW w:w="5387" w:type="dxa"/>
          </w:tcPr>
          <w:p w14:paraId="4C09DA8A" w14:textId="77777777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80434">
              <w:rPr>
                <w:rFonts w:ascii="Verdana" w:hAnsi="Verdana"/>
                <w:sz w:val="20"/>
                <w:szCs w:val="20"/>
              </w:rPr>
              <w:lastRenderedPageBreak/>
              <w:t>tak/nie *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3111C92F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25FDCE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E55C440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2A95E30" w14:textId="2E946790" w:rsidR="006777D8" w:rsidRPr="00080434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3048DBBE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68EFEA0" w14:textId="65134B9E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6CB19E5" w14:textId="253308D0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B3B" w:rsidRPr="00117A23" w14:paraId="3B3B71B5" w14:textId="77777777" w:rsidTr="00393B3B">
        <w:tc>
          <w:tcPr>
            <w:tcW w:w="567" w:type="dxa"/>
            <w:tcBorders>
              <w:bottom w:val="single" w:sz="4" w:space="0" w:color="auto"/>
            </w:tcBorders>
          </w:tcPr>
          <w:p w14:paraId="04EC5938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A2761A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DA393B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8 x SPHD porty KVM; </w:t>
            </w:r>
          </w:p>
          <w:p w14:paraId="75D2661F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USB typ A na przodzie obudowy do podłączenia dodatkowej myszy lub klawiatury, </w:t>
            </w:r>
          </w:p>
          <w:p w14:paraId="23A49D5D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dla aktualizacji oprogramowania urządzenia – należy dostarczyć odpowiedni przewód;  </w:t>
            </w:r>
          </w:p>
          <w:p w14:paraId="7D35B40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zasilania – należy dostarczyć odpowiedni przewód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0494A9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6BE4942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2D0D45BD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139388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1155355" w14:textId="77777777" w:rsidTr="00393B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860996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B2AC1B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C6A5165" w14:textId="181A0056" w:rsidR="00C412A0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Wbudowany ekran panoramiczny 18.5 cali TFT z podświetleniem LED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52567DFE" w14:textId="6D2BE563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rozdzielczoś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 1366 x 768 @ 60Hz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D16678E" w14:textId="0409D123" w:rsidR="006777D8" w:rsidRDefault="00C412A0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______________</w:t>
            </w:r>
            <w:r w:rsidRPr="00C412A0">
              <w:rPr>
                <w:rFonts w:ascii="Verdana" w:hAnsi="Verdana" w:cstheme="minorHAnsi"/>
                <w:bCs/>
                <w:sz w:val="20"/>
                <w:szCs w:val="20"/>
              </w:rPr>
              <w:t>"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5B2C646B" w14:textId="76DC03B3" w:rsidR="00C412A0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393B3B" w:rsidRPr="00117A23" w14:paraId="70DDFB0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3A2AC46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15BCE20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Kąt widzenia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A372A9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170° (H), 160° (V)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16A923F" w14:textId="2431437B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**</w:t>
            </w:r>
          </w:p>
          <w:p w14:paraId="707919C1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______ (H), ______ (V)</w:t>
            </w:r>
          </w:p>
        </w:tc>
      </w:tr>
      <w:tr w:rsidR="00393B3B" w:rsidRPr="00117A23" w14:paraId="1F096B40" w14:textId="77777777" w:rsidTr="00FF68C2">
        <w:trPr>
          <w:trHeight w:val="734"/>
        </w:trPr>
        <w:tc>
          <w:tcPr>
            <w:tcW w:w="567" w:type="dxa"/>
          </w:tcPr>
          <w:p w14:paraId="0EF3E894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E2E2FB0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Czas odpowiedzi </w:t>
            </w:r>
          </w:p>
        </w:tc>
        <w:tc>
          <w:tcPr>
            <w:tcW w:w="5953" w:type="dxa"/>
          </w:tcPr>
          <w:p w14:paraId="0CE8361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5 ms</w:t>
            </w:r>
          </w:p>
        </w:tc>
        <w:tc>
          <w:tcPr>
            <w:tcW w:w="5387" w:type="dxa"/>
          </w:tcPr>
          <w:p w14:paraId="436F4727" w14:textId="6F2BF2AD" w:rsidR="006777D8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393B3B" w:rsidRPr="00117A23" w14:paraId="6F6F42AB" w14:textId="77777777" w:rsidTr="00393B3B">
        <w:tc>
          <w:tcPr>
            <w:tcW w:w="567" w:type="dxa"/>
          </w:tcPr>
          <w:p w14:paraId="4764460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6CE0255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Luminancja</w:t>
            </w:r>
          </w:p>
        </w:tc>
        <w:tc>
          <w:tcPr>
            <w:tcW w:w="5953" w:type="dxa"/>
          </w:tcPr>
          <w:p w14:paraId="6E05FC95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200 cd/m²</w:t>
            </w:r>
          </w:p>
        </w:tc>
        <w:tc>
          <w:tcPr>
            <w:tcW w:w="5387" w:type="dxa"/>
          </w:tcPr>
          <w:p w14:paraId="03A516FB" w14:textId="182032F4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27B19CC7" w14:textId="77777777" w:rsidTr="00FF68C2">
        <w:trPr>
          <w:trHeight w:val="581"/>
        </w:trPr>
        <w:tc>
          <w:tcPr>
            <w:tcW w:w="567" w:type="dxa"/>
            <w:tcBorders>
              <w:bottom w:val="single" w:sz="4" w:space="0" w:color="auto"/>
            </w:tcBorders>
          </w:tcPr>
          <w:p w14:paraId="1A5D8FC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260E636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Współczynnik k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ontras</w:t>
            </w:r>
            <w:r>
              <w:rPr>
                <w:rFonts w:ascii="Verdana" w:hAnsi="Verdana"/>
                <w:b/>
                <w:sz w:val="20"/>
                <w:szCs w:val="20"/>
              </w:rPr>
              <w:t>tu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6C6C34" w14:textId="7692275C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700 : 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BB8B2D6" w14:textId="42A30578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33DFAA3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63D83A75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9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947953C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Rodzaj obudowy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A350CD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1U z możliwością montażu w szafie RACK 19”; do urządzenia należy dostarczyć komplet wyposażenia montażowego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03B740A" w14:textId="4F1119A1" w:rsidR="00363769" w:rsidRPr="00117A23" w:rsidRDefault="00363769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3C0C126D" w14:textId="77777777" w:rsidTr="00393B3B">
        <w:tc>
          <w:tcPr>
            <w:tcW w:w="567" w:type="dxa"/>
          </w:tcPr>
          <w:p w14:paraId="26916F6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46C569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Wymiary obudowy</w:t>
            </w:r>
          </w:p>
          <w:p w14:paraId="3B4340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(szer x gł. x wys. ) </w:t>
            </w:r>
          </w:p>
        </w:tc>
        <w:tc>
          <w:tcPr>
            <w:tcW w:w="5953" w:type="dxa"/>
          </w:tcPr>
          <w:p w14:paraId="1DFBACC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8</w:t>
            </w: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cm x 59cm x 4,3cm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+/- 5%)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387" w:type="dxa"/>
          </w:tcPr>
          <w:p w14:paraId="5B20012B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 **</w:t>
            </w:r>
          </w:p>
          <w:p w14:paraId="75D9B545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_________________________</w:t>
            </w:r>
          </w:p>
        </w:tc>
      </w:tr>
      <w:tr w:rsidR="00393B3B" w:rsidRPr="00117A23" w14:paraId="758ABF15" w14:textId="77777777" w:rsidTr="00393B3B">
        <w:tc>
          <w:tcPr>
            <w:tcW w:w="567" w:type="dxa"/>
          </w:tcPr>
          <w:p w14:paraId="362BAAE7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4482873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5953" w:type="dxa"/>
          </w:tcPr>
          <w:p w14:paraId="1F44970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Podświetlana klawiatura za pomocą diody LED</w:t>
            </w:r>
          </w:p>
          <w:p w14:paraId="2562937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Wbudowany touchpad</w:t>
            </w:r>
          </w:p>
          <w:p w14:paraId="51BF8D8D" w14:textId="05589A6D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- 105-klawiszowa klawiatura</w:t>
            </w:r>
          </w:p>
        </w:tc>
        <w:tc>
          <w:tcPr>
            <w:tcW w:w="5387" w:type="dxa"/>
          </w:tcPr>
          <w:p w14:paraId="3CA62DD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E39863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FDEE884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2DA96EB" w14:textId="77777777" w:rsidTr="00393B3B">
        <w:tc>
          <w:tcPr>
            <w:tcW w:w="567" w:type="dxa"/>
          </w:tcPr>
          <w:p w14:paraId="66D16C22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0B2E369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06F0D0FE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Dwupoziomowy dostęp administrator/użytkownik </w:t>
            </w:r>
          </w:p>
          <w:p w14:paraId="5F8E5219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Możliwość kontroli do 128 komputerów/serwerów poprzez podłączenie kaskadowe kolejnych przełączników KVM </w:t>
            </w:r>
          </w:p>
          <w:p w14:paraId="71F08144" w14:textId="0A1EF768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aktualizacji oprogramowania wbudowanego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>kabel w zestawie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14:paraId="329BF50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odłączania oraz podłączania serwerów/komputerów bez konieczności wyłączania urządzenia</w:t>
            </w:r>
          </w:p>
          <w:p w14:paraId="2413F9F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Funkcja duplikowania sygnałów z klawiatury i myszy na wszystkich serwerach jednocześnie</w:t>
            </w:r>
          </w:p>
        </w:tc>
        <w:tc>
          <w:tcPr>
            <w:tcW w:w="5387" w:type="dxa"/>
          </w:tcPr>
          <w:p w14:paraId="2D694C3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B9D27B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70902CE" w14:textId="19F46089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BD4737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</w:p>
          <w:p w14:paraId="67C8671E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F0F0773" w14:textId="77777777" w:rsidR="00BC6892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0E28EB61" w14:textId="6106058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4FE9C769" w14:textId="77777777" w:rsidTr="00393B3B">
        <w:tc>
          <w:tcPr>
            <w:tcW w:w="567" w:type="dxa"/>
          </w:tcPr>
          <w:p w14:paraId="26DC956E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775D718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Akcesoria</w:t>
            </w:r>
          </w:p>
        </w:tc>
        <w:tc>
          <w:tcPr>
            <w:tcW w:w="5953" w:type="dxa"/>
          </w:tcPr>
          <w:p w14:paraId="56DA313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Komplet 8 szt. przewodów do podłączenia serwerów USB/VGA o długości min. 1,8m</w:t>
            </w:r>
          </w:p>
        </w:tc>
        <w:tc>
          <w:tcPr>
            <w:tcW w:w="5387" w:type="dxa"/>
          </w:tcPr>
          <w:p w14:paraId="0B9E387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91DE0AA" w14:textId="77777777" w:rsidR="0042163F" w:rsidRDefault="0042163F" w:rsidP="00801989">
      <w:pPr>
        <w:spacing w:line="360" w:lineRule="auto"/>
        <w:rPr>
          <w:rFonts w:ascii="Verdana" w:hAnsi="Verdana" w:cstheme="minorHAnsi"/>
          <w:b/>
        </w:rPr>
      </w:pPr>
    </w:p>
    <w:p w14:paraId="32F22AEA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356B2A0B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1A9DAD9B" w14:textId="77777777" w:rsidR="0042163F" w:rsidRDefault="00801989" w:rsidP="0042163F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Zarządzana listwa zasilająca/rozdzielacz zasilania – 1 szt.</w:t>
      </w:r>
    </w:p>
    <w:p w14:paraId="300B264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1CB9788A" w14:textId="526DBE54" w:rsidR="0042163F" w:rsidRDefault="00801989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…………………………………………………….</w:t>
      </w:r>
    </w:p>
    <w:p w14:paraId="6E999F1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7DCCFF8C" w14:textId="3C0B2B6B" w:rsidR="00801989" w:rsidRPr="0042163F" w:rsidRDefault="00DB0D24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="00801989"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</w:t>
      </w:r>
    </w:p>
    <w:p w14:paraId="3C74A9FA" w14:textId="77777777" w:rsidR="00801989" w:rsidRDefault="00801989" w:rsidP="00801989"/>
    <w:tbl>
      <w:tblPr>
        <w:tblW w:w="151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03"/>
      </w:tblGrid>
      <w:tr w:rsidR="00801989" w:rsidRPr="00E31623" w14:paraId="74277FED" w14:textId="77777777" w:rsidTr="0080198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912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BCC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F0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5A02DD6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AD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34A3562E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92DFBF3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801989" w:rsidRPr="00595948" w14:paraId="27AC3FB9" w14:textId="77777777" w:rsidTr="0080198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A19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908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Rodzaj wtyczki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318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IEC-320-C20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4295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E47EEF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5DC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5E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13B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682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A054E8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606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1D5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Długość przewodu zasilającego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B54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metry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4B7A" w14:textId="3102AF36" w:rsidR="00801989" w:rsidRPr="00595948" w:rsidRDefault="00867F4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_______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___</w:t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 m</w:t>
            </w:r>
            <w:r w:rsidR="00E24D20">
              <w:rPr>
                <w:rFonts w:ascii="Verdana" w:hAnsi="Verdana" w:cstheme="minorHAnsi"/>
                <w:bCs/>
                <w:sz w:val="20"/>
                <w:szCs w:val="20"/>
              </w:rPr>
              <w:t>etry</w:t>
            </w:r>
            <w:r w:rsidR="00801989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614CF38C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73C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1C4A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26E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IEC-320-C13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A54B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Podać ilość gniazd **</w:t>
            </w:r>
          </w:p>
          <w:p w14:paraId="6F17F041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0468EECB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489D9AE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493B0D8E" w14:textId="77777777" w:rsidTr="0080198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3B51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7D2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montażu w szafie rack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0146" w14:textId="78BF5971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ontaż poziomy, zajmowana przestrzeń: 1U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D3A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5F699EFD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958AD" w14:textId="61C9F35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873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System blokady wtyczki wbudowany w każde gniazdo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1750" w14:textId="6AD7AA47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ozwiązanie fabryczne producenta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1DF9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3D6C280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3F53" w14:textId="60EF1CF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572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Dopuszczalna temperatura pracy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3549" w14:textId="4F087D6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0-60°C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067D" w14:textId="4A04FB9F" w:rsidR="00801989" w:rsidRPr="00595948" w:rsidRDefault="0006073C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____ - 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 xml:space="preserve">_____ </w:t>
            </w:r>
            <w:r w:rsidR="007E17B2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°C</w:t>
            </w:r>
            <w:r w:rsidR="007E17B2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34131A44" w14:textId="77777777" w:rsidTr="0058486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8137" w14:textId="51E2B2CE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F73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 wyświetlaczem LCD, z interfejsem sieciowym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E9D2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wymienialny na gorąco, ze wskazaniami pomiarów i powiadomieniami o alarmach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0C4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6973E90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77D2" w14:textId="400B4A2A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9A5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zarządzany przy pomocy przycisków, portu USB lub interfejsu sieciowego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E5E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858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8AC9D8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BE75" w14:textId="1B1F317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41F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konfiguracji listwy z pliku zapisanego na zewnętrznej przenośnej pamięci USB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0BD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A9F2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2BE00B48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299E" w14:textId="7C0C4505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5E6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na wejściu listwy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69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0BF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6562CA3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944F" w14:textId="696FFAF1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F7BA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każdego z gniazd wyjściowych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B784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3AD7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C534531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3D96" w14:textId="3BFE4823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6B3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Wielkości pomiarowe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D918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napięcie,</w:t>
            </w:r>
          </w:p>
          <w:p w14:paraId="6E059997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moc,</w:t>
            </w:r>
          </w:p>
          <w:p w14:paraId="48739012" w14:textId="42AA729C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prąd,</w:t>
            </w:r>
          </w:p>
          <w:p w14:paraId="43272B10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czynna,</w:t>
            </w:r>
          </w:p>
          <w:p w14:paraId="26AF311C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pozorna,</w:t>
            </w:r>
          </w:p>
          <w:p w14:paraId="28FB56D9" w14:textId="6DF68DE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szczytowa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CA2D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5B4B010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06C4870" w14:textId="106D58B6" w:rsidR="00027BA1" w:rsidRDefault="00027BA1" w:rsidP="00027BA1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51308D6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A472267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D3F9C12" w14:textId="65FF7792" w:rsidR="00027BA1" w:rsidRPr="00595948" w:rsidRDefault="00027BA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30B13D0" w14:textId="77777777" w:rsidTr="0080198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3CCC" w14:textId="2DDF9B96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2957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zdalnego przełączania (wł./wył.) indywidualnych gniazd oraz sekwencyjnego załączania gniazd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02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38FC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E3FC57A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B434" w14:textId="73F3CAB9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1E1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Dokładność pomiaru mocy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11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+/- 1% IEC klasa 1, pomiary level 3 PUE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D1D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0D08416" w14:textId="77777777" w:rsidTr="007E17B2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B5C8" w14:textId="3CD30BF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990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Monitoring temperatury i wilgotności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F73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za pomocą dodatkowego czujnika dostarczonego wraz z listwą. Dane z czujnika muszą być dostępne w oprogramowaniu (po IP). Przekroczenie zadeklarowanych wartości powinno inicjować procedurę uporządkowanego zamykania systemów operacyjnych. Czujnik winien być wyposażony w magnes umożliwiający montaż w dowolnym miejscu szafy.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BA7F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FFE1162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13B1" w14:textId="2A702CB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1CA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Komunikacja sieciowa o przepustowości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2B15" w14:textId="4924BE95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 / 100 Mbps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7422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Wpisać przepustowość sieciową oferowanego sprzętu **</w:t>
            </w: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0F511C57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35B8DCD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1DF5821F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A330" w14:textId="06BF26A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1FF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połączenia łańcuchowego listew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EAB2" w14:textId="6FA4E3F0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Tak, do 8 szt. pod </w:t>
            </w:r>
            <w:r w:rsidR="007E17B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jednym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adresem IP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8FB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B763BAC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ACA9" w14:textId="09EF1791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C19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Obsługiwane protokoły komunikacji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6A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HTTP, HTTPS, SSL, Telnet, FTP, SNMP, SMTP, DNS, DHCP, LDAP, RADIUS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277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40FB32F" w14:textId="77777777" w:rsidTr="0080198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2D7B" w14:textId="4BBF0C0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="00867F4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A7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Środki cyberbezpieczeństwa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7922" w14:textId="1185F2CD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 poziomy dostępu (super administrator, administrator, użytkownik)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FA8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2B69CFC3" w14:textId="77777777" w:rsidR="00FA6708" w:rsidRDefault="00FA6708" w:rsidP="00D11134">
      <w:pPr>
        <w:spacing w:line="360" w:lineRule="auto"/>
        <w:ind w:left="-567"/>
        <w:rPr>
          <w:rFonts w:ascii="Verdana" w:hAnsi="Verdana" w:cstheme="minorHAnsi"/>
          <w:b/>
        </w:rPr>
      </w:pPr>
    </w:p>
    <w:p w14:paraId="6418E60C" w14:textId="77777777" w:rsidR="00D11134" w:rsidRDefault="007068C4" w:rsidP="00D11134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307C2DA8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0EEF0C21" w14:textId="77777777" w:rsidR="00D11134" w:rsidRDefault="007068C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D11134">
        <w:rPr>
          <w:rFonts w:ascii="Verdana" w:hAnsi="Verdana" w:cs="Arial"/>
          <w:b/>
        </w:rPr>
        <w:t>Nazwa producenta: ……………………………………………………………..</w:t>
      </w:r>
    </w:p>
    <w:p w14:paraId="3BAB6035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5C42E74E" w14:textId="3896B822" w:rsidR="00E326A1" w:rsidRPr="00D11134" w:rsidRDefault="007068C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……………………..</w:t>
      </w: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E326A1" w:rsidRPr="00FA06C1" w14:paraId="06EEDFC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037" w14:textId="77777777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264" w14:textId="77777777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AE6" w14:textId="77777777" w:rsid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36A43E07" w14:textId="2B7686F7" w:rsidR="00E326A1" w:rsidRP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825" w14:textId="77777777" w:rsidR="00E326A1" w:rsidRPr="007006C5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F74B2C2" w14:textId="77777777" w:rsid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2642511" w14:textId="4A9C7657" w:rsidR="00E326A1" w:rsidRP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E326A1" w:rsidRPr="00FA06C1" w14:paraId="10DE71E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6F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83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pozorna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66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VA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324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6DD49ED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5AF7184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B3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27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rzeczywista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6A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4C8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78C93B5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18A0D0EB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BB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19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Architektura UPSa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90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line-interactive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A1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45682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00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3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Liczba, typ gniazd wyj. z podtrzymaniem zasilania i ochroną przepięciową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56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8 x IEC320 C13 (10A)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CBAF" w14:textId="77777777" w:rsidR="00E326A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7ECAB317" w14:textId="4FC5BA38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281B9757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2B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A6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Segmentacja gniazd odbiorów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E3E" w14:textId="27AEEA20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Gniazda odbiorcze muszą zawierać co najmniej 2 grupy 2 x IEC C13 (10 A), których sterowanie odbywać się powinno za pomocą dołączonego oprogramowania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81D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2D4C6B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02C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15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Kształt napięcia wyjściowego przy pracy bateryjnej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28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Sinusoidalny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390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A2E71E8" w14:textId="7C588AB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AFB5246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65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2F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gniazda wejściowego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5D4" w14:textId="748586D9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IEC C</w:t>
            </w:r>
            <w:r w:rsidR="00B96893">
              <w:rPr>
                <w:rFonts w:ascii="Verdana" w:hAnsi="Verdana" w:cs="Arial"/>
                <w:sz w:val="20"/>
                <w:szCs w:val="20"/>
              </w:rPr>
              <w:t>14</w:t>
            </w:r>
            <w:r w:rsidRPr="00FA06C1">
              <w:rPr>
                <w:rFonts w:ascii="Verdana" w:hAnsi="Verdana" w:cs="Arial"/>
                <w:sz w:val="20"/>
                <w:szCs w:val="20"/>
              </w:rPr>
              <w:t xml:space="preserve"> (1</w:t>
            </w:r>
            <w:r w:rsidR="00B96893">
              <w:rPr>
                <w:rFonts w:ascii="Verdana" w:hAnsi="Verdana" w:cs="Arial"/>
                <w:sz w:val="20"/>
                <w:szCs w:val="20"/>
              </w:rPr>
              <w:t>0</w:t>
            </w:r>
            <w:r w:rsidRPr="00FA06C1">
              <w:rPr>
                <w:rFonts w:ascii="Verdana" w:hAnsi="Verdana" w:cs="Arial"/>
                <w:sz w:val="20"/>
                <w:szCs w:val="20"/>
              </w:rPr>
              <w:t>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13CB" w14:textId="2F5FEAE1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C8686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74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B6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Czas podtrzymania przy 100% obciążeniu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44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≥ 5 min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A3E" w14:textId="1ECCD68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D009C9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B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62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Zakres zmian napięcia wyjściowego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7A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maksymalnie -10/+6% wartości nominalnej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54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924BE4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C7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6B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6E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17F4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3AE04D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DC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3F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wewnętrzne o pojemności min.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B8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4 x 9Ah 12V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41B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EF2AAD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26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CE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Porty komunikacji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B69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szeregowy RS232,</w:t>
            </w:r>
          </w:p>
          <w:p w14:paraId="032162E8" w14:textId="387CBB8F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USB,</w:t>
            </w:r>
          </w:p>
          <w:p w14:paraId="3EE7398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gniazdo rozszerzenia opcji komunikacji do instalacji karty SNMP/Web z możliwością monitorowania środowiska,</w:t>
            </w:r>
          </w:p>
          <w:p w14:paraId="768C0EE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zdalnego wyłączania i włączania UPSa,</w:t>
            </w:r>
          </w:p>
          <w:p w14:paraId="189D8FC3" w14:textId="77777777" w:rsidR="00E326A1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mini złącze dla wyjściowego styku przekaźnikowego</w:t>
            </w:r>
          </w:p>
          <w:p w14:paraId="7EB7922F" w14:textId="09FE2988" w:rsidR="007068C4" w:rsidRPr="00FA06C1" w:rsidRDefault="007068C4" w:rsidP="007068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75E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8FC542C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EA528FB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2A2706F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CC04424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44B3CF1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3701C18" w14:textId="1B42CE2E" w:rsidR="007068C4" w:rsidRPr="007068C4" w:rsidRDefault="007068C4" w:rsidP="007068C4">
            <w:pPr>
              <w:pStyle w:val="Akapitzlist"/>
              <w:spacing w:after="0" w:line="24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E326A1" w:rsidRPr="00FA06C1" w14:paraId="661EA00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06A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438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Pasek LED informujący o stanie UPS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DA6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42F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9F943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D8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E8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Panel komunikacyjny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37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Panel LCD obrotowy (do ułatwienia odczytów przy obu wariantach montażu UPSa) ze wskazaniami chwilowego poziomu obciążenia i poziomu naładowania baterii, z 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A2E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2631DF9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9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EA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Alarmy dźwiękowe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E7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praca z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CA2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E43B56A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13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F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9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awaria UPSa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566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680D5E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0F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659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D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przeciążenie UPSa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4C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7E6989E4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40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C1E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7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znaczne wyczerpanie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832A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BC58E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367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EC2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obudowy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83B" w14:textId="113152B0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Uniwersalna Tower / Rack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44E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8095440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F2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9BD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Wyposażenie standardowe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5B2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kable sygnałowe USB i RS232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05E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8AC1A5D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E7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4D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B5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kabel odbiorów 1.8m IEC320 C13/C14 - 2 szt.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65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3BE9C26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4D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21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E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zestaw montażowy do szafy 19"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281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A0BA147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49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ABE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8E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podstawki do montażu tower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183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AFBB8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D9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10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Maksymalna wysokość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71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2U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2D7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DD7EB2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B4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73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Możliwość wydłużenia czasu potrzymania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213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Tak. Do min. 1,5h przy 100% obc. poprzez dołączenie baterii zewnętrznych - automatyczna detekcja zewnętrznych jednostek bateryjnych.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37C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860706E" w14:textId="77777777" w:rsidR="00E326A1" w:rsidRDefault="00E326A1" w:rsidP="006D610D">
      <w:pPr>
        <w:rPr>
          <w:rFonts w:ascii="Verdana" w:hAnsi="Verdana" w:cs="Arial"/>
          <w:b/>
        </w:rPr>
      </w:pPr>
    </w:p>
    <w:p w14:paraId="266D8E4B" w14:textId="77777777" w:rsidR="0042163F" w:rsidRDefault="007068C4" w:rsidP="0042163F">
      <w:pPr>
        <w:pStyle w:val="Akapitzlist"/>
        <w:numPr>
          <w:ilvl w:val="0"/>
          <w:numId w:val="42"/>
        </w:numPr>
        <w:spacing w:line="360" w:lineRule="auto"/>
        <w:ind w:left="-142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05D5B983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</w:p>
    <w:p w14:paraId="67EAF5B0" w14:textId="77777777" w:rsidR="0042163F" w:rsidRDefault="007068C4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……………………………………………………………..</w:t>
      </w:r>
    </w:p>
    <w:p w14:paraId="28F01FC7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</w:p>
    <w:p w14:paraId="23BF3BFD" w14:textId="7086AD78" w:rsidR="007068C4" w:rsidRPr="0042163F" w:rsidRDefault="007068C4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</w:t>
      </w:r>
    </w:p>
    <w:p w14:paraId="76055816" w14:textId="77777777" w:rsidR="00E326A1" w:rsidRDefault="00E326A1" w:rsidP="006D610D">
      <w:pPr>
        <w:rPr>
          <w:rFonts w:ascii="Verdana" w:hAnsi="Verdana" w:cs="Arial"/>
          <w:b/>
        </w:rPr>
      </w:pP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7068C4" w:rsidRPr="00E31623" w14:paraId="2457340A" w14:textId="77777777" w:rsidTr="007068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F7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5F7" w14:textId="77777777" w:rsidR="007068C4" w:rsidRPr="00E31623" w:rsidRDefault="007068C4" w:rsidP="00472D5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C42A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77C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87C4952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07F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220CC94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1F553ECE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7068C4" w:rsidRPr="00E31623" w14:paraId="7204EA7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16E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BF3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2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5000 VA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9E8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3B732820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21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C99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8FC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4500 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A58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7F53CF79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725A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0D5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Topologia (klasyfikacja IEC 62040-3)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15A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Podwójna konwersja on-line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81D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AD8BEB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41E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18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20E8" w14:textId="737F4C5F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Uniwersalna Tower / Rack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3D1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3581751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6BB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477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Sprawność UPS'a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97B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94% w trybie podwójnego przetwarzania on-line przy 100% obciążeniu, 98% w trybie podwyższonej sprawności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FCE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8BAFE0F" w14:textId="77777777" w:rsidTr="007068C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39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AFA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Liczba, typ gniazd wyjściowych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E753" w14:textId="77777777" w:rsidR="007068C4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C13</w:t>
            </w:r>
          </w:p>
          <w:p w14:paraId="3788A350" w14:textId="47717535" w:rsidR="007068C4" w:rsidRPr="00E31623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x C19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694E" w14:textId="77777777" w:rsidR="007068C4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  <w:p w14:paraId="0FEE0177" w14:textId="001FBC11" w:rsidR="007068C4" w:rsidRPr="00E31623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7068C4" w:rsidRPr="00E31623" w14:paraId="7F794E18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58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8F77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gniazda wejściowego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F22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Listwa zaciskowa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D52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FC93A07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D9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EAE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Wymagany czas podtrzymania dla obciążenia mocą 4500 W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959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minuty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6F4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D9BC109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EC7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8DD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Dodatkowe baterie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27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Możliwość wydłużenia czasu podtrzymania do 4h przy obc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iążeniu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mocą 4500 W poprzez dołożenie dodatkowych modułów baterii zewnętrznych.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D54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90A8097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519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914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64D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230 V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00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90F25DB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F3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9D0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Częstotliwość znamionowa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435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50/60 Hz autodetekcja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7D3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F1B271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26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947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Tolerancja częstotliwości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798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 – 70 Hz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A62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230E4F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E11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EDE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Kształt napięcia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8A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Sinusoidalny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F94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A73C88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D8E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E1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A87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 (domyślnie) / 200/208/220/240/250 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E1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49B66D7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F6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11F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Zakres zmian napięcia wyjściowego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39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+/-1% napięcia nominalnego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837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C47B79F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4899" w14:textId="67105F9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D75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1D6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7DC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832523F" w14:textId="77777777" w:rsidTr="007068C4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2C6D" w14:textId="18C9450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070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przeładowaniem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38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 (ograniczenie prądu ładowarki, wyłączenie ładowarki / alarm)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50F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F6302DB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F7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26E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głębokim rozładowaniem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4EE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A55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D45044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613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D2F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Okresowy automatyczny test baterii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4E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standardowo co tydzień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5B3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72E1971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C9F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D30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Interfejs komunikacyjny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A163" w14:textId="63F7D10D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USB</w:t>
            </w:r>
            <w:r w:rsidR="003F3B4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37E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39D8C0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84D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3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97C5" w14:textId="51079B2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1D1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90E29E7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75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0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E46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miniport wyłącznik awaryjny RPO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16BC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67D3642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3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C4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8E7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miniport wyłącznik ON/OFF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C63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82F714A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2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508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DB-9 port przekaźnikowy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B15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7F00DCF" w14:textId="77777777" w:rsidTr="007068C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19ED4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03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Panel sterowania z wyświetlaczem LCD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C22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Panel LCD obrotowy (do ułatwienia odczytów przy obu wariantach montażu UPS’a) ze wskazaniami chwilowego poziomu obciążenia i poziomu naładowania baterii, z 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FBA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D2FD0D1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EC8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94D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695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Poziomy rząd wskaźników stanu: trybu online (zielony), trybu bateryjnego (pomarańczowy), trybu bypass (pomarańczowy), usterki (czerwony)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983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5B1400" w14:textId="77777777" w:rsidTr="007068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B82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26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Przyciski sterujące i wskaźniki diodowe LED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D30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sygnalizator akustyczny (awaria, serwis, niski stan naładowania baterii, przeciążenie)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FCB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735CFAF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6B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4B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13E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•  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UPS 5 kVA, instrukcja obsługi, instrukcja bezpieczeństwa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277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F5E30DF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E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49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86B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 kabel 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30D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8D314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BE8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5D9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kabel USB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7E0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6691C7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C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7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6C5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podstawki do montażu pionowego (wieża)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3D7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E03C80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00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EC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083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zestaw szyn montażowych do szafy 19"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5F6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5B9BBF2" w14:textId="77777777" w:rsidTr="007068C4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1F3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57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Dołączone oprogramowanie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BBF2" w14:textId="1D5F2DAE" w:rsidR="007068C4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Do bezpiecznego zamykania systemów operacyjnych przy wyczerpaniu baterii (minimum: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Windows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Server 2</w:t>
            </w:r>
            <w:r w:rsidR="00DA45E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019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nowsze.</w:t>
            </w:r>
          </w:p>
          <w:p w14:paraId="5AA9108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Oprogramowanie musi mieć możliwość wyboru polskiej wersji językowej.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0B5F" w14:textId="77777777" w:rsidR="007068C4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CF188B6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66F4E6E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2EAD352" w14:textId="0720C282" w:rsidR="00DA45E4" w:rsidRPr="00E31623" w:rsidRDefault="00DA45E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4D8E6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E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6FB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Maksymalna wysokość UPS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910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Max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9ED1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5C8B4E5" w14:textId="77777777" w:rsidR="007068C4" w:rsidRDefault="007068C4" w:rsidP="006D610D">
      <w:pPr>
        <w:rPr>
          <w:rFonts w:ascii="Verdana" w:hAnsi="Verdana" w:cs="Arial"/>
          <w:b/>
        </w:rPr>
      </w:pPr>
    </w:p>
    <w:p w14:paraId="1C80E5CC" w14:textId="77777777" w:rsidR="00E326A1" w:rsidRDefault="00E326A1" w:rsidP="006D610D">
      <w:pPr>
        <w:rPr>
          <w:rFonts w:ascii="Verdana" w:hAnsi="Verdana" w:cs="Arial"/>
          <w:b/>
        </w:rPr>
      </w:pPr>
    </w:p>
    <w:p w14:paraId="6560A093" w14:textId="77777777" w:rsidR="00E326A1" w:rsidRDefault="00E326A1" w:rsidP="006D610D">
      <w:pPr>
        <w:rPr>
          <w:rFonts w:ascii="Verdana" w:hAnsi="Verdana" w:cs="Arial"/>
          <w:b/>
          <w:sz w:val="20"/>
          <w:szCs w:val="20"/>
        </w:rPr>
      </w:pPr>
    </w:p>
    <w:p w14:paraId="1E46372C" w14:textId="77777777" w:rsidR="0089785F" w:rsidRPr="009900C8" w:rsidRDefault="00AA66AD" w:rsidP="009900C8">
      <w:pPr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9900C8">
        <w:rPr>
          <w:rFonts w:ascii="Verdana" w:hAnsi="Verdana" w:cs="Arial"/>
          <w:b/>
          <w:bCs/>
          <w:sz w:val="20"/>
          <w:szCs w:val="20"/>
        </w:rPr>
        <w:t>RÓWNOWAŻNOŚĆ:</w:t>
      </w:r>
    </w:p>
    <w:p w14:paraId="06BF5FF1" w14:textId="023D5723" w:rsidR="0089785F" w:rsidRPr="005C275D" w:rsidRDefault="00AA66AD" w:rsidP="006B53EA">
      <w:pPr>
        <w:tabs>
          <w:tab w:val="left" w:pos="425"/>
        </w:tabs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 xml:space="preserve">Oprogramowanie 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Windows </w:t>
      </w:r>
      <w:r w:rsidR="00047BDA">
        <w:rPr>
          <w:rFonts w:ascii="Verdana" w:hAnsi="Verdana" w:cs="Arial"/>
          <w:b/>
          <w:color w:val="000000" w:themeColor="text1"/>
          <w:sz w:val="20"/>
          <w:szCs w:val="20"/>
        </w:rPr>
        <w:t>11</w:t>
      </w:r>
      <w:r w:rsidR="00E74B2A" w:rsidRPr="005C275D">
        <w:rPr>
          <w:rFonts w:ascii="Verdana" w:hAnsi="Verdana" w:cs="Arial"/>
          <w:b/>
          <w:color w:val="000000" w:themeColor="text1"/>
          <w:sz w:val="20"/>
          <w:szCs w:val="20"/>
        </w:rPr>
        <w:t xml:space="preserve"> Pro PL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>- opis</w:t>
      </w:r>
      <w:r w:rsidRPr="005C275D">
        <w:rPr>
          <w:rFonts w:ascii="Verdana" w:hAnsi="Verdana" w:cs="Arial"/>
          <w:b/>
          <w:bCs/>
          <w:sz w:val="20"/>
          <w:szCs w:val="20"/>
        </w:rPr>
        <w:t xml:space="preserve"> równoważności:</w:t>
      </w:r>
    </w:p>
    <w:p w14:paraId="76D0429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Dostępne dwa rodzaje graficznego interfejsu użytkownika:</w:t>
      </w:r>
    </w:p>
    <w:p w14:paraId="2E96A059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Klasyczny, umożliwiający obsługę przy pomocy klawiatury i myszy,</w:t>
      </w:r>
    </w:p>
    <w:p w14:paraId="639250EB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Dotykowy umożliwiający sterowanie dotykiem na urządzeniach typu tablet lub monitorach dotykowych,</w:t>
      </w:r>
    </w:p>
    <w:p w14:paraId="7F37385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Interfejsy użytkownika dostępne w wielu językach do wyboru – w tym Polskim i Angielskim,</w:t>
      </w:r>
    </w:p>
    <w:p w14:paraId="047A1E55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5BEA4E90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Wbudowany system pomocy w języku polskim;</w:t>
      </w:r>
    </w:p>
    <w:p w14:paraId="46D4C02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Graficzne środowisko instalacji i konfiguracji dostępne w języku polskim,</w:t>
      </w:r>
    </w:p>
    <w:p w14:paraId="6ADD84B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Funkcje związane z obsługą komputerów typu tablet, z wbudowanym modułem „uczenia się” pisma użytkownika – obsługa języka polskiego.</w:t>
      </w:r>
    </w:p>
    <w:p w14:paraId="4F386E4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42EBED9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70078CF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CB8571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Dostępność bezpłatnych biuletynów bezpieczeństwa związanych z działaniem systemu operacyjnego,</w:t>
      </w:r>
    </w:p>
    <w:p w14:paraId="76F117F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1A3060A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4CF7BF8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14:paraId="577A88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12D2E7F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4019F6A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Rozbudowane, definiowalne polityki bezpieczeństwa – polityki dla systemu operacyjnego i dla wskazanych aplikacji,</w:t>
      </w:r>
    </w:p>
    <w:p w14:paraId="3F182B2D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1D3D344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Zabezpieczony hasłem hierarchiczny dostęp do systemu, konta i profile użytkowników zarządzane zdalnie; praca systemu w trybie ochrony kont użytkowników.</w:t>
      </w:r>
    </w:p>
    <w:p w14:paraId="500AE32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moduł wyszukiwania informacji (plików różnego typu, tekstów, meta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danych) dostępny z kilku poziomów poziom menu, poziom otwartego okna systemu operacyjnego; system wyszukiwania oparty na konfigurowalnym przez użytkownika module indeksacji zasobów lokalnych,</w:t>
      </w:r>
    </w:p>
    <w:p w14:paraId="4CB92FD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operacyjnym moduł synchronizacji komputera z urządzeniami zewnętrznymi.</w:t>
      </w:r>
    </w:p>
    <w:p w14:paraId="776C97A0" w14:textId="18ECB324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5C275D">
        <w:rPr>
          <w:rFonts w:ascii="Verdana" w:hAnsi="Verdana" w:cs="Arial"/>
          <w:sz w:val="20"/>
          <w:szCs w:val="20"/>
          <w:lang w:val="en-US"/>
        </w:rPr>
        <w:t>Obsługa</w:t>
      </w:r>
      <w:r w:rsidR="006D610D" w:rsidRPr="005C275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C275D">
        <w:rPr>
          <w:rFonts w:ascii="Verdana" w:hAnsi="Verdana" w:cs="Arial"/>
          <w:sz w:val="20"/>
          <w:szCs w:val="20"/>
          <w:lang w:val="en-US"/>
        </w:rPr>
        <w:t>standardu NFC (near field communication),</w:t>
      </w:r>
    </w:p>
    <w:p w14:paraId="1C01DD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przystosowania stanowiska dla osób niepełnosprawnych (np. słabowidzących);</w:t>
      </w:r>
    </w:p>
    <w:p w14:paraId="0E9B1B18" w14:textId="5D2435E9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IPSEC oparte na politykach – wdrażanie IPSEC oparte na zestaw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reguł definiujących ustawienia zarządzanych w sposób centralny;</w:t>
      </w:r>
    </w:p>
    <w:p w14:paraId="6F6B25E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Automatyczne występowanie i używanie (wystawianie) certyfikatów PKI X.509;</w:t>
      </w:r>
    </w:p>
    <w:p w14:paraId="7C9A2C5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logowania do domeny w oparciu o:</w:t>
      </w:r>
    </w:p>
    <w:p w14:paraId="41A3F792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Login i hasło,</w:t>
      </w:r>
    </w:p>
    <w:p w14:paraId="4A5D8085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Karty z certyfikatami (smartcard),</w:t>
      </w:r>
    </w:p>
    <w:p w14:paraId="0018380D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Wirtualne karty (logowanie w oparciu o certyfikat chroniony poprzez moduł TPM),</w:t>
      </w:r>
    </w:p>
    <w:p w14:paraId="3C2AF40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wieloelementowego uwierzytelniania.</w:t>
      </w:r>
    </w:p>
    <w:p w14:paraId="56DFCDC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do uwierzytelnienia urządzenia na bazie certyfikatu,</w:t>
      </w:r>
    </w:p>
    <w:p w14:paraId="62E696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wbudowanej zapory ogniowej dla Internet Key Exchange v. 2 (IKEv2) dla warstwy transportowej IPsec,</w:t>
      </w:r>
    </w:p>
    <w:p w14:paraId="432597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431394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3F6E37D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Wsparcie dla JScript i VBScript – możliwość uruchamiania interpretera poleceń,</w:t>
      </w:r>
    </w:p>
    <w:p w14:paraId="0261536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6AC8780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Rozwiązanie ma umożliwiające wdrożenie nowego obrazu poprzez zdalną instalację,</w:t>
      </w:r>
    </w:p>
    <w:p w14:paraId="27B1321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14:paraId="53DC21E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Zarządzanie kontami użytkowników sieci oraz urządzeniami sieciowymi tj. drukarki, modemy, woluminy dyskowe, usługi katalogowe</w:t>
      </w:r>
    </w:p>
    <w:p w14:paraId="3F0E85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2B21518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przywracania obrazu plików systemowych do uprzednio zapisanej postaci,</w:t>
      </w:r>
    </w:p>
    <w:p w14:paraId="3841AB5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A56254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65E01ED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Wbudowany mechanizm wirtualizacji typu hypervisor, umożliwiający, zgodnie z uprawnieniami licencyjnymi, uruchomienie do 4 maszyn wirtualnych,</w:t>
      </w:r>
    </w:p>
    <w:p w14:paraId="620C952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17C2814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1BE5B2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5FD6CB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9FDECE0" w14:textId="6FA2DA85" w:rsidR="00CE223D" w:rsidRPr="00F022BE" w:rsidRDefault="00AA66AD" w:rsidP="00F022B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Możliwość instalowania dodatkowych języków interfejsu systemu operacyjnego oraz możliwość zmiany języka bez konieczności reinstalacji systemu.</w:t>
      </w:r>
    </w:p>
    <w:p w14:paraId="752DBD0B" w14:textId="6D7AB22E" w:rsidR="0089785F" w:rsidRPr="005C275D" w:rsidRDefault="00AA66AD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40735823"/>
      <w:r w:rsidRPr="005C275D">
        <w:rPr>
          <w:rFonts w:ascii="Verdana" w:hAnsi="Verdana" w:cs="Arial"/>
          <w:b/>
          <w:bCs/>
          <w:sz w:val="20"/>
          <w:szCs w:val="20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14:paraId="76BA51AB" w14:textId="77777777" w:rsidR="0089785F" w:rsidRPr="005C275D" w:rsidRDefault="00AA66AD">
      <w:pPr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64DC04EE" w14:textId="77777777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3C7289E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71B3912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7B60962" w14:textId="0A6DF34B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="Times New Roman"/>
          <w:b/>
          <w:sz w:val="20"/>
          <w:szCs w:val="20"/>
          <w:lang w:eastAsia="ar-SA"/>
        </w:rPr>
        <w:t>UWAGA:</w:t>
      </w:r>
    </w:p>
    <w:p w14:paraId="4D92D628" w14:textId="4E783455" w:rsidR="00E4127F" w:rsidRPr="005C275D" w:rsidRDefault="00E4127F" w:rsidP="00E4127F">
      <w:pPr>
        <w:ind w:right="-145"/>
        <w:jc w:val="both"/>
        <w:rPr>
          <w:rFonts w:ascii="Verdana" w:eastAsia="Times New Roman" w:hAnsi="Verdana" w:cstheme="minorHAnsi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W przypadku braku nazwy producenta produktu, modelu lub innych danych zawartych w </w:t>
      </w:r>
      <w:r w:rsidR="00887DA8"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niniejszym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5C275D">
        <w:rPr>
          <w:rFonts w:ascii="Verdana" w:hAnsi="Verdana"/>
          <w:b/>
          <w:color w:val="000000"/>
          <w:sz w:val="20"/>
          <w:szCs w:val="20"/>
        </w:rPr>
        <w:t xml:space="preserve">226 ust. 1 pkt 5)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ustawy Pzp tj. </w:t>
      </w:r>
      <w:r w:rsidRPr="005C275D">
        <w:rPr>
          <w:rFonts w:ascii="Verdana" w:hAnsi="Verdana"/>
          <w:b/>
          <w:color w:val="000000"/>
          <w:sz w:val="20"/>
          <w:szCs w:val="20"/>
        </w:rPr>
        <w:t>) ustawy Pzp, jako, że jej treść nie będzie odpowiadać treści SWZ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 xml:space="preserve"> (należy wypełnić każdą pozycję</w:t>
      </w:r>
      <w:r w:rsidR="009A2197" w:rsidRPr="005C275D">
        <w:rPr>
          <w:rFonts w:ascii="Verdana" w:hAnsi="Verdana"/>
          <w:b/>
          <w:color w:val="000000"/>
          <w:sz w:val="20"/>
          <w:szCs w:val="20"/>
        </w:rPr>
        <w:t xml:space="preserve"> i każdy parametr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>).</w:t>
      </w:r>
    </w:p>
    <w:p w14:paraId="152EA968" w14:textId="77777777" w:rsidR="0089785F" w:rsidRPr="005C275D" w:rsidRDefault="0089785F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3E93233A" w14:textId="77777777" w:rsidR="00F022BE" w:rsidRDefault="00F022BE" w:rsidP="00F022BE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DBB480E" w14:textId="77777777" w:rsidR="00F022BE" w:rsidRDefault="00F022BE" w:rsidP="00F022BE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Data; </w:t>
      </w:r>
      <w:bookmarkStart w:id="1" w:name="_Hlk102639179"/>
      <w:r>
        <w:rPr>
          <w:rFonts w:ascii="Arial" w:hAnsi="Arial" w:cs="Arial"/>
          <w:i/>
          <w:sz w:val="24"/>
          <w:szCs w:val="24"/>
        </w:rPr>
        <w:t>kwalifikowany podpis elektroniczny</w:t>
      </w:r>
      <w:bookmarkEnd w:id="1"/>
    </w:p>
    <w:p w14:paraId="3A25AB56" w14:textId="77777777" w:rsidR="008B53AB" w:rsidRPr="005C275D" w:rsidRDefault="008B53AB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522AD0B1" w14:textId="77777777" w:rsidR="0089785F" w:rsidRPr="005C275D" w:rsidRDefault="00AA66AD">
      <w:pPr>
        <w:tabs>
          <w:tab w:val="left" w:pos="5670"/>
        </w:tabs>
        <w:rPr>
          <w:rFonts w:ascii="Verdana" w:hAnsi="Verdana" w:cs="Arial"/>
          <w:iCs/>
          <w:sz w:val="20"/>
          <w:szCs w:val="20"/>
        </w:rPr>
      </w:pPr>
      <w:r w:rsidRPr="005C275D">
        <w:rPr>
          <w:rFonts w:ascii="Verdana" w:hAnsi="Verdana" w:cs="Arial"/>
          <w:iCs/>
          <w:sz w:val="20"/>
          <w:szCs w:val="20"/>
        </w:rPr>
        <w:tab/>
      </w:r>
    </w:p>
    <w:p w14:paraId="4F94F6F5" w14:textId="4AA4514F" w:rsidR="0089785F" w:rsidRPr="005C275D" w:rsidRDefault="0089785F" w:rsidP="00F022BE">
      <w:pPr>
        <w:tabs>
          <w:tab w:val="right" w:leader="dot" w:pos="4536"/>
        </w:tabs>
        <w:rPr>
          <w:rFonts w:ascii="Verdana" w:hAnsi="Verdana" w:cs="Arial"/>
          <w:sz w:val="20"/>
          <w:szCs w:val="20"/>
        </w:rPr>
      </w:pPr>
    </w:p>
    <w:bookmarkEnd w:id="0"/>
    <w:p w14:paraId="20D2FAFC" w14:textId="77777777" w:rsidR="0089785F" w:rsidRPr="005C275D" w:rsidRDefault="0089785F">
      <w:pPr>
        <w:tabs>
          <w:tab w:val="right" w:leader="dot" w:pos="4536"/>
        </w:tabs>
        <w:ind w:firstLine="567"/>
        <w:rPr>
          <w:rFonts w:ascii="Verdana" w:hAnsi="Verdana" w:cs="Arial"/>
          <w:sz w:val="20"/>
          <w:szCs w:val="20"/>
        </w:rPr>
      </w:pPr>
    </w:p>
    <w:sectPr w:rsidR="0089785F" w:rsidRPr="005C275D" w:rsidSect="00A96530">
      <w:headerReference w:type="default" r:id="rId10"/>
      <w:footerReference w:type="default" r:id="rId11"/>
      <w:pgSz w:w="16838" w:h="11906" w:orient="landscape"/>
      <w:pgMar w:top="149" w:right="1417" w:bottom="765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745C" w14:textId="77777777" w:rsidR="00B40E62" w:rsidRDefault="00B40E62" w:rsidP="0089785F">
      <w:pPr>
        <w:spacing w:after="0" w:line="240" w:lineRule="auto"/>
      </w:pPr>
      <w:r>
        <w:separator/>
      </w:r>
    </w:p>
  </w:endnote>
  <w:endnote w:type="continuationSeparator" w:id="0">
    <w:p w14:paraId="281AA585" w14:textId="77777777" w:rsidR="00B40E62" w:rsidRDefault="00B40E62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/>
    <w:sdtContent>
      <w:p w14:paraId="47FB25FC" w14:textId="77777777" w:rsidR="002C786B" w:rsidRDefault="00D30DFB">
        <w:pPr>
          <w:pStyle w:val="Stopka1"/>
          <w:jc w:val="center"/>
        </w:pPr>
        <w:r>
          <w:fldChar w:fldCharType="begin"/>
        </w:r>
        <w:r w:rsidR="002C786B">
          <w:instrText>PAGE</w:instrText>
        </w:r>
        <w:r>
          <w:fldChar w:fldCharType="separate"/>
        </w:r>
        <w:r w:rsidR="00FB4D59">
          <w:rPr>
            <w:noProof/>
          </w:rPr>
          <w:t>1</w:t>
        </w:r>
        <w: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EC2" w14:textId="77777777" w:rsidR="00B40E62" w:rsidRDefault="00B40E62" w:rsidP="0089785F">
      <w:pPr>
        <w:spacing w:after="0" w:line="240" w:lineRule="auto"/>
      </w:pPr>
      <w:r>
        <w:separator/>
      </w:r>
    </w:p>
  </w:footnote>
  <w:footnote w:type="continuationSeparator" w:id="0">
    <w:p w14:paraId="036A7ED3" w14:textId="77777777" w:rsidR="00B40E62" w:rsidRDefault="00B40E62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7E8" w14:textId="77777777" w:rsidR="00027BA1" w:rsidRDefault="00027BA1" w:rsidP="00027BA1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4C62FE22" wp14:editId="6F3F67ED">
          <wp:extent cx="5764530" cy="604520"/>
          <wp:effectExtent l="0" t="0" r="0" b="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9D5F8" w14:textId="37FBA7D9" w:rsidR="002C786B" w:rsidRPr="00027BA1" w:rsidRDefault="00027BA1" w:rsidP="00027BA1">
    <w:pPr>
      <w:pStyle w:val="Nagwek10"/>
      <w:tabs>
        <w:tab w:val="left" w:pos="9072"/>
      </w:tabs>
      <w:jc w:val="center"/>
      <w:rPr>
        <w:rFonts w:ascii="Verdana" w:hAnsi="Verdana"/>
      </w:rPr>
    </w:pPr>
    <w:r w:rsidRPr="00027BA1">
      <w:rPr>
        <w:rFonts w:ascii="Verdana" w:hAnsi="Verdana"/>
      </w:rPr>
      <w:t>Rozwój cyfrowy JST oraz wzmocnienie cyfrowej odporności na zagrożenia</w:t>
    </w:r>
  </w:p>
  <w:p w14:paraId="4F450C3C" w14:textId="77777777" w:rsidR="00027BA1" w:rsidRPr="00427769" w:rsidRDefault="00027BA1" w:rsidP="00027BA1">
    <w:pPr>
      <w:pStyle w:val="Nagwek10"/>
      <w:tabs>
        <w:tab w:val="left" w:pos="9072"/>
      </w:tabs>
      <w:jc w:val="center"/>
      <w:rPr>
        <w:rFonts w:ascii="Arial" w:hAnsi="Arial" w:cs="Arial"/>
        <w:i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8" w15:restartNumberingAfterBreak="0">
    <w:nsid w:val="173A3340"/>
    <w:multiLevelType w:val="hybridMultilevel"/>
    <w:tmpl w:val="296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5C6A"/>
    <w:multiLevelType w:val="hybridMultilevel"/>
    <w:tmpl w:val="244CBE4E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4E0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3" w15:restartNumberingAfterBreak="0">
    <w:nsid w:val="1FAC410F"/>
    <w:multiLevelType w:val="hybridMultilevel"/>
    <w:tmpl w:val="589E01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24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5BC"/>
    <w:multiLevelType w:val="hybridMultilevel"/>
    <w:tmpl w:val="C756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74829">
    <w:abstractNumId w:val="4"/>
  </w:num>
  <w:num w:numId="2" w16cid:durableId="1967156695">
    <w:abstractNumId w:val="36"/>
  </w:num>
  <w:num w:numId="3" w16cid:durableId="978388408">
    <w:abstractNumId w:val="32"/>
  </w:num>
  <w:num w:numId="4" w16cid:durableId="445779077">
    <w:abstractNumId w:val="35"/>
  </w:num>
  <w:num w:numId="5" w16cid:durableId="455412867">
    <w:abstractNumId w:val="12"/>
  </w:num>
  <w:num w:numId="6" w16cid:durableId="816650018">
    <w:abstractNumId w:val="14"/>
  </w:num>
  <w:num w:numId="7" w16cid:durableId="1371148219">
    <w:abstractNumId w:val="18"/>
  </w:num>
  <w:num w:numId="8" w16cid:durableId="1175418635">
    <w:abstractNumId w:val="1"/>
  </w:num>
  <w:num w:numId="9" w16cid:durableId="966813648">
    <w:abstractNumId w:val="0"/>
  </w:num>
  <w:num w:numId="10" w16cid:durableId="1563099465">
    <w:abstractNumId w:val="19"/>
  </w:num>
  <w:num w:numId="11" w16cid:durableId="1458260033">
    <w:abstractNumId w:val="30"/>
  </w:num>
  <w:num w:numId="12" w16cid:durableId="511604849">
    <w:abstractNumId w:val="13"/>
  </w:num>
  <w:num w:numId="13" w16cid:durableId="724258553">
    <w:abstractNumId w:val="11"/>
  </w:num>
  <w:num w:numId="14" w16cid:durableId="911626972">
    <w:abstractNumId w:val="29"/>
  </w:num>
  <w:num w:numId="15" w16cid:durableId="983506101">
    <w:abstractNumId w:val="16"/>
  </w:num>
  <w:num w:numId="16" w16cid:durableId="2130539248">
    <w:abstractNumId w:val="6"/>
  </w:num>
  <w:num w:numId="17" w16cid:durableId="335763879">
    <w:abstractNumId w:val="15"/>
  </w:num>
  <w:num w:numId="18" w16cid:durableId="1645772656">
    <w:abstractNumId w:val="28"/>
  </w:num>
  <w:num w:numId="19" w16cid:durableId="1022514102">
    <w:abstractNumId w:val="25"/>
  </w:num>
  <w:num w:numId="20" w16cid:durableId="2123567890">
    <w:abstractNumId w:val="38"/>
  </w:num>
  <w:num w:numId="21" w16cid:durableId="16975925">
    <w:abstractNumId w:val="37"/>
  </w:num>
  <w:num w:numId="22" w16cid:durableId="690841930">
    <w:abstractNumId w:val="26"/>
  </w:num>
  <w:num w:numId="23" w16cid:durableId="1937400804">
    <w:abstractNumId w:val="40"/>
  </w:num>
  <w:num w:numId="24" w16cid:durableId="2061441038">
    <w:abstractNumId w:val="31"/>
  </w:num>
  <w:num w:numId="25" w16cid:durableId="1363356717">
    <w:abstractNumId w:val="27"/>
  </w:num>
  <w:num w:numId="26" w16cid:durableId="2061589087">
    <w:abstractNumId w:val="17"/>
  </w:num>
  <w:num w:numId="27" w16cid:durableId="868371515">
    <w:abstractNumId w:val="21"/>
  </w:num>
  <w:num w:numId="28" w16cid:durableId="1628659031">
    <w:abstractNumId w:val="10"/>
  </w:num>
  <w:num w:numId="29" w16cid:durableId="946280123">
    <w:abstractNumId w:val="22"/>
  </w:num>
  <w:num w:numId="30" w16cid:durableId="1021517771">
    <w:abstractNumId w:val="39"/>
  </w:num>
  <w:num w:numId="31" w16cid:durableId="890506065">
    <w:abstractNumId w:val="33"/>
  </w:num>
  <w:num w:numId="32" w16cid:durableId="715856327">
    <w:abstractNumId w:val="20"/>
  </w:num>
  <w:num w:numId="33" w16cid:durableId="1155682832">
    <w:abstractNumId w:val="41"/>
  </w:num>
  <w:num w:numId="34" w16cid:durableId="1926070265">
    <w:abstractNumId w:val="24"/>
  </w:num>
  <w:num w:numId="35" w16cid:durableId="225379544">
    <w:abstractNumId w:val="5"/>
  </w:num>
  <w:num w:numId="36" w16cid:durableId="1602833856">
    <w:abstractNumId w:val="2"/>
  </w:num>
  <w:num w:numId="37" w16cid:durableId="1832059155">
    <w:abstractNumId w:val="34"/>
  </w:num>
  <w:num w:numId="38" w16cid:durableId="507409896">
    <w:abstractNumId w:val="3"/>
  </w:num>
  <w:num w:numId="39" w16cid:durableId="1300574358">
    <w:abstractNumId w:val="7"/>
  </w:num>
  <w:num w:numId="40" w16cid:durableId="184754768">
    <w:abstractNumId w:val="23"/>
  </w:num>
  <w:num w:numId="41" w16cid:durableId="562327978">
    <w:abstractNumId w:val="9"/>
  </w:num>
  <w:num w:numId="42" w16cid:durableId="1789664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27BA1"/>
    <w:rsid w:val="00037CA6"/>
    <w:rsid w:val="00044F3B"/>
    <w:rsid w:val="00047BDA"/>
    <w:rsid w:val="00054C91"/>
    <w:rsid w:val="0006073C"/>
    <w:rsid w:val="00065950"/>
    <w:rsid w:val="00070FD8"/>
    <w:rsid w:val="000722CD"/>
    <w:rsid w:val="00077428"/>
    <w:rsid w:val="000808CE"/>
    <w:rsid w:val="00085B10"/>
    <w:rsid w:val="000870DB"/>
    <w:rsid w:val="00093420"/>
    <w:rsid w:val="000A02CD"/>
    <w:rsid w:val="000A1AAF"/>
    <w:rsid w:val="000A1DE3"/>
    <w:rsid w:val="000A4967"/>
    <w:rsid w:val="000A5A74"/>
    <w:rsid w:val="000A7DF1"/>
    <w:rsid w:val="000B74BB"/>
    <w:rsid w:val="000C0DB5"/>
    <w:rsid w:val="000C3895"/>
    <w:rsid w:val="000D4B32"/>
    <w:rsid w:val="000D70FE"/>
    <w:rsid w:val="000E2B15"/>
    <w:rsid w:val="00100419"/>
    <w:rsid w:val="00104FDB"/>
    <w:rsid w:val="0011005E"/>
    <w:rsid w:val="001129A3"/>
    <w:rsid w:val="001219B3"/>
    <w:rsid w:val="00131E01"/>
    <w:rsid w:val="00131FA1"/>
    <w:rsid w:val="00136ADF"/>
    <w:rsid w:val="001453E1"/>
    <w:rsid w:val="00161E11"/>
    <w:rsid w:val="00184A8F"/>
    <w:rsid w:val="00192E06"/>
    <w:rsid w:val="001968DD"/>
    <w:rsid w:val="001A3251"/>
    <w:rsid w:val="001A53D1"/>
    <w:rsid w:val="001B39A0"/>
    <w:rsid w:val="001B572E"/>
    <w:rsid w:val="001C29B4"/>
    <w:rsid w:val="001C60F0"/>
    <w:rsid w:val="001E6DD6"/>
    <w:rsid w:val="001F4836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0372"/>
    <w:rsid w:val="002A2718"/>
    <w:rsid w:val="002A5895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A50C6"/>
    <w:rsid w:val="003B240F"/>
    <w:rsid w:val="003B2C93"/>
    <w:rsid w:val="003B2EEB"/>
    <w:rsid w:val="003C6F47"/>
    <w:rsid w:val="003D6F5A"/>
    <w:rsid w:val="003D7917"/>
    <w:rsid w:val="003E5BB5"/>
    <w:rsid w:val="003F3B44"/>
    <w:rsid w:val="003F7E0A"/>
    <w:rsid w:val="004002B1"/>
    <w:rsid w:val="0040374B"/>
    <w:rsid w:val="004042AA"/>
    <w:rsid w:val="004128B0"/>
    <w:rsid w:val="0042163F"/>
    <w:rsid w:val="004229EC"/>
    <w:rsid w:val="00427769"/>
    <w:rsid w:val="00430914"/>
    <w:rsid w:val="004324B0"/>
    <w:rsid w:val="00434384"/>
    <w:rsid w:val="00437A99"/>
    <w:rsid w:val="00444F22"/>
    <w:rsid w:val="00450DCB"/>
    <w:rsid w:val="00451F0A"/>
    <w:rsid w:val="0045639C"/>
    <w:rsid w:val="00470DC8"/>
    <w:rsid w:val="004861CB"/>
    <w:rsid w:val="00492B2E"/>
    <w:rsid w:val="004A2349"/>
    <w:rsid w:val="004A5C1E"/>
    <w:rsid w:val="004B36B7"/>
    <w:rsid w:val="004D406E"/>
    <w:rsid w:val="004D6D8B"/>
    <w:rsid w:val="004E1E92"/>
    <w:rsid w:val="004E2ECE"/>
    <w:rsid w:val="004E744F"/>
    <w:rsid w:val="004E7A77"/>
    <w:rsid w:val="004F0DBC"/>
    <w:rsid w:val="004F0E24"/>
    <w:rsid w:val="004F1BDA"/>
    <w:rsid w:val="005043E8"/>
    <w:rsid w:val="00513D12"/>
    <w:rsid w:val="00513D2B"/>
    <w:rsid w:val="00517A59"/>
    <w:rsid w:val="0052467E"/>
    <w:rsid w:val="0052552F"/>
    <w:rsid w:val="0054227F"/>
    <w:rsid w:val="0056095F"/>
    <w:rsid w:val="0058486E"/>
    <w:rsid w:val="00584A1F"/>
    <w:rsid w:val="00586624"/>
    <w:rsid w:val="00591C90"/>
    <w:rsid w:val="005945FD"/>
    <w:rsid w:val="005C275D"/>
    <w:rsid w:val="005C675C"/>
    <w:rsid w:val="005E7C6C"/>
    <w:rsid w:val="005F3D7C"/>
    <w:rsid w:val="006034C6"/>
    <w:rsid w:val="00617F00"/>
    <w:rsid w:val="006364E8"/>
    <w:rsid w:val="006375BF"/>
    <w:rsid w:val="00653D1D"/>
    <w:rsid w:val="00653DB9"/>
    <w:rsid w:val="0066079A"/>
    <w:rsid w:val="006777D8"/>
    <w:rsid w:val="00681917"/>
    <w:rsid w:val="0068440B"/>
    <w:rsid w:val="006924D5"/>
    <w:rsid w:val="0069470F"/>
    <w:rsid w:val="006977AB"/>
    <w:rsid w:val="006A5A1C"/>
    <w:rsid w:val="006B1F0F"/>
    <w:rsid w:val="006B53EA"/>
    <w:rsid w:val="006B57A7"/>
    <w:rsid w:val="006B67F9"/>
    <w:rsid w:val="006D610D"/>
    <w:rsid w:val="006D7C1E"/>
    <w:rsid w:val="006E381B"/>
    <w:rsid w:val="006E561E"/>
    <w:rsid w:val="006F118E"/>
    <w:rsid w:val="00703B70"/>
    <w:rsid w:val="007068C4"/>
    <w:rsid w:val="007147C9"/>
    <w:rsid w:val="007203A4"/>
    <w:rsid w:val="007208E5"/>
    <w:rsid w:val="007228EF"/>
    <w:rsid w:val="007273E2"/>
    <w:rsid w:val="007325CF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E17B2"/>
    <w:rsid w:val="007E7A77"/>
    <w:rsid w:val="007F3267"/>
    <w:rsid w:val="007F5373"/>
    <w:rsid w:val="0080198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F41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1C56"/>
    <w:rsid w:val="008C5549"/>
    <w:rsid w:val="008C5890"/>
    <w:rsid w:val="008C6EC0"/>
    <w:rsid w:val="008C777F"/>
    <w:rsid w:val="008E3D67"/>
    <w:rsid w:val="008F37C1"/>
    <w:rsid w:val="008F6306"/>
    <w:rsid w:val="008F6A58"/>
    <w:rsid w:val="00903B0D"/>
    <w:rsid w:val="00920F53"/>
    <w:rsid w:val="00920FC5"/>
    <w:rsid w:val="0092389F"/>
    <w:rsid w:val="0094276A"/>
    <w:rsid w:val="0096485C"/>
    <w:rsid w:val="009867BC"/>
    <w:rsid w:val="009900C8"/>
    <w:rsid w:val="009A2197"/>
    <w:rsid w:val="009A7ADC"/>
    <w:rsid w:val="009B43D6"/>
    <w:rsid w:val="009B5F6A"/>
    <w:rsid w:val="009C06CE"/>
    <w:rsid w:val="009F7808"/>
    <w:rsid w:val="00A1530B"/>
    <w:rsid w:val="00A15AF5"/>
    <w:rsid w:val="00A253A0"/>
    <w:rsid w:val="00A31CF0"/>
    <w:rsid w:val="00A3279B"/>
    <w:rsid w:val="00A341BA"/>
    <w:rsid w:val="00A52C1D"/>
    <w:rsid w:val="00A539B5"/>
    <w:rsid w:val="00A72D32"/>
    <w:rsid w:val="00A76E7F"/>
    <w:rsid w:val="00A87369"/>
    <w:rsid w:val="00A9106B"/>
    <w:rsid w:val="00A96530"/>
    <w:rsid w:val="00AA252F"/>
    <w:rsid w:val="00AA66AD"/>
    <w:rsid w:val="00AC03BF"/>
    <w:rsid w:val="00AD424C"/>
    <w:rsid w:val="00AF7E25"/>
    <w:rsid w:val="00B24A2B"/>
    <w:rsid w:val="00B27EEB"/>
    <w:rsid w:val="00B35A66"/>
    <w:rsid w:val="00B40E62"/>
    <w:rsid w:val="00B452DF"/>
    <w:rsid w:val="00B45AEA"/>
    <w:rsid w:val="00B50243"/>
    <w:rsid w:val="00B50981"/>
    <w:rsid w:val="00B52F40"/>
    <w:rsid w:val="00B64186"/>
    <w:rsid w:val="00B810C4"/>
    <w:rsid w:val="00B81C52"/>
    <w:rsid w:val="00B820A0"/>
    <w:rsid w:val="00B96893"/>
    <w:rsid w:val="00BA0AEA"/>
    <w:rsid w:val="00BA2286"/>
    <w:rsid w:val="00BC5D8A"/>
    <w:rsid w:val="00BC6892"/>
    <w:rsid w:val="00BD6FAB"/>
    <w:rsid w:val="00BE0D92"/>
    <w:rsid w:val="00BE35E9"/>
    <w:rsid w:val="00BF1B55"/>
    <w:rsid w:val="00BF3A31"/>
    <w:rsid w:val="00C065EB"/>
    <w:rsid w:val="00C1061D"/>
    <w:rsid w:val="00C117B6"/>
    <w:rsid w:val="00C140D4"/>
    <w:rsid w:val="00C16090"/>
    <w:rsid w:val="00C2707D"/>
    <w:rsid w:val="00C27C3D"/>
    <w:rsid w:val="00C40436"/>
    <w:rsid w:val="00C412A0"/>
    <w:rsid w:val="00C5309F"/>
    <w:rsid w:val="00C56F22"/>
    <w:rsid w:val="00C623E0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134"/>
    <w:rsid w:val="00D1127C"/>
    <w:rsid w:val="00D30DFB"/>
    <w:rsid w:val="00D31E96"/>
    <w:rsid w:val="00D47F95"/>
    <w:rsid w:val="00D67026"/>
    <w:rsid w:val="00D72BD8"/>
    <w:rsid w:val="00D74B4F"/>
    <w:rsid w:val="00D97367"/>
    <w:rsid w:val="00DA28E1"/>
    <w:rsid w:val="00DA428D"/>
    <w:rsid w:val="00DA45E4"/>
    <w:rsid w:val="00DB0D24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E75A7"/>
    <w:rsid w:val="00DF04E5"/>
    <w:rsid w:val="00DF741E"/>
    <w:rsid w:val="00E06204"/>
    <w:rsid w:val="00E210B4"/>
    <w:rsid w:val="00E24D20"/>
    <w:rsid w:val="00E326A1"/>
    <w:rsid w:val="00E36BED"/>
    <w:rsid w:val="00E4127F"/>
    <w:rsid w:val="00E446BB"/>
    <w:rsid w:val="00E44EB0"/>
    <w:rsid w:val="00E515F4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4F9D"/>
    <w:rsid w:val="00EC5154"/>
    <w:rsid w:val="00EE05BC"/>
    <w:rsid w:val="00F022BE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2CB2"/>
    <w:rsid w:val="00FA6708"/>
    <w:rsid w:val="00FA7C3F"/>
    <w:rsid w:val="00FB4D59"/>
    <w:rsid w:val="00FC0B46"/>
    <w:rsid w:val="00FC3653"/>
    <w:rsid w:val="00FD313F"/>
    <w:rsid w:val="00FF0FBE"/>
    <w:rsid w:val="00FF17F9"/>
    <w:rsid w:val="00FF2E54"/>
    <w:rsid w:val="00FF5B1D"/>
    <w:rsid w:val="00FF5E54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3</cp:revision>
  <cp:lastPrinted>2020-07-21T12:18:00Z</cp:lastPrinted>
  <dcterms:created xsi:type="dcterms:W3CDTF">2023-08-08T11:15:00Z</dcterms:created>
  <dcterms:modified xsi:type="dcterms:W3CDTF">2023-08-08T11:22:00Z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