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C63DF38" w:rsidR="0020799D" w:rsidRPr="007A030B" w:rsidRDefault="00697645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</w:t>
      </w:r>
      <w:r w:rsidR="0041646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FB6F59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27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FB6F59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12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54726A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56766A3A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FB6F59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8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54726A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161A344A" w:rsidR="0020799D" w:rsidRPr="007A030B" w:rsidRDefault="00697645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3B154902" w:rsidR="0020799D" w:rsidRPr="00FB6F59" w:rsidRDefault="0020799D" w:rsidP="00FB6F59">
      <w:pPr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FB6F59" w:rsidRPr="00FB6F59">
        <w:rPr>
          <w:rFonts w:ascii="Tahoma" w:eastAsia="Calibri" w:hAnsi="Tahoma" w:cs="Tahoma"/>
          <w:b/>
          <w:bCs/>
          <w:spacing w:val="20"/>
          <w:sz w:val="18"/>
          <w:szCs w:val="18"/>
        </w:rPr>
        <w:t xml:space="preserve">KOMPLEKSOWA DOSTAWA ENERGII ELEKTRYCZNEJ </w:t>
      </w:r>
      <w:r w:rsidR="00FB6F59" w:rsidRPr="00FB6F59">
        <w:rPr>
          <w:rFonts w:ascii="Tahoma" w:eastAsia="Calibri" w:hAnsi="Tahoma" w:cs="Tahoma"/>
          <w:spacing w:val="20"/>
          <w:sz w:val="18"/>
          <w:szCs w:val="18"/>
        </w:rPr>
        <w:t xml:space="preserve">obejmująca sprzedaż energii elektrycznej oraz świadczenie usługi dystrybucji energii elektrycznej dla Lubuskiego Szpitala Specjalistycznego Pulmonologiczno-Kardiologicznego w Torzymiu Sp. z </w:t>
      </w:r>
      <w:proofErr w:type="spellStart"/>
      <w:r w:rsidR="00FB6F59" w:rsidRPr="00FB6F59">
        <w:rPr>
          <w:rFonts w:ascii="Tahoma" w:eastAsia="Calibri" w:hAnsi="Tahoma" w:cs="Tahoma"/>
          <w:spacing w:val="20"/>
          <w:sz w:val="18"/>
          <w:szCs w:val="18"/>
        </w:rPr>
        <w:t>o.o</w:t>
      </w:r>
      <w:proofErr w:type="spellEnd"/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0BF5D957" w:rsidR="0020799D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021E18" w:rsidRPr="00021E18">
        <w:rPr>
          <w:rFonts w:ascii="Tahoma" w:eastAsia="Calibri" w:hAnsi="Tahoma" w:cs="Tahoma"/>
          <w:spacing w:val="20"/>
          <w:sz w:val="18"/>
          <w:szCs w:val="18"/>
        </w:rPr>
        <w:t>(Dz. U. z 202</w:t>
      </w:r>
      <w:r w:rsidR="0054726A">
        <w:rPr>
          <w:rFonts w:ascii="Tahoma" w:eastAsia="Calibri" w:hAnsi="Tahoma" w:cs="Tahoma"/>
          <w:spacing w:val="20"/>
          <w:sz w:val="18"/>
          <w:szCs w:val="18"/>
        </w:rPr>
        <w:t>2</w:t>
      </w:r>
      <w:r w:rsidR="00021E18" w:rsidRPr="00021E18">
        <w:rPr>
          <w:rFonts w:ascii="Tahoma" w:eastAsia="Calibri" w:hAnsi="Tahoma" w:cs="Tahoma"/>
          <w:spacing w:val="20"/>
          <w:sz w:val="18"/>
          <w:szCs w:val="18"/>
        </w:rPr>
        <w:t xml:space="preserve"> r., poz. 1</w:t>
      </w:r>
      <w:r w:rsidR="0054726A">
        <w:rPr>
          <w:rFonts w:ascii="Tahoma" w:eastAsia="Calibri" w:hAnsi="Tahoma" w:cs="Tahoma"/>
          <w:spacing w:val="20"/>
          <w:sz w:val="18"/>
          <w:szCs w:val="18"/>
        </w:rPr>
        <w:t>710</w:t>
      </w:r>
      <w:r w:rsidR="00021E18" w:rsidRPr="00021E18">
        <w:rPr>
          <w:rFonts w:ascii="Tahoma" w:eastAsia="Calibri" w:hAnsi="Tahoma" w:cs="Tahoma"/>
          <w:spacing w:val="20"/>
          <w:sz w:val="18"/>
          <w:szCs w:val="18"/>
        </w:rPr>
        <w:t xml:space="preserve"> t. j.)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 – dalej: ustawa </w:t>
      </w:r>
      <w:proofErr w:type="spellStart"/>
      <w:r w:rsidRPr="00C62E9B">
        <w:rPr>
          <w:rFonts w:ascii="Tahoma" w:eastAsia="Calibri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eastAsia="Calibri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28675DC7" w14:textId="7AF429D2" w:rsidR="00E9277B" w:rsidRPr="007A030B" w:rsidRDefault="00E9277B" w:rsidP="00E9277B">
      <w:pPr>
        <w:widowControl w:val="0"/>
        <w:spacing w:after="0" w:line="360" w:lineRule="auto"/>
        <w:ind w:left="-567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0"/>
        <w:gridCol w:w="1701"/>
        <w:gridCol w:w="1559"/>
      </w:tblGrid>
      <w:tr w:rsidR="00FB6F59" w:rsidRPr="007A030B" w14:paraId="43BE5887" w14:textId="77777777" w:rsidTr="00FB6F59">
        <w:trPr>
          <w:trHeight w:val="563"/>
        </w:trPr>
        <w:tc>
          <w:tcPr>
            <w:tcW w:w="1129" w:type="dxa"/>
          </w:tcPr>
          <w:p w14:paraId="1016A137" w14:textId="0672EDA2" w:rsidR="00FB6F59" w:rsidRPr="007A030B" w:rsidRDefault="00FB6F59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Nr oferty</w:t>
            </w:r>
          </w:p>
        </w:tc>
        <w:tc>
          <w:tcPr>
            <w:tcW w:w="4110" w:type="dxa"/>
            <w:vAlign w:val="center"/>
          </w:tcPr>
          <w:p w14:paraId="0E494C2C" w14:textId="4B261C40" w:rsidR="00FB6F59" w:rsidRPr="007A030B" w:rsidRDefault="00FB6F59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701" w:type="dxa"/>
            <w:vAlign w:val="center"/>
          </w:tcPr>
          <w:p w14:paraId="752225C0" w14:textId="7FFEA65D" w:rsidR="00FB6F59" w:rsidRDefault="00FB6F59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Punktacja z podziałem na kryteria:</w:t>
            </w:r>
          </w:p>
          <w:p w14:paraId="2CFBF10D" w14:textId="0EDA6F73" w:rsidR="00FB6F59" w:rsidRPr="007A030B" w:rsidRDefault="00FB6F59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Cena/termin płatności</w:t>
            </w:r>
          </w:p>
        </w:tc>
        <w:tc>
          <w:tcPr>
            <w:tcW w:w="1559" w:type="dxa"/>
            <w:vAlign w:val="center"/>
          </w:tcPr>
          <w:p w14:paraId="585B5AFC" w14:textId="57913241" w:rsidR="00FB6F59" w:rsidRPr="007A030B" w:rsidRDefault="00FB6F59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FB6F59" w:rsidRPr="007A030B" w14:paraId="5832514B" w14:textId="77777777" w:rsidTr="00FB6F59">
        <w:tc>
          <w:tcPr>
            <w:tcW w:w="1129" w:type="dxa"/>
          </w:tcPr>
          <w:p w14:paraId="01D99EEC" w14:textId="77777777" w:rsidR="00FB6F59" w:rsidRPr="00817E7A" w:rsidRDefault="00FB6F59" w:rsidP="00FB6F5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0F2D766A" w14:textId="6F745C4A" w:rsidR="00FB6F59" w:rsidRPr="00FC3F0D" w:rsidRDefault="00FB6F59" w:rsidP="00FB6F5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2405B">
              <w:rPr>
                <w:rFonts w:ascii="Tahoma" w:eastAsia="Calibri" w:hAnsi="Tahoma" w:cs="Tahoma"/>
                <w:spacing w:val="20"/>
                <w:sz w:val="18"/>
                <w:szCs w:val="18"/>
              </w:rPr>
              <w:t>ENEA S.A.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22405B">
              <w:rPr>
                <w:rFonts w:ascii="Tahoma" w:eastAsia="Calibri" w:hAnsi="Tahoma" w:cs="Tahoma"/>
                <w:spacing w:val="20"/>
                <w:sz w:val="18"/>
                <w:szCs w:val="18"/>
              </w:rPr>
              <w:t>ul: Pastelowa 8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,</w:t>
            </w:r>
            <w:r w:rsidRPr="0022405B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60-198 Poznań</w:t>
            </w:r>
          </w:p>
        </w:tc>
        <w:tc>
          <w:tcPr>
            <w:tcW w:w="1701" w:type="dxa"/>
            <w:vAlign w:val="center"/>
          </w:tcPr>
          <w:p w14:paraId="5E247448" w14:textId="28FEC335" w:rsidR="00FB6F59" w:rsidRDefault="00FB6F59" w:rsidP="00FB6F59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78DDBB4" w14:textId="4DC75A18" w:rsidR="00FB6F59" w:rsidRPr="007A030B" w:rsidRDefault="00FB6F59" w:rsidP="00FB6F59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</w:tbl>
    <w:p w14:paraId="259CAF22" w14:textId="728764C7" w:rsidR="00AF04F0" w:rsidRDefault="00AF04F0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4BDC54C" w14:textId="77777777" w:rsidR="009E54C3" w:rsidRPr="007A030B" w:rsidRDefault="009E54C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38876C3" w14:textId="77777777" w:rsidR="00FB6F59" w:rsidRDefault="00FB6F59" w:rsidP="001171E5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</w:p>
    <w:p w14:paraId="3C155EA4" w14:textId="77777777" w:rsidR="00FB6F59" w:rsidRDefault="00FB6F59" w:rsidP="001171E5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</w:p>
    <w:p w14:paraId="1B5DDE0E" w14:textId="77777777" w:rsidR="00FB6F59" w:rsidRDefault="00FB6F59" w:rsidP="001171E5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</w:p>
    <w:p w14:paraId="0DE52A2B" w14:textId="77777777" w:rsidR="00FB6F59" w:rsidRDefault="00FB6F59" w:rsidP="001171E5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</w:p>
    <w:p w14:paraId="3858F169" w14:textId="77777777" w:rsidR="00FB6F59" w:rsidRDefault="00FB6F59" w:rsidP="001171E5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</w:p>
    <w:p w14:paraId="65F9D74F" w14:textId="77777777" w:rsidR="00FB6F59" w:rsidRDefault="00FB6F59" w:rsidP="001171E5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</w:p>
    <w:p w14:paraId="5B8AB32C" w14:textId="47320BC1" w:rsidR="001171E5" w:rsidRP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b/>
          <w:bCs/>
          <w:spacing w:val="20"/>
          <w:sz w:val="18"/>
          <w:szCs w:val="18"/>
        </w:rPr>
        <w:t>Uzasadnienie wyboru:</w:t>
      </w:r>
    </w:p>
    <w:p w14:paraId="2A6F776F" w14:textId="296E5571" w:rsid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spacing w:val="20"/>
          <w:sz w:val="18"/>
          <w:szCs w:val="18"/>
        </w:rPr>
        <w:t>Ofert</w:t>
      </w:r>
      <w:r w:rsidR="00FB6F59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najkorzystniejsz</w:t>
      </w:r>
      <w:r w:rsidR="00FB6F59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złożon</w:t>
      </w:r>
      <w:r w:rsidR="00FB6F59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przez ww. Wykonawc</w:t>
      </w:r>
      <w:r w:rsidR="00FB6F59">
        <w:rPr>
          <w:rFonts w:ascii="Tahoma" w:eastAsia="Times New Roman" w:hAnsi="Tahoma" w:cs="Tahoma"/>
          <w:spacing w:val="20"/>
          <w:sz w:val="18"/>
          <w:szCs w:val="18"/>
        </w:rPr>
        <w:t>ę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spełnia wszystkie wymogi Zamawiającego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>i w toku oceny ofert</w:t>
      </w:r>
      <w:r w:rsidR="00FB6F59">
        <w:rPr>
          <w:rFonts w:ascii="Tahoma" w:eastAsia="Times New Roman" w:hAnsi="Tahoma" w:cs="Tahoma"/>
          <w:spacing w:val="20"/>
          <w:sz w:val="18"/>
          <w:szCs w:val="18"/>
        </w:rPr>
        <w:t>y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otrzymał</w:t>
      </w:r>
      <w:r w:rsidR="00FB6F59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największą ilość punktów.</w:t>
      </w:r>
    </w:p>
    <w:p w14:paraId="2EF5B7E3" w14:textId="5F15C3A0" w:rsidR="00FB250F" w:rsidRDefault="00697645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Zamawiający informuje, ze w niniejszym postępowaniu</w:t>
      </w:r>
      <w:r w:rsidR="003D1A93"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="00FB6F59">
        <w:rPr>
          <w:rFonts w:ascii="Tahoma" w:eastAsia="Times New Roman" w:hAnsi="Tahoma" w:cs="Tahoma"/>
          <w:spacing w:val="20"/>
          <w:sz w:val="18"/>
          <w:szCs w:val="18"/>
        </w:rPr>
        <w:t xml:space="preserve">nie </w:t>
      </w:r>
      <w:r>
        <w:rPr>
          <w:rFonts w:ascii="Tahoma" w:eastAsia="Times New Roman" w:hAnsi="Tahoma" w:cs="Tahoma"/>
          <w:spacing w:val="20"/>
          <w:sz w:val="18"/>
          <w:szCs w:val="18"/>
        </w:rPr>
        <w:t>odrzuco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 xml:space="preserve">no </w:t>
      </w:r>
      <w:r w:rsidR="00FB6F59">
        <w:rPr>
          <w:rFonts w:ascii="Tahoma" w:eastAsia="Times New Roman" w:hAnsi="Tahoma" w:cs="Tahoma"/>
          <w:spacing w:val="20"/>
          <w:sz w:val="18"/>
          <w:szCs w:val="18"/>
        </w:rPr>
        <w:t>żadnej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 xml:space="preserve"> ofert</w:t>
      </w:r>
      <w:r w:rsidR="00FB6F59">
        <w:rPr>
          <w:rFonts w:ascii="Tahoma" w:eastAsia="Times New Roman" w:hAnsi="Tahoma" w:cs="Tahoma"/>
          <w:spacing w:val="20"/>
          <w:sz w:val="18"/>
          <w:szCs w:val="18"/>
        </w:rPr>
        <w:t>y</w:t>
      </w:r>
      <w:r w:rsidR="00B51E26">
        <w:rPr>
          <w:rFonts w:ascii="Tahoma" w:eastAsia="Times New Roman" w:hAnsi="Tahoma" w:cs="Tahoma"/>
          <w:spacing w:val="20"/>
          <w:sz w:val="18"/>
          <w:szCs w:val="18"/>
        </w:rPr>
        <w:t xml:space="preserve">. </w:t>
      </w:r>
    </w:p>
    <w:p w14:paraId="705C1DB0" w14:textId="77777777" w:rsidR="00A43F36" w:rsidRDefault="00A43F36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E18"/>
    <w:rsid w:val="0003518B"/>
    <w:rsid w:val="00040AB3"/>
    <w:rsid w:val="000509CD"/>
    <w:rsid w:val="00085D9C"/>
    <w:rsid w:val="001171E5"/>
    <w:rsid w:val="00124CE6"/>
    <w:rsid w:val="001419C9"/>
    <w:rsid w:val="001633AE"/>
    <w:rsid w:val="001665C1"/>
    <w:rsid w:val="001A1807"/>
    <w:rsid w:val="001A4FA1"/>
    <w:rsid w:val="001F118B"/>
    <w:rsid w:val="002014EF"/>
    <w:rsid w:val="0020799D"/>
    <w:rsid w:val="002B4DB0"/>
    <w:rsid w:val="002C36D0"/>
    <w:rsid w:val="002C4208"/>
    <w:rsid w:val="002D0A95"/>
    <w:rsid w:val="002D686B"/>
    <w:rsid w:val="002F1D95"/>
    <w:rsid w:val="00335FBD"/>
    <w:rsid w:val="0034290D"/>
    <w:rsid w:val="00355E63"/>
    <w:rsid w:val="003C63BA"/>
    <w:rsid w:val="003D1A93"/>
    <w:rsid w:val="003F54DB"/>
    <w:rsid w:val="00416467"/>
    <w:rsid w:val="004B24B9"/>
    <w:rsid w:val="004E7D5C"/>
    <w:rsid w:val="00502523"/>
    <w:rsid w:val="0054726A"/>
    <w:rsid w:val="005905E4"/>
    <w:rsid w:val="005A5F15"/>
    <w:rsid w:val="005A6B94"/>
    <w:rsid w:val="00601AE7"/>
    <w:rsid w:val="006663CB"/>
    <w:rsid w:val="00697645"/>
    <w:rsid w:val="006E6B18"/>
    <w:rsid w:val="007106B2"/>
    <w:rsid w:val="00723603"/>
    <w:rsid w:val="007A030B"/>
    <w:rsid w:val="00800B5C"/>
    <w:rsid w:val="00817E7A"/>
    <w:rsid w:val="00874A33"/>
    <w:rsid w:val="008C225A"/>
    <w:rsid w:val="008E7063"/>
    <w:rsid w:val="00913CEB"/>
    <w:rsid w:val="009A7D1B"/>
    <w:rsid w:val="009C0443"/>
    <w:rsid w:val="009E1798"/>
    <w:rsid w:val="009E54C3"/>
    <w:rsid w:val="00A43F36"/>
    <w:rsid w:val="00AA707C"/>
    <w:rsid w:val="00AD2207"/>
    <w:rsid w:val="00AD543C"/>
    <w:rsid w:val="00AF04F0"/>
    <w:rsid w:val="00AF6E4B"/>
    <w:rsid w:val="00B14F69"/>
    <w:rsid w:val="00B51E26"/>
    <w:rsid w:val="00C25C64"/>
    <w:rsid w:val="00C3227B"/>
    <w:rsid w:val="00C62E9B"/>
    <w:rsid w:val="00CA708D"/>
    <w:rsid w:val="00CB43DB"/>
    <w:rsid w:val="00CD482F"/>
    <w:rsid w:val="00D00823"/>
    <w:rsid w:val="00D11661"/>
    <w:rsid w:val="00D348BD"/>
    <w:rsid w:val="00D939BF"/>
    <w:rsid w:val="00E03DA8"/>
    <w:rsid w:val="00E35ADE"/>
    <w:rsid w:val="00E47361"/>
    <w:rsid w:val="00E47A54"/>
    <w:rsid w:val="00E9277B"/>
    <w:rsid w:val="00EF0A29"/>
    <w:rsid w:val="00FB250F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EFA8-5A22-4A73-9589-B0CE417A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4</cp:revision>
  <cp:lastPrinted>2023-08-29T11:09:00Z</cp:lastPrinted>
  <dcterms:created xsi:type="dcterms:W3CDTF">2023-09-06T07:11:00Z</dcterms:created>
  <dcterms:modified xsi:type="dcterms:W3CDTF">2023-12-27T06:35:00Z</dcterms:modified>
</cp:coreProperties>
</file>