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699470B" w:rsidR="006F7122" w:rsidRPr="00734841" w:rsidRDefault="000E3CB0" w:rsidP="000E3CB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bookmarkStart w:id="1" w:name="_Hlk184733014"/>
      <w:bookmarkStart w:id="2" w:name="_Hlk184732838"/>
      <w:bookmarkEnd w:id="0"/>
      <w:r w:rsidR="007B5995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dla </w:t>
      </w:r>
      <w:r w:rsidR="007B5995" w:rsidRPr="00A00525">
        <w:rPr>
          <w:rFonts w:ascii="Verdana" w:eastAsia="Times New Roman" w:hAnsi="Verdana" w:cs="Tahoma"/>
          <w:b/>
          <w:bCs/>
          <w:color w:val="000000"/>
          <w:szCs w:val="20"/>
        </w:rPr>
        <w:t>Grup</w:t>
      </w:r>
      <w:r w:rsidR="007B5995">
        <w:rPr>
          <w:rFonts w:ascii="Verdana" w:eastAsia="Times New Roman" w:hAnsi="Verdana" w:cs="Tahoma"/>
          <w:b/>
          <w:bCs/>
          <w:color w:val="000000"/>
          <w:szCs w:val="20"/>
        </w:rPr>
        <w:t>y</w:t>
      </w:r>
      <w:r w:rsidR="007B5995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Badawcz</w:t>
      </w:r>
      <w:r w:rsidR="007B5995">
        <w:rPr>
          <w:rFonts w:ascii="Verdana" w:eastAsia="Times New Roman" w:hAnsi="Verdana" w:cs="Tahoma"/>
          <w:b/>
          <w:bCs/>
          <w:color w:val="000000"/>
          <w:szCs w:val="20"/>
        </w:rPr>
        <w:t>ej</w:t>
      </w:r>
      <w:r w:rsidR="007B5995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Odporności Wrodzonej</w:t>
      </w:r>
      <w:r w:rsidR="007B5995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7B5995" w:rsidRPr="003F183C">
        <w:rPr>
          <w:rFonts w:ascii="Verdana" w:eastAsia="Times New Roman" w:hAnsi="Verdana" w:cs="Tahoma"/>
          <w:b/>
          <w:bCs/>
          <w:color w:val="000000"/>
          <w:szCs w:val="20"/>
        </w:rPr>
        <w:t>w</w:t>
      </w:r>
      <w:r w:rsidR="007B5995">
        <w:rPr>
          <w:rFonts w:ascii="Verdana" w:eastAsia="Times New Roman" w:hAnsi="Verdana" w:cs="Tahoma"/>
          <w:b/>
          <w:bCs/>
          <w:color w:val="000000"/>
          <w:szCs w:val="20"/>
        </w:rPr>
        <w:t> </w:t>
      </w:r>
      <w:r w:rsidR="007B5995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podziale na </w:t>
      </w:r>
      <w:r w:rsidR="007B5995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7B5995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 części na podstawie umów ramowych</w:t>
      </w:r>
      <w:bookmarkEnd w:id="2"/>
      <w:r w:rsidR="003B221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7B599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8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7B599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3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4" w:name="_Hlk54079300"/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4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5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5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6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6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EB59" w14:textId="77777777" w:rsidR="0078077F" w:rsidRDefault="0078077F" w:rsidP="006747BD">
      <w:pPr>
        <w:spacing w:after="0" w:line="240" w:lineRule="auto"/>
      </w:pPr>
      <w:r>
        <w:separator/>
      </w:r>
    </w:p>
  </w:endnote>
  <w:endnote w:type="continuationSeparator" w:id="0">
    <w:p w14:paraId="356DEEE0" w14:textId="77777777" w:rsidR="0078077F" w:rsidRDefault="0078077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E2E" w14:textId="77777777" w:rsidR="007B5995" w:rsidRDefault="007B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3F7E52D4" w:rsidR="00275F5B" w:rsidRPr="00734841" w:rsidRDefault="007B5995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3C59DE" wp14:editId="62508518">
                  <wp:extent cx="5181600" cy="2247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245388E" w:rsidR="000D2136" w:rsidRPr="008C75F3" w:rsidRDefault="007B5995" w:rsidP="00734841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44692F3" wp14:editId="62803E9B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FE16" w14:textId="77777777" w:rsidR="0078077F" w:rsidRDefault="0078077F" w:rsidP="006747BD">
      <w:pPr>
        <w:spacing w:after="0" w:line="240" w:lineRule="auto"/>
      </w:pPr>
      <w:r>
        <w:separator/>
      </w:r>
    </w:p>
  </w:footnote>
  <w:footnote w:type="continuationSeparator" w:id="0">
    <w:p w14:paraId="098CE9D2" w14:textId="77777777" w:rsidR="0078077F" w:rsidRDefault="0078077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397" w14:textId="77777777" w:rsidR="007B5995" w:rsidRDefault="007B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20B" w14:textId="77777777" w:rsidR="007B5995" w:rsidRDefault="007B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7" w:name="_Hlk64634519"/>
    <w:bookmarkStart w:id="8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85ABD5FB-B5A4-4401-BC39-5B8221233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2025-02-04T11:37:00Z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