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4A" w:rsidRDefault="00FA484A" w:rsidP="00FA484A">
      <w:pPr>
        <w:spacing w:after="0" w:line="240" w:lineRule="auto"/>
        <w:ind w:left="-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Manowo, dnia  24</w:t>
      </w:r>
      <w:r>
        <w:rPr>
          <w:rFonts w:ascii="Arial" w:hAnsi="Arial" w:cs="Arial"/>
          <w:sz w:val="24"/>
          <w:szCs w:val="24"/>
          <w:lang w:eastAsia="pl-PL"/>
        </w:rPr>
        <w:t>.05.2024r.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</w:t>
      </w:r>
    </w:p>
    <w:p w:rsidR="00FA484A" w:rsidRPr="0089494F" w:rsidRDefault="00FA484A" w:rsidP="00FA484A">
      <w:pPr>
        <w:spacing w:after="0" w:line="276" w:lineRule="auto"/>
        <w:ind w:left="-284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PZD 261.14.2024.GBP</w:t>
      </w:r>
    </w:p>
    <w:p w:rsidR="00FA484A" w:rsidRPr="0063141A" w:rsidRDefault="00FA484A" w:rsidP="00FA484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Dot.   </w:t>
      </w:r>
      <w:r w:rsidRPr="0063141A">
        <w:rPr>
          <w:rFonts w:ascii="Arial" w:hAnsi="Arial" w:cs="Arial"/>
          <w:sz w:val="24"/>
          <w:szCs w:val="24"/>
        </w:rPr>
        <w:t>postępowania</w:t>
      </w:r>
      <w:r>
        <w:rPr>
          <w:rFonts w:ascii="Arial" w:hAnsi="Arial" w:cs="Arial"/>
          <w:sz w:val="24"/>
          <w:szCs w:val="24"/>
        </w:rPr>
        <w:t xml:space="preserve"> </w:t>
      </w:r>
      <w:r w:rsidRPr="0063141A">
        <w:rPr>
          <w:rFonts w:ascii="Arial" w:hAnsi="Arial" w:cs="Arial"/>
          <w:sz w:val="24"/>
          <w:szCs w:val="24"/>
        </w:rPr>
        <w:t xml:space="preserve">  o </w:t>
      </w:r>
      <w:r>
        <w:rPr>
          <w:rFonts w:ascii="Arial" w:hAnsi="Arial" w:cs="Arial"/>
          <w:sz w:val="24"/>
          <w:szCs w:val="24"/>
        </w:rPr>
        <w:t xml:space="preserve"> </w:t>
      </w:r>
      <w:r w:rsidRPr="0063141A">
        <w:rPr>
          <w:rFonts w:ascii="Arial" w:hAnsi="Arial" w:cs="Arial"/>
          <w:sz w:val="24"/>
          <w:szCs w:val="24"/>
        </w:rPr>
        <w:t xml:space="preserve">  udzielenie </w:t>
      </w:r>
      <w:r>
        <w:rPr>
          <w:rFonts w:ascii="Arial" w:hAnsi="Arial" w:cs="Arial"/>
          <w:sz w:val="24"/>
          <w:szCs w:val="24"/>
        </w:rPr>
        <w:t xml:space="preserve"> </w:t>
      </w:r>
      <w:r w:rsidRPr="0063141A">
        <w:rPr>
          <w:rFonts w:ascii="Arial" w:hAnsi="Arial" w:cs="Arial"/>
          <w:sz w:val="24"/>
          <w:szCs w:val="24"/>
        </w:rPr>
        <w:t xml:space="preserve">  zamówienia </w:t>
      </w:r>
      <w:r>
        <w:rPr>
          <w:rFonts w:ascii="Arial" w:hAnsi="Arial" w:cs="Arial"/>
          <w:sz w:val="24"/>
          <w:szCs w:val="24"/>
        </w:rPr>
        <w:t xml:space="preserve"> </w:t>
      </w:r>
      <w:r w:rsidRPr="0063141A">
        <w:rPr>
          <w:rFonts w:ascii="Arial" w:hAnsi="Arial" w:cs="Arial"/>
          <w:sz w:val="24"/>
          <w:szCs w:val="24"/>
        </w:rPr>
        <w:t xml:space="preserve">  publicznego   prowadzonego  w  trybie    </w:t>
      </w:r>
      <w:r>
        <w:rPr>
          <w:rFonts w:ascii="Arial" w:hAnsi="Arial" w:cs="Arial"/>
          <w:sz w:val="24"/>
          <w:szCs w:val="24"/>
        </w:rPr>
        <w:t xml:space="preserve">podstawowym    </w:t>
      </w:r>
      <w:proofErr w:type="spellStart"/>
      <w:r>
        <w:rPr>
          <w:rFonts w:ascii="Arial" w:hAnsi="Arial" w:cs="Arial"/>
          <w:sz w:val="24"/>
          <w:szCs w:val="24"/>
        </w:rPr>
        <w:t>ozn</w:t>
      </w:r>
      <w:proofErr w:type="spellEnd"/>
      <w:r>
        <w:rPr>
          <w:rFonts w:ascii="Arial" w:hAnsi="Arial" w:cs="Arial"/>
          <w:sz w:val="24"/>
          <w:szCs w:val="24"/>
        </w:rPr>
        <w:t>.    PZD 261.14</w:t>
      </w:r>
      <w:r w:rsidRPr="0063141A">
        <w:rPr>
          <w:rFonts w:ascii="Arial" w:hAnsi="Arial" w:cs="Arial"/>
          <w:sz w:val="24"/>
          <w:szCs w:val="24"/>
        </w:rPr>
        <w:t>.2024.GB</w:t>
      </w:r>
      <w:r>
        <w:rPr>
          <w:rFonts w:ascii="Arial" w:hAnsi="Arial" w:cs="Arial"/>
          <w:sz w:val="24"/>
          <w:szCs w:val="24"/>
        </w:rPr>
        <w:t xml:space="preserve">P    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>:    „Przebudowa  mostu w m. Rosnowo</w:t>
      </w:r>
      <w:r w:rsidRPr="0063141A">
        <w:rPr>
          <w:rFonts w:ascii="Arial" w:hAnsi="Arial" w:cs="Arial"/>
          <w:sz w:val="24"/>
          <w:szCs w:val="24"/>
        </w:rPr>
        <w:t xml:space="preserve">”  </w:t>
      </w:r>
    </w:p>
    <w:p w:rsidR="007F67BD" w:rsidRDefault="007F67BD" w:rsidP="00FA484A">
      <w:pPr>
        <w:pStyle w:val="Akapitzlist"/>
        <w:spacing w:line="240" w:lineRule="auto"/>
        <w:ind w:left="0"/>
        <w:rPr>
          <w:rFonts w:ascii="Arial" w:hAnsi="Arial" w:cs="Arial"/>
          <w:color w:val="00000A"/>
          <w:sz w:val="24"/>
          <w:szCs w:val="24"/>
        </w:rPr>
      </w:pPr>
    </w:p>
    <w:p w:rsidR="007F67BD" w:rsidRDefault="00FA484A" w:rsidP="00FA484A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63141A">
        <w:rPr>
          <w:rFonts w:ascii="Arial" w:hAnsi="Arial" w:cs="Arial"/>
          <w:color w:val="00000A"/>
          <w:sz w:val="24"/>
          <w:szCs w:val="24"/>
        </w:rPr>
        <w:t xml:space="preserve">Zamawiający: </w:t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  <w:r w:rsidRPr="0063141A">
        <w:rPr>
          <w:rFonts w:ascii="Arial" w:hAnsi="Arial" w:cs="Arial"/>
          <w:color w:val="00000A"/>
          <w:sz w:val="24"/>
          <w:szCs w:val="24"/>
        </w:rPr>
        <w:t xml:space="preserve">  Powiatowy    </w:t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  <w:r w:rsidRPr="0063141A">
        <w:rPr>
          <w:rFonts w:ascii="Arial" w:hAnsi="Arial" w:cs="Arial"/>
          <w:color w:val="00000A"/>
          <w:sz w:val="24"/>
          <w:szCs w:val="24"/>
        </w:rPr>
        <w:t xml:space="preserve"> Zarząd  </w:t>
      </w:r>
      <w:r>
        <w:rPr>
          <w:rFonts w:ascii="Arial" w:hAnsi="Arial" w:cs="Arial"/>
          <w:color w:val="00000A"/>
          <w:sz w:val="24"/>
          <w:szCs w:val="24"/>
        </w:rPr>
        <w:t xml:space="preserve">  </w:t>
      </w:r>
      <w:r w:rsidRPr="0063141A">
        <w:rPr>
          <w:rFonts w:ascii="Arial" w:hAnsi="Arial" w:cs="Arial"/>
          <w:color w:val="00000A"/>
          <w:sz w:val="24"/>
          <w:szCs w:val="24"/>
        </w:rPr>
        <w:t xml:space="preserve">   Dróg    w      Koszalinie,     ul.   Cisowa  21,                             76 – 015 Manowo.</w:t>
      </w:r>
      <w:r w:rsidRPr="0063141A">
        <w:rPr>
          <w:rFonts w:ascii="Arial" w:hAnsi="Arial" w:cs="Arial"/>
          <w:color w:val="00000A"/>
          <w:sz w:val="24"/>
          <w:szCs w:val="24"/>
        </w:rPr>
        <w:br/>
      </w:r>
    </w:p>
    <w:p w:rsidR="007F67BD" w:rsidRDefault="00FA484A" w:rsidP="00FA484A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F67B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dniu </w:t>
      </w:r>
      <w:r w:rsidRPr="006314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21</w:t>
      </w:r>
      <w:r>
        <w:rPr>
          <w:rFonts w:ascii="Arial" w:hAnsi="Arial" w:cs="Arial"/>
          <w:sz w:val="24"/>
          <w:szCs w:val="24"/>
        </w:rPr>
        <w:t xml:space="preserve">.05.2024r.  </w:t>
      </w:r>
      <w:r w:rsidR="007F67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wpłynęło</w:t>
      </w:r>
      <w:r w:rsidRPr="0063141A">
        <w:rPr>
          <w:rFonts w:ascii="Arial" w:hAnsi="Arial" w:cs="Arial"/>
          <w:sz w:val="24"/>
          <w:szCs w:val="24"/>
        </w:rPr>
        <w:t xml:space="preserve"> </w:t>
      </w:r>
      <w:r w:rsidR="007F67BD">
        <w:rPr>
          <w:rFonts w:ascii="Arial" w:hAnsi="Arial" w:cs="Arial"/>
          <w:sz w:val="24"/>
          <w:szCs w:val="24"/>
        </w:rPr>
        <w:t xml:space="preserve">  </w:t>
      </w:r>
      <w:r w:rsidRPr="0063141A">
        <w:rPr>
          <w:rFonts w:ascii="Arial" w:hAnsi="Arial" w:cs="Arial"/>
          <w:sz w:val="24"/>
          <w:szCs w:val="24"/>
        </w:rPr>
        <w:t xml:space="preserve"> do  </w:t>
      </w:r>
      <w:r w:rsidR="007F67BD">
        <w:rPr>
          <w:rFonts w:ascii="Arial" w:hAnsi="Arial" w:cs="Arial"/>
          <w:sz w:val="24"/>
          <w:szCs w:val="24"/>
        </w:rPr>
        <w:t xml:space="preserve"> </w:t>
      </w:r>
      <w:r w:rsidRPr="0063141A">
        <w:rPr>
          <w:rFonts w:ascii="Arial" w:hAnsi="Arial" w:cs="Arial"/>
          <w:sz w:val="24"/>
          <w:szCs w:val="24"/>
        </w:rPr>
        <w:t xml:space="preserve"> Zam</w:t>
      </w:r>
      <w:r>
        <w:rPr>
          <w:rFonts w:ascii="Arial" w:hAnsi="Arial" w:cs="Arial"/>
          <w:sz w:val="24"/>
          <w:szCs w:val="24"/>
        </w:rPr>
        <w:t>awiającego</w:t>
      </w:r>
      <w:r w:rsidR="007F67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F67B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następujące </w:t>
      </w:r>
      <w:r w:rsidR="007F67B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pytanie </w:t>
      </w:r>
      <w:r w:rsidRPr="0063141A">
        <w:rPr>
          <w:rFonts w:ascii="Arial" w:hAnsi="Arial" w:cs="Arial"/>
          <w:sz w:val="24"/>
          <w:szCs w:val="24"/>
        </w:rPr>
        <w:t>dotyczące treści specyfikacji  warunków zamówienia: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Czy Zamawiający dopuszcza możliwość zastosowania bariery H2W2? Zaprojektowana bariera to H2W1, nie ma możliwości zastosowania tej bariery na obiekcie z powodu łuków.</w:t>
      </w:r>
      <w:r w:rsidR="007F67BD">
        <w:rPr>
          <w:rFonts w:ascii="Arial" w:hAnsi="Arial" w:cs="Arial"/>
          <w:sz w:val="24"/>
          <w:szCs w:val="24"/>
        </w:rPr>
        <w:br/>
      </w:r>
    </w:p>
    <w:p w:rsidR="0099789A" w:rsidRPr="00E13C90" w:rsidRDefault="007F67BD" w:rsidP="00E13C90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</w:t>
      </w:r>
      <w:r w:rsidR="00E13C90">
        <w:rPr>
          <w:rFonts w:ascii="Arial" w:hAnsi="Arial" w:cs="Arial"/>
          <w:sz w:val="24"/>
          <w:szCs w:val="24"/>
        </w:rPr>
        <w:br/>
      </w:r>
      <w:r w:rsidR="00E13C90" w:rsidRPr="00E13C90">
        <w:rPr>
          <w:rFonts w:ascii="Arial" w:hAnsi="Arial" w:cs="Arial"/>
          <w:sz w:val="24"/>
          <w:szCs w:val="24"/>
        </w:rPr>
        <w:t>Dopuszcza</w:t>
      </w:r>
      <w:r w:rsidR="00E13C90">
        <w:rPr>
          <w:rFonts w:ascii="Arial" w:hAnsi="Arial" w:cs="Arial"/>
          <w:sz w:val="24"/>
          <w:szCs w:val="24"/>
        </w:rPr>
        <w:t xml:space="preserve"> </w:t>
      </w:r>
      <w:r w:rsidR="00E13C90" w:rsidRPr="00E13C90">
        <w:rPr>
          <w:rFonts w:ascii="Arial" w:hAnsi="Arial" w:cs="Arial"/>
          <w:sz w:val="24"/>
          <w:szCs w:val="24"/>
        </w:rPr>
        <w:t xml:space="preserve"> się</w:t>
      </w:r>
      <w:r w:rsidR="00E13C90">
        <w:rPr>
          <w:rFonts w:ascii="Arial" w:hAnsi="Arial" w:cs="Arial"/>
          <w:sz w:val="24"/>
          <w:szCs w:val="24"/>
        </w:rPr>
        <w:t xml:space="preserve"> </w:t>
      </w:r>
      <w:r w:rsidR="00E13C90" w:rsidRPr="00E13C90">
        <w:rPr>
          <w:rFonts w:ascii="Arial" w:hAnsi="Arial" w:cs="Arial"/>
          <w:sz w:val="24"/>
          <w:szCs w:val="24"/>
        </w:rPr>
        <w:t xml:space="preserve"> zastosowanie </w:t>
      </w:r>
      <w:r w:rsidR="00E13C90">
        <w:rPr>
          <w:rFonts w:ascii="Arial" w:hAnsi="Arial" w:cs="Arial"/>
          <w:sz w:val="24"/>
          <w:szCs w:val="24"/>
        </w:rPr>
        <w:t xml:space="preserve"> </w:t>
      </w:r>
      <w:r w:rsidR="00E13C90" w:rsidRPr="00E13C90">
        <w:rPr>
          <w:rFonts w:ascii="Arial" w:hAnsi="Arial" w:cs="Arial"/>
          <w:sz w:val="24"/>
          <w:szCs w:val="24"/>
        </w:rPr>
        <w:t xml:space="preserve">barier </w:t>
      </w:r>
      <w:r w:rsidR="00E13C90">
        <w:rPr>
          <w:rFonts w:ascii="Arial" w:hAnsi="Arial" w:cs="Arial"/>
          <w:sz w:val="24"/>
          <w:szCs w:val="24"/>
        </w:rPr>
        <w:t xml:space="preserve">  </w:t>
      </w:r>
      <w:r w:rsidR="00E13C90" w:rsidRPr="00E13C90">
        <w:rPr>
          <w:rFonts w:ascii="Arial" w:hAnsi="Arial" w:cs="Arial"/>
          <w:sz w:val="24"/>
          <w:szCs w:val="24"/>
        </w:rPr>
        <w:t xml:space="preserve">ochronnych </w:t>
      </w:r>
      <w:r w:rsidR="00E13C90">
        <w:rPr>
          <w:rFonts w:ascii="Arial" w:hAnsi="Arial" w:cs="Arial"/>
          <w:sz w:val="24"/>
          <w:szCs w:val="24"/>
        </w:rPr>
        <w:t xml:space="preserve"> </w:t>
      </w:r>
      <w:r w:rsidR="00E13C90" w:rsidRPr="00E13C90">
        <w:rPr>
          <w:rFonts w:ascii="Arial" w:hAnsi="Arial" w:cs="Arial"/>
          <w:sz w:val="24"/>
          <w:szCs w:val="24"/>
        </w:rPr>
        <w:t>z</w:t>
      </w:r>
      <w:r w:rsidR="00E13C90">
        <w:rPr>
          <w:rFonts w:ascii="Arial" w:hAnsi="Arial" w:cs="Arial"/>
          <w:sz w:val="24"/>
          <w:szCs w:val="24"/>
        </w:rPr>
        <w:t xml:space="preserve"> </w:t>
      </w:r>
      <w:r w:rsidR="00E13C90" w:rsidRPr="00E13C90">
        <w:rPr>
          <w:rFonts w:ascii="Arial" w:hAnsi="Arial" w:cs="Arial"/>
          <w:sz w:val="24"/>
          <w:szCs w:val="24"/>
        </w:rPr>
        <w:t xml:space="preserve"> pochwytem </w:t>
      </w:r>
      <w:r w:rsidR="00E13C90">
        <w:rPr>
          <w:rFonts w:ascii="Arial" w:hAnsi="Arial" w:cs="Arial"/>
          <w:sz w:val="24"/>
          <w:szCs w:val="24"/>
        </w:rPr>
        <w:t xml:space="preserve"> </w:t>
      </w:r>
      <w:r w:rsidR="00E13C90" w:rsidRPr="00E13C90">
        <w:rPr>
          <w:rFonts w:ascii="Arial" w:hAnsi="Arial" w:cs="Arial"/>
          <w:sz w:val="24"/>
          <w:szCs w:val="24"/>
        </w:rPr>
        <w:t xml:space="preserve">o </w:t>
      </w:r>
      <w:r w:rsidR="00E13C90">
        <w:rPr>
          <w:rFonts w:ascii="Arial" w:hAnsi="Arial" w:cs="Arial"/>
          <w:sz w:val="24"/>
          <w:szCs w:val="24"/>
        </w:rPr>
        <w:t xml:space="preserve"> </w:t>
      </w:r>
      <w:r w:rsidR="00E13C90" w:rsidRPr="00E13C90">
        <w:rPr>
          <w:rFonts w:ascii="Arial" w:hAnsi="Arial" w:cs="Arial"/>
          <w:sz w:val="24"/>
          <w:szCs w:val="24"/>
        </w:rPr>
        <w:t>minimalnych param</w:t>
      </w:r>
      <w:r w:rsidR="00E13C90">
        <w:rPr>
          <w:rFonts w:ascii="Arial" w:hAnsi="Arial" w:cs="Arial"/>
          <w:sz w:val="24"/>
          <w:szCs w:val="24"/>
        </w:rPr>
        <w:t>e</w:t>
      </w:r>
      <w:r w:rsidR="00E13C90" w:rsidRPr="00E13C90">
        <w:rPr>
          <w:rFonts w:ascii="Arial" w:hAnsi="Arial" w:cs="Arial"/>
          <w:sz w:val="24"/>
          <w:szCs w:val="24"/>
        </w:rPr>
        <w:t>trach H2W2A.</w:t>
      </w:r>
      <w:r w:rsidR="0037703D">
        <w:rPr>
          <w:rFonts w:ascii="Arial" w:hAnsi="Arial" w:cs="Arial"/>
          <w:sz w:val="24"/>
          <w:szCs w:val="24"/>
        </w:rPr>
        <w:br/>
      </w:r>
      <w:r w:rsidR="0037703D">
        <w:rPr>
          <w:rFonts w:ascii="Arial" w:hAnsi="Arial" w:cs="Arial"/>
          <w:sz w:val="24"/>
          <w:szCs w:val="24"/>
        </w:rPr>
        <w:br/>
        <w:t>Mieczysław Zwoliński</w:t>
      </w:r>
      <w:r w:rsidR="0037703D">
        <w:rPr>
          <w:rFonts w:ascii="Arial" w:hAnsi="Arial" w:cs="Arial"/>
          <w:sz w:val="24"/>
          <w:szCs w:val="24"/>
        </w:rPr>
        <w:br/>
        <w:t>Dyrektor Powiatowego Zarządu Dróg</w:t>
      </w:r>
      <w:r w:rsidR="0037703D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37703D">
        <w:rPr>
          <w:rFonts w:ascii="Arial" w:hAnsi="Arial" w:cs="Arial"/>
          <w:sz w:val="24"/>
          <w:szCs w:val="24"/>
        </w:rPr>
        <w:t>w Koszalinie</w:t>
      </w:r>
      <w:r w:rsidR="0037703D">
        <w:rPr>
          <w:rFonts w:ascii="Arial" w:hAnsi="Arial" w:cs="Arial"/>
          <w:sz w:val="24"/>
          <w:szCs w:val="24"/>
        </w:rPr>
        <w:br/>
      </w:r>
      <w:r w:rsidR="0037703D">
        <w:rPr>
          <w:rFonts w:ascii="Arial" w:hAnsi="Arial" w:cs="Arial"/>
          <w:sz w:val="24"/>
          <w:szCs w:val="24"/>
        </w:rPr>
        <w:br/>
      </w:r>
    </w:p>
    <w:sectPr w:rsidR="0099789A" w:rsidRPr="00E1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B4"/>
    <w:rsid w:val="0037703D"/>
    <w:rsid w:val="007F67BD"/>
    <w:rsid w:val="0099789A"/>
    <w:rsid w:val="00C47EB4"/>
    <w:rsid w:val="00E13C90"/>
    <w:rsid w:val="00FA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DBB1-DAA2-4785-BB61-8839CA05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BulletC,Wyliczanie,Obiekt,Akapit z listą31,Bullets,2 heading,WyliczPrzyklad,Wypunktowanie,Akapit z listą BS,List Paragraph"/>
    <w:basedOn w:val="Normalny"/>
    <w:link w:val="AkapitzlistZnak"/>
    <w:uiPriority w:val="99"/>
    <w:qFormat/>
    <w:rsid w:val="00FA484A"/>
    <w:pPr>
      <w:spacing w:line="259" w:lineRule="auto"/>
      <w:ind w:left="720"/>
      <w:contextualSpacing/>
    </w:pPr>
    <w:rPr>
      <w:kern w:val="2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Akapit z listą31 Znak,Bullets Znak"/>
    <w:link w:val="Akapitzlist"/>
    <w:uiPriority w:val="99"/>
    <w:qFormat/>
    <w:locked/>
    <w:rsid w:val="00FA484A"/>
    <w:rPr>
      <w:rFonts w:ascii="Calibri" w:eastAsia="Calibri" w:hAnsi="Calibri" w:cs="Times New Roman"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0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2024-05-24T09:45:00Z</cp:lastPrinted>
  <dcterms:created xsi:type="dcterms:W3CDTF">2024-05-24T09:38:00Z</dcterms:created>
  <dcterms:modified xsi:type="dcterms:W3CDTF">2024-05-24T10:08:00Z</dcterms:modified>
</cp:coreProperties>
</file>