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63E9B" w14:textId="77777777" w:rsidR="00AD5B65" w:rsidRDefault="00AD5B65" w:rsidP="00AD5B65">
      <w:pPr>
        <w:rPr>
          <w:rFonts w:ascii="Arial" w:hAnsi="Arial" w:cs="Arial"/>
          <w:b/>
          <w:bCs/>
          <w:sz w:val="22"/>
          <w:szCs w:val="22"/>
        </w:rPr>
      </w:pPr>
      <w:r>
        <w:rPr>
          <w:rFonts w:ascii="Arial" w:hAnsi="Arial" w:cs="Arial"/>
          <w:b/>
          <w:bCs/>
          <w:sz w:val="22"/>
          <w:szCs w:val="22"/>
        </w:rPr>
        <w:t>Zabudowa panelowa z elementami systemowymi</w:t>
      </w:r>
    </w:p>
    <w:p w14:paraId="1F1C8C4A" w14:textId="77777777" w:rsidR="00AD5B65" w:rsidRPr="002D5D74" w:rsidRDefault="00AD5B65" w:rsidP="00AD5B65">
      <w:pPr>
        <w:rPr>
          <w:rFonts w:ascii="Arial" w:hAnsi="Arial" w:cs="Arial"/>
          <w:b/>
          <w:bCs/>
          <w:sz w:val="22"/>
          <w:szCs w:val="22"/>
        </w:rPr>
      </w:pPr>
    </w:p>
    <w:p w14:paraId="253EAD67" w14:textId="77777777" w:rsidR="00AD5B65" w:rsidRPr="002D5D74" w:rsidRDefault="00AD5B65" w:rsidP="00AD5B65">
      <w:pPr>
        <w:tabs>
          <w:tab w:val="left" w:pos="3119"/>
        </w:tabs>
        <w:rPr>
          <w:rFonts w:ascii="Arial" w:hAnsi="Arial" w:cs="Arial"/>
          <w:sz w:val="22"/>
          <w:szCs w:val="22"/>
        </w:rPr>
      </w:pPr>
      <w:r>
        <w:rPr>
          <w:rFonts w:ascii="Arial" w:hAnsi="Arial" w:cs="Arial"/>
          <w:sz w:val="22"/>
          <w:szCs w:val="22"/>
        </w:rPr>
        <w:t>Producent:</w:t>
      </w:r>
      <w:r w:rsidRPr="002D5D74">
        <w:rPr>
          <w:rFonts w:ascii="Arial" w:hAnsi="Arial" w:cs="Arial"/>
          <w:sz w:val="22"/>
          <w:szCs w:val="22"/>
        </w:rPr>
        <w:tab/>
      </w:r>
      <w:r w:rsidRPr="002D5D74">
        <w:rPr>
          <w:rFonts w:ascii="Arial" w:hAnsi="Arial" w:cs="Arial"/>
          <w:sz w:val="22"/>
          <w:szCs w:val="22"/>
        </w:rPr>
        <w:tab/>
      </w:r>
    </w:p>
    <w:p w14:paraId="708F1CEF" w14:textId="77777777" w:rsidR="00AD5B65" w:rsidRDefault="00AD5B65" w:rsidP="00AD5B65">
      <w:pPr>
        <w:pStyle w:val="Standard"/>
        <w:rPr>
          <w:rFonts w:ascii="Arial" w:hAnsi="Arial" w:cs="Arial"/>
          <w:sz w:val="22"/>
          <w:szCs w:val="22"/>
        </w:rPr>
      </w:pPr>
      <w:r w:rsidRPr="002D5D74">
        <w:rPr>
          <w:rFonts w:ascii="Arial" w:hAnsi="Arial" w:cs="Arial"/>
          <w:sz w:val="22"/>
          <w:szCs w:val="22"/>
        </w:rPr>
        <w:t>Nazwa</w:t>
      </w:r>
      <w:r>
        <w:rPr>
          <w:rFonts w:ascii="Arial" w:hAnsi="Arial" w:cs="Arial"/>
          <w:sz w:val="22"/>
          <w:szCs w:val="22"/>
        </w:rPr>
        <w:t xml:space="preserve"> lub model:</w:t>
      </w:r>
    </w:p>
    <w:p w14:paraId="3D55F8D5" w14:textId="77777777" w:rsidR="00AD5B65" w:rsidRDefault="00AD5B65" w:rsidP="00AD5B65">
      <w:pPr>
        <w:pStyle w:val="Standard"/>
        <w:rPr>
          <w:rFonts w:ascii="Arial" w:hAnsi="Arial" w:cs="Arial"/>
          <w:sz w:val="22"/>
          <w:szCs w:val="22"/>
        </w:rPr>
      </w:pPr>
    </w:p>
    <w:p w14:paraId="2637CE89" w14:textId="77777777" w:rsidR="00AD5B65" w:rsidRPr="0071689F" w:rsidRDefault="00AD5B65" w:rsidP="00AD5B65">
      <w:pPr>
        <w:pStyle w:val="Standard"/>
        <w:rPr>
          <w:b/>
          <w:bCs/>
          <w:lang w:val="pl-PL"/>
        </w:rPr>
      </w:pPr>
      <w:r w:rsidRPr="0071689F">
        <w:rPr>
          <w:b/>
          <w:bCs/>
          <w:lang w:val="pl-PL"/>
        </w:rPr>
        <w:t xml:space="preserve"> </w:t>
      </w:r>
    </w:p>
    <w:tbl>
      <w:tblPr>
        <w:tblW w:w="14372" w:type="dxa"/>
        <w:tblLayout w:type="fixed"/>
        <w:tblCellMar>
          <w:left w:w="10" w:type="dxa"/>
          <w:right w:w="10" w:type="dxa"/>
        </w:tblCellMar>
        <w:tblLook w:val="04A0" w:firstRow="1" w:lastRow="0" w:firstColumn="1" w:lastColumn="0" w:noHBand="0" w:noVBand="1"/>
      </w:tblPr>
      <w:tblGrid>
        <w:gridCol w:w="499"/>
        <w:gridCol w:w="7920"/>
        <w:gridCol w:w="1559"/>
        <w:gridCol w:w="4394"/>
      </w:tblGrid>
      <w:tr w:rsidR="00AD5B65" w:rsidRPr="0071689F" w14:paraId="232F1424" w14:textId="77777777" w:rsidTr="000D5936">
        <w:tblPrEx>
          <w:tblCellMar>
            <w:top w:w="0" w:type="dxa"/>
            <w:bottom w:w="0" w:type="dxa"/>
          </w:tblCellMar>
        </w:tblPrEx>
        <w:trPr>
          <w:tblHeader/>
        </w:trPr>
        <w:tc>
          <w:tcPr>
            <w:tcW w:w="499" w:type="dxa"/>
            <w:tcBorders>
              <w:top w:val="single" w:sz="2" w:space="0" w:color="000000"/>
              <w:left w:val="single" w:sz="2" w:space="0" w:color="000000"/>
              <w:bottom w:val="single" w:sz="2" w:space="0" w:color="000000"/>
            </w:tcBorders>
            <w:tcMar>
              <w:top w:w="55" w:type="dxa"/>
              <w:left w:w="55" w:type="dxa"/>
              <w:bottom w:w="55" w:type="dxa"/>
              <w:right w:w="55" w:type="dxa"/>
            </w:tcMar>
          </w:tcPr>
          <w:p w14:paraId="45FB185D" w14:textId="77777777" w:rsidR="00AD5B65" w:rsidRPr="0071689F" w:rsidRDefault="00AD5B65" w:rsidP="000D5936">
            <w:pPr>
              <w:pStyle w:val="Standard"/>
              <w:rPr>
                <w:lang w:val="pl-PL"/>
              </w:rPr>
            </w:pPr>
            <w:r w:rsidRPr="0071689F">
              <w:rPr>
                <w:lang w:val="pl-PL"/>
              </w:rPr>
              <w:t>L.p.</w:t>
            </w:r>
          </w:p>
        </w:tc>
        <w:tc>
          <w:tcPr>
            <w:tcW w:w="792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4CE28346" w14:textId="77777777" w:rsidR="00AD5B65" w:rsidRPr="009D1379" w:rsidRDefault="00AD5B65" w:rsidP="000D5936">
            <w:pPr>
              <w:jc w:val="center"/>
              <w:rPr>
                <w:rFonts w:ascii="Tahoma" w:hAnsi="Tahoma"/>
                <w:b/>
                <w:sz w:val="18"/>
                <w:szCs w:val="18"/>
              </w:rPr>
            </w:pPr>
          </w:p>
          <w:p w14:paraId="28D2E5F4" w14:textId="77777777" w:rsidR="00AD5B65" w:rsidRPr="0071689F" w:rsidRDefault="00AD5B65" w:rsidP="000D5936">
            <w:pPr>
              <w:pStyle w:val="Standard"/>
              <w:rPr>
                <w:lang w:val="pl-PL"/>
              </w:rPr>
            </w:pPr>
            <w:r>
              <w:rPr>
                <w:rFonts w:ascii="Tahoma" w:hAnsi="Tahoma"/>
                <w:b/>
                <w:sz w:val="18"/>
                <w:szCs w:val="18"/>
              </w:rPr>
              <w:t xml:space="preserve">Opis urządzenia </w:t>
            </w:r>
          </w:p>
        </w:tc>
        <w:tc>
          <w:tcPr>
            <w:tcW w:w="155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3DCC8D18" w14:textId="77777777" w:rsidR="00AD5B65" w:rsidRPr="0071689F" w:rsidRDefault="00AD5B65" w:rsidP="000D5936">
            <w:pPr>
              <w:pStyle w:val="Standard"/>
              <w:rPr>
                <w:lang w:val="pl-PL"/>
              </w:rPr>
            </w:pPr>
            <w:r>
              <w:rPr>
                <w:rFonts w:ascii="Tahoma" w:hAnsi="Tahoma"/>
                <w:b/>
                <w:sz w:val="18"/>
                <w:szCs w:val="18"/>
              </w:rPr>
              <w:t xml:space="preserve">Parametr wymagany </w:t>
            </w:r>
            <w:r w:rsidRPr="009D1379">
              <w:rPr>
                <w:rFonts w:ascii="Tahoma" w:hAnsi="Tahoma"/>
                <w:b/>
                <w:sz w:val="18"/>
                <w:szCs w:val="18"/>
              </w:rPr>
              <w:t xml:space="preserve"> </w:t>
            </w:r>
          </w:p>
        </w:tc>
        <w:tc>
          <w:tcPr>
            <w:tcW w:w="439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6B4DA82F" w14:textId="77777777" w:rsidR="00AD5B65" w:rsidRPr="009D1379" w:rsidRDefault="00AD5B65" w:rsidP="000D5936">
            <w:pPr>
              <w:jc w:val="center"/>
              <w:rPr>
                <w:rFonts w:ascii="Tahoma" w:hAnsi="Tahoma"/>
                <w:b/>
                <w:sz w:val="18"/>
                <w:szCs w:val="18"/>
              </w:rPr>
            </w:pPr>
          </w:p>
          <w:p w14:paraId="1D3A0471" w14:textId="77777777" w:rsidR="00AD5B65" w:rsidRPr="009D1379" w:rsidRDefault="00AD5B65" w:rsidP="000D5936">
            <w:pPr>
              <w:jc w:val="center"/>
              <w:rPr>
                <w:rFonts w:ascii="Tahoma" w:hAnsi="Tahoma"/>
                <w:b/>
                <w:sz w:val="18"/>
                <w:szCs w:val="18"/>
              </w:rPr>
            </w:pPr>
            <w:r>
              <w:rPr>
                <w:rFonts w:ascii="Tahoma" w:hAnsi="Tahoma"/>
                <w:b/>
                <w:sz w:val="18"/>
                <w:szCs w:val="18"/>
              </w:rPr>
              <w:t xml:space="preserve">Parametr oferowany </w:t>
            </w:r>
          </w:p>
          <w:p w14:paraId="55C93625" w14:textId="77777777" w:rsidR="00AD5B65" w:rsidRPr="0071689F" w:rsidRDefault="00AD5B65" w:rsidP="000D5936">
            <w:pPr>
              <w:pStyle w:val="Standard"/>
              <w:rPr>
                <w:lang w:val="pl-PL"/>
              </w:rPr>
            </w:pPr>
          </w:p>
        </w:tc>
      </w:tr>
      <w:tr w:rsidR="00AD5B65" w:rsidRPr="0071689F" w14:paraId="1B1E8C7C" w14:textId="77777777" w:rsidTr="000D5936">
        <w:tblPrEx>
          <w:tblCellMar>
            <w:top w:w="0" w:type="dxa"/>
            <w:bottom w:w="0" w:type="dxa"/>
          </w:tblCellMar>
        </w:tblPrEx>
        <w:tc>
          <w:tcPr>
            <w:tcW w:w="499" w:type="dxa"/>
            <w:tcBorders>
              <w:left w:val="single" w:sz="2" w:space="0" w:color="000000"/>
              <w:bottom w:val="single" w:sz="2" w:space="0" w:color="000000"/>
            </w:tcBorders>
            <w:tcMar>
              <w:top w:w="55" w:type="dxa"/>
              <w:left w:w="55" w:type="dxa"/>
              <w:bottom w:w="55" w:type="dxa"/>
              <w:right w:w="55" w:type="dxa"/>
            </w:tcMar>
          </w:tcPr>
          <w:p w14:paraId="602475BA" w14:textId="77777777" w:rsidR="00AD5B65" w:rsidRPr="0088479B" w:rsidRDefault="00AD5B65" w:rsidP="00AD5B65">
            <w:pPr>
              <w:pStyle w:val="Standard"/>
              <w:numPr>
                <w:ilvl w:val="0"/>
                <w:numId w:val="1"/>
              </w:numPr>
              <w:ind w:left="0" w:firstLine="0"/>
              <w:rPr>
                <w:lang w:val="pl-PL"/>
              </w:rPr>
            </w:pPr>
          </w:p>
        </w:tc>
        <w:tc>
          <w:tcPr>
            <w:tcW w:w="7920" w:type="dxa"/>
            <w:tcBorders>
              <w:top w:val="single" w:sz="8" w:space="0" w:color="000000"/>
              <w:left w:val="single" w:sz="8" w:space="0" w:color="000000"/>
              <w:bottom w:val="single" w:sz="4" w:space="0" w:color="auto"/>
              <w:right w:val="single" w:sz="4" w:space="0" w:color="auto"/>
            </w:tcBorders>
            <w:shd w:val="clear" w:color="000000" w:fill="FFFFFF"/>
            <w:tcMar>
              <w:top w:w="55" w:type="dxa"/>
              <w:left w:w="55" w:type="dxa"/>
              <w:bottom w:w="55" w:type="dxa"/>
              <w:right w:w="55" w:type="dxa"/>
            </w:tcMar>
            <w:vAlign w:val="center"/>
          </w:tcPr>
          <w:p w14:paraId="71C559CD" w14:textId="77777777" w:rsidR="00AD5B65" w:rsidRPr="004604A8" w:rsidRDefault="00AD5B65" w:rsidP="000D5936">
            <w:pPr>
              <w:widowControl/>
              <w:suppressAutoHyphens w:val="0"/>
              <w:autoSpaceDN/>
              <w:textAlignment w:val="auto"/>
              <w:rPr>
                <w:rFonts w:cs="Times New Roman"/>
              </w:rPr>
            </w:pPr>
            <w:r w:rsidRPr="004604A8">
              <w:rPr>
                <w:rFonts w:cs="Times New Roman"/>
              </w:rPr>
              <w:t>W salach operacyjnych</w:t>
            </w:r>
            <w:r>
              <w:rPr>
                <w:rFonts w:cs="Times New Roman"/>
              </w:rPr>
              <w:t xml:space="preserve">/ Sali hybrydowej </w:t>
            </w:r>
            <w:r w:rsidRPr="004604A8">
              <w:rPr>
                <w:rFonts w:cs="Times New Roman"/>
              </w:rPr>
              <w:t>, pomieszczeniach przygotowania lekarzy(personelu), pomieszczeniach przygotowania pacjenta należy zastosować wysokiej jakości panele systemowe</w:t>
            </w:r>
            <w:r>
              <w:rPr>
                <w:rFonts w:cs="Times New Roman"/>
              </w:rPr>
              <w:t xml:space="preserve">. </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3B1309A1" w14:textId="77777777" w:rsidR="00AD5B65" w:rsidRPr="00002CC3" w:rsidRDefault="00AD5B65" w:rsidP="000D5936">
            <w:pPr>
              <w:rPr>
                <w:rFonts w:cs="Times New Roman"/>
              </w:rPr>
            </w:pPr>
            <w:r w:rsidRPr="00867ABE">
              <w:rPr>
                <w:rFonts w:cs="Times New Roman"/>
              </w:rPr>
              <w:t>Tak</w:t>
            </w:r>
          </w:p>
        </w:tc>
        <w:tc>
          <w:tcPr>
            <w:tcW w:w="439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4653E93" w14:textId="77777777" w:rsidR="00AD5B65" w:rsidRPr="0071689F" w:rsidRDefault="00AD5B65" w:rsidP="000D5936">
            <w:pPr>
              <w:pStyle w:val="TableContents"/>
              <w:rPr>
                <w:sz w:val="20"/>
                <w:szCs w:val="20"/>
                <w:lang w:val="pl-PL"/>
              </w:rPr>
            </w:pPr>
          </w:p>
        </w:tc>
      </w:tr>
      <w:tr w:rsidR="00AD5B65" w:rsidRPr="0071689F" w14:paraId="66FAA9C0" w14:textId="77777777" w:rsidTr="000D5936">
        <w:tblPrEx>
          <w:tblCellMar>
            <w:top w:w="0" w:type="dxa"/>
            <w:bottom w:w="0" w:type="dxa"/>
          </w:tblCellMar>
        </w:tblPrEx>
        <w:tc>
          <w:tcPr>
            <w:tcW w:w="499" w:type="dxa"/>
            <w:tcBorders>
              <w:left w:val="single" w:sz="2" w:space="0" w:color="000000"/>
              <w:bottom w:val="single" w:sz="2" w:space="0" w:color="000000"/>
            </w:tcBorders>
            <w:tcMar>
              <w:top w:w="55" w:type="dxa"/>
              <w:left w:w="55" w:type="dxa"/>
              <w:bottom w:w="55" w:type="dxa"/>
              <w:right w:w="55" w:type="dxa"/>
            </w:tcMar>
          </w:tcPr>
          <w:p w14:paraId="7E0026EB" w14:textId="77777777" w:rsidR="00AD5B65" w:rsidRPr="0088479B" w:rsidRDefault="00AD5B65" w:rsidP="00AD5B65">
            <w:pPr>
              <w:pStyle w:val="Standard"/>
              <w:numPr>
                <w:ilvl w:val="0"/>
                <w:numId w:val="1"/>
              </w:numPr>
              <w:ind w:left="0" w:firstLine="0"/>
              <w:rPr>
                <w:lang w:val="pl-PL"/>
              </w:rPr>
            </w:pPr>
            <w:r w:rsidRPr="0088479B">
              <w:rPr>
                <w:lang w:val="pl-PL"/>
              </w:rPr>
              <w:t>1</w:t>
            </w:r>
          </w:p>
        </w:tc>
        <w:tc>
          <w:tcPr>
            <w:tcW w:w="7920" w:type="dxa"/>
            <w:tcBorders>
              <w:top w:val="single" w:sz="8" w:space="0" w:color="000000"/>
              <w:left w:val="single" w:sz="8" w:space="0" w:color="000000"/>
              <w:bottom w:val="single" w:sz="4" w:space="0" w:color="auto"/>
              <w:right w:val="single" w:sz="4" w:space="0" w:color="auto"/>
            </w:tcBorders>
            <w:shd w:val="clear" w:color="000000" w:fill="FFFFFF"/>
            <w:tcMar>
              <w:top w:w="55" w:type="dxa"/>
              <w:left w:w="55" w:type="dxa"/>
              <w:bottom w:w="55" w:type="dxa"/>
              <w:right w:w="55" w:type="dxa"/>
            </w:tcMar>
            <w:vAlign w:val="center"/>
          </w:tcPr>
          <w:p w14:paraId="66E1F636" w14:textId="77777777" w:rsidR="00AD5B65" w:rsidRPr="00002CC3" w:rsidRDefault="00AD5B65" w:rsidP="000D5936">
            <w:pPr>
              <w:widowControl/>
              <w:suppressAutoHyphens w:val="0"/>
              <w:autoSpaceDN/>
              <w:textAlignment w:val="auto"/>
              <w:rPr>
                <w:rFonts w:cs="Times New Roman"/>
                <w:kern w:val="0"/>
                <w:lang w:eastAsia="pl-PL" w:bidi="ar-SA"/>
              </w:rPr>
            </w:pPr>
            <w:r w:rsidRPr="00002CC3">
              <w:rPr>
                <w:rFonts w:cs="Times New Roman"/>
              </w:rPr>
              <w:t>Prefabrykowany system ścianek systemowych do zabudowy wewnętrznej bloków operacyjnych składający się z konstrukcji nośnych oraz montowanych do nich paneli ściennych :</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05AF64BD" w14:textId="77777777" w:rsidR="00AD5B65" w:rsidRPr="00002CC3" w:rsidRDefault="00AD5B65" w:rsidP="000D5936">
            <w:pPr>
              <w:rPr>
                <w:rFonts w:cs="Times New Roman"/>
              </w:rPr>
            </w:pPr>
          </w:p>
          <w:p w14:paraId="34B86873" w14:textId="77777777" w:rsidR="00AD5B65" w:rsidRPr="00002CC3" w:rsidRDefault="00AD5B65" w:rsidP="000D5936">
            <w:pPr>
              <w:rPr>
                <w:rFonts w:cs="Times New Roman"/>
              </w:rPr>
            </w:pPr>
          </w:p>
          <w:p w14:paraId="218BC9B0" w14:textId="77777777" w:rsidR="00AD5B65" w:rsidRPr="00002CC3" w:rsidRDefault="00AD5B65" w:rsidP="000D5936">
            <w:pPr>
              <w:rPr>
                <w:rFonts w:cs="Times New Roman"/>
              </w:rPr>
            </w:pPr>
            <w:r w:rsidRPr="00002CC3">
              <w:rPr>
                <w:rFonts w:cs="Times New Roman"/>
              </w:rPr>
              <w:t>Tak</w:t>
            </w:r>
          </w:p>
          <w:p w14:paraId="0AC52A79" w14:textId="77777777" w:rsidR="00AD5B65" w:rsidRPr="00002CC3" w:rsidRDefault="00AD5B65" w:rsidP="000D5936">
            <w:pPr>
              <w:rPr>
                <w:rFonts w:cs="Times New Roman"/>
              </w:rPr>
            </w:pPr>
          </w:p>
        </w:tc>
        <w:tc>
          <w:tcPr>
            <w:tcW w:w="439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8FB2D03" w14:textId="77777777" w:rsidR="00AD5B65" w:rsidRPr="0071689F" w:rsidRDefault="00AD5B65" w:rsidP="000D5936">
            <w:pPr>
              <w:pStyle w:val="TableContents"/>
              <w:rPr>
                <w:sz w:val="20"/>
                <w:szCs w:val="20"/>
                <w:lang w:val="pl-PL"/>
              </w:rPr>
            </w:pPr>
          </w:p>
        </w:tc>
      </w:tr>
      <w:tr w:rsidR="00AD5B65" w:rsidRPr="0071689F" w14:paraId="6765AE91" w14:textId="77777777" w:rsidTr="000D5936">
        <w:tblPrEx>
          <w:tblCellMar>
            <w:top w:w="0" w:type="dxa"/>
            <w:bottom w:w="0" w:type="dxa"/>
          </w:tblCellMar>
        </w:tblPrEx>
        <w:tc>
          <w:tcPr>
            <w:tcW w:w="499" w:type="dxa"/>
            <w:tcBorders>
              <w:left w:val="single" w:sz="2" w:space="0" w:color="000000"/>
              <w:bottom w:val="single" w:sz="4" w:space="0" w:color="auto"/>
              <w:right w:val="single" w:sz="4" w:space="0" w:color="auto"/>
            </w:tcBorders>
            <w:tcMar>
              <w:top w:w="55" w:type="dxa"/>
              <w:left w:w="55" w:type="dxa"/>
              <w:bottom w:w="55" w:type="dxa"/>
              <w:right w:w="55" w:type="dxa"/>
            </w:tcMar>
          </w:tcPr>
          <w:p w14:paraId="394F068A" w14:textId="77777777" w:rsidR="00AD5B65" w:rsidRPr="0088479B" w:rsidRDefault="00AD5B65" w:rsidP="00AD5B65">
            <w:pPr>
              <w:pStyle w:val="Standard"/>
              <w:numPr>
                <w:ilvl w:val="0"/>
                <w:numId w:val="1"/>
              </w:numPr>
              <w:ind w:left="0" w:firstLine="0"/>
              <w:rPr>
                <w:lang w:val="pl-PL"/>
              </w:rPr>
            </w:pPr>
            <w:r w:rsidRPr="0088479B">
              <w:rPr>
                <w:lang w:val="pl-PL"/>
              </w:rPr>
              <w:t>2</w:t>
            </w: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27BAA32B" w14:textId="77777777" w:rsidR="00AD5B65" w:rsidRPr="003C0C95" w:rsidRDefault="00AD5B65" w:rsidP="000D5936">
            <w:pPr>
              <w:rPr>
                <w:rFonts w:cs="Times New Roman"/>
              </w:rPr>
            </w:pPr>
            <w:r w:rsidRPr="00035D94">
              <w:rPr>
                <w:rFonts w:cs="Times New Roman"/>
              </w:rPr>
              <w:t>wykonanych ze stali nierdzewnej chromowo-niklowej materiał EN 1.4301 lakierowanych  proszkowo, dotyczy pomieszczeń przygotowania personelu (lekarzy)</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tcPr>
          <w:p w14:paraId="3E126397" w14:textId="77777777" w:rsidR="00AD5B65" w:rsidRDefault="00AD5B65" w:rsidP="000D5936">
            <w:r w:rsidRPr="00867ABE">
              <w:rPr>
                <w:rFonts w:cs="Times New Roman"/>
              </w:rPr>
              <w:t>Tak</w:t>
            </w:r>
          </w:p>
        </w:tc>
        <w:tc>
          <w:tcPr>
            <w:tcW w:w="439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2836FD2" w14:textId="77777777" w:rsidR="00AD5B65" w:rsidRPr="0071689F" w:rsidRDefault="00AD5B65" w:rsidP="000D5936">
            <w:pPr>
              <w:pStyle w:val="TableContents"/>
              <w:rPr>
                <w:sz w:val="20"/>
                <w:szCs w:val="20"/>
                <w:lang w:val="pl-PL"/>
              </w:rPr>
            </w:pPr>
          </w:p>
        </w:tc>
      </w:tr>
      <w:tr w:rsidR="00AD5B65" w:rsidRPr="0071689F" w14:paraId="7B7CFEC3" w14:textId="77777777" w:rsidTr="000D5936">
        <w:tblPrEx>
          <w:tblCellMar>
            <w:top w:w="0" w:type="dxa"/>
            <w:bottom w:w="0" w:type="dxa"/>
          </w:tblCellMar>
        </w:tblPrEx>
        <w:tc>
          <w:tcPr>
            <w:tcW w:w="499" w:type="dxa"/>
            <w:tcBorders>
              <w:left w:val="single" w:sz="2" w:space="0" w:color="000000"/>
              <w:bottom w:val="single" w:sz="4" w:space="0" w:color="auto"/>
              <w:right w:val="single" w:sz="4" w:space="0" w:color="auto"/>
            </w:tcBorders>
            <w:tcMar>
              <w:top w:w="55" w:type="dxa"/>
              <w:left w:w="55" w:type="dxa"/>
              <w:bottom w:w="55" w:type="dxa"/>
              <w:right w:w="55" w:type="dxa"/>
            </w:tcMar>
          </w:tcPr>
          <w:p w14:paraId="42E6E45D" w14:textId="77777777" w:rsidR="00AD5B65" w:rsidRPr="0088479B"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2ED3AF02" w14:textId="77777777" w:rsidR="00AD5B65" w:rsidRPr="003C0C95" w:rsidRDefault="00AD5B65" w:rsidP="000D5936">
            <w:pPr>
              <w:rPr>
                <w:rFonts w:cs="Times New Roman"/>
              </w:rPr>
            </w:pPr>
            <w:r w:rsidRPr="004604A8">
              <w:rPr>
                <w:rFonts w:cs="Times New Roman"/>
              </w:rPr>
              <w:t xml:space="preserve">wykonanych ze stali nierdzewnej chromowo-niklowej materiał EN 1.4301 lakierowanych  proszkowo, dotyczy pomieszczeń przygotowania pacjenta </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tcPr>
          <w:p w14:paraId="09EDB6CC" w14:textId="77777777" w:rsidR="00AD5B65" w:rsidRPr="00867ABE" w:rsidRDefault="00AD5B65" w:rsidP="000D5936">
            <w:pPr>
              <w:rPr>
                <w:rFonts w:cs="Times New Roman"/>
              </w:rPr>
            </w:pPr>
            <w:r>
              <w:rPr>
                <w:rFonts w:cs="Times New Roman"/>
              </w:rPr>
              <w:t xml:space="preserve">Tak </w:t>
            </w:r>
          </w:p>
        </w:tc>
        <w:tc>
          <w:tcPr>
            <w:tcW w:w="439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F8A6621" w14:textId="77777777" w:rsidR="00AD5B65" w:rsidRPr="0071689F" w:rsidRDefault="00AD5B65" w:rsidP="000D5936">
            <w:pPr>
              <w:pStyle w:val="TableContents"/>
              <w:rPr>
                <w:sz w:val="20"/>
                <w:szCs w:val="20"/>
                <w:lang w:val="pl-PL"/>
              </w:rPr>
            </w:pPr>
          </w:p>
        </w:tc>
      </w:tr>
      <w:tr w:rsidR="00AD5B65" w:rsidRPr="0071689F" w14:paraId="3148453F" w14:textId="77777777" w:rsidTr="000D5936">
        <w:tblPrEx>
          <w:tblCellMar>
            <w:top w:w="0" w:type="dxa"/>
            <w:bottom w:w="0" w:type="dxa"/>
          </w:tblCellMar>
        </w:tblPrEx>
        <w:tc>
          <w:tcPr>
            <w:tcW w:w="499" w:type="dxa"/>
            <w:tcBorders>
              <w:left w:val="single" w:sz="2" w:space="0" w:color="000000"/>
              <w:bottom w:val="single" w:sz="4" w:space="0" w:color="auto"/>
              <w:right w:val="single" w:sz="4" w:space="0" w:color="auto"/>
            </w:tcBorders>
            <w:tcMar>
              <w:top w:w="55" w:type="dxa"/>
              <w:left w:w="55" w:type="dxa"/>
              <w:bottom w:w="55" w:type="dxa"/>
              <w:right w:w="55" w:type="dxa"/>
            </w:tcMar>
          </w:tcPr>
          <w:p w14:paraId="05468BEF" w14:textId="77777777" w:rsidR="00AD5B65" w:rsidRPr="0088479B" w:rsidRDefault="00AD5B65" w:rsidP="00AD5B65">
            <w:pPr>
              <w:pStyle w:val="Standard"/>
              <w:numPr>
                <w:ilvl w:val="0"/>
                <w:numId w:val="1"/>
              </w:numPr>
              <w:ind w:left="0" w:firstLine="0"/>
              <w:rPr>
                <w:lang w:val="pl-PL"/>
              </w:rPr>
            </w:pPr>
            <w:r w:rsidRPr="0088479B">
              <w:rPr>
                <w:lang w:val="pl-PL"/>
              </w:rPr>
              <w:t>3</w:t>
            </w: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7E73047F" w14:textId="77777777" w:rsidR="00AD5B65" w:rsidRPr="005B3536" w:rsidRDefault="00AD5B65" w:rsidP="000D5936">
            <w:pPr>
              <w:rPr>
                <w:rFonts w:cs="Times New Roman"/>
              </w:rPr>
            </w:pPr>
            <w:r w:rsidRPr="005B3536">
              <w:rPr>
                <w:rFonts w:cs="Times New Roman"/>
              </w:rPr>
              <w:t xml:space="preserve">wykonanych ze stali nierdzewnej chromowo-niklowej materiał EN 1.4301 lakierowanych proszkowo do wysokości 2200 +/- </w:t>
            </w:r>
            <w:r>
              <w:rPr>
                <w:rFonts w:cs="Times New Roman"/>
              </w:rPr>
              <w:t>10</w:t>
            </w:r>
            <w:r w:rsidRPr="005B3536">
              <w:rPr>
                <w:rFonts w:cs="Times New Roman"/>
              </w:rPr>
              <w:t xml:space="preserve">0 mm od posadzki , powyżej do sufitu podwieszanego panele szklane z grafiką podświetlaną. Grafika rozmieszczona na każdej ścianie. </w:t>
            </w:r>
          </w:p>
          <w:p w14:paraId="1D807094" w14:textId="77777777" w:rsidR="00AD5B65" w:rsidRPr="004604A8" w:rsidRDefault="00AD5B65" w:rsidP="000D5936">
            <w:pPr>
              <w:rPr>
                <w:rFonts w:cs="Times New Roman"/>
                <w:color w:val="FF0000"/>
              </w:rPr>
            </w:pPr>
            <w:r w:rsidRPr="005B3536">
              <w:rPr>
                <w:rFonts w:cs="Times New Roman"/>
              </w:rPr>
              <w:t>Dotyczy sal operacyjnych</w:t>
            </w:r>
            <w:r>
              <w:rPr>
                <w:rFonts w:cs="Times New Roman"/>
              </w:rPr>
              <w:t>/ hybrydowych.</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tcPr>
          <w:p w14:paraId="636B9BBB" w14:textId="77777777" w:rsidR="00AD5B65" w:rsidRDefault="00AD5B65" w:rsidP="000D5936">
            <w:r w:rsidRPr="00867ABE">
              <w:rPr>
                <w:rFonts w:cs="Times New Roman"/>
              </w:rPr>
              <w:t>Tak</w:t>
            </w:r>
          </w:p>
        </w:tc>
        <w:tc>
          <w:tcPr>
            <w:tcW w:w="439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2423717" w14:textId="77777777" w:rsidR="00AD5B65" w:rsidRPr="0071689F" w:rsidRDefault="00AD5B65" w:rsidP="000D5936">
            <w:pPr>
              <w:pStyle w:val="TableContents"/>
              <w:rPr>
                <w:sz w:val="20"/>
                <w:szCs w:val="20"/>
                <w:lang w:val="pl-PL"/>
              </w:rPr>
            </w:pPr>
          </w:p>
        </w:tc>
      </w:tr>
      <w:tr w:rsidR="00AD5B65" w:rsidRPr="0071689F" w14:paraId="1C882C45"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C955E33" w14:textId="77777777" w:rsidR="00AD5B65" w:rsidRPr="0088479B" w:rsidRDefault="00AD5B65" w:rsidP="00AD5B65">
            <w:pPr>
              <w:pStyle w:val="Standard"/>
              <w:numPr>
                <w:ilvl w:val="0"/>
                <w:numId w:val="1"/>
              </w:numPr>
              <w:ind w:left="0" w:firstLine="0"/>
              <w:rPr>
                <w:lang w:val="pl-PL"/>
              </w:rPr>
            </w:pPr>
            <w:r w:rsidRPr="0088479B">
              <w:rPr>
                <w:lang w:val="pl-PL"/>
              </w:rPr>
              <w:t>4</w:t>
            </w: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494B9BF9" w14:textId="77777777" w:rsidR="00AD5B65" w:rsidRPr="00022CE0" w:rsidRDefault="00AD5B65" w:rsidP="000D5936">
            <w:pPr>
              <w:rPr>
                <w:rFonts w:cs="Times New Roman"/>
              </w:rPr>
            </w:pPr>
            <w:r>
              <w:rPr>
                <w:rFonts w:cs="Times New Roman"/>
              </w:rPr>
              <w:t>Panele</w:t>
            </w:r>
            <w:r w:rsidRPr="00022CE0">
              <w:rPr>
                <w:rFonts w:cs="Times New Roman"/>
              </w:rPr>
              <w:t xml:space="preserve"> stalow</w:t>
            </w:r>
            <w:r>
              <w:rPr>
                <w:rFonts w:cs="Times New Roman"/>
              </w:rPr>
              <w:t>e</w:t>
            </w:r>
            <w:r w:rsidRPr="00022CE0">
              <w:rPr>
                <w:rFonts w:cs="Times New Roman"/>
              </w:rPr>
              <w:t xml:space="preserve"> powlekan</w:t>
            </w:r>
            <w:r>
              <w:rPr>
                <w:rFonts w:cs="Times New Roman"/>
              </w:rPr>
              <w:t>e</w:t>
            </w:r>
            <w:r w:rsidRPr="00022CE0">
              <w:rPr>
                <w:rFonts w:cs="Times New Roman"/>
              </w:rPr>
              <w:t xml:space="preserve"> farbami proszkowymi w dowolnym kolorze z palety RAL farby powinny być z dodatkiem jonów srebra o właściwościach bakteriostatycznych (jony srebra osadzane są na powierzchni panelu w sposób trwały na etapie produkcji) –  dostarczane wraz z montażem przez firmę </w:t>
            </w:r>
            <w:r w:rsidRPr="00022CE0">
              <w:rPr>
                <w:rFonts w:cs="Times New Roman"/>
              </w:rPr>
              <w:lastRenderedPageBreak/>
              <w:t>wyspecjalizowaną w budowaniu bloków operacyjnych.</w:t>
            </w:r>
          </w:p>
          <w:p w14:paraId="74AB8A4D" w14:textId="77777777" w:rsidR="00AD5B65" w:rsidRPr="00022CE0" w:rsidRDefault="00AD5B65" w:rsidP="000D5936">
            <w:pPr>
              <w:rPr>
                <w:rFonts w:cs="Times New Roman"/>
              </w:rPr>
            </w:pPr>
            <w:r w:rsidRPr="00022CE0">
              <w:rPr>
                <w:rFonts w:cs="Times New Roman"/>
              </w:rPr>
              <w:t>UWAGA!</w:t>
            </w:r>
          </w:p>
          <w:p w14:paraId="73E5ACEC" w14:textId="77777777" w:rsidR="00AD5B65" w:rsidRPr="00002CC3" w:rsidRDefault="00AD5B65" w:rsidP="000D5936">
            <w:pPr>
              <w:rPr>
                <w:rFonts w:cs="Times New Roman"/>
              </w:rPr>
            </w:pPr>
            <w:r w:rsidRPr="00022CE0">
              <w:rPr>
                <w:rFonts w:cs="Times New Roman"/>
              </w:rPr>
              <w:t xml:space="preserve">Powyższe należy potwierdzić  stosownym atestem (PZH). </w:t>
            </w:r>
            <w:r>
              <w:rPr>
                <w:rFonts w:cs="Times New Roman"/>
              </w:rPr>
              <w:t>Na wezwanie zamawiającego f</w:t>
            </w:r>
            <w:r w:rsidRPr="00022CE0">
              <w:rPr>
                <w:rFonts w:cs="Times New Roman"/>
              </w:rPr>
              <w:t>irma dostarczy Zamawiającemu wyniki badań próbek paneli - potwierdzające skuteczność zastosowanej technologii antybakteryjnej pokrycia ścian wykonane przez niezależną jednostkę oraz wyniki badania potwierdzającego przyczepność powłoki wg normy ISO 9227 NSS.</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4D27CACD" w14:textId="77777777" w:rsidR="00AD5B65" w:rsidRPr="00002CC3" w:rsidRDefault="00AD5B65" w:rsidP="000D5936">
            <w:pPr>
              <w:rPr>
                <w:rFonts w:cs="Times New Roman"/>
              </w:rPr>
            </w:pPr>
            <w:r w:rsidRPr="00002CC3">
              <w:rPr>
                <w:rFonts w:cs="Times New Roman"/>
              </w:rPr>
              <w:lastRenderedPageBreak/>
              <w:t>Tak</w:t>
            </w:r>
            <w:r>
              <w:rPr>
                <w:rFonts w:cs="Times New Roman"/>
              </w:rPr>
              <w:t>, Dołączyć</w:t>
            </w:r>
          </w:p>
        </w:tc>
        <w:tc>
          <w:tcPr>
            <w:tcW w:w="4394" w:type="dxa"/>
            <w:tcBorders>
              <w:top w:val="single" w:sz="4" w:space="0" w:color="auto"/>
              <w:left w:val="single" w:sz="4" w:space="0" w:color="auto"/>
              <w:bottom w:val="single" w:sz="2" w:space="0" w:color="000000"/>
              <w:right w:val="single" w:sz="2" w:space="0" w:color="000000"/>
            </w:tcBorders>
            <w:tcMar>
              <w:top w:w="55" w:type="dxa"/>
              <w:left w:w="55" w:type="dxa"/>
              <w:bottom w:w="55" w:type="dxa"/>
              <w:right w:w="55" w:type="dxa"/>
            </w:tcMar>
          </w:tcPr>
          <w:p w14:paraId="0A9BF810" w14:textId="77777777" w:rsidR="00AD5B65" w:rsidRPr="0071689F" w:rsidRDefault="00AD5B65" w:rsidP="000D5936">
            <w:pPr>
              <w:pStyle w:val="TableContents"/>
              <w:rPr>
                <w:sz w:val="20"/>
                <w:szCs w:val="20"/>
                <w:lang w:val="pl-PL"/>
              </w:rPr>
            </w:pPr>
          </w:p>
        </w:tc>
      </w:tr>
      <w:tr w:rsidR="00AD5B65" w:rsidRPr="0071689F" w14:paraId="232C6BC8"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F171E39" w14:textId="77777777" w:rsidR="00AD5B65" w:rsidRPr="0088479B" w:rsidRDefault="00AD5B65" w:rsidP="00AD5B65">
            <w:pPr>
              <w:pStyle w:val="Standard"/>
              <w:numPr>
                <w:ilvl w:val="0"/>
                <w:numId w:val="1"/>
              </w:numPr>
              <w:ind w:left="0" w:firstLine="0"/>
              <w:rPr>
                <w:lang w:val="pl-PL"/>
              </w:rPr>
            </w:pPr>
            <w:r w:rsidRPr="0088479B">
              <w:rPr>
                <w:lang w:val="pl-PL"/>
              </w:rPr>
              <w:t>5</w:t>
            </w: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24EF2B4E" w14:textId="77777777" w:rsidR="00AD5B65" w:rsidRPr="00002CC3" w:rsidRDefault="00AD5B65" w:rsidP="000D5936">
            <w:pPr>
              <w:rPr>
                <w:rFonts w:cs="Times New Roman"/>
              </w:rPr>
            </w:pPr>
            <w:r w:rsidRPr="00002CC3">
              <w:rPr>
                <w:rFonts w:cs="Times New Roman"/>
              </w:rPr>
              <w:t>Fugi między panelami ok. 6mm, powinny być wypełniane antybakteryjną, silikonową, odporną na działanie UV, detergentów, środków bakteriobójczych, wody, pary oraz środków używanych do dezynfekcji bloków operacyjnych uszczelką hermetyczną dociskową z dodatkiem jonów srebra</w:t>
            </w:r>
            <w:r>
              <w:rPr>
                <w:rFonts w:cs="Times New Roman"/>
              </w:rPr>
              <w:t>.</w:t>
            </w:r>
            <w:r w:rsidRPr="00002CC3">
              <w:rPr>
                <w:rFonts w:cs="Times New Roman"/>
              </w:rPr>
              <w:t xml:space="preserve"> </w:t>
            </w:r>
            <w:r>
              <w:rPr>
                <w:rFonts w:cs="Times New Roman"/>
              </w:rPr>
              <w:t>Możliwość wyboru koloru uszczelki min. w dwóch kolorach.</w:t>
            </w:r>
          </w:p>
        </w:tc>
        <w:tc>
          <w:tcPr>
            <w:tcW w:w="1559" w:type="dxa"/>
            <w:tcBorders>
              <w:top w:val="single" w:sz="4" w:space="0" w:color="auto"/>
              <w:left w:val="single" w:sz="4" w:space="0" w:color="auto"/>
              <w:bottom w:val="single" w:sz="8" w:space="0" w:color="000000"/>
              <w:right w:val="single" w:sz="8" w:space="0" w:color="000000"/>
            </w:tcBorders>
            <w:shd w:val="clear" w:color="000000" w:fill="FFFFFF"/>
            <w:tcMar>
              <w:top w:w="55" w:type="dxa"/>
              <w:left w:w="55" w:type="dxa"/>
              <w:bottom w:w="55" w:type="dxa"/>
              <w:right w:w="55" w:type="dxa"/>
            </w:tcMar>
            <w:vAlign w:val="center"/>
          </w:tcPr>
          <w:p w14:paraId="065D0477" w14:textId="77777777" w:rsidR="00AD5B65" w:rsidRPr="00002CC3" w:rsidRDefault="00AD5B65" w:rsidP="000D5936">
            <w:pPr>
              <w:rPr>
                <w:rFonts w:cs="Times New Roman"/>
              </w:rPr>
            </w:pPr>
            <w:r w:rsidRPr="00002CC3">
              <w:rPr>
                <w:rFonts w:cs="Times New Roman"/>
              </w:rPr>
              <w:t>Tak</w:t>
            </w:r>
          </w:p>
        </w:tc>
        <w:tc>
          <w:tcPr>
            <w:tcW w:w="439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3980F464" w14:textId="77777777" w:rsidR="00AD5B65" w:rsidRPr="0071689F" w:rsidRDefault="00AD5B65" w:rsidP="000D5936">
            <w:pPr>
              <w:pStyle w:val="TableContents"/>
              <w:rPr>
                <w:sz w:val="20"/>
                <w:szCs w:val="20"/>
                <w:lang w:val="pl-PL"/>
              </w:rPr>
            </w:pPr>
          </w:p>
        </w:tc>
      </w:tr>
      <w:tr w:rsidR="00AD5B65" w:rsidRPr="0071689F" w14:paraId="2D0EDEAC"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A2FAE1F" w14:textId="77777777" w:rsidR="00AD5B65" w:rsidRPr="0088479B"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1237CCA2" w14:textId="77777777" w:rsidR="00AD5B65" w:rsidRPr="00002CC3" w:rsidRDefault="00AD5B65" w:rsidP="000D5936">
            <w:pPr>
              <w:rPr>
                <w:rFonts w:cs="Times New Roman"/>
              </w:rPr>
            </w:pPr>
            <w:r w:rsidRPr="00002CC3">
              <w:rPr>
                <w:rFonts w:cs="Times New Roman"/>
              </w:rPr>
              <w:t>System zabudowy powinien być opracowany pod wymiar pomieszczeń według indywidualnej dokumentacji technicznej wyrobu.</w:t>
            </w:r>
          </w:p>
        </w:tc>
        <w:tc>
          <w:tcPr>
            <w:tcW w:w="1559" w:type="dxa"/>
            <w:tcBorders>
              <w:top w:val="nil"/>
              <w:left w:val="single" w:sz="4" w:space="0" w:color="auto"/>
              <w:bottom w:val="single" w:sz="8" w:space="0" w:color="000000"/>
              <w:right w:val="single" w:sz="8" w:space="0" w:color="000000"/>
            </w:tcBorders>
            <w:shd w:val="clear" w:color="000000" w:fill="FFFFFF"/>
            <w:tcMar>
              <w:top w:w="55" w:type="dxa"/>
              <w:left w:w="55" w:type="dxa"/>
              <w:bottom w:w="55" w:type="dxa"/>
              <w:right w:w="55" w:type="dxa"/>
            </w:tcMar>
            <w:vAlign w:val="center"/>
          </w:tcPr>
          <w:p w14:paraId="01B20F96" w14:textId="77777777" w:rsidR="00AD5B65" w:rsidRPr="00002CC3" w:rsidRDefault="00AD5B65" w:rsidP="000D5936">
            <w:pPr>
              <w:rPr>
                <w:rFonts w:cs="Times New Roman"/>
              </w:rPr>
            </w:pPr>
            <w:r w:rsidRPr="00002CC3">
              <w:rPr>
                <w:rFonts w:cs="Times New Roman"/>
              </w:rPr>
              <w:t>Tak</w:t>
            </w:r>
          </w:p>
        </w:tc>
        <w:tc>
          <w:tcPr>
            <w:tcW w:w="439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70CB1D4" w14:textId="77777777" w:rsidR="00AD5B65" w:rsidRPr="0071689F" w:rsidRDefault="00AD5B65" w:rsidP="000D5936">
            <w:pPr>
              <w:pStyle w:val="TableContents"/>
              <w:rPr>
                <w:sz w:val="20"/>
                <w:szCs w:val="20"/>
                <w:lang w:val="pl-PL"/>
              </w:rPr>
            </w:pPr>
          </w:p>
        </w:tc>
      </w:tr>
      <w:tr w:rsidR="00AD5B65" w:rsidRPr="0071689F" w14:paraId="1FCF6981" w14:textId="77777777" w:rsidTr="000D5936">
        <w:tblPrEx>
          <w:tblCellMar>
            <w:top w:w="0" w:type="dxa"/>
            <w:bottom w:w="0" w:type="dxa"/>
          </w:tblCellMar>
        </w:tblPrEx>
        <w:tc>
          <w:tcPr>
            <w:tcW w:w="499" w:type="dxa"/>
            <w:tcBorders>
              <w:top w:val="single" w:sz="4" w:space="0" w:color="auto"/>
              <w:left w:val="single" w:sz="2" w:space="0" w:color="000000"/>
              <w:bottom w:val="single" w:sz="4" w:space="0" w:color="auto"/>
            </w:tcBorders>
            <w:tcMar>
              <w:top w:w="55" w:type="dxa"/>
              <w:left w:w="55" w:type="dxa"/>
              <w:bottom w:w="55" w:type="dxa"/>
              <w:right w:w="55" w:type="dxa"/>
            </w:tcMar>
          </w:tcPr>
          <w:p w14:paraId="2E812FFF" w14:textId="77777777" w:rsidR="00AD5B65" w:rsidRPr="0088479B" w:rsidRDefault="00AD5B65" w:rsidP="00AD5B65">
            <w:pPr>
              <w:pStyle w:val="Standard"/>
              <w:numPr>
                <w:ilvl w:val="0"/>
                <w:numId w:val="1"/>
              </w:numPr>
              <w:ind w:left="0" w:firstLine="0"/>
              <w:rPr>
                <w:lang w:val="pl-PL"/>
              </w:rPr>
            </w:pPr>
          </w:p>
        </w:tc>
        <w:tc>
          <w:tcPr>
            <w:tcW w:w="7920" w:type="dxa"/>
            <w:tcBorders>
              <w:top w:val="single" w:sz="4" w:space="0" w:color="auto"/>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2D1B165D" w14:textId="77777777" w:rsidR="00AD5B65" w:rsidRPr="00002CC3" w:rsidRDefault="00AD5B65" w:rsidP="000D5936">
            <w:pPr>
              <w:rPr>
                <w:rFonts w:cs="Times New Roman"/>
              </w:rPr>
            </w:pPr>
            <w:r w:rsidRPr="00002CC3">
              <w:rPr>
                <w:rFonts w:cs="Times New Roman"/>
              </w:rPr>
              <w:t>Wybrana firma specjalistyczna musi wykonać szczegółowe rysunki zabudowy bloku operacyjnego z rozmieszczeniem wyposażenia wbudowanego w system ścienny</w:t>
            </w:r>
            <w:r>
              <w:rPr>
                <w:rFonts w:cs="Times New Roman"/>
              </w:rPr>
              <w:t xml:space="preserve"> oraz montowanego na ścianach.</w:t>
            </w:r>
          </w:p>
        </w:tc>
        <w:tc>
          <w:tcPr>
            <w:tcW w:w="1559" w:type="dxa"/>
            <w:tcBorders>
              <w:top w:val="nil"/>
              <w:left w:val="nil"/>
              <w:bottom w:val="single" w:sz="8" w:space="0" w:color="000000"/>
              <w:right w:val="single" w:sz="8" w:space="0" w:color="000000"/>
            </w:tcBorders>
            <w:shd w:val="clear" w:color="000000" w:fill="FFFFFF"/>
            <w:tcMar>
              <w:top w:w="55" w:type="dxa"/>
              <w:left w:w="55" w:type="dxa"/>
              <w:bottom w:w="55" w:type="dxa"/>
              <w:right w:w="55" w:type="dxa"/>
            </w:tcMar>
            <w:vAlign w:val="center"/>
          </w:tcPr>
          <w:p w14:paraId="0335C7A1" w14:textId="77777777" w:rsidR="00AD5B65" w:rsidRPr="00002CC3" w:rsidRDefault="00AD5B65" w:rsidP="000D5936">
            <w:pPr>
              <w:rPr>
                <w:rFonts w:cs="Times New Roman"/>
              </w:rPr>
            </w:pPr>
            <w:r w:rsidRPr="00002CC3">
              <w:rPr>
                <w:rFonts w:cs="Times New Roman"/>
              </w:rPr>
              <w:t>Tak</w:t>
            </w:r>
          </w:p>
        </w:tc>
        <w:tc>
          <w:tcPr>
            <w:tcW w:w="439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413816CC" w14:textId="77777777" w:rsidR="00AD5B65" w:rsidRPr="0071689F" w:rsidRDefault="00AD5B65" w:rsidP="000D5936">
            <w:pPr>
              <w:pStyle w:val="TableContents"/>
              <w:rPr>
                <w:sz w:val="20"/>
                <w:szCs w:val="20"/>
                <w:lang w:val="pl-PL"/>
              </w:rPr>
            </w:pPr>
          </w:p>
        </w:tc>
      </w:tr>
      <w:tr w:rsidR="00AD5B65" w:rsidRPr="0071689F" w14:paraId="75630797" w14:textId="77777777" w:rsidTr="000D5936">
        <w:tblPrEx>
          <w:tblCellMar>
            <w:top w:w="0" w:type="dxa"/>
            <w:bottom w:w="0" w:type="dxa"/>
          </w:tblCellMar>
        </w:tblPrEx>
        <w:tc>
          <w:tcPr>
            <w:tcW w:w="499" w:type="dxa"/>
            <w:tcBorders>
              <w:top w:val="single" w:sz="4" w:space="0" w:color="auto"/>
              <w:left w:val="single" w:sz="2" w:space="0" w:color="000000"/>
              <w:bottom w:val="single" w:sz="4" w:space="0" w:color="auto"/>
            </w:tcBorders>
            <w:tcMar>
              <w:top w:w="55" w:type="dxa"/>
              <w:left w:w="55" w:type="dxa"/>
              <w:bottom w:w="55" w:type="dxa"/>
              <w:right w:w="55" w:type="dxa"/>
            </w:tcMar>
          </w:tcPr>
          <w:p w14:paraId="730F38BA" w14:textId="77777777" w:rsidR="00AD5B65" w:rsidRPr="0088479B" w:rsidRDefault="00AD5B65" w:rsidP="00AD5B65">
            <w:pPr>
              <w:pStyle w:val="Standard"/>
              <w:numPr>
                <w:ilvl w:val="0"/>
                <w:numId w:val="1"/>
              </w:numPr>
              <w:ind w:left="0" w:firstLine="0"/>
              <w:rPr>
                <w:lang w:val="pl-PL"/>
              </w:rPr>
            </w:pPr>
          </w:p>
        </w:tc>
        <w:tc>
          <w:tcPr>
            <w:tcW w:w="7920" w:type="dxa"/>
            <w:tcBorders>
              <w:top w:val="single" w:sz="4" w:space="0" w:color="auto"/>
              <w:left w:val="single" w:sz="8" w:space="0" w:color="000000"/>
              <w:bottom w:val="single" w:sz="4" w:space="0" w:color="auto"/>
              <w:right w:val="single" w:sz="8" w:space="0" w:color="000000"/>
            </w:tcBorders>
            <w:shd w:val="clear" w:color="000000" w:fill="FFFFFF"/>
            <w:tcMar>
              <w:top w:w="55" w:type="dxa"/>
              <w:left w:w="55" w:type="dxa"/>
              <w:bottom w:w="55" w:type="dxa"/>
              <w:right w:w="55" w:type="dxa"/>
            </w:tcMar>
            <w:vAlign w:val="center"/>
          </w:tcPr>
          <w:p w14:paraId="2A00209F" w14:textId="77777777" w:rsidR="00AD5B65" w:rsidRPr="00002CC3" w:rsidRDefault="00AD5B65" w:rsidP="000D5936">
            <w:pPr>
              <w:rPr>
                <w:rFonts w:cs="Times New Roman"/>
              </w:rPr>
            </w:pPr>
            <w:r w:rsidRPr="00002CC3">
              <w:rPr>
                <w:rFonts w:cs="Times New Roman"/>
              </w:rPr>
              <w:t>Rysunki zabudowy powinny być opracowane na podstawie rysunków branżowych instalacji elektrycznej, wod-kan, gazów medycznych, klimatyzacji itp.</w:t>
            </w:r>
          </w:p>
        </w:tc>
        <w:tc>
          <w:tcPr>
            <w:tcW w:w="1559" w:type="dxa"/>
            <w:tcBorders>
              <w:top w:val="nil"/>
              <w:left w:val="nil"/>
              <w:bottom w:val="single" w:sz="8" w:space="0" w:color="000000"/>
              <w:right w:val="single" w:sz="8" w:space="0" w:color="000000"/>
            </w:tcBorders>
            <w:shd w:val="clear" w:color="000000" w:fill="FFFFFF"/>
            <w:tcMar>
              <w:top w:w="55" w:type="dxa"/>
              <w:left w:w="55" w:type="dxa"/>
              <w:bottom w:w="55" w:type="dxa"/>
              <w:right w:w="55" w:type="dxa"/>
            </w:tcMar>
            <w:vAlign w:val="center"/>
          </w:tcPr>
          <w:p w14:paraId="61F040B6" w14:textId="77777777" w:rsidR="00AD5B65" w:rsidRPr="00002CC3" w:rsidRDefault="00AD5B65" w:rsidP="000D5936">
            <w:pPr>
              <w:rPr>
                <w:rFonts w:cs="Times New Roman"/>
              </w:rPr>
            </w:pPr>
            <w:r w:rsidRPr="00002CC3">
              <w:rPr>
                <w:rFonts w:cs="Times New Roman"/>
              </w:rPr>
              <w:t>Tak</w:t>
            </w:r>
          </w:p>
        </w:tc>
        <w:tc>
          <w:tcPr>
            <w:tcW w:w="439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58EF74DC" w14:textId="77777777" w:rsidR="00AD5B65" w:rsidRPr="0071689F" w:rsidRDefault="00AD5B65" w:rsidP="000D5936">
            <w:pPr>
              <w:pStyle w:val="TableContents"/>
              <w:rPr>
                <w:sz w:val="20"/>
                <w:szCs w:val="20"/>
                <w:lang w:val="pl-PL"/>
              </w:rPr>
            </w:pPr>
          </w:p>
        </w:tc>
      </w:tr>
      <w:tr w:rsidR="00AD5B65" w:rsidRPr="0071689F" w14:paraId="01574C29"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3272CBB" w14:textId="77777777" w:rsidR="00AD5B65" w:rsidRPr="0088479B"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40EBEBF5" w14:textId="77777777" w:rsidR="00AD5B65" w:rsidRPr="00002CC3" w:rsidRDefault="00AD5B65" w:rsidP="000D5936">
            <w:pPr>
              <w:rPr>
                <w:rFonts w:cs="Times New Roman"/>
              </w:rPr>
            </w:pPr>
            <w:r w:rsidRPr="00002CC3">
              <w:rPr>
                <w:rFonts w:cs="Times New Roman"/>
              </w:rPr>
              <w:t xml:space="preserve">Kontrola jakości wykonania zabudowy powinna być przeprowadzona w zakresie </w:t>
            </w:r>
            <w:r>
              <w:rPr>
                <w:rFonts w:cs="Times New Roman"/>
              </w:rPr>
              <w:t>zgodności rysunków zabudowy sal</w:t>
            </w:r>
            <w:r w:rsidRPr="00002CC3">
              <w:rPr>
                <w:rFonts w:cs="Times New Roman"/>
              </w:rPr>
              <w:t>.</w:t>
            </w:r>
          </w:p>
        </w:tc>
        <w:tc>
          <w:tcPr>
            <w:tcW w:w="1559" w:type="dxa"/>
            <w:tcBorders>
              <w:top w:val="nil"/>
              <w:left w:val="single" w:sz="4" w:space="0" w:color="auto"/>
              <w:bottom w:val="single" w:sz="4" w:space="0" w:color="auto"/>
              <w:right w:val="single" w:sz="8" w:space="0" w:color="000000"/>
            </w:tcBorders>
            <w:shd w:val="clear" w:color="000000" w:fill="FFFFFF"/>
            <w:tcMar>
              <w:top w:w="55" w:type="dxa"/>
              <w:left w:w="55" w:type="dxa"/>
              <w:bottom w:w="55" w:type="dxa"/>
              <w:right w:w="55" w:type="dxa"/>
            </w:tcMar>
            <w:vAlign w:val="center"/>
          </w:tcPr>
          <w:p w14:paraId="35C7F0BE" w14:textId="77777777" w:rsidR="00AD5B65" w:rsidRPr="00002CC3" w:rsidRDefault="00AD5B65" w:rsidP="000D5936">
            <w:pPr>
              <w:rPr>
                <w:rFonts w:cs="Times New Roman"/>
              </w:rPr>
            </w:pPr>
            <w:r w:rsidRPr="00002CC3">
              <w:rPr>
                <w:rFonts w:cs="Times New Roman"/>
              </w:rPr>
              <w:t>Tak</w:t>
            </w:r>
          </w:p>
        </w:tc>
        <w:tc>
          <w:tcPr>
            <w:tcW w:w="4394" w:type="dxa"/>
            <w:tcBorders>
              <w:bottom w:val="single" w:sz="4" w:space="0" w:color="auto"/>
              <w:right w:val="single" w:sz="4" w:space="0" w:color="000000"/>
            </w:tcBorders>
            <w:shd w:val="clear" w:color="auto" w:fill="FFFFFF"/>
            <w:tcMar>
              <w:top w:w="55" w:type="dxa"/>
              <w:left w:w="55" w:type="dxa"/>
              <w:bottom w:w="55" w:type="dxa"/>
              <w:right w:w="55" w:type="dxa"/>
            </w:tcMar>
            <w:vAlign w:val="center"/>
          </w:tcPr>
          <w:p w14:paraId="526B8196"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1E508B5B"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D116D41" w14:textId="77777777" w:rsidR="00AD5B65" w:rsidRPr="0088479B"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70991E78" w14:textId="77777777" w:rsidR="00AD5B65" w:rsidRPr="00002CC3" w:rsidRDefault="00AD5B65" w:rsidP="000D5936">
            <w:pPr>
              <w:rPr>
                <w:rFonts w:cs="Times New Roman"/>
              </w:rPr>
            </w:pPr>
            <w:r w:rsidRPr="00022CE0">
              <w:rPr>
                <w:rFonts w:cs="Times New Roman"/>
              </w:rPr>
              <w:t>System zabudowy musi posiadać odpowiednie atesty, certyfikaty oraz deklaracje właściwości użytkowych wraz z odpowiednimi raportami z badań wykonanymi przez notyfikowane laboratorium zgodnie z wymogami prawa budowlanego (ustawa o wyrobach budowlanych).</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3D32CE5A" w14:textId="77777777" w:rsidR="00AD5B65" w:rsidRPr="00002CC3" w:rsidRDefault="00AD5B65" w:rsidP="000D5936">
            <w:pPr>
              <w:rPr>
                <w:rFonts w:cs="Times New Roman"/>
              </w:rPr>
            </w:pPr>
            <w:r w:rsidRPr="00002CC3">
              <w:rPr>
                <w:rFonts w:cs="Times New Roman"/>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61233261"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0BF13DAD"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2FEECEA" w14:textId="77777777" w:rsidR="00AD5B65" w:rsidRPr="0088479B"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58D39217" w14:textId="77777777" w:rsidR="00AD5B65" w:rsidRPr="00002CC3" w:rsidRDefault="00AD5B65" w:rsidP="000D5936">
            <w:pPr>
              <w:rPr>
                <w:rFonts w:cs="Times New Roman"/>
              </w:rPr>
            </w:pPr>
            <w:r w:rsidRPr="00002CC3">
              <w:rPr>
                <w:rFonts w:cs="Times New Roman"/>
              </w:rPr>
              <w:t>W przypadku wymogów ochrony radiologicznej, ochrona musi być osiągnięta poprzez wklejenie w spodnią część paneli oraz konstrukcji nośnej, odpowiedniej grubości warstwy ołowiu. Należy zastosować blachę ołowianą gatunku PB 940R wg normy PN-EN 12659:2002, spełniającą wymagania normy PN-EN 12588:2009.</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47986854" w14:textId="77777777" w:rsidR="00AD5B65" w:rsidRPr="00002CC3" w:rsidRDefault="00AD5B65" w:rsidP="000D5936">
            <w:pPr>
              <w:rPr>
                <w:rFonts w:cs="Times New Roman"/>
              </w:rPr>
            </w:pPr>
            <w:r w:rsidRPr="00002CC3">
              <w:rPr>
                <w:rFonts w:cs="Times New Roman"/>
              </w:rPr>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CE72E8A"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BDA24E6"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0D7CBA5" w14:textId="77777777" w:rsidR="00AD5B65" w:rsidRPr="0088479B"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31AC62D1" w14:textId="77777777" w:rsidR="00AD5B65" w:rsidRPr="00002CC3" w:rsidRDefault="00AD5B65" w:rsidP="000D5936">
            <w:pPr>
              <w:rPr>
                <w:rFonts w:cs="Times New Roman"/>
              </w:rPr>
            </w:pPr>
            <w:r w:rsidRPr="00002CC3">
              <w:rPr>
                <w:rFonts w:cs="Times New Roman"/>
              </w:rPr>
              <w:t>W przypadku wymogów ochrony radiologicznej, należy zastosować również zabezpieczenia w drzwiach systemowych oraz wszelkiego rodzaju przeszkleniach znajdujących się w obrębie sal.</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D57B8A7" w14:textId="77777777" w:rsidR="00AD5B65" w:rsidRPr="00002CC3" w:rsidRDefault="00AD5B65" w:rsidP="000D5936">
            <w:pPr>
              <w:rPr>
                <w:rFonts w:cs="Times New Roman"/>
              </w:rPr>
            </w:pPr>
            <w:r w:rsidRPr="00002CC3">
              <w:rPr>
                <w:rFonts w:cs="Times New Roman"/>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6953B881"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6E768CCF"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AC664F3" w14:textId="77777777" w:rsidR="00AD5B65" w:rsidRPr="0088479B"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781B6623" w14:textId="77777777" w:rsidR="00AD5B65" w:rsidRPr="00002CC3" w:rsidRDefault="00AD5B65" w:rsidP="000D5936">
            <w:pPr>
              <w:rPr>
                <w:rFonts w:cs="Times New Roman"/>
              </w:rPr>
            </w:pPr>
            <w:r w:rsidRPr="00002CC3">
              <w:rPr>
                <w:rFonts w:cs="Times New Roman"/>
              </w:rPr>
              <w:t>System budowy ścianek musi umożliwiać łatwą i szybką modyfikację zabudowy bloku operacyjnego.</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4E2A3ED5" w14:textId="77777777" w:rsidR="00AD5B65" w:rsidRPr="00002CC3" w:rsidRDefault="00AD5B65" w:rsidP="000D5936">
            <w:pPr>
              <w:rPr>
                <w:rFonts w:cs="Times New Roman"/>
              </w:rPr>
            </w:pPr>
            <w:r w:rsidRPr="00002CC3">
              <w:rPr>
                <w:rFonts w:cs="Times New Roman"/>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45B93D6E"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883147F"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504D7F6" w14:textId="77777777" w:rsidR="00AD5B65" w:rsidRPr="0088479B"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35DDCE76" w14:textId="77777777" w:rsidR="00AD5B65" w:rsidRPr="00002CC3" w:rsidRDefault="00AD5B65" w:rsidP="000D5936">
            <w:pPr>
              <w:rPr>
                <w:rFonts w:cs="Times New Roman"/>
              </w:rPr>
            </w:pPr>
            <w:r w:rsidRPr="00002CC3">
              <w:rPr>
                <w:rFonts w:cs="Times New Roman"/>
              </w:rPr>
              <w:t>System musi umożliwiać demontaż paneli ściennych bez ich uszkodzenia w celu dotarcia do mediów umieszczonych wewnątrz ściany.</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9465365" w14:textId="77777777" w:rsidR="00AD5B65" w:rsidRPr="00002CC3" w:rsidRDefault="00AD5B65" w:rsidP="000D5936">
            <w:pPr>
              <w:rPr>
                <w:rFonts w:cs="Times New Roman"/>
              </w:rPr>
            </w:pPr>
            <w:r w:rsidRPr="00002CC3">
              <w:rPr>
                <w:rFonts w:cs="Times New Roman"/>
              </w:rPr>
              <w:t xml:space="preserve">Tak </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39FA0AF4"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530CDDE"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7B62E84" w14:textId="77777777" w:rsidR="00AD5B65" w:rsidRPr="0088479B"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236AC0" w14:textId="77777777" w:rsidR="00AD5B65" w:rsidRPr="00002CC3" w:rsidRDefault="00AD5B65" w:rsidP="000D5936">
            <w:pPr>
              <w:rPr>
                <w:rFonts w:cs="Times New Roman"/>
              </w:rPr>
            </w:pPr>
          </w:p>
        </w:tc>
        <w:tc>
          <w:tcPr>
            <w:tcW w:w="1559" w:type="dxa"/>
            <w:tcBorders>
              <w:top w:val="single" w:sz="4" w:space="0" w:color="auto"/>
              <w:left w:val="single" w:sz="4" w:space="0" w:color="auto"/>
              <w:bottom w:val="single" w:sz="4" w:space="0" w:color="auto"/>
              <w:right w:val="single" w:sz="4" w:space="0" w:color="000000"/>
            </w:tcBorders>
            <w:shd w:val="clear" w:color="auto" w:fill="FFFFFF"/>
            <w:tcMar>
              <w:top w:w="55" w:type="dxa"/>
              <w:left w:w="55" w:type="dxa"/>
              <w:bottom w:w="55" w:type="dxa"/>
              <w:right w:w="55" w:type="dxa"/>
            </w:tcMar>
            <w:vAlign w:val="center"/>
          </w:tcPr>
          <w:p w14:paraId="10C317B4" w14:textId="77777777" w:rsidR="00AD5B65" w:rsidRPr="00002CC3" w:rsidRDefault="00AD5B65" w:rsidP="000D5936">
            <w:pPr>
              <w:widowControl/>
              <w:suppressAutoHyphens w:val="0"/>
              <w:textAlignment w:val="auto"/>
              <w:rPr>
                <w:rFonts w:eastAsia="Times New Roman" w:cs="Times New Roman"/>
                <w:kern w:val="0"/>
                <w:lang w:eastAsia="pl-PL"/>
              </w:rPr>
            </w:pPr>
          </w:p>
        </w:tc>
        <w:tc>
          <w:tcPr>
            <w:tcW w:w="4394" w:type="dxa"/>
            <w:tcBorders>
              <w:top w:val="single" w:sz="4" w:space="0" w:color="auto"/>
              <w:bottom w:val="single" w:sz="4" w:space="0" w:color="000000"/>
              <w:right w:val="single" w:sz="4" w:space="0" w:color="000000"/>
            </w:tcBorders>
            <w:shd w:val="clear" w:color="auto" w:fill="FFFFFF"/>
            <w:tcMar>
              <w:top w:w="55" w:type="dxa"/>
              <w:left w:w="55" w:type="dxa"/>
              <w:bottom w:w="55" w:type="dxa"/>
              <w:right w:w="55" w:type="dxa"/>
            </w:tcMar>
            <w:vAlign w:val="center"/>
          </w:tcPr>
          <w:p w14:paraId="2771009A"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7BA5DF2"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C5680C9" w14:textId="77777777" w:rsidR="00AD5B65" w:rsidRPr="00EC69A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D976F45" w14:textId="77777777" w:rsidR="00AD5B65" w:rsidRPr="00002CC3" w:rsidRDefault="00AD5B65" w:rsidP="000D5936">
            <w:pPr>
              <w:rPr>
                <w:rFonts w:cs="Times New Roman"/>
                <w:b/>
              </w:rPr>
            </w:pPr>
            <w:r w:rsidRPr="00002CC3">
              <w:rPr>
                <w:rFonts w:cs="Times New Roman"/>
                <w:b/>
              </w:rPr>
              <w:t>Wykonanie ścian – wsporniki profilowane:</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05947227" w14:textId="77777777" w:rsidR="00AD5B65" w:rsidRPr="00002CC3" w:rsidRDefault="00AD5B65" w:rsidP="000D5936">
            <w:pPr>
              <w:widowControl/>
              <w:suppressAutoHyphens w:val="0"/>
              <w:textAlignment w:val="auto"/>
              <w:rPr>
                <w:rFonts w:eastAsia="Times New Roman" w:cs="Times New Roman"/>
                <w:kern w:val="0"/>
                <w:lang w:eastAsia="pl-PL"/>
              </w:rPr>
            </w:pPr>
          </w:p>
        </w:tc>
        <w:tc>
          <w:tcPr>
            <w:tcW w:w="4394" w:type="dxa"/>
            <w:tcBorders>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bottom"/>
          </w:tcPr>
          <w:p w14:paraId="2AEBEB9B"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2536088" w14:textId="77777777" w:rsidTr="000D5936">
        <w:tblPrEx>
          <w:tblCellMar>
            <w:top w:w="0" w:type="dxa"/>
            <w:bottom w:w="0" w:type="dxa"/>
          </w:tblCellMar>
        </w:tblPrEx>
        <w:tc>
          <w:tcPr>
            <w:tcW w:w="499"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tcPr>
          <w:p w14:paraId="03B2CF14" w14:textId="77777777" w:rsidR="00AD5B65" w:rsidRPr="00EC69A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7DBEF4A6" w14:textId="77777777" w:rsidR="00AD5B65" w:rsidRPr="00002CC3" w:rsidRDefault="00AD5B65" w:rsidP="000D5936">
            <w:pPr>
              <w:widowControl/>
              <w:suppressAutoHyphens w:val="0"/>
              <w:autoSpaceDN/>
              <w:textAlignment w:val="auto"/>
              <w:rPr>
                <w:rFonts w:cs="Times New Roman"/>
                <w:kern w:val="0"/>
                <w:lang w:eastAsia="pl-PL" w:bidi="ar-SA"/>
              </w:rPr>
            </w:pPr>
            <w:r w:rsidRPr="00002CC3">
              <w:rPr>
                <w:rFonts w:cs="Times New Roman"/>
              </w:rPr>
              <w:t xml:space="preserve">Wykonane z wysokiej jakości stali ocynkowanej co najmniej montowane pionowo w odległości max co </w:t>
            </w:r>
            <w:r>
              <w:rPr>
                <w:rFonts w:cs="Times New Roman"/>
              </w:rPr>
              <w:t>12</w:t>
            </w:r>
            <w:r w:rsidRPr="00002CC3">
              <w:rPr>
                <w:rFonts w:cs="Times New Roman"/>
              </w:rPr>
              <w:t>00 mm</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21BC81F6" w14:textId="77777777" w:rsidR="00AD5B65" w:rsidRPr="00002CC3" w:rsidRDefault="00AD5B65" w:rsidP="000D5936">
            <w:pPr>
              <w:rPr>
                <w:rFonts w:cs="Times New Roman"/>
              </w:rPr>
            </w:pPr>
            <w:r w:rsidRPr="00002CC3">
              <w:rPr>
                <w:rFonts w:cs="Times New Roman"/>
              </w:rPr>
              <w:t>Tak</w:t>
            </w:r>
            <w:r>
              <w:rPr>
                <w:rFonts w:cs="Times New Roman"/>
              </w:rPr>
              <w:t>, P</w:t>
            </w:r>
            <w:r w:rsidRPr="00002CC3">
              <w:rPr>
                <w:rFonts w:cs="Times New Roman"/>
              </w:rPr>
              <w:t>odać</w:t>
            </w:r>
          </w:p>
        </w:tc>
        <w:tc>
          <w:tcPr>
            <w:tcW w:w="4394" w:type="dxa"/>
            <w:tcBorders>
              <w:left w:val="single" w:sz="4" w:space="0" w:color="auto"/>
              <w:bottom w:val="single" w:sz="4" w:space="0" w:color="auto"/>
              <w:right w:val="single" w:sz="4" w:space="0" w:color="000000"/>
            </w:tcBorders>
            <w:shd w:val="clear" w:color="auto" w:fill="auto"/>
            <w:tcMar>
              <w:top w:w="55" w:type="dxa"/>
              <w:left w:w="55" w:type="dxa"/>
              <w:bottom w:w="55" w:type="dxa"/>
              <w:right w:w="55" w:type="dxa"/>
            </w:tcMar>
            <w:vAlign w:val="bottom"/>
          </w:tcPr>
          <w:p w14:paraId="57D2855F"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614AF2D6"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13AB2524" w14:textId="77777777" w:rsidR="00AD5B65" w:rsidRPr="00EC69A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27BC807D" w14:textId="77777777" w:rsidR="00AD5B65" w:rsidRPr="00002CC3" w:rsidRDefault="00AD5B65" w:rsidP="000D5936">
            <w:pPr>
              <w:rPr>
                <w:rFonts w:cs="Times New Roman"/>
              </w:rPr>
            </w:pPr>
            <w:r w:rsidRPr="00002CC3">
              <w:rPr>
                <w:rFonts w:cs="Times New Roman"/>
              </w:rPr>
              <w:t xml:space="preserve">Profile główne nośne wykonane z kształtownika stalowego ocynkowanego o grubości ścianki min. </w:t>
            </w:r>
            <w:r>
              <w:rPr>
                <w:rFonts w:cs="Times New Roman"/>
              </w:rPr>
              <w:t>1,8</w:t>
            </w:r>
            <w:r w:rsidRPr="00002CC3">
              <w:rPr>
                <w:rFonts w:cs="Times New Roman"/>
              </w:rPr>
              <w:t xml:space="preserve">mm.     </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tcPr>
          <w:p w14:paraId="059A0DE9" w14:textId="77777777" w:rsidR="00AD5B65" w:rsidRDefault="00AD5B65" w:rsidP="000D5936">
            <w:r w:rsidRPr="00FC6607">
              <w:rPr>
                <w:rFonts w:cs="Times New Roman"/>
              </w:rPr>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0214569A"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74A9874F"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1352F1FC" w14:textId="77777777" w:rsidR="00AD5B65" w:rsidRPr="00EC69A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701A0CC9" w14:textId="77777777" w:rsidR="00AD5B65" w:rsidRPr="00002CC3" w:rsidRDefault="00AD5B65" w:rsidP="000D5936">
            <w:pPr>
              <w:rPr>
                <w:rFonts w:cs="Times New Roman"/>
              </w:rPr>
            </w:pPr>
            <w:r w:rsidRPr="00002CC3">
              <w:rPr>
                <w:rFonts w:cs="Times New Roman"/>
              </w:rPr>
              <w:t>Kształtowniki dystansowe , usztywniające panel  ścienny wykonane ze stali ocynkowanej o grubości min. 0,6 mm</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tcPr>
          <w:p w14:paraId="32697CB9" w14:textId="77777777" w:rsidR="00AD5B65" w:rsidRDefault="00AD5B65" w:rsidP="000D5936">
            <w:r w:rsidRPr="00FC6607">
              <w:rPr>
                <w:rFonts w:cs="Times New Roman"/>
              </w:rPr>
              <w:t xml:space="preserve">Tak, Podać </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13E288DF"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22B872E7"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26B8D9A9" w14:textId="77777777" w:rsidR="00AD5B65" w:rsidRPr="00EC69A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1C82FAE5" w14:textId="77777777" w:rsidR="00AD5B65" w:rsidRPr="00002CC3" w:rsidRDefault="00AD5B65" w:rsidP="000D5936">
            <w:pPr>
              <w:rPr>
                <w:rFonts w:cs="Times New Roman"/>
              </w:rPr>
            </w:pPr>
            <w:r w:rsidRPr="00002CC3">
              <w:rPr>
                <w:rFonts w:cs="Times New Roman"/>
              </w:rPr>
              <w:t xml:space="preserve">Standardowe grubości ścian dwupowłokowych  stalowych 78, 103 oraz 128 mm w zależności od potrzeb związanych z wyposażeniem medycznym oraz instalacji wod-kan, gazów medycznych itp. Grubsze ściany wykonywane są jako jednowarstwowe z odpowiednim rozsunięciem wewnątrz wypełnione materiałem izolacyjnym ( daje to możliwość budowy ścian o niestandardowej </w:t>
            </w:r>
            <w:r w:rsidRPr="00002CC3">
              <w:rPr>
                <w:rFonts w:cs="Times New Roman"/>
              </w:rPr>
              <w:lastRenderedPageBreak/>
              <w:t>grubości ).</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67DFD624" w14:textId="77777777" w:rsidR="00AD5B65" w:rsidRPr="00002CC3" w:rsidRDefault="00AD5B65" w:rsidP="000D5936">
            <w:pPr>
              <w:rPr>
                <w:rFonts w:cs="Times New Roman"/>
              </w:rPr>
            </w:pPr>
            <w:r w:rsidRPr="00002CC3">
              <w:rPr>
                <w:rFonts w:cs="Times New Roman"/>
              </w:rPr>
              <w:lastRenderedPageBreak/>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112710B4"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1D9DEAFA"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191CD386" w14:textId="77777777" w:rsidR="00AD5B65" w:rsidRPr="00EC69A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01EB79B9" w14:textId="77777777" w:rsidR="00AD5B65" w:rsidRPr="00002CC3" w:rsidRDefault="00AD5B65" w:rsidP="000D5936">
            <w:pPr>
              <w:rPr>
                <w:rFonts w:cs="Times New Roman"/>
              </w:rPr>
            </w:pPr>
            <w:r w:rsidRPr="00002CC3">
              <w:rPr>
                <w:rFonts w:cs="Times New Roman"/>
              </w:rPr>
              <w:t>Wsporniki wraz z szyną podłogową i sufitową tworzą konstrukcję nośną przygotowaną do przenoszenia obciążenia min. 500 Nm. W przypadku większych obciążeń montowana dodatkowa konstrukcja zdolna do przenoszenia obciążeń do 1000 Nm, dostosowana do wielkości obciążenia.</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41A970F8" w14:textId="77777777" w:rsidR="00AD5B65" w:rsidRPr="00002CC3" w:rsidRDefault="00AD5B65" w:rsidP="000D5936">
            <w:pPr>
              <w:rPr>
                <w:rFonts w:cs="Times New Roman"/>
              </w:rPr>
            </w:pPr>
            <w:r w:rsidRPr="00002CC3">
              <w:rPr>
                <w:rFonts w:cs="Times New Roman"/>
              </w:rPr>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1C5FADDE"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039A3A5B"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4E4C3DAE" w14:textId="77777777" w:rsidR="00AD5B65" w:rsidRPr="00EC69A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5DE71347" w14:textId="77777777" w:rsidR="00AD5B65" w:rsidRPr="00002CC3" w:rsidRDefault="00AD5B65" w:rsidP="000D5936">
            <w:pPr>
              <w:rPr>
                <w:rFonts w:cs="Times New Roman"/>
              </w:rPr>
            </w:pPr>
            <w:r w:rsidRPr="00002CC3">
              <w:rPr>
                <w:rFonts w:cs="Times New Roman"/>
              </w:rPr>
              <w:t xml:space="preserve">Wysokość konstrukcji nośnej dostosowana do wysokości stropu. </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4DB672F" w14:textId="77777777" w:rsidR="00AD5B65" w:rsidRPr="00002CC3" w:rsidRDefault="00AD5B65" w:rsidP="000D5936">
            <w:pPr>
              <w:rPr>
                <w:rFonts w:cs="Times New Roman"/>
              </w:rPr>
            </w:pPr>
            <w:r w:rsidRPr="00002CC3">
              <w:rPr>
                <w:rFonts w:cs="Times New Roman"/>
              </w:rPr>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70122820"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5B33B73"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4EBD69BC" w14:textId="77777777" w:rsidR="00AD5B65" w:rsidRPr="00EC69A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538E1F5F" w14:textId="77777777" w:rsidR="00AD5B65" w:rsidRPr="00002CC3" w:rsidRDefault="00AD5B65" w:rsidP="000D5936">
            <w:pPr>
              <w:rPr>
                <w:rFonts w:cs="Times New Roman"/>
              </w:rPr>
            </w:pPr>
            <w:r w:rsidRPr="00002CC3">
              <w:rPr>
                <w:rFonts w:cs="Times New Roman"/>
              </w:rPr>
              <w:t>Wymagana przestrzeń wewnątrz konstrukcji nośnej dla grubości ścian (ścianka dwupowłokowa):</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0E5663B2" w14:textId="77777777" w:rsidR="00AD5B65" w:rsidRPr="00002CC3" w:rsidRDefault="00AD5B65" w:rsidP="000D5936">
            <w:pPr>
              <w:rPr>
                <w:rFonts w:cs="Times New Roman"/>
              </w:rPr>
            </w:pPr>
            <w:r w:rsidRPr="00002CC3">
              <w:rPr>
                <w:rFonts w:cs="Times New Roman"/>
              </w:rPr>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233B5186"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A0B7F2D"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37FC8657" w14:textId="77777777" w:rsidR="00AD5B65" w:rsidRPr="00EC69A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6DBA9018" w14:textId="77777777" w:rsidR="00AD5B65" w:rsidRPr="00002CC3" w:rsidRDefault="00AD5B65" w:rsidP="000D5936">
            <w:pPr>
              <w:ind w:firstLineChars="300" w:firstLine="720"/>
              <w:rPr>
                <w:rFonts w:cs="Times New Roman"/>
              </w:rPr>
            </w:pPr>
            <w:r w:rsidRPr="00002CC3">
              <w:rPr>
                <w:rFonts w:cs="Times New Roman"/>
              </w:rPr>
              <w:t>78 mm – 50 mm</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tcPr>
          <w:p w14:paraId="2936D66A" w14:textId="77777777" w:rsidR="00AD5B65" w:rsidRDefault="00AD5B65" w:rsidP="000D5936">
            <w:r w:rsidRPr="0000315C">
              <w:rPr>
                <w:rFonts w:cs="Times New Roman"/>
              </w:rPr>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37CC775A" w14:textId="77777777" w:rsidR="00AD5B65" w:rsidRPr="00A22977" w:rsidRDefault="00AD5B65" w:rsidP="000D5936">
            <w:pPr>
              <w:widowControl/>
              <w:suppressAutoHyphens w:val="0"/>
              <w:textAlignment w:val="auto"/>
              <w:rPr>
                <w:rFonts w:eastAsia="Times New Roman" w:cs="Times New Roman"/>
                <w:kern w:val="0"/>
                <w:shd w:val="clear" w:color="auto" w:fill="FFFF00"/>
                <w:lang w:eastAsia="pl-PL"/>
              </w:rPr>
            </w:pPr>
          </w:p>
        </w:tc>
      </w:tr>
      <w:tr w:rsidR="00AD5B65" w:rsidRPr="0071689F" w14:paraId="033244C3"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661AC620" w14:textId="77777777" w:rsidR="00AD5B65" w:rsidRPr="00EC69A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2C2F9F3B" w14:textId="77777777" w:rsidR="00AD5B65" w:rsidRPr="00002CC3" w:rsidRDefault="00AD5B65" w:rsidP="000D5936">
            <w:pPr>
              <w:ind w:firstLineChars="300" w:firstLine="720"/>
              <w:rPr>
                <w:rFonts w:cs="Times New Roman"/>
              </w:rPr>
            </w:pPr>
            <w:r w:rsidRPr="00002CC3">
              <w:rPr>
                <w:rFonts w:cs="Times New Roman"/>
              </w:rPr>
              <w:t>103 mm – 75 mm</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tcPr>
          <w:p w14:paraId="39FC5999" w14:textId="77777777" w:rsidR="00AD5B65" w:rsidRDefault="00AD5B65" w:rsidP="000D5936">
            <w:r w:rsidRPr="0000315C">
              <w:rPr>
                <w:rFonts w:cs="Times New Roman"/>
              </w:rPr>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21062125"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92BD4F5"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3A84A8C8" w14:textId="77777777" w:rsidR="00AD5B65" w:rsidRPr="00EC69A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0E4BE67D" w14:textId="77777777" w:rsidR="00AD5B65" w:rsidRPr="00002CC3" w:rsidRDefault="00AD5B65" w:rsidP="000D5936">
            <w:pPr>
              <w:ind w:firstLineChars="300" w:firstLine="720"/>
              <w:rPr>
                <w:rFonts w:cs="Times New Roman"/>
              </w:rPr>
            </w:pPr>
            <w:r w:rsidRPr="00002CC3">
              <w:rPr>
                <w:rFonts w:cs="Times New Roman"/>
              </w:rPr>
              <w:t>128 mm – 100 mm</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tcPr>
          <w:p w14:paraId="10D60E1F" w14:textId="77777777" w:rsidR="00AD5B65" w:rsidRDefault="00AD5B65" w:rsidP="000D5936">
            <w:r w:rsidRPr="0000315C">
              <w:rPr>
                <w:rFonts w:cs="Times New Roman"/>
              </w:rPr>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7EE88463"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07BE2CB7"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619592BE" w14:textId="77777777" w:rsidR="00AD5B65" w:rsidRPr="00EC69A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422B77C3" w14:textId="77777777" w:rsidR="00AD5B65" w:rsidRPr="00002CC3" w:rsidRDefault="00AD5B65" w:rsidP="000D5936">
            <w:pPr>
              <w:rPr>
                <w:rFonts w:cs="Times New Roman"/>
              </w:rPr>
            </w:pPr>
            <w:r w:rsidRPr="00002CC3">
              <w:rPr>
                <w:rFonts w:cs="Times New Roman"/>
              </w:rPr>
              <w:t xml:space="preserve">Konstrukcja musi umożliwiać przeprowadzenie instalacji wewnątrz ściany w poziomie i pionie na miejscu budowy. </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89E4D88" w14:textId="77777777" w:rsidR="00AD5B65" w:rsidRPr="00002CC3" w:rsidRDefault="00AD5B65" w:rsidP="000D5936">
            <w:pPr>
              <w:rPr>
                <w:rFonts w:cs="Times New Roman"/>
              </w:rPr>
            </w:pPr>
            <w:r w:rsidRPr="00002CC3">
              <w:rPr>
                <w:rFonts w:cs="Times New Roman"/>
              </w:rPr>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0C111E25"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57C5E4D5"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25C60F98"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A510D04" w14:textId="77777777" w:rsidR="00AD5B65" w:rsidRPr="00002CC3" w:rsidRDefault="00AD5B65" w:rsidP="000D5936">
            <w:pPr>
              <w:widowControl/>
              <w:suppressAutoHyphens w:val="0"/>
              <w:textAlignment w:val="auto"/>
              <w:rPr>
                <w:rFonts w:eastAsia="Times New Roman" w:cs="Times New Roman"/>
                <w:kern w:val="0"/>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526D2147" w14:textId="77777777" w:rsidR="00AD5B65" w:rsidRPr="00002CC3" w:rsidRDefault="00AD5B65" w:rsidP="000D5936">
            <w:pPr>
              <w:widowControl/>
              <w:suppressAutoHyphens w:val="0"/>
              <w:textAlignment w:val="auto"/>
              <w:rPr>
                <w:rFonts w:eastAsia="Times New Roman" w:cs="Times New Roman"/>
                <w:kern w:val="0"/>
                <w:lang w:eastAsia="pl-PL"/>
              </w:rPr>
            </w:pP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3FA27DEE"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5C0FA903"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DE8A342"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0CBF9B0" w14:textId="77777777" w:rsidR="00AD5B65" w:rsidRPr="00002CC3" w:rsidRDefault="00AD5B65" w:rsidP="000D5936">
            <w:pPr>
              <w:widowControl/>
              <w:suppressAutoHyphens w:val="0"/>
              <w:textAlignment w:val="auto"/>
              <w:rPr>
                <w:rFonts w:eastAsia="Times New Roman" w:cs="Times New Roman"/>
                <w:b/>
                <w:kern w:val="0"/>
                <w:lang w:eastAsia="pl-PL"/>
              </w:rPr>
            </w:pPr>
            <w:r w:rsidRPr="00002CC3">
              <w:rPr>
                <w:rFonts w:eastAsia="Times New Roman" w:cs="Times New Roman"/>
                <w:b/>
                <w:kern w:val="0"/>
                <w:lang w:eastAsia="pl-PL"/>
              </w:rPr>
              <w:t>Wykonanie konstrukcji ścian – szyna podłogowa i sufitowa:</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6C369F30" w14:textId="77777777" w:rsidR="00AD5B65" w:rsidRPr="00002CC3" w:rsidRDefault="00AD5B65" w:rsidP="000D5936">
            <w:pPr>
              <w:widowControl/>
              <w:suppressAutoHyphens w:val="0"/>
              <w:textAlignment w:val="auto"/>
              <w:rPr>
                <w:rFonts w:eastAsia="Times New Roman" w:cs="Times New Roman"/>
                <w:kern w:val="0"/>
                <w:lang w:eastAsia="pl-PL"/>
              </w:rPr>
            </w:pPr>
          </w:p>
        </w:tc>
        <w:tc>
          <w:tcPr>
            <w:tcW w:w="4394" w:type="dxa"/>
            <w:tcBorders>
              <w:top w:val="single" w:sz="4" w:space="0" w:color="auto"/>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bottom"/>
          </w:tcPr>
          <w:p w14:paraId="0685F4DE"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70EBF289"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FD3B30D"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5788E731" w14:textId="77777777" w:rsidR="00AD5B65" w:rsidRPr="00002CC3" w:rsidRDefault="00AD5B65" w:rsidP="000D5936">
            <w:pPr>
              <w:widowControl/>
              <w:suppressAutoHyphens w:val="0"/>
              <w:autoSpaceDN/>
              <w:textAlignment w:val="auto"/>
              <w:rPr>
                <w:rFonts w:cs="Times New Roman"/>
                <w:kern w:val="0"/>
                <w:lang w:eastAsia="pl-PL" w:bidi="ar-SA"/>
              </w:rPr>
            </w:pPr>
            <w:r w:rsidRPr="00002CC3">
              <w:rPr>
                <w:rFonts w:cs="Times New Roman"/>
              </w:rPr>
              <w:t>Szyny podłogowe oraz sufitowe wykonane z wysokiej jakości stali ocynkowanej grubości  min. 1 mm mocowane do podłoża i stropu.</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3A1A2B1A" w14:textId="77777777" w:rsidR="00AD5B65" w:rsidRPr="00002CC3" w:rsidRDefault="00AD5B65" w:rsidP="000D5936">
            <w:pPr>
              <w:widowControl/>
              <w:suppressAutoHyphens w:val="0"/>
              <w:textAlignment w:val="auto"/>
              <w:rPr>
                <w:rFonts w:eastAsia="Times New Roman" w:cs="Times New Roman"/>
                <w:kern w:val="0"/>
                <w:lang w:eastAsia="pl-PL"/>
              </w:rPr>
            </w:pPr>
            <w:r w:rsidRPr="00002CC3">
              <w:rPr>
                <w:rFonts w:eastAsia="Times New Roman" w:cs="Times New Roman"/>
                <w:kern w:val="0"/>
                <w:lang w:eastAsia="pl-PL"/>
              </w:rPr>
              <w:t xml:space="preserve">Tak </w:t>
            </w:r>
          </w:p>
        </w:tc>
        <w:tc>
          <w:tcPr>
            <w:tcW w:w="4394" w:type="dxa"/>
            <w:tcBorders>
              <w:left w:val="single" w:sz="4" w:space="0" w:color="auto"/>
              <w:bottom w:val="single" w:sz="4" w:space="0" w:color="000000"/>
              <w:right w:val="single" w:sz="4" w:space="0" w:color="000000"/>
            </w:tcBorders>
            <w:shd w:val="clear" w:color="auto" w:fill="FFFFFF"/>
            <w:tcMar>
              <w:top w:w="55" w:type="dxa"/>
              <w:left w:w="55" w:type="dxa"/>
              <w:bottom w:w="55" w:type="dxa"/>
              <w:right w:w="55" w:type="dxa"/>
            </w:tcMar>
            <w:vAlign w:val="center"/>
          </w:tcPr>
          <w:p w14:paraId="18F4584B" w14:textId="77777777" w:rsidR="00AD5B65" w:rsidRPr="00A22977" w:rsidRDefault="00AD5B65" w:rsidP="000D5936">
            <w:pPr>
              <w:widowControl/>
              <w:suppressAutoHyphens w:val="0"/>
              <w:textAlignment w:val="auto"/>
              <w:rPr>
                <w:rFonts w:eastAsia="Times New Roman" w:cs="Times New Roman"/>
                <w:bCs/>
                <w:kern w:val="0"/>
                <w:lang w:eastAsia="pl-PL"/>
              </w:rPr>
            </w:pPr>
          </w:p>
        </w:tc>
      </w:tr>
      <w:tr w:rsidR="00AD5B65" w:rsidRPr="0071689F" w14:paraId="5D08D138"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6C461F0"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56EE0AE1" w14:textId="77777777" w:rsidR="00AD5B65" w:rsidRPr="00002CC3" w:rsidRDefault="00AD5B65" w:rsidP="000D5936">
            <w:pPr>
              <w:rPr>
                <w:rFonts w:cs="Times New Roman"/>
              </w:rPr>
            </w:pPr>
            <w:r w:rsidRPr="00002CC3">
              <w:rPr>
                <w:rFonts w:cs="Times New Roman"/>
              </w:rPr>
              <w:t>- Grubość szyn dostosowana do grubości konstrukcji ścianki nośnej.</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052439A7" w14:textId="77777777" w:rsidR="00AD5B65" w:rsidRPr="00002CC3" w:rsidRDefault="00AD5B65" w:rsidP="000D5936">
            <w:pPr>
              <w:widowControl/>
              <w:suppressAutoHyphens w:val="0"/>
              <w:textAlignment w:val="auto"/>
              <w:rPr>
                <w:rFonts w:eastAsia="Times New Roman" w:cs="Times New Roman"/>
                <w:kern w:val="0"/>
                <w:lang w:eastAsia="pl-PL"/>
              </w:rPr>
            </w:pPr>
            <w:r w:rsidRPr="00002CC3">
              <w:rPr>
                <w:rFonts w:cs="Times New Roman"/>
              </w:rPr>
              <w:t>Tak</w:t>
            </w:r>
          </w:p>
        </w:tc>
        <w:tc>
          <w:tcPr>
            <w:tcW w:w="4394" w:type="dxa"/>
            <w:tcBorders>
              <w:left w:val="single" w:sz="4" w:space="0" w:color="auto"/>
              <w:bottom w:val="single" w:sz="4" w:space="0" w:color="000000"/>
              <w:right w:val="single" w:sz="4" w:space="0" w:color="000000"/>
            </w:tcBorders>
            <w:shd w:val="clear" w:color="auto" w:fill="FFFFFF"/>
            <w:tcMar>
              <w:top w:w="55" w:type="dxa"/>
              <w:left w:w="55" w:type="dxa"/>
              <w:bottom w:w="55" w:type="dxa"/>
              <w:right w:w="55" w:type="dxa"/>
            </w:tcMar>
            <w:vAlign w:val="center"/>
          </w:tcPr>
          <w:p w14:paraId="59C45BF6" w14:textId="77777777" w:rsidR="00AD5B65" w:rsidRPr="00A22977" w:rsidRDefault="00AD5B65" w:rsidP="000D5936">
            <w:pPr>
              <w:widowControl/>
              <w:suppressAutoHyphens w:val="0"/>
              <w:textAlignment w:val="auto"/>
              <w:rPr>
                <w:rFonts w:eastAsia="Times New Roman" w:cs="Times New Roman"/>
                <w:kern w:val="0"/>
                <w:shd w:val="clear" w:color="auto" w:fill="FFFF00"/>
                <w:lang w:eastAsia="pl-PL"/>
              </w:rPr>
            </w:pPr>
          </w:p>
        </w:tc>
      </w:tr>
      <w:tr w:rsidR="00AD5B65" w:rsidRPr="0071689F" w14:paraId="2FC8CB52"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64F3DEA"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19071B6B" w14:textId="77777777" w:rsidR="00AD5B65" w:rsidRPr="00002CC3" w:rsidRDefault="00AD5B65" w:rsidP="000D5936">
            <w:pPr>
              <w:rPr>
                <w:rFonts w:cs="Times New Roman"/>
              </w:rPr>
            </w:pPr>
            <w:r w:rsidRPr="00002CC3">
              <w:rPr>
                <w:rFonts w:cs="Times New Roman"/>
              </w:rPr>
              <w:t>- Szyna podłogowa stanowi podstawę dla wykonania cokołu posadzki.</w:t>
            </w:r>
          </w:p>
        </w:tc>
        <w:tc>
          <w:tcPr>
            <w:tcW w:w="1559" w:type="dxa"/>
            <w:tcBorders>
              <w:top w:val="single" w:sz="4" w:space="0" w:color="auto"/>
              <w:left w:val="single" w:sz="4" w:space="0" w:color="auto"/>
              <w:right w:val="single" w:sz="4" w:space="0" w:color="auto"/>
            </w:tcBorders>
            <w:shd w:val="clear" w:color="auto" w:fill="FFFFFF"/>
            <w:tcMar>
              <w:top w:w="55" w:type="dxa"/>
              <w:left w:w="55" w:type="dxa"/>
              <w:bottom w:w="55" w:type="dxa"/>
              <w:right w:w="55" w:type="dxa"/>
            </w:tcMar>
            <w:vAlign w:val="center"/>
          </w:tcPr>
          <w:p w14:paraId="40B39071" w14:textId="77777777" w:rsidR="00AD5B65" w:rsidRPr="00002CC3" w:rsidRDefault="00AD5B65" w:rsidP="000D5936">
            <w:pPr>
              <w:widowControl/>
              <w:suppressAutoHyphens w:val="0"/>
              <w:textAlignment w:val="auto"/>
              <w:rPr>
                <w:rFonts w:eastAsia="Times New Roman" w:cs="Times New Roman"/>
                <w:kern w:val="0"/>
                <w:lang w:eastAsia="pl-PL"/>
              </w:rPr>
            </w:pPr>
            <w:r w:rsidRPr="00002CC3">
              <w:rPr>
                <w:rFonts w:cs="Times New Roman"/>
              </w:rPr>
              <w:t>Tak</w:t>
            </w:r>
          </w:p>
        </w:tc>
        <w:tc>
          <w:tcPr>
            <w:tcW w:w="4394" w:type="dxa"/>
            <w:tcBorders>
              <w:left w:val="single" w:sz="4" w:space="0" w:color="auto"/>
              <w:bottom w:val="single" w:sz="4" w:space="0" w:color="000000"/>
              <w:right w:val="single" w:sz="4" w:space="0" w:color="000000"/>
            </w:tcBorders>
            <w:shd w:val="clear" w:color="auto" w:fill="FFFFFF"/>
            <w:tcMar>
              <w:top w:w="55" w:type="dxa"/>
              <w:left w:w="55" w:type="dxa"/>
              <w:bottom w:w="55" w:type="dxa"/>
              <w:right w:w="55" w:type="dxa"/>
            </w:tcMar>
            <w:vAlign w:val="center"/>
          </w:tcPr>
          <w:p w14:paraId="43B91E36"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6E55017A"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52CCA20"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62531673" w14:textId="77777777" w:rsidR="00AD5B65" w:rsidRPr="00002CC3" w:rsidRDefault="00AD5B65" w:rsidP="000D5936">
            <w:pPr>
              <w:rPr>
                <w:rFonts w:cs="Times New Roman"/>
                <w:u w:val="single"/>
              </w:rPr>
            </w:pPr>
            <w:r w:rsidRPr="00002CC3">
              <w:rPr>
                <w:rFonts w:cs="Times New Roman"/>
                <w:u w:val="single"/>
              </w:rPr>
              <w:t>- Ochrona radiologiczna dla ściany:</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2891180A" w14:textId="77777777" w:rsidR="00AD5B65" w:rsidRPr="00002CC3" w:rsidRDefault="00AD5B65" w:rsidP="000D5936">
            <w:pPr>
              <w:widowControl/>
              <w:suppressAutoHyphens w:val="0"/>
              <w:textAlignment w:val="auto"/>
              <w:rPr>
                <w:rFonts w:eastAsia="Times New Roman" w:cs="Times New Roman"/>
                <w:kern w:val="0"/>
                <w:lang w:eastAsia="pl-PL"/>
              </w:rPr>
            </w:pPr>
            <w:r w:rsidRPr="00002CC3">
              <w:rPr>
                <w:rFonts w:cs="Times New Roman"/>
              </w:rPr>
              <w:t>Tak</w:t>
            </w:r>
          </w:p>
        </w:tc>
        <w:tc>
          <w:tcPr>
            <w:tcW w:w="4394" w:type="dxa"/>
            <w:tcBorders>
              <w:top w:val="single" w:sz="4" w:space="0" w:color="auto"/>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bottom"/>
          </w:tcPr>
          <w:p w14:paraId="6153FE70"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5FCDB608"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E2689A6"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377B8789" w14:textId="77777777" w:rsidR="00AD5B65" w:rsidRPr="00002CC3" w:rsidRDefault="00AD5B65" w:rsidP="000D5936">
            <w:pPr>
              <w:rPr>
                <w:rFonts w:cs="Times New Roman"/>
              </w:rPr>
            </w:pPr>
            <w:r w:rsidRPr="00002CC3">
              <w:rPr>
                <w:rFonts w:cs="Times New Roman"/>
              </w:rPr>
              <w:t xml:space="preserve">W przypadku  wymogów ochrony radiologicznej dla ścianki działowej,   ochrona musi być osiągnięta poprzez </w:t>
            </w:r>
            <w:r>
              <w:rPr>
                <w:rFonts w:cs="Times New Roman"/>
              </w:rPr>
              <w:t>zastosowanie</w:t>
            </w:r>
            <w:r w:rsidRPr="00002CC3">
              <w:rPr>
                <w:rFonts w:cs="Times New Roman"/>
              </w:rPr>
              <w:t xml:space="preserve"> odpowiedniej grubości warstwy ołowiu. Ołów musi być prawidłowo zamontowany z ciągłością ochrony </w:t>
            </w:r>
            <w:r w:rsidRPr="00002CC3">
              <w:rPr>
                <w:rFonts w:cs="Times New Roman"/>
              </w:rPr>
              <w:lastRenderedPageBreak/>
              <w:t>radiologicznej. Należy zastosować blachę ołowianą gatunku PB 940R wg normy PN-EN 12659:2002, spełniającą wymagania normy PN-EN 12588:2009.</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tcPr>
          <w:p w14:paraId="190B71A2" w14:textId="77777777" w:rsidR="00AD5B65" w:rsidRDefault="00AD5B65" w:rsidP="000D5936">
            <w:r w:rsidRPr="008E55DD">
              <w:rPr>
                <w:rFonts w:cs="Times New Roman"/>
              </w:rPr>
              <w:lastRenderedPageBreak/>
              <w:t>Tak</w:t>
            </w:r>
          </w:p>
        </w:tc>
        <w:tc>
          <w:tcPr>
            <w:tcW w:w="4394" w:type="dxa"/>
            <w:tcBorders>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bottom"/>
          </w:tcPr>
          <w:p w14:paraId="671305AD"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A0B4FD5"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1CD383B"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68F31BC7" w14:textId="77777777" w:rsidR="00AD5B65" w:rsidRPr="00002CC3" w:rsidRDefault="00AD5B65" w:rsidP="000D5936">
            <w:pPr>
              <w:rPr>
                <w:rFonts w:cs="Times New Roman"/>
              </w:rPr>
            </w:pPr>
            <w:r w:rsidRPr="00002CC3">
              <w:rPr>
                <w:rFonts w:cs="Times New Roman"/>
              </w:rPr>
              <w:t xml:space="preserve">- </w:t>
            </w:r>
            <w:r w:rsidRPr="00002CC3">
              <w:rPr>
                <w:rFonts w:cs="Times New Roman"/>
                <w:u w:val="single"/>
              </w:rPr>
              <w:t>Wyrównanie potencjałów ścianek.</w:t>
            </w:r>
            <w:r w:rsidRPr="00002CC3">
              <w:rPr>
                <w:rFonts w:cs="Times New Roman"/>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tcPr>
          <w:p w14:paraId="517D944F" w14:textId="77777777" w:rsidR="00AD5B65" w:rsidRDefault="00AD5B65" w:rsidP="000D5936">
            <w:r w:rsidRPr="008E55DD">
              <w:rPr>
                <w:rFonts w:cs="Times New Roman"/>
              </w:rPr>
              <w:t>Tak</w:t>
            </w:r>
          </w:p>
        </w:tc>
        <w:tc>
          <w:tcPr>
            <w:tcW w:w="4394" w:type="dxa"/>
            <w:tcBorders>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bottom"/>
          </w:tcPr>
          <w:p w14:paraId="59AF6D92"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9D37B19"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F027764"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7CAB2F6F" w14:textId="77777777" w:rsidR="00AD5B65" w:rsidRPr="00002CC3" w:rsidRDefault="00AD5B65" w:rsidP="000D5936">
            <w:pPr>
              <w:rPr>
                <w:rFonts w:cs="Times New Roman"/>
              </w:rPr>
            </w:pPr>
            <w:r w:rsidRPr="00002CC3">
              <w:rPr>
                <w:rFonts w:cs="Times New Roman"/>
              </w:rPr>
              <w:t>Wyrównanie potencjałów winno być zgodnie z VDE 0107. Stosować do schematu elektrycznego przewody do wyrównania potencjałów. Wymagane jest doprowadzenie do jednego miejsca zbiorczego potencjałów.</w:t>
            </w:r>
            <w:r w:rsidRPr="00002CC3">
              <w:rPr>
                <w:rFonts w:cs="Times New Roman"/>
                <w:b/>
                <w:bCs/>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tcPr>
          <w:p w14:paraId="4E47BC0B" w14:textId="77777777" w:rsidR="00AD5B65" w:rsidRDefault="00AD5B65" w:rsidP="000D5936">
            <w:r w:rsidRPr="008E55DD">
              <w:rPr>
                <w:rFonts w:cs="Times New Roman"/>
              </w:rPr>
              <w:t>Tak</w:t>
            </w:r>
          </w:p>
        </w:tc>
        <w:tc>
          <w:tcPr>
            <w:tcW w:w="4394" w:type="dxa"/>
            <w:tcBorders>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bottom"/>
          </w:tcPr>
          <w:p w14:paraId="3105E29D"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1D3FF19" w14:textId="77777777" w:rsidTr="000D5936">
        <w:tblPrEx>
          <w:tblCellMar>
            <w:top w:w="0" w:type="dxa"/>
            <w:bottom w:w="0" w:type="dxa"/>
          </w:tblCellMar>
        </w:tblPrEx>
        <w:tc>
          <w:tcPr>
            <w:tcW w:w="499" w:type="dxa"/>
            <w:tcBorders>
              <w:top w:val="single" w:sz="4" w:space="0" w:color="auto"/>
              <w:left w:val="single" w:sz="2" w:space="0" w:color="000000"/>
              <w:bottom w:val="single" w:sz="4" w:space="0" w:color="auto"/>
            </w:tcBorders>
            <w:tcMar>
              <w:top w:w="55" w:type="dxa"/>
              <w:left w:w="55" w:type="dxa"/>
              <w:bottom w:w="55" w:type="dxa"/>
              <w:right w:w="55" w:type="dxa"/>
            </w:tcMar>
          </w:tcPr>
          <w:p w14:paraId="512654A8"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vAlign w:val="center"/>
          </w:tcPr>
          <w:p w14:paraId="468AA46C" w14:textId="77777777" w:rsidR="00AD5B65" w:rsidRPr="00002CC3" w:rsidRDefault="00AD5B65" w:rsidP="000D5936">
            <w:pPr>
              <w:widowControl/>
              <w:suppressAutoHyphens w:val="0"/>
              <w:textAlignment w:val="auto"/>
              <w:rPr>
                <w:rFonts w:eastAsia="Times New Roman" w:cs="Times New Roman"/>
                <w:kern w:val="0"/>
                <w:lang w:eastAsia="pl-PL"/>
              </w:rPr>
            </w:pPr>
            <w:r w:rsidRPr="00002CC3">
              <w:rPr>
                <w:rFonts w:eastAsia="Times New Roman" w:cs="Times New Roman"/>
                <w:kern w:val="0"/>
                <w:lang w:eastAsia="pl-PL"/>
              </w:rPr>
              <w:t>Dodatkowe konstrukcje mocujące:</w:t>
            </w:r>
          </w:p>
        </w:tc>
        <w:tc>
          <w:tcPr>
            <w:tcW w:w="1559" w:type="dxa"/>
            <w:tcBorders>
              <w:top w:val="single" w:sz="4" w:space="0" w:color="auto"/>
              <w:bottom w:val="single" w:sz="4" w:space="0" w:color="auto"/>
              <w:right w:val="single" w:sz="4" w:space="0" w:color="000000"/>
            </w:tcBorders>
            <w:shd w:val="clear" w:color="auto" w:fill="FFFFFF"/>
            <w:tcMar>
              <w:top w:w="55" w:type="dxa"/>
              <w:left w:w="55" w:type="dxa"/>
              <w:bottom w:w="55" w:type="dxa"/>
              <w:right w:w="55" w:type="dxa"/>
            </w:tcMar>
          </w:tcPr>
          <w:p w14:paraId="4FD29295" w14:textId="77777777" w:rsidR="00AD5B65" w:rsidRDefault="00AD5B65" w:rsidP="000D5936">
            <w:r w:rsidRPr="008E55DD">
              <w:rPr>
                <w:rFonts w:cs="Times New Roman"/>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5C4E45AE"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5AE3C5C5" w14:textId="77777777" w:rsidTr="000D5936">
        <w:tblPrEx>
          <w:tblCellMar>
            <w:top w:w="0" w:type="dxa"/>
            <w:bottom w:w="0" w:type="dxa"/>
          </w:tblCellMar>
        </w:tblPrEx>
        <w:tc>
          <w:tcPr>
            <w:tcW w:w="499" w:type="dxa"/>
            <w:tcBorders>
              <w:top w:val="single" w:sz="4" w:space="0" w:color="auto"/>
              <w:left w:val="single" w:sz="2" w:space="0" w:color="000000"/>
              <w:bottom w:val="single" w:sz="4" w:space="0" w:color="auto"/>
            </w:tcBorders>
            <w:tcMar>
              <w:top w:w="55" w:type="dxa"/>
              <w:left w:w="55" w:type="dxa"/>
              <w:bottom w:w="55" w:type="dxa"/>
              <w:right w:w="55" w:type="dxa"/>
            </w:tcMar>
          </w:tcPr>
          <w:p w14:paraId="7CEE4895"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vAlign w:val="center"/>
          </w:tcPr>
          <w:p w14:paraId="5C63688C" w14:textId="77777777" w:rsidR="00AD5B65" w:rsidRPr="00002CC3" w:rsidRDefault="00AD5B65" w:rsidP="000D5936">
            <w:pPr>
              <w:widowControl/>
              <w:suppressAutoHyphens w:val="0"/>
              <w:textAlignment w:val="auto"/>
              <w:rPr>
                <w:rFonts w:eastAsia="Times New Roman" w:cs="Times New Roman"/>
                <w:kern w:val="0"/>
                <w:lang w:eastAsia="pl-PL"/>
              </w:rPr>
            </w:pPr>
            <w:r w:rsidRPr="00002CC3">
              <w:rPr>
                <w:rFonts w:eastAsia="Times New Roman" w:cs="Times New Roman"/>
                <w:kern w:val="0"/>
                <w:lang w:eastAsia="pl-PL"/>
              </w:rPr>
              <w:t xml:space="preserve">Konstrukcje mocowane do wsporników profilowanych konstrukcji ścian dla wyjść  wod-kan, montażu negatoskopów, monitorów medycznych paneli kontroli elektrycznej, szaf </w:t>
            </w:r>
            <w:r>
              <w:rPr>
                <w:rFonts w:eastAsia="Times New Roman" w:cs="Times New Roman"/>
                <w:kern w:val="0"/>
                <w:lang w:eastAsia="pl-PL"/>
              </w:rPr>
              <w:t>itp.</w:t>
            </w:r>
            <w:r w:rsidRPr="00002CC3">
              <w:rPr>
                <w:rFonts w:eastAsia="Times New Roman" w:cs="Times New Roman"/>
                <w:kern w:val="0"/>
                <w:lang w:eastAsia="pl-PL"/>
              </w:rPr>
              <w:t xml:space="preserve"> wykonane z wysokiej jakości stali o grubości min. 2 mm.</w:t>
            </w:r>
          </w:p>
        </w:tc>
        <w:tc>
          <w:tcPr>
            <w:tcW w:w="1559" w:type="dxa"/>
            <w:tcBorders>
              <w:top w:val="single" w:sz="4" w:space="0" w:color="auto"/>
              <w:bottom w:val="single" w:sz="4" w:space="0" w:color="auto"/>
              <w:right w:val="single" w:sz="4" w:space="0" w:color="000000"/>
            </w:tcBorders>
            <w:shd w:val="clear" w:color="auto" w:fill="FFFFFF"/>
            <w:tcMar>
              <w:top w:w="55" w:type="dxa"/>
              <w:left w:w="55" w:type="dxa"/>
              <w:bottom w:w="55" w:type="dxa"/>
              <w:right w:w="55" w:type="dxa"/>
            </w:tcMar>
            <w:vAlign w:val="center"/>
          </w:tcPr>
          <w:p w14:paraId="6CAEBCC4" w14:textId="77777777" w:rsidR="00AD5B65" w:rsidRPr="00002CC3" w:rsidRDefault="00AD5B65" w:rsidP="000D5936">
            <w:pPr>
              <w:widowControl/>
              <w:suppressAutoHyphens w:val="0"/>
              <w:textAlignment w:val="auto"/>
              <w:rPr>
                <w:rFonts w:eastAsia="Times New Roman" w:cs="Times New Roman"/>
                <w:kern w:val="0"/>
                <w:lang w:eastAsia="pl-PL"/>
              </w:rPr>
            </w:pPr>
            <w:r w:rsidRPr="00002CC3">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068C995A"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28664FE2"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F26F99E" w14:textId="77777777" w:rsidR="00AD5B65" w:rsidRPr="00422E9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543278C" w14:textId="77777777" w:rsidR="00AD5B65" w:rsidRPr="00002CC3" w:rsidRDefault="00AD5B65" w:rsidP="000D5936">
            <w:pPr>
              <w:widowControl/>
              <w:suppressAutoHyphens w:val="0"/>
              <w:textAlignment w:val="auto"/>
              <w:rPr>
                <w:rFonts w:eastAsia="Times New Roman" w:cs="Times New Roman"/>
                <w:b/>
                <w:kern w:val="0"/>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3C50F728" w14:textId="77777777" w:rsidR="00AD5B65" w:rsidRPr="00002CC3" w:rsidRDefault="00AD5B65" w:rsidP="000D5936">
            <w:pPr>
              <w:widowControl/>
              <w:suppressAutoHyphens w:val="0"/>
              <w:textAlignment w:val="auto"/>
              <w:rPr>
                <w:rFonts w:eastAsia="Times New Roman" w:cs="Times New Roman"/>
                <w:kern w:val="0"/>
                <w:lang w:eastAsia="pl-PL"/>
              </w:rPr>
            </w:pPr>
          </w:p>
        </w:tc>
        <w:tc>
          <w:tcPr>
            <w:tcW w:w="4394" w:type="dxa"/>
            <w:tcBorders>
              <w:left w:val="single" w:sz="4" w:space="0" w:color="auto"/>
              <w:bottom w:val="single" w:sz="4" w:space="0" w:color="auto"/>
              <w:right w:val="single" w:sz="4" w:space="0" w:color="000000"/>
            </w:tcBorders>
            <w:shd w:val="clear" w:color="auto" w:fill="auto"/>
            <w:tcMar>
              <w:top w:w="55" w:type="dxa"/>
              <w:left w:w="55" w:type="dxa"/>
              <w:bottom w:w="55" w:type="dxa"/>
              <w:right w:w="55" w:type="dxa"/>
            </w:tcMar>
            <w:vAlign w:val="bottom"/>
          </w:tcPr>
          <w:p w14:paraId="09269672"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5148CCBF"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8135AFA" w14:textId="77777777" w:rsidR="00AD5B65" w:rsidRPr="00422E9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9962CC6" w14:textId="77777777" w:rsidR="00AD5B65" w:rsidRPr="00002CC3" w:rsidRDefault="00AD5B65" w:rsidP="000D5936">
            <w:pPr>
              <w:widowControl/>
              <w:suppressAutoHyphens w:val="0"/>
              <w:textAlignment w:val="auto"/>
              <w:rPr>
                <w:rFonts w:eastAsia="Times New Roman" w:cs="Times New Roman"/>
                <w:b/>
                <w:kern w:val="0"/>
                <w:lang w:eastAsia="pl-PL"/>
              </w:rPr>
            </w:pPr>
            <w:r w:rsidRPr="00002CC3">
              <w:rPr>
                <w:rFonts w:eastAsia="Times New Roman" w:cs="Times New Roman"/>
                <w:b/>
                <w:kern w:val="0"/>
                <w:lang w:eastAsia="pl-PL"/>
              </w:rPr>
              <w:t>Panele ścienne wykonane ze stali nierdzewnej:</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31405676" w14:textId="77777777" w:rsidR="00AD5B65" w:rsidRPr="00002CC3" w:rsidRDefault="00AD5B65" w:rsidP="000D5936">
            <w:pPr>
              <w:widowControl/>
              <w:suppressAutoHyphens w:val="0"/>
              <w:textAlignment w:val="auto"/>
              <w:rPr>
                <w:rFonts w:eastAsia="Times New Roman" w:cs="Times New Roman"/>
                <w:kern w:val="0"/>
                <w:lang w:eastAsia="pl-PL"/>
              </w:rPr>
            </w:pPr>
          </w:p>
        </w:tc>
        <w:tc>
          <w:tcPr>
            <w:tcW w:w="4394" w:type="dxa"/>
            <w:tcBorders>
              <w:left w:val="single" w:sz="4" w:space="0" w:color="auto"/>
              <w:bottom w:val="single" w:sz="4" w:space="0" w:color="auto"/>
              <w:right w:val="single" w:sz="4" w:space="0" w:color="000000"/>
            </w:tcBorders>
            <w:shd w:val="clear" w:color="auto" w:fill="auto"/>
            <w:tcMar>
              <w:top w:w="55" w:type="dxa"/>
              <w:left w:w="55" w:type="dxa"/>
              <w:bottom w:w="55" w:type="dxa"/>
              <w:right w:w="55" w:type="dxa"/>
            </w:tcMar>
            <w:vAlign w:val="bottom"/>
          </w:tcPr>
          <w:p w14:paraId="0C41BEFE"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0A899E7"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0E3973F" w14:textId="77777777" w:rsidR="00AD5B65" w:rsidRPr="00422E9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662E4040" w14:textId="77777777" w:rsidR="00AD5B65" w:rsidRPr="00002CC3" w:rsidRDefault="00AD5B65" w:rsidP="000D5936">
            <w:pPr>
              <w:widowControl/>
              <w:suppressAutoHyphens w:val="0"/>
              <w:autoSpaceDN/>
              <w:textAlignment w:val="auto"/>
              <w:rPr>
                <w:rFonts w:cs="Times New Roman"/>
                <w:kern w:val="0"/>
                <w:lang w:eastAsia="pl-PL" w:bidi="ar-SA"/>
              </w:rPr>
            </w:pPr>
            <w:r w:rsidRPr="00002CC3">
              <w:rPr>
                <w:rFonts w:cs="Times New Roman"/>
              </w:rPr>
              <w:t xml:space="preserve">Produkowane w technologii wielowarstwowej. Od strony przedniej z góry i z dołu blacha posiada krawędzie zagięte do tyłu pod kątem prostym. Z boku wykonane jest zagięcie krawędzi w kształcie litery Z, które służy do niewidocznego zamocowania panelu na konstrukcji podstawy. Od strony spodniej blacha stalowa chromowo-niklowa materiał EN 1.4301 wg norm PN-EN 10088-1:2007 i PN-EN 10088-2:2007  wzmacniana płytą gipsowo-kartonowa o grubości o grubości 12,5  mm, zgodnej z norm PN-EN 520:2004+A1:2009. Wymagania odnośnie zastosowanego materiału stal chromowo-niklowa materiał EN 1.4301  lakierowana proszkowo, grubość blachy min. 1 mm. </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1763B48A" w14:textId="77777777" w:rsidR="00AD5B65" w:rsidRPr="00002CC3" w:rsidRDefault="00AD5B65" w:rsidP="000D5936">
            <w:pPr>
              <w:rPr>
                <w:rFonts w:cs="Times New Roman"/>
              </w:rPr>
            </w:pPr>
            <w:r w:rsidRPr="00002CC3">
              <w:rPr>
                <w:rFonts w:cs="Times New Roman"/>
              </w:rPr>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6711CB14"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014DFD5"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F251260" w14:textId="77777777" w:rsidR="00AD5B65" w:rsidRPr="00422E9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5C3ED673" w14:textId="77777777" w:rsidR="00AD5B65" w:rsidRPr="00002CC3" w:rsidRDefault="00AD5B65" w:rsidP="000D5936">
            <w:pPr>
              <w:rPr>
                <w:rFonts w:cs="Times New Roman"/>
              </w:rPr>
            </w:pPr>
            <w:r w:rsidRPr="00002CC3">
              <w:rPr>
                <w:rFonts w:cs="Times New Roman"/>
              </w:rPr>
              <w:t>Konstrukcja panelu musi umożliwiać późniejszy, łatwy demontaż panel</w:t>
            </w:r>
            <w:r>
              <w:rPr>
                <w:rFonts w:cs="Times New Roman"/>
              </w:rPr>
              <w:t>i</w:t>
            </w:r>
            <w:r w:rsidRPr="00002CC3">
              <w:rPr>
                <w:rFonts w:cs="Times New Roman"/>
              </w:rPr>
              <w:t xml:space="preserve"> w celu przeprowadzenia dodatkowych zmian w instalacji wewnątrz ściennej oraz </w:t>
            </w:r>
            <w:r w:rsidRPr="00002CC3">
              <w:rPr>
                <w:rFonts w:cs="Times New Roman"/>
              </w:rPr>
              <w:lastRenderedPageBreak/>
              <w:t>zabudowie.</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71B5D0FE" w14:textId="77777777" w:rsidR="00AD5B65" w:rsidRPr="00002CC3" w:rsidRDefault="00AD5B65" w:rsidP="000D5936">
            <w:pPr>
              <w:rPr>
                <w:rFonts w:cs="Times New Roman"/>
              </w:rPr>
            </w:pPr>
            <w:r w:rsidRPr="00002CC3">
              <w:rPr>
                <w:rFonts w:cs="Times New Roman"/>
              </w:rPr>
              <w:lastRenderedPageBreak/>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671F8A98"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5AB053DB"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BDBB675" w14:textId="77777777" w:rsidR="00AD5B65" w:rsidRPr="00422E9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36F39CAB" w14:textId="77777777" w:rsidR="00AD5B65" w:rsidRPr="00002CC3" w:rsidRDefault="00AD5B65" w:rsidP="000D5936">
            <w:pPr>
              <w:rPr>
                <w:rFonts w:cs="Times New Roman"/>
              </w:rPr>
            </w:pPr>
            <w:r w:rsidRPr="00002CC3">
              <w:rPr>
                <w:rFonts w:cs="Times New Roman"/>
              </w:rPr>
              <w:t xml:space="preserve">Panele ścienne ze stali nierdzewnej chromowo-niklowej materiał EN 1.4301 lakierowanej proszkowo dowolnym kolorem z palety RAL z dodatkiem jonów srebra, które są osadzane w powłoce paneli podczas ich produkcji. Zastosowanie nanotechnologii zapewnia 24-ro godzinną ochronę przed bakteriami, grzybami i pleśnią, w tym przed gronkowcem złocistym odpornym na metycylinę, salmonellą, pałeczką okrężnicy i legionellą. </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3ACE10D5" w14:textId="77777777" w:rsidR="00AD5B65" w:rsidRPr="00002CC3" w:rsidRDefault="00AD5B65" w:rsidP="000D5936">
            <w:pPr>
              <w:rPr>
                <w:rFonts w:cs="Times New Roman"/>
              </w:rPr>
            </w:pPr>
            <w:r w:rsidRPr="00002CC3">
              <w:rPr>
                <w:rFonts w:cs="Times New Roman"/>
              </w:rPr>
              <w:t>Tak</w:t>
            </w:r>
          </w:p>
        </w:tc>
        <w:tc>
          <w:tcPr>
            <w:tcW w:w="4394" w:type="dxa"/>
            <w:tcBorders>
              <w:top w:val="single" w:sz="4" w:space="0" w:color="auto"/>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bottom"/>
          </w:tcPr>
          <w:p w14:paraId="0E688483"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7C4BB844"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98DD03A" w14:textId="77777777" w:rsidR="00AD5B65" w:rsidRPr="00422E9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107A087B" w14:textId="77777777" w:rsidR="00AD5B65" w:rsidRPr="00002CC3" w:rsidRDefault="00AD5B65" w:rsidP="000D5936">
            <w:pPr>
              <w:rPr>
                <w:rFonts w:cs="Times New Roman"/>
              </w:rPr>
            </w:pPr>
            <w:r w:rsidRPr="00002CC3">
              <w:rPr>
                <w:rFonts w:cs="Times New Roman"/>
              </w:rPr>
              <w:t xml:space="preserve">Połączenie poziome pomiędzy panelami z odpowiednio ukształtowanej  krawędzi łączone są ze sobą na styk. </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34A40E22" w14:textId="77777777" w:rsidR="00AD5B65" w:rsidRPr="00002CC3" w:rsidRDefault="00AD5B65" w:rsidP="000D5936">
            <w:pPr>
              <w:rPr>
                <w:rFonts w:cs="Times New Roman"/>
              </w:rPr>
            </w:pPr>
            <w:r w:rsidRPr="00002CC3">
              <w:rPr>
                <w:rFonts w:cs="Times New Roman"/>
              </w:rPr>
              <w:t>Tak</w:t>
            </w:r>
          </w:p>
        </w:tc>
        <w:tc>
          <w:tcPr>
            <w:tcW w:w="4394" w:type="dxa"/>
            <w:tcBorders>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bottom"/>
          </w:tcPr>
          <w:p w14:paraId="14BEF1B7"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6BD930C9"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FE91125" w14:textId="77777777" w:rsidR="00AD5B65" w:rsidRPr="00422E9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2B43AFCE" w14:textId="77777777" w:rsidR="00AD5B65" w:rsidRPr="00002CC3" w:rsidRDefault="00AD5B65" w:rsidP="000D5936">
            <w:pPr>
              <w:rPr>
                <w:rFonts w:cs="Times New Roman"/>
              </w:rPr>
            </w:pPr>
            <w:r w:rsidRPr="00002CC3">
              <w:rPr>
                <w:rFonts w:cs="Times New Roman"/>
              </w:rPr>
              <w:t>Uszczelka odporna na działanie promieni UV, detergentów, środków bakteriobójczych, wody, pary oraz środków używanych do dezynfekcji bloków operacyjnych.</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5EBC32F2" w14:textId="77777777" w:rsidR="00AD5B65" w:rsidRPr="00002CC3" w:rsidRDefault="00AD5B65" w:rsidP="000D5936">
            <w:pPr>
              <w:rPr>
                <w:rFonts w:cs="Times New Roman"/>
              </w:rPr>
            </w:pPr>
            <w:r w:rsidRPr="00002CC3">
              <w:rPr>
                <w:rFonts w:cs="Times New Roman"/>
              </w:rPr>
              <w:t>Tak</w:t>
            </w:r>
          </w:p>
        </w:tc>
        <w:tc>
          <w:tcPr>
            <w:tcW w:w="4394" w:type="dxa"/>
            <w:tcBorders>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bottom"/>
          </w:tcPr>
          <w:p w14:paraId="74FB6832"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0DF5048C"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6317B25" w14:textId="77777777" w:rsidR="00AD5B65" w:rsidRPr="00422E95"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334DF21D" w14:textId="77777777" w:rsidR="00AD5B65" w:rsidRPr="00002CC3" w:rsidRDefault="00AD5B65" w:rsidP="000D5936">
            <w:pPr>
              <w:rPr>
                <w:rFonts w:cs="Times New Roman"/>
              </w:rPr>
            </w:pP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504E1ACD" w14:textId="77777777" w:rsidR="00AD5B65" w:rsidRPr="00002CC3" w:rsidRDefault="00AD5B65" w:rsidP="000D5936">
            <w:pPr>
              <w:rPr>
                <w:rFonts w:cs="Times New Roman"/>
              </w:rPr>
            </w:pPr>
          </w:p>
        </w:tc>
        <w:tc>
          <w:tcPr>
            <w:tcW w:w="4394" w:type="dxa"/>
            <w:tcBorders>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bottom"/>
          </w:tcPr>
          <w:p w14:paraId="5F670343" w14:textId="77777777" w:rsidR="00AD5B65" w:rsidRPr="00A22977" w:rsidRDefault="00AD5B65" w:rsidP="000D5936">
            <w:pPr>
              <w:widowControl/>
              <w:suppressAutoHyphens w:val="0"/>
              <w:textAlignment w:val="auto"/>
              <w:rPr>
                <w:rFonts w:eastAsia="Times New Roman" w:cs="Times New Roman"/>
                <w:kern w:val="0"/>
                <w:shd w:val="clear" w:color="auto" w:fill="FFFF00"/>
                <w:lang w:eastAsia="pl-PL"/>
              </w:rPr>
            </w:pPr>
          </w:p>
        </w:tc>
      </w:tr>
      <w:tr w:rsidR="00AD5B65" w:rsidRPr="0071689F" w14:paraId="72D0F1E5"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BBC3538" w14:textId="77777777" w:rsidR="00AD5B65" w:rsidRPr="00A31BFE"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bottom"/>
          </w:tcPr>
          <w:p w14:paraId="4E526E53" w14:textId="77777777" w:rsidR="00AD5B65" w:rsidRPr="001375BD" w:rsidRDefault="00AD5B65" w:rsidP="000D5936">
            <w:pPr>
              <w:widowControl/>
              <w:suppressAutoHyphens w:val="0"/>
              <w:textAlignment w:val="auto"/>
              <w:rPr>
                <w:rFonts w:eastAsia="Times New Roman" w:cs="Times New Roman"/>
                <w:b/>
                <w:kern w:val="0"/>
                <w:lang w:eastAsia="pl-PL"/>
              </w:rPr>
            </w:pPr>
            <w:r w:rsidRPr="001375BD">
              <w:rPr>
                <w:rFonts w:eastAsia="Times New Roman" w:cs="Times New Roman"/>
                <w:b/>
                <w:kern w:val="0"/>
                <w:lang w:eastAsia="pl-PL"/>
              </w:rPr>
              <w:t>Panele ścienne wykonane ze stali nierdzewnej licowane szkłem</w:t>
            </w:r>
            <w:r>
              <w:rPr>
                <w:rFonts w:eastAsia="Times New Roman" w:cs="Times New Roman"/>
                <w:b/>
                <w:kern w:val="0"/>
                <w:lang w:eastAsia="pl-PL"/>
              </w:rPr>
              <w:t xml:space="preserve"> z podświetleniem</w:t>
            </w:r>
            <w:r w:rsidRPr="001375BD">
              <w:rPr>
                <w:rFonts w:eastAsia="Times New Roman" w:cs="Times New Roman"/>
                <w:b/>
                <w:kern w:val="0"/>
                <w:lang w:eastAsia="pl-PL"/>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4B5F3CD8" w14:textId="77777777" w:rsidR="00AD5B65" w:rsidRPr="00002CC3" w:rsidRDefault="00AD5B65" w:rsidP="000D5936">
            <w:pPr>
              <w:widowControl/>
              <w:suppressAutoHyphens w:val="0"/>
              <w:textAlignment w:val="auto"/>
              <w:rPr>
                <w:rFonts w:eastAsia="Times New Roman" w:cs="Times New Roman"/>
                <w:kern w:val="0"/>
                <w:lang w:eastAsia="pl-PL"/>
              </w:rPr>
            </w:pPr>
          </w:p>
        </w:tc>
        <w:tc>
          <w:tcPr>
            <w:tcW w:w="4394" w:type="dxa"/>
            <w:tcBorders>
              <w:left w:val="single" w:sz="4" w:space="0" w:color="auto"/>
              <w:bottom w:val="single" w:sz="4" w:space="0" w:color="auto"/>
              <w:right w:val="single" w:sz="4" w:space="0" w:color="000000"/>
            </w:tcBorders>
            <w:shd w:val="clear" w:color="auto" w:fill="FFFFFF"/>
            <w:tcMar>
              <w:top w:w="55" w:type="dxa"/>
              <w:left w:w="55" w:type="dxa"/>
              <w:bottom w:w="55" w:type="dxa"/>
              <w:right w:w="55" w:type="dxa"/>
            </w:tcMar>
            <w:vAlign w:val="center"/>
          </w:tcPr>
          <w:p w14:paraId="1FAE0A61"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2424E65"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4DCC30B" w14:textId="77777777" w:rsidR="00AD5B65" w:rsidRPr="00A31BFE"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343369B8" w14:textId="77777777" w:rsidR="00AD5B65" w:rsidRPr="001375BD" w:rsidRDefault="00AD5B65" w:rsidP="000D5936">
            <w:pPr>
              <w:widowControl/>
              <w:suppressAutoHyphens w:val="0"/>
              <w:autoSpaceDN/>
              <w:textAlignment w:val="auto"/>
              <w:rPr>
                <w:rFonts w:cs="Times New Roman"/>
                <w:bCs/>
              </w:rPr>
            </w:pPr>
            <w:r w:rsidRPr="001375BD">
              <w:rPr>
                <w:rFonts w:cs="Times New Roman"/>
              </w:rPr>
              <w:t>Każda sala operacyjna</w:t>
            </w:r>
            <w:r>
              <w:rPr>
                <w:rFonts w:cs="Times New Roman"/>
                <w:bCs/>
              </w:rPr>
              <w:t xml:space="preserve"> </w:t>
            </w:r>
            <w:r w:rsidRPr="001375BD">
              <w:rPr>
                <w:rFonts w:cs="Times New Roman"/>
                <w:bCs/>
              </w:rPr>
              <w:t xml:space="preserve">wyposażona panele szklane z grafiką dookólną, grafika znajdująca się na wszystkich ścianach od wysokości krawędzi drzwi / szaf wbudowanych do krawędzi sufitu podwieszanego. Pod taflą szkła umieszczona dekoracyjna grafika z podświetleniem. Od stron bocznych,  blacha posiada krawędzie zagięte w kształcie litery Z, które służy do niewidocznego zamocowania panelu na konstrukcji . Tafla szkła hartowanego termicznie spełniającego wymagania normy PN-EN 12150-1:2002 o min grubości 5 mm lub bezpiecznego szkła warstwowego spełniającego wy-magania normy PN-EN ISO 12543-2:2000/A1:2005 min grubości 10 mm. Ma-teriał odporny na środki dezynfekcyjne stosowane powszechnie do dezynfekcji bloków operacyjnych. Panele ścienne szklane posiadają przyklejone do krawędzi tafli szkła metalowe </w:t>
            </w:r>
            <w:r w:rsidRPr="001375BD">
              <w:rPr>
                <w:rFonts w:cs="Times New Roman"/>
                <w:bCs/>
              </w:rPr>
              <w:lastRenderedPageBreak/>
              <w:t xml:space="preserve">elementy wykonane ze stali  chromowo-niklowej mate-riał EN 1.4301 wg norm PN-EN 10088-1:2007 i PN-EN 10088-2:2007, które służą do niewidocznego montażu . </w:t>
            </w:r>
          </w:p>
          <w:p w14:paraId="336B80D3" w14:textId="77777777" w:rsidR="00AD5B65" w:rsidRPr="001375BD" w:rsidRDefault="00AD5B65" w:rsidP="000D5936">
            <w:pPr>
              <w:widowControl/>
              <w:suppressAutoHyphens w:val="0"/>
              <w:autoSpaceDN/>
              <w:textAlignment w:val="auto"/>
              <w:rPr>
                <w:rFonts w:cs="Times New Roman"/>
                <w:bCs/>
              </w:rPr>
            </w:pPr>
            <w:r w:rsidRPr="001375BD">
              <w:rPr>
                <w:rFonts w:cs="Times New Roman"/>
                <w:bCs/>
              </w:rPr>
              <w:t xml:space="preserve">Panel szklany przezroczysty podklejony dekoracyjną grafiką. Panele ścienne posiadają od wewnętrznej strony ściany podświetlenie wykonane w techno-logii LED. Wykonawca musi udostępnić do wyboru min. 50 motywów graficznych wysokiej jakości na etapie realizacji do wyboru Inwestora. </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3E39F558" w14:textId="77777777" w:rsidR="00AD5B65" w:rsidRPr="00002CC3" w:rsidRDefault="00AD5B65" w:rsidP="000D5936">
            <w:pPr>
              <w:rPr>
                <w:rFonts w:cs="Times New Roman"/>
              </w:rPr>
            </w:pPr>
            <w:r>
              <w:rPr>
                <w:rFonts w:cs="Times New Roman"/>
              </w:rPr>
              <w:lastRenderedPageBreak/>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508610E0"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74CE12F8"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4C65D8C" w14:textId="77777777" w:rsidR="00AD5B65" w:rsidRPr="00A31BFE"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48FF8A11" w14:textId="77777777" w:rsidR="00AD5B65" w:rsidRPr="00002CC3" w:rsidRDefault="00AD5B65" w:rsidP="000D5936">
            <w:pPr>
              <w:rPr>
                <w:rFonts w:cs="Times New Roman"/>
              </w:rPr>
            </w:pP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0E608F96" w14:textId="77777777" w:rsidR="00AD5B65" w:rsidRPr="00002CC3" w:rsidRDefault="00AD5B65" w:rsidP="000D5936">
            <w:pPr>
              <w:rPr>
                <w:rFonts w:cs="Times New Roman"/>
              </w:rPr>
            </w:pPr>
            <w:r>
              <w:rPr>
                <w:rFonts w:cs="Times New Roman"/>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29712611"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18501B2C"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0BAA829" w14:textId="77777777" w:rsidR="00AD5B65" w:rsidRPr="00A31BFE"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33D1EE4F" w14:textId="77777777" w:rsidR="00AD5B65" w:rsidRPr="00002CC3" w:rsidRDefault="00AD5B65" w:rsidP="000D5936">
            <w:pPr>
              <w:rPr>
                <w:rFonts w:cs="Times New Roman"/>
              </w:rPr>
            </w:pPr>
            <w:r w:rsidRPr="00002CC3">
              <w:rPr>
                <w:rFonts w:cs="Times New Roman"/>
              </w:rPr>
              <w:t>Konstrukcja panela  musi umożliwiać późniejszy, łatwy, szybki oraz czysty demontaż pojedynczego panela w celu przeprowadzenia dodatkowych zmian w instalacji i zabudowie bez konieczności demontażu sufitu.</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17B01622" w14:textId="77777777" w:rsidR="00AD5B65" w:rsidRPr="00002CC3" w:rsidRDefault="00AD5B65" w:rsidP="000D5936">
            <w:pPr>
              <w:rPr>
                <w:rFonts w:cs="Times New Roman"/>
              </w:rPr>
            </w:pPr>
            <w:r w:rsidRPr="00002CC3">
              <w:rPr>
                <w:rFonts w:cs="Times New Roman"/>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594DCA20"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8DE9B3B" w14:textId="77777777" w:rsidTr="000D5936">
        <w:tblPrEx>
          <w:tblCellMar>
            <w:top w:w="0" w:type="dxa"/>
            <w:bottom w:w="0" w:type="dxa"/>
          </w:tblCellMar>
        </w:tblPrEx>
        <w:trPr>
          <w:trHeight w:val="1691"/>
        </w:trPr>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42F2FE4" w14:textId="77777777" w:rsidR="00AD5B65" w:rsidRPr="00A31BFE"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314D0D8E" w14:textId="77777777" w:rsidR="00AD5B65" w:rsidRPr="00002CC3" w:rsidRDefault="00AD5B65" w:rsidP="000D5936">
            <w:pPr>
              <w:rPr>
                <w:rFonts w:cs="Times New Roman"/>
              </w:rPr>
            </w:pPr>
            <w:r w:rsidRPr="00002CC3">
              <w:rPr>
                <w:rFonts w:cs="Times New Roman"/>
              </w:rPr>
              <w:t xml:space="preserve">Fugi między panelami  ok. 6 mm wypełnione muszą być  antybakteryjną uszczelką dociskową  z dodatkiem jonów srebra, które  są osadzane w powłoce uszczelki podczas jej produkcji. Zastosowanie nanotechnologii zapewnia 24-ro godzinną ochronę przed bakteriami, grzybami i pleśnią, w tym przed gronkowcem złocistym odpornym na metycylinę, salmonellą, pałeczką okrężnicy i legionellą. </w:t>
            </w:r>
          </w:p>
          <w:p w14:paraId="740DBE40" w14:textId="77777777" w:rsidR="00AD5B65" w:rsidRPr="00002CC3" w:rsidRDefault="00AD5B65" w:rsidP="000D5936">
            <w:pPr>
              <w:rPr>
                <w:rFonts w:cs="Times New Roman"/>
              </w:rPr>
            </w:pP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4E4889E5" w14:textId="77777777" w:rsidR="00AD5B65" w:rsidRPr="00002CC3" w:rsidRDefault="00AD5B65" w:rsidP="000D5936">
            <w:pPr>
              <w:rPr>
                <w:rFonts w:cs="Times New Roman"/>
              </w:rPr>
            </w:pPr>
            <w:r w:rsidRPr="00002CC3">
              <w:rPr>
                <w:rFonts w:cs="Times New Roman"/>
              </w:rPr>
              <w:t>Tak</w:t>
            </w:r>
          </w:p>
        </w:tc>
        <w:tc>
          <w:tcPr>
            <w:tcW w:w="4394" w:type="dxa"/>
            <w:tcBorders>
              <w:left w:val="single" w:sz="4" w:space="0" w:color="auto"/>
              <w:bottom w:val="single" w:sz="4" w:space="0" w:color="000000"/>
              <w:right w:val="single" w:sz="4" w:space="0" w:color="000000"/>
            </w:tcBorders>
            <w:shd w:val="clear" w:color="auto" w:fill="FFFFFF"/>
            <w:tcMar>
              <w:top w:w="55" w:type="dxa"/>
              <w:left w:w="55" w:type="dxa"/>
              <w:bottom w:w="55" w:type="dxa"/>
              <w:right w:w="55" w:type="dxa"/>
            </w:tcMar>
            <w:vAlign w:val="center"/>
          </w:tcPr>
          <w:p w14:paraId="4FDEFEB7"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6BAA174C"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EF5FDB9" w14:textId="77777777" w:rsidR="00AD5B65" w:rsidRPr="00A31BFE"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4E139380" w14:textId="77777777" w:rsidR="00AD5B65" w:rsidRPr="00002CC3" w:rsidRDefault="00AD5B65" w:rsidP="000D5936">
            <w:pPr>
              <w:rPr>
                <w:rFonts w:cs="Times New Roman"/>
              </w:rPr>
            </w:pPr>
            <w:r w:rsidRPr="00002CC3">
              <w:rPr>
                <w:rFonts w:cs="Times New Roman"/>
              </w:rPr>
              <w:t xml:space="preserve">Uszczelka odporna na działanie promieni UV, detergentów, środków bakteriobójczych, wody, pary oraz środków używanych do dezynfekcji bloków operacyjnych. </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600E618D" w14:textId="77777777" w:rsidR="00AD5B65" w:rsidRPr="00002CC3" w:rsidRDefault="00AD5B65" w:rsidP="000D5936">
            <w:pPr>
              <w:rPr>
                <w:rFonts w:cs="Times New Roman"/>
              </w:rPr>
            </w:pPr>
            <w:r w:rsidRPr="00002CC3">
              <w:rPr>
                <w:rFonts w:cs="Times New Roman"/>
              </w:rPr>
              <w:t>Tak</w:t>
            </w:r>
          </w:p>
        </w:tc>
        <w:tc>
          <w:tcPr>
            <w:tcW w:w="4394" w:type="dxa"/>
            <w:tcBorders>
              <w:left w:val="single" w:sz="4" w:space="0" w:color="auto"/>
              <w:bottom w:val="single" w:sz="4" w:space="0" w:color="000000"/>
              <w:right w:val="single" w:sz="4" w:space="0" w:color="000000"/>
            </w:tcBorders>
            <w:shd w:val="clear" w:color="auto" w:fill="FFFFFF"/>
            <w:tcMar>
              <w:top w:w="55" w:type="dxa"/>
              <w:left w:w="55" w:type="dxa"/>
              <w:bottom w:w="55" w:type="dxa"/>
              <w:right w:w="55" w:type="dxa"/>
            </w:tcMar>
            <w:vAlign w:val="center"/>
          </w:tcPr>
          <w:p w14:paraId="22C14613"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4FD4895"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74CBAFD" w14:textId="77777777" w:rsidR="00AD5B65" w:rsidRPr="00A31BFE"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55AE69D4" w14:textId="77777777" w:rsidR="00AD5B65" w:rsidRPr="00002CC3" w:rsidRDefault="00AD5B65" w:rsidP="000D5936">
            <w:pPr>
              <w:rPr>
                <w:rFonts w:cs="Times New Roman"/>
              </w:rPr>
            </w:pPr>
            <w:r w:rsidRPr="00002CC3">
              <w:rPr>
                <w:rFonts w:cs="Times New Roman"/>
              </w:rPr>
              <w:t xml:space="preserve">Połączenie poziome pomiędzy panelami z odpowiednio ukształtowanej  krawędzi łączone są ze sobą na styk. </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1F1ED5D7" w14:textId="77777777" w:rsidR="00AD5B65" w:rsidRPr="00002CC3" w:rsidRDefault="00AD5B65" w:rsidP="000D5936">
            <w:pPr>
              <w:rPr>
                <w:rFonts w:cs="Times New Roman"/>
              </w:rPr>
            </w:pPr>
            <w:r w:rsidRPr="00002CC3">
              <w:rPr>
                <w:rFonts w:cs="Times New Roman"/>
              </w:rPr>
              <w:t>Tak</w:t>
            </w:r>
          </w:p>
        </w:tc>
        <w:tc>
          <w:tcPr>
            <w:tcW w:w="4394" w:type="dxa"/>
            <w:tcBorders>
              <w:left w:val="single" w:sz="4" w:space="0" w:color="auto"/>
              <w:bottom w:val="single" w:sz="4" w:space="0" w:color="000000"/>
              <w:right w:val="single" w:sz="4" w:space="0" w:color="000000"/>
            </w:tcBorders>
            <w:shd w:val="clear" w:color="auto" w:fill="FFFFFF"/>
            <w:tcMar>
              <w:top w:w="55" w:type="dxa"/>
              <w:left w:w="55" w:type="dxa"/>
              <w:bottom w:w="55" w:type="dxa"/>
              <w:right w:w="55" w:type="dxa"/>
            </w:tcMar>
            <w:vAlign w:val="center"/>
          </w:tcPr>
          <w:p w14:paraId="7CFE5B30"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BB9C849"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3D6579E" w14:textId="77777777" w:rsidR="00AD5B65" w:rsidRPr="00A31BFE"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bottom"/>
          </w:tcPr>
          <w:p w14:paraId="10EC19EC" w14:textId="77777777" w:rsidR="00AD5B65" w:rsidRPr="00002CC3" w:rsidRDefault="00AD5B65" w:rsidP="000D5936">
            <w:pPr>
              <w:widowControl/>
              <w:suppressAutoHyphens w:val="0"/>
              <w:textAlignment w:val="auto"/>
              <w:rPr>
                <w:rFonts w:eastAsia="Times New Roman" w:cs="Times New Roman"/>
                <w:b/>
                <w:kern w:val="0"/>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4CAB3E30" w14:textId="77777777" w:rsidR="00AD5B65" w:rsidRPr="00002CC3" w:rsidRDefault="00AD5B65" w:rsidP="000D5936">
            <w:pPr>
              <w:widowControl/>
              <w:suppressAutoHyphens w:val="0"/>
              <w:textAlignment w:val="auto"/>
              <w:rPr>
                <w:rFonts w:eastAsia="Times New Roman" w:cs="Times New Roman"/>
                <w:kern w:val="0"/>
                <w:lang w:eastAsia="pl-PL"/>
              </w:rPr>
            </w:pP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607D8DE7"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095D213B" w14:textId="77777777" w:rsidTr="000D5936">
        <w:tblPrEx>
          <w:tblCellMar>
            <w:top w:w="0" w:type="dxa"/>
            <w:bottom w:w="0" w:type="dxa"/>
          </w:tblCellMar>
        </w:tblPrEx>
        <w:tc>
          <w:tcPr>
            <w:tcW w:w="49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1456B8B" w14:textId="77777777" w:rsidR="00AD5B65" w:rsidRPr="00A31BFE"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bottom"/>
          </w:tcPr>
          <w:p w14:paraId="4F3B70DD" w14:textId="77777777" w:rsidR="00AD5B65" w:rsidRPr="00002CC3" w:rsidRDefault="00AD5B65" w:rsidP="000D5936">
            <w:pPr>
              <w:widowControl/>
              <w:suppressAutoHyphens w:val="0"/>
              <w:textAlignment w:val="auto"/>
              <w:rPr>
                <w:rFonts w:eastAsia="Times New Roman" w:cs="Times New Roman"/>
                <w:b/>
                <w:kern w:val="0"/>
                <w:lang w:eastAsia="pl-PL"/>
              </w:rPr>
            </w:pPr>
            <w:r w:rsidRPr="00002CC3">
              <w:rPr>
                <w:rFonts w:eastAsia="Times New Roman" w:cs="Times New Roman"/>
                <w:b/>
                <w:kern w:val="0"/>
                <w:lang w:eastAsia="pl-PL"/>
              </w:rPr>
              <w:t xml:space="preserve">Panele ścienne wykonane ze stali nierdzewnej narożne: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36659F0F" w14:textId="77777777" w:rsidR="00AD5B65" w:rsidRPr="00002CC3" w:rsidRDefault="00AD5B65" w:rsidP="000D5936">
            <w:pPr>
              <w:widowControl/>
              <w:suppressAutoHyphens w:val="0"/>
              <w:textAlignment w:val="auto"/>
              <w:rPr>
                <w:rFonts w:eastAsia="Times New Roman" w:cs="Times New Roman"/>
                <w:kern w:val="0"/>
                <w:lang w:eastAsia="pl-PL"/>
              </w:rPr>
            </w:pP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7393D4F1"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64C01C55" w14:textId="77777777" w:rsidTr="000D5936">
        <w:tblPrEx>
          <w:tblCellMar>
            <w:top w:w="0" w:type="dxa"/>
            <w:bottom w:w="0" w:type="dxa"/>
          </w:tblCellMar>
        </w:tblPrEx>
        <w:tc>
          <w:tcPr>
            <w:tcW w:w="499" w:type="dxa"/>
            <w:tcBorders>
              <w:top w:val="single" w:sz="4" w:space="0" w:color="auto"/>
              <w:left w:val="single" w:sz="2" w:space="0" w:color="000000"/>
              <w:bottom w:val="single" w:sz="4" w:space="0" w:color="auto"/>
            </w:tcBorders>
            <w:tcMar>
              <w:top w:w="55" w:type="dxa"/>
              <w:left w:w="55" w:type="dxa"/>
              <w:bottom w:w="55" w:type="dxa"/>
              <w:right w:w="55" w:type="dxa"/>
            </w:tcMar>
          </w:tcPr>
          <w:p w14:paraId="54D09BB1"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61F1A52C" w14:textId="77777777" w:rsidR="00AD5B65" w:rsidRPr="00002CC3" w:rsidRDefault="00AD5B65" w:rsidP="000D5936">
            <w:pPr>
              <w:widowControl/>
              <w:suppressAutoHyphens w:val="0"/>
              <w:autoSpaceDN/>
              <w:textAlignment w:val="auto"/>
              <w:rPr>
                <w:rFonts w:cs="Times New Roman"/>
                <w:kern w:val="0"/>
                <w:lang w:eastAsia="pl-PL" w:bidi="ar-SA"/>
              </w:rPr>
            </w:pPr>
            <w:r w:rsidRPr="00002CC3">
              <w:rPr>
                <w:rFonts w:cs="Times New Roman"/>
              </w:rPr>
              <w:t>Panele ścienne narożne wykonane ze stali nierdzewnej chromowo-niklowej materiał EN 1.4301.Pionowe elementy narożne (wklęsłe i wypukłe) muszą być formowane z jednego elementu. Dzięki możliwości gięcia blachy, wszelkie występy lub wnęki są zabudowywane bez styków i łączeń w narożach. Nie dopuszcza się połączeń z dwóch elementów łączonych za pomocą silikonowej masy elastycznej. Panele ze stali malowanej proszkowo w kolorze pomieszczenia (zarówno w przypadku pomieszczeń w wykończeniu panelowym malowanym proszkowo jak i licowanych szkłem)</w:t>
            </w:r>
          </w:p>
        </w:tc>
        <w:tc>
          <w:tcPr>
            <w:tcW w:w="1559"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0E5A7AF4" w14:textId="77777777" w:rsidR="00AD5B65" w:rsidRPr="00002CC3" w:rsidRDefault="00AD5B65" w:rsidP="000D5936">
            <w:pPr>
              <w:rPr>
                <w:rFonts w:cs="Times New Roman"/>
              </w:rPr>
            </w:pPr>
            <w:r w:rsidRPr="00002CC3">
              <w:rPr>
                <w:rFonts w:cs="Times New Roman"/>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402BA0AE"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0A10E6F5" w14:textId="77777777" w:rsidTr="000D5936">
        <w:tblPrEx>
          <w:tblCellMar>
            <w:top w:w="0" w:type="dxa"/>
            <w:bottom w:w="0" w:type="dxa"/>
          </w:tblCellMar>
        </w:tblPrEx>
        <w:trPr>
          <w:trHeight w:val="436"/>
        </w:trPr>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390BE303"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14:paraId="1810C6C7" w14:textId="77777777" w:rsidR="00AD5B65" w:rsidRPr="00595D38" w:rsidRDefault="00AD5B65" w:rsidP="000D5936">
            <w:pPr>
              <w:widowControl/>
              <w:suppressAutoHyphens w:val="0"/>
              <w:textAlignment w:val="auto"/>
              <w:rPr>
                <w:rFonts w:eastAsia="Times New Roman" w:cs="Times New Roman"/>
                <w:kern w:val="0"/>
                <w:lang w:eastAsia="pl-PL"/>
              </w:rPr>
            </w:pPr>
            <w:r w:rsidRPr="00595D38">
              <w:rPr>
                <w:rFonts w:eastAsia="Times New Roman" w:cs="Times New Roman"/>
                <w:kern w:val="0"/>
                <w:lang w:eastAsia="pl-PL"/>
              </w:rPr>
              <w:t>Uszczelki do fug między panelami dostępne w min. dwóch kolorach.</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56A68E38" w14:textId="77777777" w:rsidR="00AD5B65" w:rsidRPr="00595D38"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left w:val="single" w:sz="4" w:space="0" w:color="auto"/>
              <w:bottom w:val="single" w:sz="4" w:space="0" w:color="000000"/>
              <w:right w:val="single" w:sz="4" w:space="0" w:color="000000"/>
            </w:tcBorders>
            <w:shd w:val="clear" w:color="auto" w:fill="FFFFFF"/>
            <w:tcMar>
              <w:top w:w="55" w:type="dxa"/>
              <w:left w:w="55" w:type="dxa"/>
              <w:bottom w:w="55" w:type="dxa"/>
              <w:right w:w="55" w:type="dxa"/>
            </w:tcMar>
            <w:vAlign w:val="center"/>
          </w:tcPr>
          <w:p w14:paraId="4EAAD096" w14:textId="77777777" w:rsidR="00AD5B65" w:rsidRPr="00595D38" w:rsidRDefault="00AD5B65" w:rsidP="000D5936">
            <w:pPr>
              <w:widowControl/>
              <w:suppressAutoHyphens w:val="0"/>
              <w:textAlignment w:val="auto"/>
              <w:rPr>
                <w:rFonts w:eastAsia="Times New Roman" w:cs="Times New Roman"/>
                <w:kern w:val="0"/>
                <w:lang w:eastAsia="pl-PL"/>
              </w:rPr>
            </w:pPr>
          </w:p>
        </w:tc>
      </w:tr>
      <w:tr w:rsidR="00AD5B65" w:rsidRPr="0071689F" w14:paraId="436EE96C"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4578FE06"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DB60EC9" w14:textId="77777777" w:rsidR="00AD5B65" w:rsidRPr="00F11ABD" w:rsidRDefault="00AD5B65" w:rsidP="000D5936">
            <w:pPr>
              <w:widowControl/>
              <w:suppressAutoHyphens w:val="0"/>
              <w:textAlignment w:val="auto"/>
              <w:rPr>
                <w:rFonts w:eastAsia="Times New Roman" w:cs="Times New Roman"/>
                <w:b/>
                <w:kern w:val="0"/>
                <w:lang w:eastAsia="pl-PL"/>
              </w:rPr>
            </w:pP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C62105B" w14:textId="77777777" w:rsidR="00AD5B65" w:rsidRPr="00F76459"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91A5D02"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568A8485"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10FDA9F5"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6E6DC7AF" w14:textId="77777777" w:rsidR="00AD5B65" w:rsidRPr="00C943E1" w:rsidRDefault="00AD5B65" w:rsidP="000D5936">
            <w:pPr>
              <w:pStyle w:val="Default"/>
              <w:rPr>
                <w:rFonts w:ascii="Times New Roman" w:hAnsi="Times New Roman" w:cs="Times New Roman"/>
                <w:b/>
                <w:bCs/>
              </w:rPr>
            </w:pPr>
            <w:r w:rsidRPr="00C943E1">
              <w:rPr>
                <w:rFonts w:ascii="Times New Roman" w:hAnsi="Times New Roman" w:cs="Times New Roman"/>
                <w:b/>
                <w:bCs/>
              </w:rPr>
              <w:t xml:space="preserve">Elementy systemowe montowane w ścianę </w:t>
            </w:r>
            <w:r>
              <w:rPr>
                <w:rFonts w:ascii="Times New Roman" w:hAnsi="Times New Roman" w:cs="Times New Roman"/>
                <w:b/>
                <w:bCs/>
              </w:rPr>
              <w:t>panelową</w:t>
            </w:r>
          </w:p>
          <w:p w14:paraId="049280CF" w14:textId="77777777" w:rsidR="00AD5B65" w:rsidRPr="00F11ABD" w:rsidRDefault="00AD5B65" w:rsidP="000D5936">
            <w:pPr>
              <w:widowControl/>
              <w:suppressAutoHyphens w:val="0"/>
              <w:textAlignment w:val="auto"/>
              <w:rPr>
                <w:rFonts w:eastAsia="Times New Roman" w:cs="Times New Roman"/>
                <w:b/>
                <w:kern w:val="0"/>
                <w:lang w:eastAsia="pl-PL"/>
              </w:rPr>
            </w:pPr>
            <w:r w:rsidRPr="00C943E1">
              <w:rPr>
                <w:rFonts w:cs="Times New Roman"/>
                <w:b/>
                <w:bCs/>
              </w:rPr>
              <w:t xml:space="preserve">– </w:t>
            </w:r>
            <w:r>
              <w:rPr>
                <w:rFonts w:cs="Times New Roman"/>
                <w:b/>
                <w:bCs/>
              </w:rPr>
              <w:t xml:space="preserve">zegary </w:t>
            </w:r>
            <w:r w:rsidRPr="00C943E1">
              <w:rPr>
                <w:rFonts w:cs="Times New Roman"/>
                <w:b/>
                <w:bCs/>
              </w:rPr>
              <w:t xml:space="preserve"> </w:t>
            </w:r>
            <w:r>
              <w:rPr>
                <w:rFonts w:cs="Times New Roman"/>
                <w:b/>
                <w:bCs/>
              </w:rPr>
              <w:t>(</w:t>
            </w:r>
            <w:r w:rsidRPr="00C943E1">
              <w:rPr>
                <w:rFonts w:cs="Times New Roman"/>
                <w:b/>
                <w:bCs/>
              </w:rPr>
              <w:t xml:space="preserve">do sal operacyjnych </w:t>
            </w:r>
            <w:r>
              <w:rPr>
                <w:rFonts w:cs="Times New Roman"/>
                <w:b/>
                <w:bCs/>
              </w:rPr>
              <w:t>/ hybrydowych)</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3643EF9" w14:textId="77777777" w:rsidR="00AD5B65" w:rsidRPr="00F76459"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 xml:space="preserve">Tak </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7D08BA8"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B4AF423"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1B0AD004"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8DAD9EF" w14:textId="77777777" w:rsidR="00AD5B65" w:rsidRPr="00F11ABD" w:rsidRDefault="00AD5B65" w:rsidP="000D5936">
            <w:pPr>
              <w:widowControl/>
              <w:suppressAutoHyphens w:val="0"/>
              <w:textAlignment w:val="auto"/>
              <w:rPr>
                <w:rFonts w:eastAsia="Times New Roman" w:cs="Times New Roman"/>
                <w:b/>
                <w:kern w:val="0"/>
                <w:lang w:eastAsia="pl-PL"/>
              </w:rPr>
            </w:pPr>
            <w:r w:rsidRPr="007F41CF">
              <w:t xml:space="preserve">Kolor wyświetlanych cyfr - czerwony. </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4EE76D4E" w14:textId="77777777" w:rsidR="00AD5B65" w:rsidRPr="00F76459"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 xml:space="preserve">Tak </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1F592E1E"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7C529E30"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4584C83E"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202D116" w14:textId="77777777" w:rsidR="00AD5B65" w:rsidRPr="00F11ABD" w:rsidRDefault="00AD5B65" w:rsidP="000D5936">
            <w:pPr>
              <w:widowControl/>
              <w:suppressAutoHyphens w:val="0"/>
              <w:textAlignment w:val="auto"/>
              <w:rPr>
                <w:rFonts w:eastAsia="Times New Roman" w:cs="Times New Roman"/>
                <w:b/>
                <w:kern w:val="0"/>
                <w:lang w:eastAsia="pl-PL"/>
              </w:rPr>
            </w:pPr>
            <w:r w:rsidRPr="007F41CF">
              <w:t xml:space="preserve">Wysokość cyfry 100 - 125mm godziny/minuty </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111BF550" w14:textId="77777777" w:rsidR="00AD5B65"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89EBA01"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7660377C"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088B91F3"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D6ACA27" w14:textId="77777777" w:rsidR="00AD5B65" w:rsidRPr="00F11ABD" w:rsidRDefault="00AD5B65" w:rsidP="000D5936">
            <w:pPr>
              <w:widowControl/>
              <w:suppressAutoHyphens w:val="0"/>
              <w:textAlignment w:val="auto"/>
              <w:rPr>
                <w:rFonts w:eastAsia="Times New Roman" w:cs="Times New Roman"/>
                <w:b/>
                <w:kern w:val="0"/>
                <w:lang w:eastAsia="pl-PL"/>
              </w:rPr>
            </w:pPr>
            <w:r w:rsidRPr="007F41CF">
              <w:t>Wyposażenie w wyświetlacz LED</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4DA20D2" w14:textId="77777777" w:rsidR="00AD5B65"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2F29EC6F"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6BEEC201"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643D9617"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9B3EEE9" w14:textId="77777777" w:rsidR="00AD5B65" w:rsidRPr="00F11ABD" w:rsidRDefault="00AD5B65" w:rsidP="000D5936">
            <w:pPr>
              <w:widowControl/>
              <w:suppressAutoHyphens w:val="0"/>
              <w:textAlignment w:val="auto"/>
              <w:rPr>
                <w:rFonts w:eastAsia="Times New Roman" w:cs="Times New Roman"/>
                <w:b/>
                <w:kern w:val="0"/>
                <w:lang w:eastAsia="pl-PL"/>
              </w:rPr>
            </w:pPr>
            <w:r w:rsidRPr="007F41CF">
              <w:t>Wyposażenie wyświetlacza w sekundnik.</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6E13277" w14:textId="77777777" w:rsidR="00AD5B65"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859E68F"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24E7DA1F"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41959A32"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349577E" w14:textId="77777777" w:rsidR="00AD5B65" w:rsidRPr="00F11ABD" w:rsidRDefault="00AD5B65" w:rsidP="000D5936">
            <w:pPr>
              <w:widowControl/>
              <w:suppressAutoHyphens w:val="0"/>
              <w:textAlignment w:val="auto"/>
              <w:rPr>
                <w:rFonts w:eastAsia="Times New Roman" w:cs="Times New Roman"/>
                <w:b/>
                <w:kern w:val="0"/>
                <w:lang w:eastAsia="pl-PL"/>
              </w:rPr>
            </w:pPr>
            <w:r w:rsidRPr="007F41CF">
              <w:t>Duża jasność wyświetlanych cyfr</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4FAE42C1" w14:textId="77777777" w:rsidR="00AD5B65"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6B43D8FA"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CCA8E98"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6DA78EEE"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0233F17" w14:textId="77777777" w:rsidR="00AD5B65" w:rsidRPr="00F11ABD" w:rsidRDefault="00AD5B65" w:rsidP="000D5936">
            <w:pPr>
              <w:widowControl/>
              <w:suppressAutoHyphens w:val="0"/>
              <w:textAlignment w:val="auto"/>
              <w:rPr>
                <w:rFonts w:eastAsia="Times New Roman" w:cs="Times New Roman"/>
                <w:b/>
                <w:kern w:val="0"/>
                <w:lang w:eastAsia="pl-PL"/>
              </w:rPr>
            </w:pPr>
            <w:r w:rsidRPr="007F41CF">
              <w:t xml:space="preserve">Możliwość ustawiania np. pilotem </w:t>
            </w:r>
            <w:r>
              <w:t>lub z poziomu systemu monitora All In One.</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3382E4B" w14:textId="77777777" w:rsidR="00AD5B65" w:rsidRPr="00F76459"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 xml:space="preserve">Tak </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4D54E463"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B2CE53E"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11CD34E3"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872AFE0" w14:textId="77777777" w:rsidR="00AD5B65" w:rsidRPr="00F11ABD" w:rsidRDefault="00AD5B65" w:rsidP="000D5936">
            <w:pPr>
              <w:widowControl/>
              <w:suppressAutoHyphens w:val="0"/>
              <w:textAlignment w:val="auto"/>
              <w:rPr>
                <w:rFonts w:eastAsia="Times New Roman" w:cs="Times New Roman"/>
                <w:b/>
                <w:kern w:val="0"/>
                <w:lang w:eastAsia="pl-PL"/>
              </w:rPr>
            </w:pPr>
            <w:r w:rsidRPr="007F41CF">
              <w:t>Praca autonomiczna (bez połączenia z komputerem).</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2D1DBD3" w14:textId="77777777" w:rsidR="00AD5B65" w:rsidRPr="00F76459"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 xml:space="preserve">Tak </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7EAF104"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2801F537"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14635D9C"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30AD43B" w14:textId="77777777" w:rsidR="00AD5B65" w:rsidRPr="00F11ABD" w:rsidRDefault="00AD5B65" w:rsidP="000D5936">
            <w:pPr>
              <w:widowControl/>
              <w:suppressAutoHyphens w:val="0"/>
              <w:textAlignment w:val="auto"/>
              <w:rPr>
                <w:rFonts w:eastAsia="Times New Roman" w:cs="Times New Roman"/>
                <w:b/>
                <w:kern w:val="0"/>
                <w:lang w:eastAsia="pl-PL"/>
              </w:rPr>
            </w:pPr>
            <w:r w:rsidRPr="007F41CF">
              <w:t>Możliwość synchronizacji czasu PC z zegarem.</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117CBBDF" w14:textId="77777777" w:rsidR="00AD5B65" w:rsidRPr="00F76459"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 xml:space="preserve">Tak </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94004B8"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721FEEE6"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6E2907E2"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7205F30" w14:textId="77777777" w:rsidR="00AD5B65" w:rsidRPr="00F11ABD" w:rsidRDefault="00AD5B65" w:rsidP="000D5936">
            <w:pPr>
              <w:widowControl/>
              <w:suppressAutoHyphens w:val="0"/>
              <w:textAlignment w:val="auto"/>
              <w:rPr>
                <w:rFonts w:eastAsia="Times New Roman" w:cs="Times New Roman"/>
                <w:b/>
                <w:kern w:val="0"/>
                <w:lang w:eastAsia="pl-PL"/>
              </w:rPr>
            </w:pP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6FF09877" w14:textId="77777777" w:rsidR="00AD5B65" w:rsidRPr="00F76459"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C15F9E0"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1299D62B"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4E1CD661"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3592593" w14:textId="77777777" w:rsidR="00AD5B65" w:rsidRPr="00C943E1" w:rsidRDefault="00AD5B65" w:rsidP="000D5936">
            <w:pPr>
              <w:pStyle w:val="Default"/>
              <w:rPr>
                <w:rFonts w:ascii="Times New Roman" w:hAnsi="Times New Roman" w:cs="Times New Roman"/>
                <w:b/>
                <w:bCs/>
              </w:rPr>
            </w:pPr>
            <w:r w:rsidRPr="00C943E1">
              <w:rPr>
                <w:rFonts w:ascii="Times New Roman" w:hAnsi="Times New Roman" w:cs="Times New Roman"/>
                <w:b/>
                <w:bCs/>
              </w:rPr>
              <w:t xml:space="preserve">Elementy systemowe montowane w ścianę </w:t>
            </w:r>
            <w:r>
              <w:rPr>
                <w:rFonts w:ascii="Times New Roman" w:hAnsi="Times New Roman" w:cs="Times New Roman"/>
                <w:b/>
                <w:bCs/>
              </w:rPr>
              <w:t>panelową</w:t>
            </w:r>
          </w:p>
          <w:p w14:paraId="4E03462D" w14:textId="77777777" w:rsidR="00AD5B65" w:rsidRPr="00F11ABD" w:rsidRDefault="00AD5B65" w:rsidP="000D5936">
            <w:pPr>
              <w:widowControl/>
              <w:suppressAutoHyphens w:val="0"/>
              <w:textAlignment w:val="auto"/>
              <w:rPr>
                <w:rFonts w:eastAsia="Times New Roman" w:cs="Times New Roman"/>
                <w:b/>
                <w:kern w:val="0"/>
                <w:lang w:eastAsia="pl-PL"/>
              </w:rPr>
            </w:pPr>
            <w:r w:rsidRPr="00C943E1">
              <w:rPr>
                <w:rFonts w:cs="Times New Roman"/>
                <w:b/>
                <w:bCs/>
              </w:rPr>
              <w:t xml:space="preserve">– </w:t>
            </w:r>
            <w:r>
              <w:rPr>
                <w:rFonts w:cs="Times New Roman"/>
                <w:b/>
                <w:bCs/>
              </w:rPr>
              <w:t xml:space="preserve">okno RTG  </w:t>
            </w:r>
            <w:r w:rsidRPr="00C943E1">
              <w:rPr>
                <w:rFonts w:cs="Times New Roman"/>
                <w:b/>
                <w:bCs/>
              </w:rPr>
              <w:t xml:space="preserve"> </w:t>
            </w:r>
            <w:r>
              <w:rPr>
                <w:rFonts w:cs="Times New Roman"/>
                <w:b/>
                <w:bCs/>
              </w:rPr>
              <w:t>(</w:t>
            </w:r>
            <w:r w:rsidRPr="00C943E1">
              <w:rPr>
                <w:rFonts w:cs="Times New Roman"/>
                <w:b/>
                <w:bCs/>
              </w:rPr>
              <w:t xml:space="preserve">do sal </w:t>
            </w:r>
            <w:r>
              <w:rPr>
                <w:rFonts w:cs="Times New Roman"/>
                <w:b/>
                <w:bCs/>
              </w:rPr>
              <w:t>hybrydowych)</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6EA81B04" w14:textId="77777777" w:rsidR="00AD5B65" w:rsidRPr="00F76459"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 xml:space="preserve">Tak </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42214D28"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12A747F8"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32B9F2E8"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2A88C78" w14:textId="77777777" w:rsidR="00AD5B65" w:rsidRPr="0012706A" w:rsidRDefault="00AD5B65" w:rsidP="000D5936">
            <w:pPr>
              <w:pStyle w:val="Akapitzlist"/>
              <w:spacing w:line="259" w:lineRule="auto"/>
              <w:ind w:left="0"/>
            </w:pPr>
            <w:r w:rsidRPr="00B83EB9">
              <w:t>Okna stałe  zintegrowane systemowo z zabudową ścienną. Ramy okienne wykonane  ze stali chromowo-niklowej materiał EN</w:t>
            </w:r>
            <w:r>
              <w:t xml:space="preserve"> 1.4301 szlifowanej ziarnem 240.</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721976F" w14:textId="77777777" w:rsidR="00AD5B65" w:rsidRPr="00F76459"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 xml:space="preserve">Tak </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1EBB4DE0"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05B5AF34"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3680B469"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295E648" w14:textId="77777777" w:rsidR="00AD5B65" w:rsidRPr="0012706A" w:rsidRDefault="00AD5B65" w:rsidP="000D5936">
            <w:pPr>
              <w:pStyle w:val="Akapitzlist"/>
              <w:spacing w:line="259" w:lineRule="auto"/>
              <w:ind w:left="0"/>
            </w:pPr>
            <w:r>
              <w:t>G</w:t>
            </w:r>
            <w:r w:rsidRPr="00B83EB9">
              <w:t>rubość materi</w:t>
            </w:r>
            <w:r>
              <w:t>ału ramy okiennej  minimum 1 mm.</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4BB00C3B" w14:textId="77777777" w:rsidR="00AD5B65" w:rsidRPr="00F76459"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BD2167E"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5117C35B"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260EFFAF"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873B358" w14:textId="77777777" w:rsidR="00AD5B65" w:rsidRPr="0012706A" w:rsidRDefault="00AD5B65" w:rsidP="000D5936">
            <w:pPr>
              <w:pStyle w:val="Akapitzlist"/>
              <w:spacing w:line="259" w:lineRule="auto"/>
              <w:ind w:left="0"/>
              <w:rPr>
                <w:rFonts w:eastAsia="Calibri"/>
              </w:rPr>
            </w:pPr>
            <w:r>
              <w:rPr>
                <w:rFonts w:eastAsia="Calibri"/>
              </w:rPr>
              <w:t>M</w:t>
            </w:r>
            <w:r w:rsidRPr="005F5732">
              <w:rPr>
                <w:rFonts w:eastAsia="Calibri"/>
              </w:rPr>
              <w:t>ontaż ramy okiennej w zabudowie panelowej wykonany bez  widocznych otworów i wkrętów zaślepionych plastikowymi grzybkami.</w:t>
            </w:r>
            <w:r>
              <w:rPr>
                <w:rFonts w:eastAsia="Calibri"/>
              </w:rPr>
              <w:t xml:space="preserve"> N</w:t>
            </w:r>
            <w:r w:rsidRPr="005F5732">
              <w:rPr>
                <w:rFonts w:eastAsia="Calibri"/>
              </w:rPr>
              <w:t>ie dopuszcza się widocznych sp</w:t>
            </w:r>
            <w:r>
              <w:rPr>
                <w:rFonts w:eastAsia="Calibri"/>
              </w:rPr>
              <w:t>awów na zewnętrznej części ramy.</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9B3F77B" w14:textId="77777777" w:rsidR="00AD5B65" w:rsidRPr="00F76459"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82A1296"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5AB31F60"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17AE631C"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181CF5FA" w14:textId="77777777" w:rsidR="00AD5B65" w:rsidRPr="00F11ABD" w:rsidRDefault="00AD5B65" w:rsidP="000D5936">
            <w:pPr>
              <w:pStyle w:val="Akapitzlist"/>
              <w:spacing w:line="259" w:lineRule="auto"/>
              <w:ind w:left="0"/>
              <w:rPr>
                <w:b/>
              </w:rPr>
            </w:pPr>
            <w:r>
              <w:rPr>
                <w:rFonts w:eastAsia="Calibri"/>
              </w:rPr>
              <w:t>O</w:t>
            </w:r>
            <w:r w:rsidRPr="005F5732">
              <w:rPr>
                <w:rFonts w:eastAsia="Calibri"/>
              </w:rPr>
              <w:t>kno stałe wyposażone w szkło bezpieczne</w:t>
            </w:r>
            <w:r>
              <w:rPr>
                <w:rFonts w:eastAsia="Calibri"/>
              </w:rPr>
              <w:t xml:space="preserve"> oraz szkło o odpowiednim współczynniku Pb. Od strony Sali operacyjnej/ hybrydowej okno licowane szkłem na ramę. </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2A153244" w14:textId="77777777" w:rsidR="00AD5B65" w:rsidRPr="00F76459"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A362842"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6CBB007D"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24C796F2"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17F67910" w14:textId="77777777" w:rsidR="00AD5B65" w:rsidRPr="0012706A" w:rsidRDefault="00AD5B65" w:rsidP="000D5936">
            <w:pPr>
              <w:pStyle w:val="Akapitzlist"/>
              <w:spacing w:line="259" w:lineRule="auto"/>
              <w:ind w:left="0"/>
              <w:rPr>
                <w:rFonts w:eastAsia="Calibri"/>
              </w:rPr>
            </w:pPr>
            <w:r>
              <w:rPr>
                <w:rFonts w:eastAsia="Calibri"/>
              </w:rPr>
              <w:t>O</w:t>
            </w:r>
            <w:r w:rsidRPr="005F5732">
              <w:rPr>
                <w:rFonts w:eastAsia="Calibri"/>
              </w:rPr>
              <w:t xml:space="preserve">kno stałe licujące z zabudowa panelową, montaż szkła w ramie bez dodatkowych elementów  przytrzymujących szkło, szkło musi licować z rama okienną oraz z zabudowa panelową. </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658F28A9" w14:textId="77777777" w:rsidR="00AD5B65" w:rsidRPr="00F76459"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4017D108"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6E8A09BE"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5D0E9A6B"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1446E100" w14:textId="77777777" w:rsidR="00AD5B65" w:rsidRPr="005F5732" w:rsidRDefault="00AD5B65" w:rsidP="000D5936">
            <w:pPr>
              <w:pStyle w:val="Akapitzlist"/>
              <w:spacing w:line="259" w:lineRule="auto"/>
              <w:ind w:left="0"/>
              <w:rPr>
                <w:rFonts w:eastAsia="Calibri"/>
              </w:rPr>
            </w:pPr>
            <w:r>
              <w:rPr>
                <w:rFonts w:eastAsia="Calibri"/>
              </w:rPr>
              <w:t>O</w:t>
            </w:r>
            <w:r w:rsidRPr="005F5732">
              <w:rPr>
                <w:rFonts w:eastAsia="Calibri"/>
              </w:rPr>
              <w:t xml:space="preserve">kno posiada ramę składaną z dwóch części , możliwość regulacji w zależności od grubości muru. </w:t>
            </w:r>
          </w:p>
          <w:p w14:paraId="7E328693" w14:textId="77777777" w:rsidR="00AD5B65" w:rsidRPr="0012706A" w:rsidRDefault="00AD5B65" w:rsidP="000D5936">
            <w:pPr>
              <w:widowControl/>
              <w:suppressAutoHyphens w:val="0"/>
              <w:textAlignment w:val="auto"/>
              <w:rPr>
                <w:rFonts w:eastAsia="Times New Roman" w:cs="Times New Roman"/>
                <w:bCs/>
                <w:kern w:val="0"/>
                <w:lang w:eastAsia="pl-PL"/>
              </w:rPr>
            </w:pPr>
            <w:r w:rsidRPr="0012706A">
              <w:rPr>
                <w:rFonts w:eastAsia="Times New Roman" w:cs="Times New Roman"/>
                <w:bCs/>
                <w:kern w:val="0"/>
                <w:lang w:eastAsia="pl-PL"/>
              </w:rPr>
              <w:t xml:space="preserve">Wymiar okna zgodnie z projektem </w:t>
            </w:r>
            <w:r>
              <w:rPr>
                <w:rFonts w:eastAsia="Times New Roman" w:cs="Times New Roman"/>
                <w:bCs/>
                <w:kern w:val="0"/>
                <w:lang w:eastAsia="pl-PL"/>
              </w:rPr>
              <w:t>ok. 2400*h - 1200 mm</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361C3D7" w14:textId="77777777" w:rsidR="00AD5B65" w:rsidRPr="00F76459"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 xml:space="preserve">Tak </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8A2F47D"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119C4293"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40A4AFEA"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8FD8172" w14:textId="77777777" w:rsidR="00AD5B65" w:rsidRPr="00F11ABD" w:rsidRDefault="00AD5B65" w:rsidP="000D5936">
            <w:pPr>
              <w:pStyle w:val="Akapitzlist"/>
              <w:spacing w:line="259" w:lineRule="auto"/>
              <w:ind w:left="643"/>
              <w:rPr>
                <w:b/>
              </w:rPr>
            </w:pP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05BB94D" w14:textId="77777777" w:rsidR="00AD5B65" w:rsidRPr="00F76459"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9E06C01"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699247D"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32B2CBF5"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10474595" w14:textId="77777777" w:rsidR="00AD5B65" w:rsidRDefault="00AD5B65" w:rsidP="000D5936">
            <w:pPr>
              <w:widowControl/>
              <w:suppressAutoHyphens w:val="0"/>
              <w:textAlignment w:val="auto"/>
              <w:rPr>
                <w:rFonts w:eastAsia="Times New Roman" w:cs="Times New Roman"/>
                <w:b/>
                <w:kern w:val="0"/>
                <w:lang w:eastAsia="pl-PL"/>
              </w:rPr>
            </w:pPr>
            <w:r w:rsidRPr="00896730">
              <w:rPr>
                <w:rFonts w:eastAsia="Times New Roman" w:cs="Times New Roman"/>
                <w:b/>
                <w:kern w:val="0"/>
                <w:lang w:eastAsia="pl-PL"/>
              </w:rPr>
              <w:t>Elementy systemowe montowane w ścianę panelow</w:t>
            </w:r>
            <w:r>
              <w:rPr>
                <w:rFonts w:eastAsia="Times New Roman" w:cs="Times New Roman"/>
                <w:b/>
                <w:kern w:val="0"/>
                <w:lang w:eastAsia="pl-PL"/>
              </w:rPr>
              <w:t>ą</w:t>
            </w:r>
          </w:p>
          <w:p w14:paraId="194514DC" w14:textId="77777777" w:rsidR="00AD5B65" w:rsidRPr="00F11ABD" w:rsidRDefault="00AD5B65" w:rsidP="000D5936">
            <w:pPr>
              <w:widowControl/>
              <w:suppressAutoHyphens w:val="0"/>
              <w:textAlignment w:val="auto"/>
              <w:rPr>
                <w:rFonts w:eastAsia="Times New Roman" w:cs="Times New Roman"/>
                <w:b/>
                <w:kern w:val="0"/>
                <w:lang w:eastAsia="pl-PL"/>
              </w:rPr>
            </w:pPr>
            <w:r>
              <w:rPr>
                <w:rFonts w:eastAsia="Times New Roman" w:cs="Times New Roman"/>
                <w:b/>
                <w:kern w:val="0"/>
                <w:lang w:eastAsia="pl-PL"/>
              </w:rPr>
              <w:t>- szafy – (sale operacyjne i hybrydowe– ilości zgodne z rysunkiem)</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A3E0A73" w14:textId="77777777" w:rsidR="00AD5B65" w:rsidRPr="00F76459"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 xml:space="preserve">Tak </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9239F0B"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00303E3"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2C19B1CB"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14:paraId="70C67F2D" w14:textId="77777777" w:rsidR="00AD5B65" w:rsidRPr="00F11ABD" w:rsidRDefault="00AD5B65" w:rsidP="000D5936">
            <w:pPr>
              <w:widowControl/>
              <w:suppressAutoHyphens w:val="0"/>
              <w:textAlignment w:val="auto"/>
              <w:rPr>
                <w:rFonts w:eastAsia="Times New Roman" w:cs="Times New Roman"/>
                <w:b/>
                <w:kern w:val="0"/>
                <w:lang w:eastAsia="pl-PL"/>
              </w:rPr>
            </w:pPr>
            <w:r w:rsidRPr="00C943E1">
              <w:rPr>
                <w:rFonts w:eastAsia="Times New Roman" w:cs="Times New Roman"/>
                <w:kern w:val="0"/>
                <w:lang w:eastAsia="pl-PL"/>
              </w:rPr>
              <w:t xml:space="preserve">Modułowa szafa chirurgiczna.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0A09D7AA" w14:textId="77777777" w:rsidR="00AD5B65" w:rsidRPr="00F76459" w:rsidRDefault="00AD5B65" w:rsidP="000D5936">
            <w:pPr>
              <w:widowControl/>
              <w:suppressAutoHyphens w:val="0"/>
              <w:textAlignment w:val="auto"/>
              <w:rPr>
                <w:rFonts w:eastAsia="Times New Roman" w:cs="Times New Roman"/>
                <w:kern w:val="0"/>
                <w:lang w:eastAsia="pl-PL"/>
              </w:rPr>
            </w:pPr>
            <w:r w:rsidRPr="00002CC3">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6A3410B"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5BD9C747"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7EB8DA7A"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14:paraId="14A2714F" w14:textId="77777777" w:rsidR="00AD5B65" w:rsidRPr="00F11ABD" w:rsidRDefault="00AD5B65" w:rsidP="000D5936">
            <w:pPr>
              <w:widowControl/>
              <w:suppressAutoHyphens w:val="0"/>
              <w:textAlignment w:val="auto"/>
              <w:rPr>
                <w:rFonts w:eastAsia="Times New Roman" w:cs="Times New Roman"/>
                <w:b/>
                <w:kern w:val="0"/>
                <w:lang w:eastAsia="pl-PL"/>
              </w:rPr>
            </w:pPr>
            <w:r w:rsidRPr="00C943E1">
              <w:rPr>
                <w:rFonts w:eastAsia="Times New Roman" w:cs="Times New Roman"/>
                <w:kern w:val="0"/>
                <w:lang w:eastAsia="pl-PL"/>
              </w:rPr>
              <w:t xml:space="preserve">Korpusy wbudowane w konstrukcję nośną profilowaną, zintegrowane w systemowej zabudowie panelowej.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36E1A842" w14:textId="77777777" w:rsidR="00AD5B65" w:rsidRPr="00F76459" w:rsidRDefault="00AD5B65" w:rsidP="000D5936">
            <w:pPr>
              <w:widowControl/>
              <w:suppressAutoHyphens w:val="0"/>
              <w:textAlignment w:val="auto"/>
              <w:rPr>
                <w:rFonts w:eastAsia="Times New Roman" w:cs="Times New Roman"/>
                <w:kern w:val="0"/>
                <w:lang w:eastAsia="pl-PL"/>
              </w:rPr>
            </w:pPr>
            <w:r w:rsidRPr="00002CC3">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A00CD89"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1D8E79A4"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4CBEC5B6"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DB3A591" w14:textId="77777777" w:rsidR="00AD5B65" w:rsidRPr="00F11ABD" w:rsidRDefault="00AD5B65" w:rsidP="000D5936">
            <w:pPr>
              <w:widowControl/>
              <w:suppressAutoHyphens w:val="0"/>
              <w:textAlignment w:val="auto"/>
              <w:rPr>
                <w:rFonts w:eastAsia="Times New Roman" w:cs="Times New Roman"/>
                <w:b/>
                <w:kern w:val="0"/>
                <w:lang w:eastAsia="pl-PL"/>
              </w:rPr>
            </w:pPr>
            <w:r w:rsidRPr="00C943E1">
              <w:rPr>
                <w:rFonts w:eastAsia="Times New Roman" w:cs="Times New Roman"/>
                <w:kern w:val="0"/>
                <w:lang w:eastAsia="pl-PL"/>
              </w:rPr>
              <w:t xml:space="preserve">Korpus i drzwi zlicowane z powierzchnią paneli ściennych. Korpusy i  fronty szafy malowany proszkowo na kolor biały. </w:t>
            </w:r>
          </w:p>
        </w:tc>
        <w:tc>
          <w:tcPr>
            <w:tcW w:w="1559" w:type="dxa"/>
            <w:tcBorders>
              <w:top w:val="single" w:sz="4" w:space="0" w:color="auto"/>
              <w:bottom w:val="single" w:sz="4" w:space="0" w:color="000000"/>
              <w:right w:val="single" w:sz="4" w:space="0" w:color="000000"/>
            </w:tcBorders>
            <w:shd w:val="clear" w:color="auto" w:fill="FFFFFF"/>
            <w:tcMar>
              <w:top w:w="55" w:type="dxa"/>
              <w:left w:w="55" w:type="dxa"/>
              <w:bottom w:w="55" w:type="dxa"/>
              <w:right w:w="55" w:type="dxa"/>
            </w:tcMar>
            <w:vAlign w:val="center"/>
          </w:tcPr>
          <w:p w14:paraId="7FE38C54" w14:textId="77777777" w:rsidR="00AD5B65" w:rsidRPr="00F76459" w:rsidRDefault="00AD5B65" w:rsidP="000D5936">
            <w:pPr>
              <w:widowControl/>
              <w:suppressAutoHyphens w:val="0"/>
              <w:textAlignment w:val="auto"/>
              <w:rPr>
                <w:rFonts w:eastAsia="Times New Roman" w:cs="Times New Roman"/>
                <w:kern w:val="0"/>
                <w:lang w:eastAsia="pl-PL"/>
              </w:rPr>
            </w:pPr>
            <w:r w:rsidRPr="00002CC3">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78B7EDB"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590D0208"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7DDD597F"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vAlign w:val="center"/>
          </w:tcPr>
          <w:p w14:paraId="2FBF63EF" w14:textId="77777777" w:rsidR="00AD5B65" w:rsidRPr="00F11ABD" w:rsidRDefault="00AD5B65" w:rsidP="000D5936">
            <w:pPr>
              <w:widowControl/>
              <w:suppressAutoHyphens w:val="0"/>
              <w:textAlignment w:val="auto"/>
              <w:rPr>
                <w:rFonts w:eastAsia="Times New Roman" w:cs="Times New Roman"/>
                <w:b/>
                <w:kern w:val="0"/>
                <w:lang w:eastAsia="pl-PL"/>
              </w:rPr>
            </w:pPr>
            <w:r w:rsidRPr="00C943E1">
              <w:rPr>
                <w:rFonts w:eastAsia="Times New Roman" w:cs="Times New Roman"/>
                <w:kern w:val="0"/>
                <w:lang w:eastAsia="pl-PL"/>
              </w:rPr>
              <w:t xml:space="preserve">Szafa dwuskrzydłowa, front przeszklony. Szafa dwudrzwiowa, wykonana ze stali kwasoodpornej w gatunku 1.4301 (304). Szafa z drzwiami przeszklonymi ( </w:t>
            </w:r>
            <w:r w:rsidRPr="00C943E1">
              <w:rPr>
                <w:rFonts w:eastAsia="Times New Roman" w:cs="Times New Roman"/>
                <w:kern w:val="0"/>
                <w:lang w:eastAsia="pl-PL"/>
              </w:rPr>
              <w:lastRenderedPageBreak/>
              <w:t xml:space="preserve">bez okalającej ramy) Szkło w drzwiach bezpieczne, przeźroczyste. Drzwi szafy otwierane skrzydłowo. </w:t>
            </w:r>
          </w:p>
        </w:tc>
        <w:tc>
          <w:tcPr>
            <w:tcW w:w="1559" w:type="dxa"/>
            <w:tcBorders>
              <w:bottom w:val="single" w:sz="4" w:space="0" w:color="auto"/>
              <w:right w:val="single" w:sz="4" w:space="0" w:color="000000"/>
            </w:tcBorders>
            <w:shd w:val="clear" w:color="auto" w:fill="FFFFFF"/>
            <w:tcMar>
              <w:top w:w="55" w:type="dxa"/>
              <w:left w:w="55" w:type="dxa"/>
              <w:bottom w:w="55" w:type="dxa"/>
              <w:right w:w="55" w:type="dxa"/>
            </w:tcMar>
            <w:vAlign w:val="center"/>
          </w:tcPr>
          <w:p w14:paraId="5C6998F8" w14:textId="77777777" w:rsidR="00AD5B65" w:rsidRPr="00F76459" w:rsidRDefault="00AD5B65" w:rsidP="000D5936">
            <w:pPr>
              <w:widowControl/>
              <w:suppressAutoHyphens w:val="0"/>
              <w:textAlignment w:val="auto"/>
              <w:rPr>
                <w:rFonts w:eastAsia="Times New Roman" w:cs="Times New Roman"/>
                <w:kern w:val="0"/>
                <w:lang w:eastAsia="pl-PL"/>
              </w:rPr>
            </w:pPr>
            <w:r w:rsidRPr="00002CC3">
              <w:rPr>
                <w:rFonts w:eastAsia="Times New Roman" w:cs="Times New Roman"/>
                <w:kern w:val="0"/>
                <w:lang w:eastAsia="pl-PL"/>
              </w:rPr>
              <w:lastRenderedPageBreak/>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A1E576E"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13638B46"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6313DC66"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BFB19B0" w14:textId="77777777" w:rsidR="00AD5B65" w:rsidRPr="00F11ABD" w:rsidRDefault="00AD5B65" w:rsidP="000D5936">
            <w:pPr>
              <w:widowControl/>
              <w:suppressAutoHyphens w:val="0"/>
              <w:textAlignment w:val="auto"/>
              <w:rPr>
                <w:rFonts w:eastAsia="Times New Roman" w:cs="Times New Roman"/>
                <w:b/>
                <w:kern w:val="0"/>
                <w:lang w:eastAsia="pl-PL"/>
              </w:rPr>
            </w:pPr>
            <w:r w:rsidRPr="00C943E1">
              <w:rPr>
                <w:rFonts w:eastAsia="Times New Roman" w:cs="Times New Roman"/>
                <w:kern w:val="0"/>
                <w:lang w:eastAsia="pl-PL"/>
              </w:rPr>
              <w:t>Fronty szaf podświetlane diodami LED.  Drzwi wyposażone w gumową uszczelkę oraz uchwyt typu C o długości 680 mm, zabezpieczone malowaniem proszkowym</w:t>
            </w:r>
            <w:r>
              <w:rPr>
                <w:rFonts w:eastAsia="Times New Roman" w:cs="Times New Roman"/>
                <w:kern w:val="0"/>
                <w:lang w:eastAsia="pl-PL"/>
              </w:rPr>
              <w:t xml:space="preserve"> lub ze stali szlifowanej.</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3B15263E" w14:textId="77777777" w:rsidR="00AD5B65" w:rsidRPr="00F76459" w:rsidRDefault="00AD5B65" w:rsidP="000D5936">
            <w:pPr>
              <w:widowControl/>
              <w:suppressAutoHyphens w:val="0"/>
              <w:textAlignment w:val="auto"/>
              <w:rPr>
                <w:rFonts w:eastAsia="Times New Roman" w:cs="Times New Roman"/>
                <w:kern w:val="0"/>
                <w:lang w:eastAsia="pl-PL"/>
              </w:rPr>
            </w:pPr>
            <w:r w:rsidRPr="00002CC3">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568DFEE"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4EB711D"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6CE2BFCA"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1E48D89" w14:textId="77777777" w:rsidR="00AD5B65" w:rsidRPr="00F11ABD" w:rsidRDefault="00AD5B65" w:rsidP="000D5936">
            <w:pPr>
              <w:widowControl/>
              <w:suppressAutoHyphens w:val="0"/>
              <w:textAlignment w:val="auto"/>
              <w:rPr>
                <w:rFonts w:eastAsia="Times New Roman" w:cs="Times New Roman"/>
                <w:b/>
                <w:kern w:val="0"/>
                <w:lang w:eastAsia="pl-PL"/>
              </w:rPr>
            </w:pPr>
            <w:r w:rsidRPr="00C943E1">
              <w:rPr>
                <w:rFonts w:eastAsia="Times New Roman" w:cs="Times New Roman"/>
                <w:kern w:val="0"/>
                <w:lang w:eastAsia="pl-PL"/>
              </w:rPr>
              <w:t>Wewnątrz szafy wysuwane półki. Półki regulowane, wykonane ze stali kwasoodpornej w gatunku 1.4301 (304). Półki malowane proszkowo w kolorze wskazanym przez Zamawiającego</w:t>
            </w:r>
            <w:r>
              <w:rPr>
                <w:rFonts w:eastAsia="Times New Roman" w:cs="Times New Roman"/>
                <w:kern w:val="0"/>
                <w:lang w:eastAsia="pl-PL"/>
              </w:rPr>
              <w:t xml:space="preserve"> lub ze stali szlifowanej.</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4816A300" w14:textId="77777777" w:rsidR="00AD5B65" w:rsidRPr="00F76459" w:rsidRDefault="00AD5B65" w:rsidP="000D5936">
            <w:pPr>
              <w:widowControl/>
              <w:suppressAutoHyphens w:val="0"/>
              <w:textAlignment w:val="auto"/>
              <w:rPr>
                <w:rFonts w:eastAsia="Times New Roman" w:cs="Times New Roman"/>
                <w:kern w:val="0"/>
                <w:lang w:eastAsia="pl-PL"/>
              </w:rPr>
            </w:pPr>
            <w:r w:rsidRPr="00002CC3">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277815DC"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5E5CA797"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175F375C"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ADB8563" w14:textId="77777777" w:rsidR="00AD5B65" w:rsidRPr="00F11ABD" w:rsidRDefault="00AD5B65" w:rsidP="000D5936">
            <w:pPr>
              <w:widowControl/>
              <w:suppressAutoHyphens w:val="0"/>
              <w:textAlignment w:val="auto"/>
              <w:rPr>
                <w:rFonts w:eastAsia="Times New Roman" w:cs="Times New Roman"/>
                <w:b/>
                <w:kern w:val="0"/>
                <w:lang w:eastAsia="pl-PL"/>
              </w:rPr>
            </w:pPr>
            <w:r w:rsidRPr="00C943E1">
              <w:rPr>
                <w:rFonts w:eastAsia="Times New Roman" w:cs="Times New Roman"/>
                <w:kern w:val="0"/>
                <w:lang w:eastAsia="pl-PL"/>
              </w:rPr>
              <w:t xml:space="preserve">Na dole szafy dwie wysuwane szuflady z wkładem koszykowym.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1298ECF3" w14:textId="77777777" w:rsidR="00AD5B65" w:rsidRPr="00F76459" w:rsidRDefault="00AD5B65" w:rsidP="000D5936">
            <w:pPr>
              <w:widowControl/>
              <w:suppressAutoHyphens w:val="0"/>
              <w:textAlignment w:val="auto"/>
              <w:rPr>
                <w:rFonts w:eastAsia="Times New Roman" w:cs="Times New Roman"/>
                <w:kern w:val="0"/>
                <w:lang w:eastAsia="pl-PL"/>
              </w:rPr>
            </w:pPr>
            <w:r w:rsidRPr="00595D38">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FC6F2C8"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982CFAE"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239629E4"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bottom"/>
          </w:tcPr>
          <w:p w14:paraId="52D1E818" w14:textId="77777777" w:rsidR="00AD5B65" w:rsidRPr="00F11ABD" w:rsidRDefault="00AD5B65" w:rsidP="000D5936">
            <w:pPr>
              <w:widowControl/>
              <w:suppressAutoHyphens w:val="0"/>
              <w:textAlignment w:val="auto"/>
              <w:rPr>
                <w:rFonts w:eastAsia="Times New Roman" w:cs="Times New Roman"/>
                <w:b/>
                <w:kern w:val="0"/>
                <w:lang w:eastAsia="pl-PL"/>
              </w:rPr>
            </w:pPr>
            <w:r w:rsidRPr="00002CC3">
              <w:rPr>
                <w:rFonts w:eastAsia="Times New Roman" w:cs="Times New Roman"/>
                <w:kern w:val="0"/>
                <w:lang w:eastAsia="pl-PL"/>
              </w:rPr>
              <w:t>Wszystkie krawędzie zaokrąglone, bezpieczne.</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9C1B982" w14:textId="77777777" w:rsidR="00AD5B65" w:rsidRPr="00F76459" w:rsidRDefault="00AD5B65" w:rsidP="000D5936">
            <w:pPr>
              <w:widowControl/>
              <w:suppressAutoHyphens w:val="0"/>
              <w:textAlignment w:val="auto"/>
              <w:rPr>
                <w:rFonts w:eastAsia="Times New Roman" w:cs="Times New Roman"/>
                <w:kern w:val="0"/>
                <w:lang w:eastAsia="pl-PL"/>
              </w:rPr>
            </w:pPr>
            <w:r w:rsidRPr="00002CC3">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7F6936E"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19AEDE75"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3A6635A1"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7E243F25" w14:textId="77777777" w:rsidR="00AD5B65" w:rsidRPr="00F11ABD" w:rsidRDefault="00AD5B65" w:rsidP="000D5936">
            <w:pPr>
              <w:widowControl/>
              <w:suppressAutoHyphens w:val="0"/>
              <w:textAlignment w:val="auto"/>
              <w:rPr>
                <w:rFonts w:eastAsia="Times New Roman" w:cs="Times New Roman"/>
                <w:b/>
                <w:kern w:val="0"/>
                <w:lang w:eastAsia="pl-PL"/>
              </w:rPr>
            </w:pPr>
            <w:r w:rsidRPr="00F76459">
              <w:rPr>
                <w:rFonts w:eastAsia="Times New Roman" w:cs="Times New Roman"/>
                <w:kern w:val="0"/>
                <w:lang w:eastAsia="pl-PL"/>
              </w:rPr>
              <w:t>Wymiar</w:t>
            </w:r>
            <w:r>
              <w:rPr>
                <w:rFonts w:eastAsia="Times New Roman" w:cs="Times New Roman"/>
                <w:kern w:val="0"/>
                <w:lang w:eastAsia="pl-PL"/>
              </w:rPr>
              <w:t>y ok</w:t>
            </w:r>
            <w:r w:rsidRPr="00F76459">
              <w:rPr>
                <w:rFonts w:eastAsia="Times New Roman" w:cs="Times New Roman"/>
                <w:kern w:val="0"/>
                <w:lang w:eastAsia="pl-PL"/>
              </w:rPr>
              <w:t xml:space="preserve">. </w:t>
            </w:r>
            <w:r>
              <w:rPr>
                <w:rFonts w:eastAsia="Times New Roman" w:cs="Times New Roman"/>
                <w:kern w:val="0"/>
                <w:lang w:eastAsia="pl-PL"/>
              </w:rPr>
              <w:t>119</w:t>
            </w:r>
            <w:r w:rsidRPr="00F76459">
              <w:rPr>
                <w:rFonts w:eastAsia="Times New Roman" w:cs="Times New Roman"/>
                <w:kern w:val="0"/>
                <w:lang w:eastAsia="pl-PL"/>
              </w:rPr>
              <w:t>0*4</w:t>
            </w:r>
            <w:r>
              <w:rPr>
                <w:rFonts w:eastAsia="Times New Roman" w:cs="Times New Roman"/>
                <w:kern w:val="0"/>
                <w:lang w:eastAsia="pl-PL"/>
              </w:rPr>
              <w:t>5</w:t>
            </w:r>
            <w:r w:rsidRPr="00F76459">
              <w:rPr>
                <w:rFonts w:eastAsia="Times New Roman" w:cs="Times New Roman"/>
                <w:kern w:val="0"/>
                <w:lang w:eastAsia="pl-PL"/>
              </w:rPr>
              <w:t>0*</w:t>
            </w:r>
            <w:r>
              <w:rPr>
                <w:rFonts w:eastAsia="Times New Roman" w:cs="Times New Roman"/>
                <w:kern w:val="0"/>
                <w:lang w:eastAsia="pl-PL"/>
              </w:rPr>
              <w:t>225</w:t>
            </w:r>
            <w:r w:rsidRPr="00F76459">
              <w:rPr>
                <w:rFonts w:eastAsia="Times New Roman" w:cs="Times New Roman"/>
                <w:kern w:val="0"/>
                <w:lang w:eastAsia="pl-PL"/>
              </w:rPr>
              <w:t>0 mm</w:t>
            </w:r>
            <w:r>
              <w:rPr>
                <w:rFonts w:eastAsia="Times New Roman" w:cs="Times New Roman"/>
                <w:kern w:val="0"/>
                <w:lang w:eastAsia="pl-PL"/>
              </w:rPr>
              <w:t>. Dokładne wymiary należy ustalić na etapie wykonawczym.</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4F977097"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FC73E52"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76AD7C18"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6498DBFC"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573C3633" w14:textId="77777777" w:rsidR="00AD5B65" w:rsidRPr="00F11ABD" w:rsidRDefault="00AD5B65" w:rsidP="000D5936">
            <w:pPr>
              <w:widowControl/>
              <w:suppressAutoHyphens w:val="0"/>
              <w:textAlignment w:val="auto"/>
              <w:rPr>
                <w:rFonts w:eastAsia="Times New Roman" w:cs="Times New Roman"/>
                <w:b/>
                <w:kern w:val="0"/>
                <w:lang w:eastAsia="pl-PL"/>
              </w:rPr>
            </w:pP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BF832B2" w14:textId="77777777" w:rsidR="00AD5B65" w:rsidRPr="00F76459"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BBDAD48"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28636A3D"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787E95DB"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B47FD8D" w14:textId="77777777" w:rsidR="00AD5B65" w:rsidRDefault="00AD5B65" w:rsidP="000D5936">
            <w:pPr>
              <w:widowControl/>
              <w:suppressAutoHyphens w:val="0"/>
              <w:textAlignment w:val="auto"/>
              <w:rPr>
                <w:rFonts w:eastAsia="Times New Roman" w:cs="Times New Roman"/>
                <w:b/>
                <w:kern w:val="0"/>
                <w:lang w:eastAsia="pl-PL"/>
              </w:rPr>
            </w:pPr>
            <w:r w:rsidRPr="00896730">
              <w:rPr>
                <w:rFonts w:eastAsia="Times New Roman" w:cs="Times New Roman"/>
                <w:b/>
                <w:kern w:val="0"/>
                <w:lang w:eastAsia="pl-PL"/>
              </w:rPr>
              <w:t>Elementy systemowe montowane w ścianę panelow</w:t>
            </w:r>
            <w:r>
              <w:rPr>
                <w:rFonts w:eastAsia="Times New Roman" w:cs="Times New Roman"/>
                <w:b/>
                <w:kern w:val="0"/>
                <w:lang w:eastAsia="pl-PL"/>
              </w:rPr>
              <w:t>ą</w:t>
            </w:r>
          </w:p>
          <w:p w14:paraId="03D6E1F8" w14:textId="77777777" w:rsidR="00AD5B65" w:rsidRPr="00896730" w:rsidRDefault="00AD5B65" w:rsidP="000D5936">
            <w:pPr>
              <w:widowControl/>
              <w:suppressAutoHyphens w:val="0"/>
              <w:textAlignment w:val="auto"/>
              <w:rPr>
                <w:rFonts w:eastAsia="Times New Roman" w:cs="Times New Roman"/>
                <w:b/>
                <w:kern w:val="0"/>
                <w:lang w:eastAsia="pl-PL"/>
              </w:rPr>
            </w:pPr>
            <w:r>
              <w:rPr>
                <w:rFonts w:eastAsia="Times New Roman" w:cs="Times New Roman"/>
                <w:b/>
                <w:kern w:val="0"/>
                <w:lang w:eastAsia="pl-PL"/>
              </w:rPr>
              <w:t>- szafy – (pomieszczenia przygotowania pacjenta szt. 1, pomieszczenia przygotowania personelu szt. 2)</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65A78F1A" w14:textId="77777777" w:rsidR="00AD5B65"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 xml:space="preserve">Tak </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6829D87F"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8049026"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08EF616F"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6279866F" w14:textId="77777777" w:rsidR="00AD5B65" w:rsidRPr="004F132D" w:rsidRDefault="00AD5B65" w:rsidP="000D5936">
            <w:pPr>
              <w:pStyle w:val="Akapitzlist"/>
              <w:spacing w:line="259" w:lineRule="auto"/>
              <w:ind w:left="0"/>
            </w:pPr>
            <w:r w:rsidRPr="00B83EB9">
              <w:t xml:space="preserve">Konstrukcja korpusów samonośna, spawana – bez ram wewnętrznych i nitów, wykonana ze stali kwasoodpornej w gatunku 0H18N9 (304) o grubości min. 1 mm </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6B27497B" w14:textId="77777777" w:rsidR="00AD5B65"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 xml:space="preserve">Tak </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D3AE8DF"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18C1F2B6"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221AD32E"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7A244939" w14:textId="77777777" w:rsidR="00AD5B65" w:rsidRPr="004F132D" w:rsidRDefault="00AD5B65" w:rsidP="000D5936">
            <w:pPr>
              <w:pStyle w:val="Akapitzlist"/>
              <w:spacing w:line="259" w:lineRule="auto"/>
              <w:ind w:left="0"/>
            </w:pPr>
            <w:r w:rsidRPr="00B83EB9">
              <w:t>Korpusy wbudowane w konstrukcję nośną profilowaną, zintegrowane w systemowej zabudowie panelowej, korpus i drzwi zlicowane z powierzchnią paneli ściennych. Korpusy szaf uszczelnione uszczelką do paneli z antybakteryjnej sylikonowej uszczelki z dodatkiem jonów srebra, które są osadzane w powłoce uszczelki podczas jej produkcji. Uszczelka odporna na działanie promieni UV, detergentów, środków bakteriobójczych, wody, pary oraz środków używanych do dezynfekcji bloków operacyjnych. Uszczelki powinny odpowiadać wymaganiom normy PN-EN 12365-1:2005.</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D1A14C7" w14:textId="77777777" w:rsidR="00AD5B65"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 xml:space="preserve">Tak </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4C9C06E9"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6DC5C59"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6388F054"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1778B9E8" w14:textId="77777777" w:rsidR="00AD5B65" w:rsidRPr="00B83EB9" w:rsidRDefault="00AD5B65" w:rsidP="000D5936">
            <w:pPr>
              <w:pStyle w:val="Akapitzlist"/>
              <w:spacing w:line="259" w:lineRule="auto"/>
              <w:ind w:left="0"/>
            </w:pPr>
            <w:r w:rsidRPr="00B83EB9">
              <w:t>Drzwi szaf na zawiasach wykonanych ze stali nierdzewnej kwasoodpornej (zapewniające łatwy demontaż), szerokokątne - otwierane do min. 120°.</w:t>
            </w:r>
          </w:p>
          <w:p w14:paraId="0D80C8A2" w14:textId="77777777" w:rsidR="00AD5B65" w:rsidRPr="00B83EB9" w:rsidRDefault="00AD5B65" w:rsidP="000D5936">
            <w:pPr>
              <w:pStyle w:val="Akapitzlist"/>
              <w:spacing w:line="259" w:lineRule="auto"/>
              <w:ind w:left="0"/>
            </w:pPr>
            <w:r w:rsidRPr="00B83EB9">
              <w:t xml:space="preserve">Drzwi </w:t>
            </w:r>
            <w:r>
              <w:t>pełne</w:t>
            </w:r>
            <w:r w:rsidRPr="00B83EB9">
              <w:t>. Konstrukcja drzwi utrudniająca przenikanie zanieczyszczeń do wnętrza szafy. Drzwi wyposażone w uszczelki gumowe. Uszczelki montowane na skrzydle drzwiowym poprzez wcisk w przygotowane gniazdo (nie dopuszcza się przyklejania), połączenie uszczelek przy pomocy zgrzewu.</w:t>
            </w:r>
          </w:p>
          <w:p w14:paraId="209DB00B" w14:textId="77777777" w:rsidR="00AD5B65" w:rsidRPr="004F132D" w:rsidRDefault="00AD5B65" w:rsidP="000D5936">
            <w:pPr>
              <w:pStyle w:val="Akapitzlist"/>
              <w:spacing w:line="259" w:lineRule="auto"/>
              <w:ind w:left="0"/>
            </w:pPr>
            <w:r w:rsidRPr="00B83EB9">
              <w:t>Drzwi wykonane z podwójnej blachy. Drzwi wyposażone zamek co najmniej dwupunktowy. Drzwi wyposażone w uchwyt</w:t>
            </w:r>
            <w:r>
              <w:t>y typu „C”.</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C774A85" w14:textId="77777777" w:rsidR="00AD5B65"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6772B6D1"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77C10041"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3ECF95CD"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CB2C0A6" w14:textId="77777777" w:rsidR="00AD5B65" w:rsidRPr="00896730" w:rsidRDefault="00AD5B65" w:rsidP="000D5936">
            <w:pPr>
              <w:widowControl/>
              <w:suppressAutoHyphens w:val="0"/>
              <w:textAlignment w:val="auto"/>
              <w:rPr>
                <w:rFonts w:eastAsia="Times New Roman" w:cs="Times New Roman"/>
                <w:b/>
                <w:kern w:val="0"/>
                <w:lang w:eastAsia="pl-PL"/>
              </w:rPr>
            </w:pPr>
            <w:r w:rsidRPr="004F132D">
              <w:t>Fronty drzwi lakierowane proszkowo dowolnym kolorem z palety RAL z dodatkiem jonów srebra, które są osadzane w powłoce podczas ich produkcji. Zastosowanie nanotechnologii zapewnia 24-ro godzinną ochronę przed bakteriami, grzybami i pleśnią, w tym przed gronkowcem złocistym odpornym na metycylinę, salmonellą, pałeczką okrężnicy i legionellą. Powyższe należy potwierdzić odpowiednim atestem – certyfikatem, licencją lub umową licencyjną.</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0957EB7" w14:textId="77777777" w:rsidR="00AD5B65"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22B0739"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69AED0B0"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4233A2D7"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51FAFB3B" w14:textId="77777777" w:rsidR="00AD5B65" w:rsidRPr="004F132D" w:rsidRDefault="00AD5B65" w:rsidP="000D5936">
            <w:pPr>
              <w:pStyle w:val="Akapitzlist"/>
              <w:spacing w:line="259" w:lineRule="auto"/>
              <w:ind w:left="0"/>
            </w:pPr>
            <w:r w:rsidRPr="00B83EB9">
              <w:t>Półki z regulacją wysokości, wykonane ze stali nierdzewnej w gatunku EN 1.4301 o grubości min. 1 mm od spodu wzmocnione profilem.</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2484DA35" w14:textId="77777777" w:rsidR="00AD5B65"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17B3D994"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FA34A28"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7288EC8A"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9E76CF6" w14:textId="77777777" w:rsidR="00AD5B65" w:rsidRPr="004F132D" w:rsidRDefault="00AD5B65" w:rsidP="000D5936">
            <w:pPr>
              <w:pStyle w:val="Akapitzlist"/>
              <w:spacing w:line="259" w:lineRule="auto"/>
              <w:ind w:left="0"/>
            </w:pPr>
            <w:r w:rsidRPr="00B83EB9">
              <w:t>Tylna ściana wzmocniona dodatkowym profilem zapobiegającym odkształcaniu się korpusu.</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E4BD28A" w14:textId="77777777" w:rsidR="00AD5B65"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DD8C251"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705F948"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4660CB3B"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A616317" w14:textId="77777777" w:rsidR="00AD5B65" w:rsidRPr="004F132D" w:rsidRDefault="00AD5B65" w:rsidP="000D5936">
            <w:pPr>
              <w:pStyle w:val="Akapitzlist"/>
              <w:spacing w:line="259" w:lineRule="auto"/>
              <w:ind w:left="0"/>
            </w:pPr>
            <w:r w:rsidRPr="00B83EB9">
              <w:t>Szafy na nóżkach, zasłoniętych od frontu cokołem zabudowy ściennej, o regulowanej wysokości w celu wypoziomowania szafy. Stopki z regulacją wysokości od wnętrza szafy.</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52315DD" w14:textId="77777777" w:rsidR="00AD5B65"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E0A9514"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B1247D0"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7B3910E6"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574A4E46" w14:textId="77777777" w:rsidR="00AD5B65" w:rsidRPr="004F132D" w:rsidRDefault="00AD5B65" w:rsidP="000D5936">
            <w:pPr>
              <w:pStyle w:val="Akapitzlist"/>
              <w:spacing w:line="259" w:lineRule="auto"/>
              <w:ind w:left="0"/>
            </w:pPr>
            <w:r w:rsidRPr="00B83EB9">
              <w:t>Wszystkie krawędzie zaokrąglone, bezpieczne.</w:t>
            </w:r>
            <w:r>
              <w:t xml:space="preserve"> Wymiary ok. 600*450*2250 mm.</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8A9C40C" w14:textId="77777777" w:rsidR="00AD5B65"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3D2DA6D"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E7107B0"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1759C397"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69B14734" w14:textId="77777777" w:rsidR="00AD5B65" w:rsidRPr="00896730" w:rsidRDefault="00AD5B65" w:rsidP="000D5936">
            <w:pPr>
              <w:widowControl/>
              <w:suppressAutoHyphens w:val="0"/>
              <w:textAlignment w:val="auto"/>
              <w:rPr>
                <w:rFonts w:eastAsia="Times New Roman" w:cs="Times New Roman"/>
                <w:b/>
                <w:kern w:val="0"/>
                <w:lang w:eastAsia="pl-PL"/>
              </w:rPr>
            </w:pP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1057D71" w14:textId="77777777" w:rsidR="00AD5B65"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AAA32F0"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60271608"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6140D75B"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F92B7E5" w14:textId="77777777" w:rsidR="00AD5B65" w:rsidRDefault="00AD5B65" w:rsidP="000D5936">
            <w:pPr>
              <w:widowControl/>
              <w:suppressAutoHyphens w:val="0"/>
              <w:textAlignment w:val="auto"/>
              <w:rPr>
                <w:rFonts w:eastAsia="Times New Roman" w:cs="Times New Roman"/>
                <w:b/>
                <w:kern w:val="0"/>
                <w:lang w:eastAsia="pl-PL"/>
              </w:rPr>
            </w:pPr>
            <w:r w:rsidRPr="00896730">
              <w:rPr>
                <w:rFonts w:eastAsia="Times New Roman" w:cs="Times New Roman"/>
                <w:b/>
                <w:kern w:val="0"/>
                <w:lang w:eastAsia="pl-PL"/>
              </w:rPr>
              <w:t>Elementy systemowe montowane w ścianę panelow</w:t>
            </w:r>
            <w:r>
              <w:rPr>
                <w:rFonts w:eastAsia="Times New Roman" w:cs="Times New Roman"/>
                <w:b/>
                <w:kern w:val="0"/>
                <w:lang w:eastAsia="pl-PL"/>
              </w:rPr>
              <w:t>ą</w:t>
            </w:r>
          </w:p>
          <w:p w14:paraId="0AA58D02" w14:textId="77777777" w:rsidR="00AD5B65" w:rsidRPr="00F11ABD" w:rsidRDefault="00AD5B65" w:rsidP="000D5936">
            <w:pPr>
              <w:widowControl/>
              <w:suppressAutoHyphens w:val="0"/>
              <w:textAlignment w:val="auto"/>
              <w:rPr>
                <w:rFonts w:eastAsia="Times New Roman" w:cs="Times New Roman"/>
                <w:b/>
                <w:kern w:val="0"/>
                <w:lang w:eastAsia="pl-PL"/>
              </w:rPr>
            </w:pPr>
            <w:r>
              <w:rPr>
                <w:rFonts w:eastAsia="Times New Roman" w:cs="Times New Roman"/>
                <w:b/>
                <w:kern w:val="0"/>
                <w:lang w:eastAsia="pl-PL"/>
              </w:rPr>
              <w:t>- system integracji (monitory, itp.)</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C1F3DC7" w14:textId="77777777" w:rsidR="00AD5B65" w:rsidRPr="00F76459"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2591A9AD"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BE31EFB"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568515FC"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AA93FA9" w14:textId="77777777" w:rsidR="00AD5B65" w:rsidRPr="007E4C3F" w:rsidRDefault="00AD5B65" w:rsidP="000D5936">
            <w:pPr>
              <w:widowControl/>
              <w:suppressAutoHyphens w:val="0"/>
              <w:textAlignment w:val="auto"/>
              <w:rPr>
                <w:rFonts w:eastAsia="Times New Roman" w:cs="Times New Roman"/>
                <w:bCs/>
                <w:kern w:val="0"/>
                <w:lang w:eastAsia="pl-PL"/>
              </w:rPr>
            </w:pPr>
            <w:r w:rsidRPr="007E4C3F">
              <w:rPr>
                <w:rFonts w:eastAsia="Times New Roman" w:cs="Times New Roman"/>
                <w:bCs/>
                <w:kern w:val="0"/>
                <w:lang w:eastAsia="pl-PL"/>
              </w:rPr>
              <w:t>Zgodnie z załącznikiem SI</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9FC0B70" w14:textId="77777777" w:rsidR="00AD5B65" w:rsidRPr="00F76459"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 xml:space="preserve">Tak </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54FA7BF"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7AB4CB52"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63285FCB"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1EEFDC12" w14:textId="77777777" w:rsidR="00AD5B65" w:rsidRPr="00F11ABD" w:rsidRDefault="00AD5B65" w:rsidP="000D5936">
            <w:pPr>
              <w:widowControl/>
              <w:suppressAutoHyphens w:val="0"/>
              <w:textAlignment w:val="auto"/>
              <w:rPr>
                <w:rFonts w:eastAsia="Times New Roman" w:cs="Times New Roman"/>
                <w:b/>
                <w:kern w:val="0"/>
                <w:lang w:eastAsia="pl-PL"/>
              </w:rPr>
            </w:pP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2DA5289" w14:textId="77777777" w:rsidR="00AD5B65" w:rsidRPr="00F76459"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C9D5438"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2101E0D8"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04E906F9"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7ABD2D6F" w14:textId="77777777" w:rsidR="00AD5B65" w:rsidRPr="00F11ABD" w:rsidRDefault="00AD5B65" w:rsidP="000D5936">
            <w:pPr>
              <w:widowControl/>
              <w:suppressAutoHyphens w:val="0"/>
              <w:textAlignment w:val="auto"/>
              <w:rPr>
                <w:rFonts w:eastAsia="Times New Roman" w:cs="Times New Roman"/>
                <w:b/>
                <w:kern w:val="0"/>
                <w:lang w:eastAsia="pl-PL"/>
              </w:rPr>
            </w:pPr>
            <w:r w:rsidRPr="00F11ABD">
              <w:rPr>
                <w:rFonts w:eastAsia="Times New Roman" w:cs="Times New Roman"/>
                <w:b/>
                <w:kern w:val="0"/>
                <w:lang w:eastAsia="pl-PL"/>
              </w:rPr>
              <w:t>Panele sufitowe:</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4684F741" w14:textId="77777777" w:rsidR="00AD5B65" w:rsidRPr="00F76459"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60E633C"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5BE526E9"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601B959C"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14:paraId="1D476507"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t>System sufitowy panelowy dla bloków operacyjnych jest spójnym i konsekwentnym uzupełnieniem modułowego systemu ściennego. Moduły kasetonów o wymiarach 600 x 600 mm są dostosowane do odległości między osiami elementów rastra systemu sufitowego i mogą być zdejmowane pojedynczo.  Sufit należy zastosować do wszystkich pomieszczeń wykonanych w technologii zabudowy panelowej.</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6FB91D6"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C16A5D9"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527AA659"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01129183"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vAlign w:val="center"/>
          </w:tcPr>
          <w:p w14:paraId="40651266"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t>Konstrukcja:</w:t>
            </w:r>
          </w:p>
        </w:tc>
        <w:tc>
          <w:tcPr>
            <w:tcW w:w="1559" w:type="dxa"/>
            <w:tcBorders>
              <w:bottom w:val="single" w:sz="4" w:space="0" w:color="auto"/>
              <w:right w:val="single" w:sz="4" w:space="0" w:color="000000"/>
            </w:tcBorders>
            <w:shd w:val="clear" w:color="auto" w:fill="FFFFFF"/>
            <w:tcMar>
              <w:top w:w="55" w:type="dxa"/>
              <w:left w:w="55" w:type="dxa"/>
              <w:bottom w:w="55" w:type="dxa"/>
              <w:right w:w="55" w:type="dxa"/>
            </w:tcMar>
            <w:vAlign w:val="center"/>
          </w:tcPr>
          <w:p w14:paraId="007FBBA9" w14:textId="77777777" w:rsidR="00AD5B65" w:rsidRPr="00F76459"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 xml:space="preserve">Tak </w:t>
            </w:r>
          </w:p>
        </w:tc>
        <w:tc>
          <w:tcPr>
            <w:tcW w:w="4394" w:type="dxa"/>
            <w:tcBorders>
              <w:bottom w:val="single" w:sz="4" w:space="0" w:color="auto"/>
              <w:right w:val="single" w:sz="4" w:space="0" w:color="000000"/>
            </w:tcBorders>
            <w:shd w:val="clear" w:color="auto" w:fill="FFFFFF"/>
            <w:tcMar>
              <w:top w:w="55" w:type="dxa"/>
              <w:left w:w="55" w:type="dxa"/>
              <w:bottom w:w="55" w:type="dxa"/>
              <w:right w:w="55" w:type="dxa"/>
            </w:tcMar>
            <w:vAlign w:val="center"/>
          </w:tcPr>
          <w:p w14:paraId="3F4EF0DA"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2DBBF22"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464C90C1"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25A0F96"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t>Konstrukcja dolna powinna składać się z wiązań połączonych klamrami, wykonanych z profili nośnych i poprzecznych, które tworzą stabilne rusztowanie. Jest ono regulowane za pomocą prętów mocujących z noniuszem na wysokości zawieszenia od 300 mm do 1100 mm.  Pręty z noniuszem są montowane na suficie za pomocą kołków metalowych. Rozmieszczenie punktów zawieszenia odpowiada statycznym wymaganiom konstrukcji sufitowej oraz uwzględnia raster sufitowy i warunki montażu infrastruktury. Wszystkie części konstrukcji podstawy są wykonane z materiału ocynkowanego. Kasetony sufitowe są podtrzymywane za pomocą profilu nośnego w systemie zaciskowym. System budowy sufitów  gwarantuje uzyskanie równego poziomu płaszczyzny sufitu, a także łatwy demontaż i ponowny montaż kasetonów.</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5414AE4E"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386FC4C0"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54D66257"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33405CD6"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7363D48"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t>Panele:</w:t>
            </w:r>
          </w:p>
        </w:tc>
        <w:tc>
          <w:tcPr>
            <w:tcW w:w="1559" w:type="dxa"/>
            <w:tcBorders>
              <w:top w:val="single" w:sz="4" w:space="0" w:color="auto"/>
              <w:bottom w:val="single" w:sz="4" w:space="0" w:color="000000"/>
              <w:right w:val="single" w:sz="4" w:space="0" w:color="auto"/>
            </w:tcBorders>
            <w:shd w:val="clear" w:color="auto" w:fill="FFFFFF"/>
            <w:tcMar>
              <w:top w:w="55" w:type="dxa"/>
              <w:left w:w="55" w:type="dxa"/>
              <w:bottom w:w="55" w:type="dxa"/>
              <w:right w:w="55" w:type="dxa"/>
            </w:tcMar>
            <w:vAlign w:val="center"/>
          </w:tcPr>
          <w:p w14:paraId="06D9CE33" w14:textId="77777777" w:rsidR="00AD5B65" w:rsidRPr="00F76459" w:rsidRDefault="00AD5B65" w:rsidP="000D5936">
            <w:pPr>
              <w:widowControl/>
              <w:suppressAutoHyphens w:val="0"/>
              <w:textAlignment w:val="auto"/>
              <w:rPr>
                <w:rFonts w:eastAsia="Times New Roman" w:cs="Times New Roman"/>
                <w:kern w:val="0"/>
                <w:lang w:eastAsia="pl-PL"/>
              </w:rPr>
            </w:pP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6CC8223D"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75D77877" w14:textId="77777777" w:rsidTr="000D5936">
        <w:tblPrEx>
          <w:tblCellMar>
            <w:top w:w="0" w:type="dxa"/>
            <w:bottom w:w="0" w:type="dxa"/>
          </w:tblCellMar>
        </w:tblPrEx>
        <w:tc>
          <w:tcPr>
            <w:tcW w:w="499" w:type="dxa"/>
            <w:tcBorders>
              <w:top w:val="single" w:sz="4" w:space="0" w:color="auto"/>
              <w:left w:val="single" w:sz="2" w:space="0" w:color="000000"/>
              <w:bottom w:val="single" w:sz="4" w:space="0" w:color="auto"/>
            </w:tcBorders>
            <w:tcMar>
              <w:top w:w="55" w:type="dxa"/>
              <w:left w:w="55" w:type="dxa"/>
              <w:bottom w:w="55" w:type="dxa"/>
              <w:right w:w="55" w:type="dxa"/>
            </w:tcMar>
          </w:tcPr>
          <w:p w14:paraId="3F8777E6"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B0F99A8"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t xml:space="preserve">Panele sufitowe składają się z wysokiej jakości stali  grubości min. 0,8 mm </w:t>
            </w:r>
            <w:r>
              <w:rPr>
                <w:rFonts w:eastAsia="Times New Roman" w:cs="Times New Roman"/>
                <w:kern w:val="0"/>
                <w:lang w:eastAsia="pl-PL"/>
              </w:rPr>
              <w:t>stal ocynkowana lakierowana</w:t>
            </w:r>
            <w:r w:rsidRPr="00F76459">
              <w:rPr>
                <w:rFonts w:eastAsia="Times New Roman" w:cs="Times New Roman"/>
                <w:kern w:val="0"/>
                <w:lang w:eastAsia="pl-PL"/>
              </w:rPr>
              <w:t xml:space="preserve"> proszkowo dowolnym kolorem z palety RAL z dodatkiem jonów srebra, które są osadzane w powłoce paneli podczas ich produkcji. Zastosowanie nanotechnologii zapewnia 24-ro godzinną ochronę </w:t>
            </w:r>
            <w:r w:rsidRPr="00F76459">
              <w:rPr>
                <w:rFonts w:eastAsia="Times New Roman" w:cs="Times New Roman"/>
                <w:kern w:val="0"/>
                <w:lang w:eastAsia="pl-PL"/>
              </w:rPr>
              <w:lastRenderedPageBreak/>
              <w:t xml:space="preserve">przed bakteriami, grzybami i pleśnią, w tym przed gronkowcem złocistym odpornym na metycylinę, salmonellą, pałeczką okrężnicy i legionellą. </w:t>
            </w:r>
          </w:p>
          <w:p w14:paraId="30869979"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t xml:space="preserve">Powyższe należy potwierdzić odpowiednim atestem – certyfikatem, licencją lub umową licencyjną. </w:t>
            </w:r>
          </w:p>
        </w:tc>
        <w:tc>
          <w:tcPr>
            <w:tcW w:w="1559" w:type="dxa"/>
            <w:tcBorders>
              <w:top w:val="single" w:sz="4" w:space="0" w:color="auto"/>
              <w:bottom w:val="single" w:sz="4" w:space="0" w:color="000000"/>
              <w:right w:val="single" w:sz="4" w:space="0" w:color="auto"/>
            </w:tcBorders>
            <w:shd w:val="clear" w:color="auto" w:fill="FFFFFF"/>
            <w:tcMar>
              <w:top w:w="55" w:type="dxa"/>
              <w:left w:w="55" w:type="dxa"/>
              <w:bottom w:w="55" w:type="dxa"/>
              <w:right w:w="55" w:type="dxa"/>
            </w:tcMar>
            <w:vAlign w:val="center"/>
          </w:tcPr>
          <w:p w14:paraId="36BA8FD3"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lastRenderedPageBreak/>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2E2C5577"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2F6D8A58"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66355CF2"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83BA986"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t>Kasetony standardowe posiadają wymiary modułów 600 x 600 mm, lub 1200 x  600 mm.</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13E34BF4"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t>Tak</w:t>
            </w:r>
          </w:p>
        </w:tc>
        <w:tc>
          <w:tcPr>
            <w:tcW w:w="4394" w:type="dxa"/>
            <w:tcBorders>
              <w:top w:val="single" w:sz="4" w:space="0" w:color="auto"/>
              <w:bottom w:val="single" w:sz="4" w:space="0" w:color="000000"/>
              <w:right w:val="single" w:sz="4" w:space="0" w:color="000000"/>
            </w:tcBorders>
            <w:shd w:val="clear" w:color="auto" w:fill="FFFFFF"/>
            <w:tcMar>
              <w:top w:w="55" w:type="dxa"/>
              <w:left w:w="55" w:type="dxa"/>
              <w:bottom w:w="55" w:type="dxa"/>
              <w:right w:w="55" w:type="dxa"/>
            </w:tcMar>
            <w:vAlign w:val="center"/>
          </w:tcPr>
          <w:p w14:paraId="11E5940E"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14ACD916"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186120B9"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61310902"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t>Panele sufitowe mogą być demontowane pojedynczo.</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1338D96"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t xml:space="preserve">Tak </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21CB70A3"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60A66A76"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4610D97D"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F74689B"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t>Panele giete:</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FDDADC3" w14:textId="77777777" w:rsidR="00AD5B65" w:rsidRPr="00F76459"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6601F87"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23BFC52E"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6B4F2AC6"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5728DC13"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t>Przygotowane pod montaż opraw oświetleniowych</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58F9F57" w14:textId="77777777" w:rsidR="00AD5B65" w:rsidRPr="00F76459" w:rsidRDefault="00AD5B65" w:rsidP="000D5936">
            <w:pPr>
              <w:widowControl/>
              <w:suppressAutoHyphens w:val="0"/>
              <w:textAlignment w:val="auto"/>
              <w:rPr>
                <w:rFonts w:eastAsia="Times New Roman" w:cs="Times New Roman"/>
                <w:kern w:val="0"/>
                <w:lang w:eastAsia="pl-PL"/>
              </w:rPr>
            </w:pPr>
            <w:r w:rsidRPr="00F76459">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1E0AFAA"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AB94A92"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0EFC46F0"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7F3A2BC4"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Krawędzie zagięte tworząc wnękę do montażu opraw oświetleniowych tworząc wraz z panelami sufitowymi powierzchnię szczelną, zamkniętą.. Oprawy oświetleniowe o kształcie kwa</w:t>
            </w:r>
            <w:r>
              <w:rPr>
                <w:rFonts w:eastAsia="Times New Roman" w:cs="Times New Roman"/>
                <w:kern w:val="0"/>
                <w:lang w:eastAsia="pl-PL"/>
              </w:rPr>
              <w:t>d</w:t>
            </w:r>
            <w:r w:rsidRPr="00265583">
              <w:rPr>
                <w:rFonts w:eastAsia="Times New Roman" w:cs="Times New Roman"/>
                <w:kern w:val="0"/>
                <w:lang w:eastAsia="pl-PL"/>
              </w:rPr>
              <w:t>ratu lub prostokątu , szczelne dostosowane do systemu sufitów kasetonowych.</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5AE0273"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2FA0E68C"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2781A0D9"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416EA858"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D3D019F" w14:textId="77777777" w:rsidR="00AD5B65" w:rsidRPr="00A0528A" w:rsidRDefault="00AD5B65" w:rsidP="000D5936">
            <w:pPr>
              <w:widowControl/>
              <w:suppressAutoHyphens w:val="0"/>
              <w:textAlignment w:val="auto"/>
              <w:rPr>
                <w:rFonts w:eastAsia="Times New Roman" w:cs="Times New Roman"/>
                <w:b/>
                <w:kern w:val="0"/>
                <w:lang w:eastAsia="pl-PL"/>
              </w:rPr>
            </w:pPr>
          </w:p>
        </w:tc>
        <w:tc>
          <w:tcPr>
            <w:tcW w:w="1559" w:type="dxa"/>
            <w:tcBorders>
              <w:left w:val="single" w:sz="4" w:space="0" w:color="auto"/>
              <w:bottom w:val="single" w:sz="4" w:space="0" w:color="auto"/>
              <w:right w:val="single" w:sz="4" w:space="0" w:color="000000"/>
            </w:tcBorders>
            <w:shd w:val="clear" w:color="auto" w:fill="FFFFFF"/>
            <w:tcMar>
              <w:top w:w="55" w:type="dxa"/>
              <w:left w:w="55" w:type="dxa"/>
              <w:bottom w:w="55" w:type="dxa"/>
              <w:right w:w="55" w:type="dxa"/>
            </w:tcMar>
            <w:vAlign w:val="center"/>
          </w:tcPr>
          <w:p w14:paraId="38741FCE" w14:textId="77777777" w:rsidR="00AD5B65"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auto"/>
              <w:right w:val="single" w:sz="4" w:space="0" w:color="000000"/>
            </w:tcBorders>
            <w:shd w:val="clear" w:color="auto" w:fill="FFFFFF"/>
            <w:tcMar>
              <w:top w:w="55" w:type="dxa"/>
              <w:left w:w="55" w:type="dxa"/>
              <w:bottom w:w="55" w:type="dxa"/>
              <w:right w:w="55" w:type="dxa"/>
            </w:tcMar>
            <w:vAlign w:val="center"/>
          </w:tcPr>
          <w:p w14:paraId="59F50304"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1C336810"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330469FE"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B6301DA" w14:textId="77777777" w:rsidR="00AD5B65" w:rsidRPr="0089220F" w:rsidRDefault="00AD5B65" w:rsidP="000D5936">
            <w:pPr>
              <w:widowControl/>
              <w:suppressAutoHyphens w:val="0"/>
              <w:textAlignment w:val="auto"/>
              <w:rPr>
                <w:rFonts w:eastAsia="Times New Roman" w:cs="Times New Roman"/>
                <w:b/>
                <w:kern w:val="0"/>
                <w:lang w:eastAsia="pl-PL"/>
              </w:rPr>
            </w:pPr>
            <w:r w:rsidRPr="0089220F">
              <w:rPr>
                <w:rFonts w:eastAsia="Times New Roman" w:cs="Times New Roman"/>
                <w:b/>
                <w:kern w:val="0"/>
                <w:lang w:eastAsia="pl-PL"/>
              </w:rPr>
              <w:t>Wykonanie drzwi przesuwnych systemowych:</w:t>
            </w:r>
          </w:p>
          <w:p w14:paraId="304AD419" w14:textId="77777777" w:rsidR="00AD5B65" w:rsidRPr="004367A5" w:rsidRDefault="00AD5B65" w:rsidP="000D5936">
            <w:pPr>
              <w:widowControl/>
              <w:suppressAutoHyphens w:val="0"/>
              <w:textAlignment w:val="auto"/>
              <w:rPr>
                <w:rFonts w:eastAsia="Times New Roman" w:cs="Times New Roman"/>
                <w:b/>
                <w:kern w:val="0"/>
                <w:lang w:eastAsia="pl-PL"/>
              </w:rPr>
            </w:pPr>
            <w:r w:rsidRPr="0089220F">
              <w:rPr>
                <w:rFonts w:eastAsia="Times New Roman" w:cs="Times New Roman"/>
                <w:kern w:val="0"/>
                <w:lang w:eastAsia="pl-PL"/>
              </w:rPr>
              <w:t xml:space="preserve">(drzwi systemowe w obrębie sal operacyjnych, </w:t>
            </w:r>
            <w:r>
              <w:rPr>
                <w:rFonts w:eastAsia="Times New Roman" w:cs="Times New Roman"/>
                <w:kern w:val="0"/>
                <w:lang w:eastAsia="pl-PL"/>
              </w:rPr>
              <w:t>hybrydowych</w:t>
            </w:r>
            <w:r w:rsidRPr="0089220F">
              <w:rPr>
                <w:rFonts w:eastAsia="Times New Roman" w:cs="Times New Roman"/>
                <w:kern w:val="0"/>
                <w:lang w:eastAsia="pl-PL"/>
              </w:rPr>
              <w:t>, pomieszczeń przygotowania pacjenta i personelu</w:t>
            </w:r>
            <w:r>
              <w:rPr>
                <w:rFonts w:eastAsia="Times New Roman" w:cs="Times New Roman"/>
                <w:kern w:val="0"/>
                <w:lang w:eastAsia="pl-PL"/>
              </w:rPr>
              <w:t xml:space="preserve"> + drzwi do sterowni – wszystkie automatyczne</w:t>
            </w:r>
            <w:r w:rsidRPr="0089220F">
              <w:rPr>
                <w:rFonts w:eastAsia="Times New Roman" w:cs="Times New Roman"/>
                <w:kern w:val="0"/>
                <w:lang w:eastAsia="pl-PL"/>
              </w:rPr>
              <w:t>)</w:t>
            </w:r>
          </w:p>
        </w:tc>
        <w:tc>
          <w:tcPr>
            <w:tcW w:w="1559" w:type="dxa"/>
            <w:tcBorders>
              <w:left w:val="single" w:sz="4" w:space="0" w:color="auto"/>
              <w:bottom w:val="single" w:sz="4" w:space="0" w:color="auto"/>
              <w:right w:val="single" w:sz="4" w:space="0" w:color="000000"/>
            </w:tcBorders>
            <w:shd w:val="clear" w:color="auto" w:fill="FFFFFF"/>
            <w:tcMar>
              <w:top w:w="55" w:type="dxa"/>
              <w:left w:w="55" w:type="dxa"/>
              <w:bottom w:w="55" w:type="dxa"/>
              <w:right w:w="55" w:type="dxa"/>
            </w:tcMar>
            <w:vAlign w:val="center"/>
          </w:tcPr>
          <w:p w14:paraId="41B79CFF" w14:textId="77777777" w:rsidR="00AD5B65" w:rsidRPr="00265583"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bottom w:val="single" w:sz="4" w:space="0" w:color="auto"/>
              <w:right w:val="single" w:sz="4" w:space="0" w:color="000000"/>
            </w:tcBorders>
            <w:shd w:val="clear" w:color="auto" w:fill="FFFFFF"/>
            <w:tcMar>
              <w:top w:w="55" w:type="dxa"/>
              <w:left w:w="55" w:type="dxa"/>
              <w:bottom w:w="55" w:type="dxa"/>
              <w:right w:w="55" w:type="dxa"/>
            </w:tcMar>
            <w:vAlign w:val="center"/>
          </w:tcPr>
          <w:p w14:paraId="3C0EBB47"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747C8DAF"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7B2BFC69"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617F36BD" w14:textId="77777777" w:rsidR="00AD5B65" w:rsidRPr="00265583" w:rsidRDefault="00AD5B65" w:rsidP="000D5936">
            <w:pPr>
              <w:widowControl/>
              <w:suppressAutoHyphens w:val="0"/>
              <w:autoSpaceDN/>
              <w:textAlignment w:val="auto"/>
              <w:rPr>
                <w:rFonts w:cs="Times New Roman"/>
              </w:rPr>
            </w:pPr>
            <w:r w:rsidRPr="00265583">
              <w:rPr>
                <w:rFonts w:cs="Times New Roman"/>
              </w:rPr>
              <w:t>Ościeżnica obejmująca</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6863CE65"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57F1DB72"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4CC69E9"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69547AA4"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68F1E062"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rPr>
              <w:t>Zintegrowana z zabudową panelową ścienną, licowana z powierzchnią panelu ściennego</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223A04A4"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26D0D6C7"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87465C3"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2107CC6A"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4339BDE6" w14:textId="77777777" w:rsidR="00AD5B65" w:rsidRPr="00265583" w:rsidRDefault="00AD5B65" w:rsidP="000D5936">
            <w:pPr>
              <w:rPr>
                <w:rFonts w:cs="Times New Roman"/>
              </w:rPr>
            </w:pPr>
            <w:r w:rsidRPr="00265583">
              <w:rPr>
                <w:rFonts w:cs="Times New Roman"/>
              </w:rPr>
              <w:t xml:space="preserve">Wykonana  ze stali chromowo-niklowej materiał EN 1.4301 szlifowanej ziarnem 240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1936EDA9"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6B481C59"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706FE521"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3470C52E"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6549394B" w14:textId="77777777" w:rsidR="00AD5B65" w:rsidRPr="00265583" w:rsidRDefault="00AD5B65" w:rsidP="000D5936">
            <w:pPr>
              <w:rPr>
                <w:rFonts w:cs="Times New Roman"/>
              </w:rPr>
            </w:pPr>
            <w:r w:rsidRPr="00265583">
              <w:rPr>
                <w:rFonts w:cs="Times New Roman"/>
              </w:rPr>
              <w:t xml:space="preserve">Grubość ościeżnicy minimum 1,5 mm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4527EC4E"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27A1420E"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7A1BCA8C"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0FB61F39"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8" w:space="0" w:color="000000"/>
              <w:bottom w:val="single" w:sz="8" w:space="0" w:color="000000"/>
              <w:right w:val="single" w:sz="4" w:space="0" w:color="auto"/>
            </w:tcBorders>
            <w:shd w:val="clear" w:color="000000" w:fill="FFFFFF"/>
            <w:tcMar>
              <w:top w:w="55" w:type="dxa"/>
              <w:left w:w="55" w:type="dxa"/>
              <w:bottom w:w="55" w:type="dxa"/>
              <w:right w:w="55" w:type="dxa"/>
            </w:tcMar>
            <w:vAlign w:val="center"/>
          </w:tcPr>
          <w:p w14:paraId="58D8877A" w14:textId="77777777" w:rsidR="00AD5B65" w:rsidRPr="00265583" w:rsidRDefault="00AD5B65" w:rsidP="000D5936">
            <w:pPr>
              <w:rPr>
                <w:rFonts w:cs="Times New Roman"/>
              </w:rPr>
            </w:pPr>
            <w:r w:rsidRPr="00265583">
              <w:rPr>
                <w:rFonts w:cs="Times New Roman"/>
              </w:rPr>
              <w:t xml:space="preserve">Montaż ościeżnicy niewidoczny , brak widocznych otworów i wkrętów zaślepionych plastikowymi grzybkami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05D22EE3"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6B5D6C97"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17526235"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17365A11" w14:textId="77777777" w:rsidR="00AD5B65" w:rsidRPr="0071689F" w:rsidRDefault="00AD5B65" w:rsidP="00AD5B65">
            <w:pPr>
              <w:pStyle w:val="Standard"/>
              <w:numPr>
                <w:ilvl w:val="0"/>
                <w:numId w:val="1"/>
              </w:numPr>
              <w:ind w:left="0" w:firstLine="0"/>
              <w:rPr>
                <w:lang w:val="pl-PL"/>
              </w:rPr>
            </w:pPr>
          </w:p>
        </w:tc>
        <w:tc>
          <w:tcPr>
            <w:tcW w:w="7920" w:type="dxa"/>
            <w:tcBorders>
              <w:top w:val="nil"/>
              <w:left w:val="single" w:sz="8" w:space="0" w:color="000000"/>
              <w:bottom w:val="single" w:sz="4" w:space="0" w:color="auto"/>
              <w:right w:val="single" w:sz="8" w:space="0" w:color="000000"/>
            </w:tcBorders>
            <w:shd w:val="clear" w:color="000000" w:fill="FFFFFF"/>
            <w:tcMar>
              <w:top w:w="55" w:type="dxa"/>
              <w:left w:w="55" w:type="dxa"/>
              <w:bottom w:w="55" w:type="dxa"/>
              <w:right w:w="55" w:type="dxa"/>
            </w:tcMar>
            <w:vAlign w:val="center"/>
          </w:tcPr>
          <w:p w14:paraId="1B2A05BC" w14:textId="77777777" w:rsidR="00AD5B65" w:rsidRPr="00265583" w:rsidRDefault="00AD5B65" w:rsidP="000D5936">
            <w:pPr>
              <w:rPr>
                <w:rFonts w:cs="Times New Roman"/>
              </w:rPr>
            </w:pPr>
            <w:r w:rsidRPr="00265583">
              <w:rPr>
                <w:rFonts w:cs="Times New Roman"/>
              </w:rPr>
              <w:t xml:space="preserve">Nie dopuszcza się widocznych spawów na zewnętrznej części ościeżnicy </w:t>
            </w:r>
          </w:p>
        </w:tc>
        <w:tc>
          <w:tcPr>
            <w:tcW w:w="1559" w:type="dxa"/>
            <w:tcBorders>
              <w:top w:val="single" w:sz="4" w:space="0" w:color="auto"/>
              <w:bottom w:val="single" w:sz="4" w:space="0" w:color="auto"/>
              <w:right w:val="single" w:sz="4" w:space="0" w:color="000000"/>
            </w:tcBorders>
            <w:shd w:val="clear" w:color="auto" w:fill="FFFFFF"/>
            <w:tcMar>
              <w:top w:w="55" w:type="dxa"/>
              <w:left w:w="55" w:type="dxa"/>
              <w:bottom w:w="55" w:type="dxa"/>
              <w:right w:w="55" w:type="dxa"/>
            </w:tcMar>
            <w:vAlign w:val="center"/>
          </w:tcPr>
          <w:p w14:paraId="362AC2AE"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bottom w:val="single" w:sz="4" w:space="0" w:color="auto"/>
              <w:right w:val="single" w:sz="4" w:space="0" w:color="000000"/>
            </w:tcBorders>
            <w:shd w:val="clear" w:color="auto" w:fill="FFFFFF"/>
            <w:tcMar>
              <w:top w:w="55" w:type="dxa"/>
              <w:left w:w="55" w:type="dxa"/>
              <w:bottom w:w="55" w:type="dxa"/>
              <w:right w:w="55" w:type="dxa"/>
            </w:tcMar>
            <w:vAlign w:val="center"/>
          </w:tcPr>
          <w:p w14:paraId="217B6EB2" w14:textId="77777777" w:rsidR="00AD5B65" w:rsidRPr="00A22977" w:rsidRDefault="00AD5B65" w:rsidP="000D5936">
            <w:pPr>
              <w:widowControl/>
              <w:suppressAutoHyphens w:val="0"/>
              <w:textAlignment w:val="auto"/>
              <w:rPr>
                <w:rFonts w:eastAsia="Times New Roman" w:cs="Times New Roman"/>
                <w:kern w:val="0"/>
                <w:lang w:val="en-US" w:eastAsia="pl-PL"/>
              </w:rPr>
            </w:pPr>
          </w:p>
        </w:tc>
      </w:tr>
      <w:tr w:rsidR="00AD5B65" w:rsidRPr="0071689F" w14:paraId="24A03846"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4E8E3FEE"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42375B89" w14:textId="77777777" w:rsidR="00AD5B65" w:rsidRPr="00265583" w:rsidRDefault="00AD5B65" w:rsidP="000D5936">
            <w:pPr>
              <w:rPr>
                <w:rFonts w:cs="Times New Roman"/>
              </w:rPr>
            </w:pPr>
            <w:r w:rsidRPr="00265583">
              <w:rPr>
                <w:rFonts w:cs="Times New Roman"/>
              </w:rPr>
              <w:t>Wyrównanie potencjałów zgodnie z VDE 0107. Stosowanie do schematu elektrycznego instalowany jest do ościeżnicy przewód do wyrównania potencjałów. Wymagane jest doprowadzenie do jednego miejsca zbiorczego potencjałów na sali.</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60BF7AF2"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tcPr>
          <w:p w14:paraId="2CDC9080" w14:textId="77777777" w:rsidR="00AD5B65" w:rsidRPr="00A22977" w:rsidRDefault="00AD5B65" w:rsidP="000D5936">
            <w:pPr>
              <w:rPr>
                <w:rFonts w:cs="Times New Roman"/>
              </w:rPr>
            </w:pPr>
          </w:p>
        </w:tc>
      </w:tr>
      <w:tr w:rsidR="00AD5B65" w:rsidRPr="0071689F" w14:paraId="1DD7C598"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319B8AA1"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7221AFB" w14:textId="77777777" w:rsidR="00AD5B65" w:rsidRPr="00265583" w:rsidRDefault="00AD5B65" w:rsidP="000D5936">
            <w:pPr>
              <w:rPr>
                <w:rFonts w:cs="Times New Roman"/>
              </w:rPr>
            </w:pPr>
            <w:r w:rsidRPr="00265583">
              <w:rPr>
                <w:rFonts w:cs="Times New Roman"/>
              </w:rPr>
              <w:t>Skrzydło drzwiowe:</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3271D684" w14:textId="77777777" w:rsidR="00AD5B65" w:rsidRPr="00265583" w:rsidRDefault="00AD5B65" w:rsidP="000D5936">
            <w:pPr>
              <w:widowControl/>
              <w:suppressAutoHyphens w:val="0"/>
              <w:textAlignment w:val="auto"/>
              <w:rPr>
                <w:rFonts w:eastAsia="Times New Roman" w:cs="Times New Roman"/>
                <w:kern w:val="0"/>
                <w:lang w:eastAsia="pl-PL"/>
              </w:rPr>
            </w:pP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tcPr>
          <w:p w14:paraId="543F5CCB" w14:textId="77777777" w:rsidR="00AD5B65" w:rsidRPr="00A22977" w:rsidRDefault="00AD5B65" w:rsidP="000D5936">
            <w:pPr>
              <w:rPr>
                <w:rFonts w:cs="Times New Roman"/>
              </w:rPr>
            </w:pPr>
          </w:p>
        </w:tc>
      </w:tr>
      <w:tr w:rsidR="00AD5B65" w:rsidRPr="0071689F" w14:paraId="31142CC3"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79C416A1"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72A52A74"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rPr>
              <w:t xml:space="preserve">Wykonane w technologii warstwowej, </w:t>
            </w:r>
            <w:r>
              <w:rPr>
                <w:rFonts w:cs="Times New Roman"/>
              </w:rPr>
              <w:t>wypełnienie</w:t>
            </w:r>
            <w:r w:rsidRPr="00265583">
              <w:rPr>
                <w:rFonts w:cs="Times New Roman"/>
              </w:rPr>
              <w:t xml:space="preserve"> licowane stalą chromowo-niklową  materiał EN 1.4301 szlifowanej ziarnem 240</w:t>
            </w:r>
            <w:r>
              <w:rPr>
                <w:rFonts w:cs="Times New Roman"/>
              </w:rPr>
              <w:t>. Na życzenie użytkownika skrzydło drzwi malowane proszkowo w dowolnym kolorze palety RAL.</w:t>
            </w:r>
            <w:r w:rsidRPr="00265583">
              <w:rPr>
                <w:rFonts w:cs="Times New Roman"/>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455A89AB"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tcPr>
          <w:p w14:paraId="3D6043C2" w14:textId="77777777" w:rsidR="00AD5B65" w:rsidRPr="00A22977" w:rsidRDefault="00AD5B65" w:rsidP="000D5936">
            <w:pPr>
              <w:rPr>
                <w:rFonts w:cs="Times New Roman"/>
              </w:rPr>
            </w:pPr>
          </w:p>
        </w:tc>
      </w:tr>
      <w:tr w:rsidR="00AD5B65" w:rsidRPr="0071689F" w14:paraId="6061F806"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6E061306"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7A14B361" w14:textId="77777777" w:rsidR="00AD5B65" w:rsidRPr="00265583" w:rsidRDefault="00AD5B65" w:rsidP="000D5936">
            <w:pPr>
              <w:rPr>
                <w:rFonts w:cs="Times New Roman"/>
              </w:rPr>
            </w:pPr>
            <w:r w:rsidRPr="00265583">
              <w:rPr>
                <w:rFonts w:cs="Times New Roman"/>
              </w:rPr>
              <w:t>Skrzydło powinno być wykonane bez jakichkolwiek połączeń na frontowej stronie drzwi</w:t>
            </w:r>
          </w:p>
        </w:tc>
        <w:tc>
          <w:tcPr>
            <w:tcW w:w="1559" w:type="dxa"/>
            <w:tcBorders>
              <w:top w:val="single" w:sz="4" w:space="0" w:color="auto"/>
              <w:bottom w:val="single" w:sz="4" w:space="0" w:color="000000"/>
              <w:right w:val="single" w:sz="4" w:space="0" w:color="000000"/>
            </w:tcBorders>
            <w:shd w:val="clear" w:color="auto" w:fill="FFFFFF"/>
            <w:tcMar>
              <w:top w:w="55" w:type="dxa"/>
              <w:left w:w="55" w:type="dxa"/>
              <w:bottom w:w="55" w:type="dxa"/>
              <w:right w:w="55" w:type="dxa"/>
            </w:tcMar>
            <w:vAlign w:val="center"/>
          </w:tcPr>
          <w:p w14:paraId="07328727"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bottom w:val="single" w:sz="4" w:space="0" w:color="000000"/>
              <w:right w:val="single" w:sz="4" w:space="0" w:color="000000"/>
            </w:tcBorders>
            <w:shd w:val="clear" w:color="auto" w:fill="FFFFFF"/>
            <w:tcMar>
              <w:top w:w="55" w:type="dxa"/>
              <w:left w:w="55" w:type="dxa"/>
              <w:bottom w:w="55" w:type="dxa"/>
              <w:right w:w="55" w:type="dxa"/>
            </w:tcMar>
          </w:tcPr>
          <w:p w14:paraId="3877A0D6" w14:textId="77777777" w:rsidR="00AD5B65" w:rsidRPr="00A22977" w:rsidRDefault="00AD5B65" w:rsidP="000D5936">
            <w:pPr>
              <w:rPr>
                <w:rFonts w:cs="Times New Roman"/>
              </w:rPr>
            </w:pPr>
          </w:p>
        </w:tc>
      </w:tr>
      <w:tr w:rsidR="00AD5B65" w:rsidRPr="0071689F" w14:paraId="7CA5E383"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2974E68E" w14:textId="77777777" w:rsidR="00AD5B65" w:rsidRPr="0071689F" w:rsidRDefault="00AD5B65" w:rsidP="00AD5B65">
            <w:pPr>
              <w:pStyle w:val="Standard"/>
              <w:numPr>
                <w:ilvl w:val="0"/>
                <w:numId w:val="1"/>
              </w:numPr>
              <w:ind w:left="0" w:firstLine="0"/>
              <w:rPr>
                <w:lang w:val="pl-PL"/>
              </w:rPr>
            </w:pPr>
          </w:p>
        </w:tc>
        <w:tc>
          <w:tcPr>
            <w:tcW w:w="7920" w:type="dxa"/>
            <w:tcBorders>
              <w:top w:val="nil"/>
              <w:left w:val="single" w:sz="8" w:space="0" w:color="000000"/>
              <w:bottom w:val="single" w:sz="4" w:space="0" w:color="auto"/>
              <w:right w:val="single" w:sz="8" w:space="0" w:color="000000"/>
            </w:tcBorders>
            <w:shd w:val="clear" w:color="000000" w:fill="FFFFFF"/>
            <w:tcMar>
              <w:top w:w="55" w:type="dxa"/>
              <w:left w:w="55" w:type="dxa"/>
              <w:bottom w:w="55" w:type="dxa"/>
              <w:right w:w="55" w:type="dxa"/>
            </w:tcMar>
            <w:vAlign w:val="center"/>
          </w:tcPr>
          <w:p w14:paraId="04BDB067" w14:textId="77777777" w:rsidR="00AD5B65" w:rsidRPr="00265583" w:rsidRDefault="00AD5B65" w:rsidP="000D5936">
            <w:pPr>
              <w:rPr>
                <w:rFonts w:cs="Times New Roman"/>
              </w:rPr>
            </w:pPr>
            <w:r w:rsidRPr="00265583">
              <w:rPr>
                <w:rFonts w:cs="Times New Roman"/>
              </w:rPr>
              <w:t>Na powierzchni czołowej skrzydła powinien być zamontowany gumowy profil uszczelniający dociskany do wgłębienia ościeżnicy, który jednocześnie amortyzuje zamykane drzwi</w:t>
            </w:r>
          </w:p>
        </w:tc>
        <w:tc>
          <w:tcPr>
            <w:tcW w:w="1559" w:type="dxa"/>
            <w:tcBorders>
              <w:bottom w:val="single" w:sz="4" w:space="0" w:color="auto"/>
              <w:right w:val="single" w:sz="4" w:space="0" w:color="000000"/>
            </w:tcBorders>
            <w:shd w:val="clear" w:color="auto" w:fill="FFFFFF"/>
            <w:tcMar>
              <w:top w:w="55" w:type="dxa"/>
              <w:left w:w="55" w:type="dxa"/>
              <w:bottom w:w="55" w:type="dxa"/>
              <w:right w:w="55" w:type="dxa"/>
            </w:tcMar>
            <w:vAlign w:val="center"/>
          </w:tcPr>
          <w:p w14:paraId="7C251896"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bottom w:val="single" w:sz="4" w:space="0" w:color="auto"/>
              <w:right w:val="single" w:sz="4" w:space="0" w:color="000000"/>
            </w:tcBorders>
            <w:shd w:val="clear" w:color="auto" w:fill="FFFFFF"/>
            <w:tcMar>
              <w:top w:w="55" w:type="dxa"/>
              <w:left w:w="55" w:type="dxa"/>
              <w:bottom w:w="55" w:type="dxa"/>
              <w:right w:w="55" w:type="dxa"/>
            </w:tcMar>
          </w:tcPr>
          <w:p w14:paraId="362D2309" w14:textId="77777777" w:rsidR="00AD5B65" w:rsidRPr="00A22977" w:rsidRDefault="00AD5B65" w:rsidP="000D5936">
            <w:pPr>
              <w:rPr>
                <w:rFonts w:cs="Times New Roman"/>
              </w:rPr>
            </w:pPr>
          </w:p>
        </w:tc>
      </w:tr>
      <w:tr w:rsidR="00AD5B65" w:rsidRPr="0071689F" w14:paraId="7CCE205F"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0316113A"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009FA2A2" w14:textId="77777777" w:rsidR="00AD5B65" w:rsidRPr="00265583" w:rsidRDefault="00AD5B65" w:rsidP="000D5936">
            <w:pPr>
              <w:rPr>
                <w:rFonts w:cs="Times New Roman"/>
              </w:rPr>
            </w:pPr>
            <w:r w:rsidRPr="00265583">
              <w:rPr>
                <w:rFonts w:cs="Times New Roman"/>
              </w:rPr>
              <w:t xml:space="preserve">W przypadku wymogów radiologicznych w skrzydło, ramę wklejona odpowiednia ilość blachy ołowianej.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072EDC0D"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tcPr>
          <w:p w14:paraId="2BBC95DE" w14:textId="77777777" w:rsidR="00AD5B65" w:rsidRPr="00A22977" w:rsidRDefault="00AD5B65" w:rsidP="000D5936">
            <w:pPr>
              <w:rPr>
                <w:rFonts w:cs="Times New Roman"/>
              </w:rPr>
            </w:pPr>
          </w:p>
        </w:tc>
      </w:tr>
      <w:tr w:rsidR="00AD5B65" w:rsidRPr="0071689F" w14:paraId="54AAB6AB"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0ABCCDCF"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83023E4" w14:textId="77777777" w:rsidR="00AD5B65" w:rsidRPr="00265583" w:rsidRDefault="00AD5B65" w:rsidP="000D5936">
            <w:pPr>
              <w:rPr>
                <w:rFonts w:cs="Times New Roman"/>
              </w:rPr>
            </w:pPr>
            <w:r w:rsidRPr="00265583">
              <w:rPr>
                <w:rFonts w:cs="Times New Roman"/>
              </w:rPr>
              <w:t>Mechanizm suwny:</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39DDA351" w14:textId="77777777" w:rsidR="00AD5B65" w:rsidRPr="00265583" w:rsidRDefault="00AD5B65" w:rsidP="000D5936">
            <w:pPr>
              <w:widowControl/>
              <w:suppressAutoHyphens w:val="0"/>
              <w:textAlignment w:val="auto"/>
              <w:rPr>
                <w:rFonts w:eastAsia="Times New Roman" w:cs="Times New Roman"/>
                <w:kern w:val="0"/>
                <w:lang w:eastAsia="pl-PL"/>
              </w:rPr>
            </w:pP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tcPr>
          <w:p w14:paraId="06CF2AD4" w14:textId="77777777" w:rsidR="00AD5B65" w:rsidRPr="00A22977" w:rsidRDefault="00AD5B65" w:rsidP="000D5936">
            <w:pPr>
              <w:rPr>
                <w:rFonts w:cs="Times New Roman"/>
              </w:rPr>
            </w:pPr>
          </w:p>
        </w:tc>
      </w:tr>
      <w:tr w:rsidR="00AD5B65" w:rsidRPr="0071689F" w14:paraId="73A6AF4B"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342EAC0B"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7D8AE760"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rPr>
              <w:t xml:space="preserve">Mechanizm składa się ze stabilnych szyn jezdnych i powinien być wykonany z wytłaczanego aluminium, z minimum </w:t>
            </w:r>
            <w:r>
              <w:rPr>
                <w:rFonts w:cs="Times New Roman"/>
              </w:rPr>
              <w:t>2</w:t>
            </w:r>
            <w:r w:rsidRPr="00265583">
              <w:rPr>
                <w:rFonts w:cs="Times New Roman"/>
              </w:rPr>
              <w:t xml:space="preserve"> krążkami jezdnymi z tworzywa sztucznego, w formie łożyska kulkowego zatopionego w rolkach z tworzywa sztucznego, w komplecie ze ślizgaczami współpracującymi, w celu szczególnie łatwego i cichobieżnego działania.</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54DB55B8"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tcPr>
          <w:p w14:paraId="7D7459D1" w14:textId="77777777" w:rsidR="00AD5B65" w:rsidRPr="00A22977" w:rsidRDefault="00AD5B65" w:rsidP="000D5936">
            <w:pPr>
              <w:rPr>
                <w:rFonts w:cs="Times New Roman"/>
              </w:rPr>
            </w:pPr>
          </w:p>
        </w:tc>
      </w:tr>
      <w:tr w:rsidR="00AD5B65" w:rsidRPr="0071689F" w14:paraId="21AB7761"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5C9FC090"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77AB38F0" w14:textId="77777777" w:rsidR="00AD5B65" w:rsidRPr="00265583" w:rsidRDefault="00AD5B65" w:rsidP="000D5936">
            <w:pPr>
              <w:rPr>
                <w:rFonts w:cs="Times New Roman"/>
              </w:rPr>
            </w:pPr>
            <w:r w:rsidRPr="00265583">
              <w:rPr>
                <w:rFonts w:cs="Times New Roman"/>
              </w:rPr>
              <w:t>Szyna jezdna wyposażona w dodatkowy odbój amortyzujący.</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7EB44D37"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tcPr>
          <w:p w14:paraId="660324E6" w14:textId="77777777" w:rsidR="00AD5B65" w:rsidRPr="00A22977" w:rsidRDefault="00AD5B65" w:rsidP="000D5936">
            <w:pPr>
              <w:rPr>
                <w:rFonts w:cs="Times New Roman"/>
              </w:rPr>
            </w:pPr>
          </w:p>
        </w:tc>
      </w:tr>
      <w:tr w:rsidR="00AD5B65" w:rsidRPr="0071689F" w14:paraId="5703B90E"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4A0F8653"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50A0FFEF" w14:textId="77777777" w:rsidR="00AD5B65" w:rsidRPr="00265583" w:rsidRDefault="00AD5B65" w:rsidP="000D5936">
            <w:pPr>
              <w:rPr>
                <w:rFonts w:cs="Times New Roman"/>
              </w:rPr>
            </w:pPr>
            <w:r w:rsidRPr="00265583">
              <w:rPr>
                <w:rFonts w:cs="Times New Roman"/>
              </w:rPr>
              <w:t xml:space="preserve">Mechanizm suwny powinien posiadać płynną regulację szczeliny pomiędzy skrzydłem drzwiowym a podłożem pomiędzy 0 - </w:t>
            </w:r>
            <w:r>
              <w:rPr>
                <w:rFonts w:cs="Times New Roman"/>
              </w:rPr>
              <w:t>1</w:t>
            </w:r>
            <w:r w:rsidRPr="00265583">
              <w:rPr>
                <w:rFonts w:cs="Times New Roman"/>
              </w:rPr>
              <w:t>0 mm.</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4B874F3D"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20F7A1B7" w14:textId="77777777" w:rsidR="00AD5B65" w:rsidRPr="00A22977" w:rsidRDefault="00AD5B65" w:rsidP="000D5936">
            <w:pPr>
              <w:widowControl/>
              <w:suppressAutoHyphens w:val="0"/>
              <w:textAlignment w:val="auto"/>
              <w:rPr>
                <w:rFonts w:eastAsia="Times New Roman" w:cs="Times New Roman"/>
                <w:kern w:val="0"/>
                <w:lang w:val="en-US" w:eastAsia="pl-PL"/>
              </w:rPr>
            </w:pPr>
          </w:p>
        </w:tc>
      </w:tr>
      <w:tr w:rsidR="00AD5B65" w:rsidRPr="0071689F" w14:paraId="044A31BE"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44DF242E"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3F7BC73C" w14:textId="77777777" w:rsidR="00AD5B65" w:rsidRPr="00265583" w:rsidRDefault="00AD5B65" w:rsidP="000D5936">
            <w:pPr>
              <w:rPr>
                <w:rFonts w:cs="Times New Roman"/>
              </w:rPr>
            </w:pPr>
            <w:r w:rsidRPr="00265583">
              <w:rPr>
                <w:rFonts w:cs="Times New Roman"/>
              </w:rPr>
              <w:t>Wyrównanie potencjałów zgodnie z VDE 0107. Stosowanie do schematu elektrycznego instalowany jest do ościeżnicy przewód do wyrównania potencjałów. Wymagane jest doprowadzenie do jednego miejsca zbiorczego potencjałów na sali.</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0A97306D"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65298117"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BCA9BA1"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2D62E618"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14:paraId="4621F6AB"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Okucia dla drzwi przesuwnych:</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2000D0B2" w14:textId="77777777" w:rsidR="00AD5B65" w:rsidRPr="00265583"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A52F695"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2CB6490C"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66C13FBC"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14:paraId="1EB6FDBE"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Pochwyt</w:t>
            </w:r>
            <w:r>
              <w:rPr>
                <w:rFonts w:eastAsia="Times New Roman" w:cs="Times New Roman"/>
                <w:kern w:val="0"/>
                <w:lang w:eastAsia="pl-PL"/>
              </w:rPr>
              <w:t>y wpuszczane</w:t>
            </w:r>
            <w:r w:rsidRPr="00265583">
              <w:rPr>
                <w:rFonts w:eastAsia="Times New Roman" w:cs="Times New Roman"/>
                <w:kern w:val="0"/>
                <w:lang w:eastAsia="pl-PL"/>
              </w:rPr>
              <w:t xml:space="preserve"> ze stali chromowo-niklowej materiał EN 1.4301</w:t>
            </w:r>
            <w:r>
              <w:rPr>
                <w:rFonts w:eastAsia="Times New Roman" w:cs="Times New Roman"/>
                <w:kern w:val="0"/>
                <w:lang w:eastAsia="pl-PL"/>
              </w:rPr>
              <w:t xml:space="preserve"> </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6D3131D2"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1351304A"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0BDA4A3B"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681D13BE"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3E8B5DAE"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kern w:val="0"/>
                <w:lang w:eastAsia="pl-PL" w:bidi="ar-SA"/>
              </w:rPr>
              <w:t>Automatyka powinna spełniać następujące wymogi:</w:t>
            </w:r>
          </w:p>
          <w:p w14:paraId="0395A725"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kern w:val="0"/>
                <w:lang w:eastAsia="pl-PL" w:bidi="ar-SA"/>
              </w:rPr>
              <w:t>- regulowana szybkość ruchu</w:t>
            </w:r>
          </w:p>
          <w:p w14:paraId="1F39DC22"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kern w:val="0"/>
                <w:lang w:eastAsia="pl-PL" w:bidi="ar-SA"/>
              </w:rPr>
              <w:t xml:space="preserve">- regulowana szerokość otwarcia </w:t>
            </w:r>
          </w:p>
          <w:p w14:paraId="09BEC5D8"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kern w:val="0"/>
                <w:lang w:eastAsia="pl-PL" w:bidi="ar-SA"/>
              </w:rPr>
              <w:t xml:space="preserve">- przyciski sterujące  (2 szt.) montowane na ścianie,  </w:t>
            </w:r>
          </w:p>
          <w:p w14:paraId="76B89980"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kern w:val="0"/>
                <w:lang w:eastAsia="pl-PL" w:bidi="ar-SA"/>
              </w:rPr>
              <w:t xml:space="preserve">- mechanizm powinien umożliwiać otwieranie ręczne w przypadku braku zasilania </w:t>
            </w:r>
          </w:p>
          <w:p w14:paraId="22E5BFE2"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kern w:val="0"/>
                <w:lang w:eastAsia="pl-PL" w:bidi="ar-SA"/>
              </w:rPr>
              <w:t>- redukcja prędkości przesuwu drzwi w końcowej fazie zamykania drzwi</w:t>
            </w:r>
          </w:p>
          <w:p w14:paraId="62FF08A8"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kern w:val="0"/>
                <w:lang w:eastAsia="pl-PL" w:bidi="ar-SA"/>
              </w:rPr>
              <w:t xml:space="preserve">- sterownik cyfrowy kontrolujący ruch drzwi - elektroniczny układ zmiany kierunku ruchu w momencie </w:t>
            </w:r>
          </w:p>
          <w:p w14:paraId="6CFC00C7"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kern w:val="0"/>
                <w:lang w:eastAsia="pl-PL" w:bidi="ar-SA"/>
              </w:rPr>
              <w:t xml:space="preserve">  napotkania przeszkody</w:t>
            </w:r>
          </w:p>
          <w:p w14:paraId="1AB6B3C7"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kern w:val="0"/>
                <w:lang w:eastAsia="pl-PL" w:bidi="ar-SA"/>
              </w:rPr>
              <w:t xml:space="preserve">- układ powinien posiadać samodiagnozujący procesor z pamięcią błędów otwarcia </w:t>
            </w:r>
          </w:p>
          <w:p w14:paraId="6E1B98E8"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kern w:val="0"/>
                <w:lang w:eastAsia="pl-PL" w:bidi="ar-SA"/>
              </w:rPr>
              <w:t>- możliwość programowania zamykania drzwi po upływie określonego czasu otwarcia 1-30 s.</w:t>
            </w:r>
          </w:p>
          <w:p w14:paraId="33C5DE4A"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kern w:val="0"/>
                <w:lang w:eastAsia="pl-PL" w:bidi="ar-SA"/>
              </w:rPr>
              <w:t>- możliwość programowania siły docisku drzwi</w:t>
            </w:r>
          </w:p>
          <w:p w14:paraId="48ED86D6"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kern w:val="0"/>
                <w:lang w:eastAsia="pl-PL" w:bidi="ar-SA"/>
              </w:rPr>
              <w:t>- parametry prądu 230 V, 50 Hz,  24 V</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5B5AA44B"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3F5DC84F"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630559A1"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505E7081"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520EF21C" w14:textId="77777777" w:rsidR="00AD5B65" w:rsidRPr="00265583" w:rsidRDefault="00AD5B65" w:rsidP="000D5936">
            <w:pPr>
              <w:rPr>
                <w:rFonts w:cs="Times New Roman"/>
              </w:rPr>
            </w:pPr>
            <w:r w:rsidRPr="00265583">
              <w:rPr>
                <w:rFonts w:cs="Times New Roman"/>
              </w:rPr>
              <w:t xml:space="preserve">Uruchamianie automatyki drzwiowej </w:t>
            </w:r>
            <w:r>
              <w:rPr>
                <w:rFonts w:cs="Times New Roman"/>
              </w:rPr>
              <w:t>ma</w:t>
            </w:r>
            <w:r w:rsidRPr="00265583">
              <w:rPr>
                <w:rFonts w:cs="Times New Roman"/>
              </w:rPr>
              <w:t xml:space="preserve"> następować za pomocą czujki zbliżeniowej montowanej na </w:t>
            </w:r>
            <w:r>
              <w:rPr>
                <w:rFonts w:cs="Times New Roman"/>
              </w:rPr>
              <w:t>ościeżnicy</w:t>
            </w:r>
            <w:r w:rsidRPr="00265583">
              <w:rPr>
                <w:rFonts w:cs="Times New Roman"/>
              </w:rPr>
              <w:t xml:space="preserve"> po dwóch stronach drzwi. Dodatkowo na ościeżnicy </w:t>
            </w:r>
            <w:r>
              <w:rPr>
                <w:rFonts w:cs="Times New Roman"/>
              </w:rPr>
              <w:t xml:space="preserve">min. </w:t>
            </w:r>
            <w:r w:rsidRPr="00265583">
              <w:rPr>
                <w:rFonts w:cs="Times New Roman"/>
              </w:rPr>
              <w:t>zamontowany podświetlany przycisk stałego otwarcia drzwi</w:t>
            </w:r>
            <w:r>
              <w:rPr>
                <w:rFonts w:cs="Times New Roman"/>
              </w:rPr>
              <w:t xml:space="preserve"> </w:t>
            </w:r>
            <w:r>
              <w:rPr>
                <w:rFonts w:cs="Times New Roman"/>
              </w:rPr>
              <w:lastRenderedPageBreak/>
              <w:t>oraz przycisk dodatkowy otwarcia drzwi</w:t>
            </w:r>
            <w:r w:rsidRPr="00265583">
              <w:rPr>
                <w:rFonts w:cs="Times New Roman"/>
              </w:rPr>
              <w:t>. W świetle ościeżnicy zamontowana fotokomórka uniemożliwiająca przypadkowe przytrzaśnięcie przez zamykające się skrzydło drzwi</w:t>
            </w:r>
            <w:r>
              <w:rPr>
                <w:rFonts w:cs="Times New Roman"/>
              </w:rPr>
              <w:t xml:space="preserve"> l</w:t>
            </w:r>
            <w:r w:rsidRPr="00265583">
              <w:rPr>
                <w:rFonts w:cs="Times New Roman"/>
              </w:rPr>
              <w:t xml:space="preserve">ub </w:t>
            </w:r>
            <w:r>
              <w:rPr>
                <w:rFonts w:cs="Times New Roman"/>
              </w:rPr>
              <w:t>n</w:t>
            </w:r>
            <w:r w:rsidRPr="00265583">
              <w:rPr>
                <w:rFonts w:cs="Times New Roman"/>
              </w:rPr>
              <w:t xml:space="preserve">a ościeżnicy </w:t>
            </w:r>
            <w:r>
              <w:rPr>
                <w:rFonts w:cs="Times New Roman"/>
              </w:rPr>
              <w:t>lub</w:t>
            </w:r>
            <w:r w:rsidRPr="00265583">
              <w:rPr>
                <w:rFonts w:cs="Times New Roman"/>
              </w:rPr>
              <w:t xml:space="preserve"> pokrywie napędu zamontowane kurtyny zabezpieczające przed przypadkowym uderzeniem skrzydłem podczas pracy otwierania oraz zamykania. Ilość kurtyn zależna od wielości światła przejścia drzwi.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226AEF92"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lastRenderedPageBreak/>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7B756DE1" w14:textId="77777777" w:rsidR="00AD5B65" w:rsidRPr="000F07AD" w:rsidRDefault="00AD5B65" w:rsidP="000D5936">
            <w:pPr>
              <w:widowControl/>
              <w:suppressAutoHyphens w:val="0"/>
              <w:textAlignment w:val="auto"/>
              <w:rPr>
                <w:rFonts w:eastAsia="Times New Roman" w:cs="Times New Roman"/>
                <w:kern w:val="0"/>
                <w:lang w:eastAsia="pl-PL"/>
              </w:rPr>
            </w:pPr>
          </w:p>
        </w:tc>
      </w:tr>
      <w:tr w:rsidR="00AD5B65" w:rsidRPr="0071689F" w14:paraId="7A7E08A1"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5F4C704B"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127CE24A" w14:textId="77777777" w:rsidR="00AD5B65" w:rsidRPr="00265583" w:rsidRDefault="00AD5B65" w:rsidP="000D5936">
            <w:pPr>
              <w:rPr>
                <w:rFonts w:cs="Times New Roman"/>
              </w:rPr>
            </w:pPr>
            <w:r w:rsidRPr="00265583">
              <w:rPr>
                <w:rFonts w:cs="Times New Roman"/>
              </w:rPr>
              <w:t xml:space="preserve">Mechanizm automatyki umieszczony nad skrzydłem drzwiowym pod klapą rewizyjną wykonaną </w:t>
            </w:r>
            <w:r>
              <w:rPr>
                <w:rFonts w:cs="Times New Roman"/>
              </w:rPr>
              <w:t>z</w:t>
            </w:r>
            <w:r w:rsidRPr="00265583">
              <w:rPr>
                <w:rFonts w:cs="Times New Roman"/>
              </w:rPr>
              <w:t xml:space="preserve"> aluminium lub z materiału malowanego proszkowo.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5C01D9B8"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4E0A4175" w14:textId="77777777" w:rsidR="00AD5B65" w:rsidRPr="000F07AD" w:rsidRDefault="00AD5B65" w:rsidP="000D5936">
            <w:pPr>
              <w:widowControl/>
              <w:suppressAutoHyphens w:val="0"/>
              <w:textAlignment w:val="auto"/>
              <w:rPr>
                <w:rFonts w:eastAsia="Times New Roman" w:cs="Times New Roman"/>
                <w:kern w:val="0"/>
                <w:lang w:eastAsia="pl-PL"/>
              </w:rPr>
            </w:pPr>
          </w:p>
        </w:tc>
      </w:tr>
      <w:tr w:rsidR="00AD5B65" w:rsidRPr="0071689F" w14:paraId="49770247"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501E149B"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2D094B90" w14:textId="77777777" w:rsidR="00AD5B65" w:rsidRPr="00265583" w:rsidRDefault="00AD5B65" w:rsidP="000D5936">
            <w:pPr>
              <w:rPr>
                <w:rFonts w:cs="Times New Roman"/>
              </w:rPr>
            </w:pPr>
            <w:r w:rsidRPr="00265583">
              <w:rPr>
                <w:rFonts w:cs="Times New Roman"/>
              </w:rPr>
              <w:t>Klapa rewizyjna wykonana bez widocznych zawiasów</w:t>
            </w:r>
          </w:p>
        </w:tc>
        <w:tc>
          <w:tcPr>
            <w:tcW w:w="1559" w:type="dxa"/>
            <w:tcBorders>
              <w:top w:val="single" w:sz="4" w:space="0" w:color="auto"/>
              <w:bottom w:val="single" w:sz="4" w:space="0" w:color="000000"/>
              <w:right w:val="single" w:sz="4" w:space="0" w:color="000000"/>
            </w:tcBorders>
            <w:shd w:val="clear" w:color="auto" w:fill="FFFFFF"/>
            <w:tcMar>
              <w:top w:w="55" w:type="dxa"/>
              <w:left w:w="55" w:type="dxa"/>
              <w:bottom w:w="55" w:type="dxa"/>
              <w:right w:w="55" w:type="dxa"/>
            </w:tcMar>
            <w:vAlign w:val="center"/>
          </w:tcPr>
          <w:p w14:paraId="58A49134"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top w:val="single" w:sz="4" w:space="0" w:color="auto"/>
              <w:bottom w:val="single" w:sz="4" w:space="0" w:color="000000"/>
              <w:right w:val="single" w:sz="4" w:space="0" w:color="000000"/>
            </w:tcBorders>
            <w:shd w:val="clear" w:color="auto" w:fill="FFFFFF"/>
            <w:tcMar>
              <w:top w:w="55" w:type="dxa"/>
              <w:left w:w="55" w:type="dxa"/>
              <w:bottom w:w="55" w:type="dxa"/>
              <w:right w:w="55" w:type="dxa"/>
            </w:tcMar>
            <w:vAlign w:val="center"/>
          </w:tcPr>
          <w:p w14:paraId="3C635314"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21A2A04"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759F39BA"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14:paraId="78768FE6"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 xml:space="preserve">Dodatkowe wyposażenie drzwi: </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77B6A28" w14:textId="77777777" w:rsidR="00AD5B65" w:rsidRPr="00265583"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4A46742"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1CBA1515"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00CAA988" w14:textId="77777777" w:rsidR="00AD5B65" w:rsidRPr="0071689F" w:rsidRDefault="00AD5B65" w:rsidP="00AD5B65">
            <w:pPr>
              <w:pStyle w:val="Standard"/>
              <w:numPr>
                <w:ilvl w:val="0"/>
                <w:numId w:val="1"/>
              </w:numPr>
              <w:ind w:left="0" w:firstLine="0"/>
              <w:rPr>
                <w:lang w:val="pl-PL"/>
              </w:rPr>
            </w:pPr>
          </w:p>
        </w:tc>
        <w:tc>
          <w:tcPr>
            <w:tcW w:w="7920" w:type="dxa"/>
            <w:tcBorders>
              <w:top w:val="single" w:sz="8" w:space="0" w:color="000000"/>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79D68438"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rPr>
              <w:t xml:space="preserve">Okno obserwacyjne </w:t>
            </w:r>
            <w:r w:rsidRPr="004367A5">
              <w:rPr>
                <w:rFonts w:cs="Times New Roman"/>
              </w:rPr>
              <w:t>w drzwiach,</w:t>
            </w:r>
            <w:r>
              <w:rPr>
                <w:rFonts w:cs="Times New Roman"/>
              </w:rPr>
              <w:t xml:space="preserve"> </w:t>
            </w:r>
            <w:r w:rsidRPr="00265583">
              <w:rPr>
                <w:rFonts w:cs="Times New Roman"/>
              </w:rPr>
              <w:t xml:space="preserve">wymiar min. </w:t>
            </w:r>
            <w:r>
              <w:rPr>
                <w:rFonts w:cs="Times New Roman"/>
              </w:rPr>
              <w:t>6</w:t>
            </w:r>
            <w:r w:rsidRPr="00265583">
              <w:rPr>
                <w:rFonts w:cs="Times New Roman"/>
              </w:rPr>
              <w:t>00x</w:t>
            </w:r>
            <w:r>
              <w:rPr>
                <w:rFonts w:cs="Times New Roman"/>
              </w:rPr>
              <w:t>16</w:t>
            </w:r>
            <w:r w:rsidRPr="00265583">
              <w:rPr>
                <w:rFonts w:cs="Times New Roman"/>
              </w:rPr>
              <w:t>00 mm</w:t>
            </w:r>
            <w:r>
              <w:rPr>
                <w:rFonts w:cs="Times New Roman"/>
              </w:rPr>
              <w:t xml:space="preserve"> z żaluzją sterowaną za pomocą przycisków na ościeżnicy oraz za pomocą systemu integracji sal.</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59B52EE"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22C939C6"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6EE59371"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29C78A4A" w14:textId="77777777" w:rsidR="00AD5B65" w:rsidRPr="0071689F" w:rsidRDefault="00AD5B65" w:rsidP="00AD5B65">
            <w:pPr>
              <w:pStyle w:val="Standard"/>
              <w:numPr>
                <w:ilvl w:val="0"/>
                <w:numId w:val="1"/>
              </w:numPr>
              <w:ind w:left="0" w:firstLine="0"/>
              <w:rPr>
                <w:lang w:val="pl-PL"/>
              </w:rPr>
            </w:pPr>
          </w:p>
        </w:tc>
        <w:tc>
          <w:tcPr>
            <w:tcW w:w="7920" w:type="dxa"/>
            <w:tcBorders>
              <w:top w:val="nil"/>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6711138B" w14:textId="77777777" w:rsidR="00AD5B65" w:rsidRPr="00265583" w:rsidRDefault="00AD5B65" w:rsidP="000D5936">
            <w:pPr>
              <w:rPr>
                <w:rFonts w:cs="Times New Roman"/>
              </w:rPr>
            </w:pPr>
            <w:r w:rsidRPr="00265583">
              <w:rPr>
                <w:rFonts w:cs="Times New Roman"/>
              </w:rPr>
              <w:t>Okno szklone  szkłem bezpiecznym zlicowane z powierzchnią drzwi (bez zastosowania ramek).</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1527B376"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2F1C61ED"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11C18CD9"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785647CA" w14:textId="77777777" w:rsidR="00AD5B65" w:rsidRPr="0071689F" w:rsidRDefault="00AD5B65" w:rsidP="00AD5B65">
            <w:pPr>
              <w:pStyle w:val="Standard"/>
              <w:numPr>
                <w:ilvl w:val="0"/>
                <w:numId w:val="1"/>
              </w:numPr>
              <w:ind w:left="0" w:firstLine="0"/>
              <w:rPr>
                <w:lang w:val="pl-PL"/>
              </w:rPr>
            </w:pPr>
          </w:p>
        </w:tc>
        <w:tc>
          <w:tcPr>
            <w:tcW w:w="7920" w:type="dxa"/>
            <w:tcBorders>
              <w:top w:val="nil"/>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210D0666" w14:textId="77777777" w:rsidR="00AD5B65" w:rsidRPr="00265583" w:rsidRDefault="00AD5B65" w:rsidP="000D5936">
            <w:pPr>
              <w:rPr>
                <w:rFonts w:cs="Times New Roman"/>
              </w:rPr>
            </w:pPr>
            <w:r w:rsidRPr="00265583">
              <w:rPr>
                <w:rFonts w:cs="Times New Roman"/>
              </w:rPr>
              <w:t>W przypadku wymogów radiologicznych szkło/ drzwi o odpowiedniej zawartości Pb.</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BBB2DD5"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26D9EF64"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05221AED"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4945192E" w14:textId="77777777" w:rsidR="00AD5B65" w:rsidRPr="0071689F" w:rsidRDefault="00AD5B65" w:rsidP="00AD5B65">
            <w:pPr>
              <w:pStyle w:val="Standard"/>
              <w:numPr>
                <w:ilvl w:val="0"/>
                <w:numId w:val="1"/>
              </w:numPr>
              <w:ind w:left="0" w:firstLine="0"/>
              <w:rPr>
                <w:lang w:val="pl-PL"/>
              </w:rPr>
            </w:pPr>
          </w:p>
        </w:tc>
        <w:tc>
          <w:tcPr>
            <w:tcW w:w="7920" w:type="dxa"/>
            <w:tcBorders>
              <w:top w:val="nil"/>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7AE3C3F6" w14:textId="77777777" w:rsidR="00AD5B65" w:rsidRPr="00265583" w:rsidRDefault="00AD5B65" w:rsidP="000D5936">
            <w:pPr>
              <w:rPr>
                <w:rFonts w:cs="Times New Roman"/>
              </w:rPr>
            </w:pPr>
            <w:r w:rsidRPr="00265583">
              <w:rPr>
                <w:rFonts w:cs="Times New Roman"/>
              </w:rPr>
              <w:t xml:space="preserve">Rozmieszczenie drzwi zgodnie z projektem. </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EE1B4CC"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03E1B67A"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3B859276"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086F96D8"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vAlign w:val="bottom"/>
          </w:tcPr>
          <w:p w14:paraId="3BFA9E68" w14:textId="77777777" w:rsidR="00AD5B65" w:rsidRPr="00024754" w:rsidRDefault="00AD5B65" w:rsidP="000D5936">
            <w:pPr>
              <w:widowControl/>
              <w:suppressAutoHyphens w:val="0"/>
              <w:textAlignment w:val="auto"/>
              <w:rPr>
                <w:rFonts w:eastAsia="Times New Roman" w:cs="Times New Roman"/>
                <w:b/>
                <w:color w:val="0070C0"/>
                <w:kern w:val="0"/>
                <w:lang w:eastAsia="pl-PL"/>
              </w:rPr>
            </w:pPr>
          </w:p>
        </w:tc>
        <w:tc>
          <w:tcPr>
            <w:tcW w:w="1559" w:type="dxa"/>
            <w:tcBorders>
              <w:bottom w:val="single" w:sz="4" w:space="0" w:color="auto"/>
              <w:right w:val="single" w:sz="4" w:space="0" w:color="000000"/>
            </w:tcBorders>
            <w:shd w:val="clear" w:color="auto" w:fill="FFFFFF"/>
            <w:tcMar>
              <w:top w:w="55" w:type="dxa"/>
              <w:left w:w="55" w:type="dxa"/>
              <w:bottom w:w="55" w:type="dxa"/>
              <w:right w:w="55" w:type="dxa"/>
            </w:tcMar>
            <w:vAlign w:val="center"/>
          </w:tcPr>
          <w:p w14:paraId="189BCFA1" w14:textId="77777777" w:rsidR="00AD5B65" w:rsidRPr="00265583"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auto"/>
              <w:right w:val="single" w:sz="4" w:space="0" w:color="000000"/>
            </w:tcBorders>
            <w:shd w:val="clear" w:color="auto" w:fill="auto"/>
            <w:tcMar>
              <w:top w:w="55" w:type="dxa"/>
              <w:left w:w="55" w:type="dxa"/>
              <w:bottom w:w="55" w:type="dxa"/>
              <w:right w:w="55" w:type="dxa"/>
            </w:tcMar>
            <w:vAlign w:val="bottom"/>
          </w:tcPr>
          <w:p w14:paraId="2C7910C8"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4C897598"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0E508F7D"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vAlign w:val="bottom"/>
          </w:tcPr>
          <w:p w14:paraId="439D60FD" w14:textId="77777777" w:rsidR="00AD5B65" w:rsidRPr="0089220F" w:rsidRDefault="00AD5B65" w:rsidP="000D5936">
            <w:pPr>
              <w:widowControl/>
              <w:suppressAutoHyphens w:val="0"/>
              <w:textAlignment w:val="auto"/>
              <w:rPr>
                <w:rFonts w:eastAsia="Times New Roman" w:cs="Times New Roman"/>
                <w:b/>
                <w:kern w:val="0"/>
                <w:lang w:eastAsia="pl-PL"/>
              </w:rPr>
            </w:pPr>
            <w:r w:rsidRPr="0089220F">
              <w:rPr>
                <w:rFonts w:eastAsia="Times New Roman" w:cs="Times New Roman"/>
                <w:b/>
                <w:kern w:val="0"/>
                <w:lang w:eastAsia="pl-PL"/>
              </w:rPr>
              <w:t>Wykonanie drzwi uchylnych systemowych:</w:t>
            </w:r>
          </w:p>
          <w:p w14:paraId="079E94B1" w14:textId="77777777" w:rsidR="00AD5B65" w:rsidRPr="0089220F" w:rsidRDefault="00AD5B65" w:rsidP="000D5936">
            <w:pPr>
              <w:widowControl/>
              <w:suppressAutoHyphens w:val="0"/>
              <w:textAlignment w:val="auto"/>
              <w:rPr>
                <w:rFonts w:eastAsia="Times New Roman" w:cs="Times New Roman"/>
                <w:bCs/>
                <w:kern w:val="0"/>
                <w:lang w:eastAsia="pl-PL"/>
              </w:rPr>
            </w:pPr>
            <w:r w:rsidRPr="0089220F">
              <w:rPr>
                <w:rFonts w:eastAsia="Times New Roman" w:cs="Times New Roman"/>
                <w:kern w:val="0"/>
                <w:lang w:eastAsia="pl-PL"/>
              </w:rPr>
              <w:t xml:space="preserve">(drzwi systemowe w obrębie sal operacyjnych, </w:t>
            </w:r>
            <w:r>
              <w:rPr>
                <w:rFonts w:eastAsia="Times New Roman" w:cs="Times New Roman"/>
                <w:kern w:val="0"/>
                <w:lang w:eastAsia="pl-PL"/>
              </w:rPr>
              <w:t>hybrydowych</w:t>
            </w:r>
            <w:r w:rsidRPr="0089220F">
              <w:rPr>
                <w:rFonts w:eastAsia="Times New Roman" w:cs="Times New Roman"/>
                <w:kern w:val="0"/>
                <w:lang w:eastAsia="pl-PL"/>
              </w:rPr>
              <w:t>, pomieszczeń przygotowania pacjenta i personelu</w:t>
            </w:r>
            <w:r>
              <w:rPr>
                <w:rFonts w:eastAsia="Times New Roman" w:cs="Times New Roman"/>
                <w:kern w:val="0"/>
                <w:lang w:eastAsia="pl-PL"/>
              </w:rPr>
              <w:t xml:space="preserve"> + drzwi do sterowni – wszystkie automatyczne</w:t>
            </w:r>
            <w:r w:rsidRPr="0089220F">
              <w:rPr>
                <w:rFonts w:eastAsia="Times New Roman" w:cs="Times New Roman"/>
                <w:kern w:val="0"/>
                <w:lang w:eastAsia="pl-PL"/>
              </w:rPr>
              <w:t>)</w:t>
            </w:r>
          </w:p>
        </w:tc>
        <w:tc>
          <w:tcPr>
            <w:tcW w:w="1559" w:type="dxa"/>
            <w:tcBorders>
              <w:bottom w:val="single" w:sz="4" w:space="0" w:color="auto"/>
              <w:right w:val="single" w:sz="4" w:space="0" w:color="000000"/>
            </w:tcBorders>
            <w:shd w:val="clear" w:color="auto" w:fill="FFFFFF"/>
            <w:tcMar>
              <w:top w:w="55" w:type="dxa"/>
              <w:left w:w="55" w:type="dxa"/>
              <w:bottom w:w="55" w:type="dxa"/>
              <w:right w:w="55" w:type="dxa"/>
            </w:tcMar>
            <w:vAlign w:val="center"/>
          </w:tcPr>
          <w:p w14:paraId="69BB086A" w14:textId="77777777" w:rsidR="00AD5B65" w:rsidRPr="00265583"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 xml:space="preserve">Tak </w:t>
            </w:r>
          </w:p>
        </w:tc>
        <w:tc>
          <w:tcPr>
            <w:tcW w:w="4394" w:type="dxa"/>
            <w:tcBorders>
              <w:bottom w:val="single" w:sz="4" w:space="0" w:color="auto"/>
              <w:right w:val="single" w:sz="4" w:space="0" w:color="000000"/>
            </w:tcBorders>
            <w:shd w:val="clear" w:color="auto" w:fill="auto"/>
            <w:tcMar>
              <w:top w:w="55" w:type="dxa"/>
              <w:left w:w="55" w:type="dxa"/>
              <w:bottom w:w="55" w:type="dxa"/>
              <w:right w:w="55" w:type="dxa"/>
            </w:tcMar>
            <w:vAlign w:val="bottom"/>
          </w:tcPr>
          <w:p w14:paraId="473EBA9A"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1FC952D0"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50712547"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vAlign w:val="bottom"/>
          </w:tcPr>
          <w:p w14:paraId="1FB00590" w14:textId="77777777" w:rsidR="00AD5B65" w:rsidRPr="0089220F" w:rsidRDefault="00AD5B65" w:rsidP="000D5936">
            <w:pPr>
              <w:widowControl/>
              <w:suppressAutoHyphens w:val="0"/>
              <w:textAlignment w:val="auto"/>
              <w:rPr>
                <w:rFonts w:eastAsia="Times New Roman" w:cs="Times New Roman"/>
                <w:bCs/>
                <w:kern w:val="0"/>
                <w:lang w:eastAsia="pl-PL"/>
              </w:rPr>
            </w:pPr>
            <w:r w:rsidRPr="0089220F">
              <w:rPr>
                <w:rFonts w:eastAsia="Times New Roman" w:cs="Times New Roman"/>
                <w:bCs/>
                <w:kern w:val="0"/>
                <w:lang w:eastAsia="pl-PL"/>
              </w:rPr>
              <w:t>Ościeżnica obejmująca</w:t>
            </w:r>
          </w:p>
        </w:tc>
        <w:tc>
          <w:tcPr>
            <w:tcW w:w="1559" w:type="dxa"/>
            <w:tcBorders>
              <w:bottom w:val="single" w:sz="4" w:space="0" w:color="auto"/>
              <w:right w:val="single" w:sz="4" w:space="0" w:color="000000"/>
            </w:tcBorders>
            <w:shd w:val="clear" w:color="auto" w:fill="FFFFFF"/>
            <w:tcMar>
              <w:top w:w="55" w:type="dxa"/>
              <w:left w:w="55" w:type="dxa"/>
              <w:bottom w:w="55" w:type="dxa"/>
              <w:right w:w="55" w:type="dxa"/>
            </w:tcMar>
            <w:vAlign w:val="center"/>
          </w:tcPr>
          <w:p w14:paraId="3ED226F3"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Tak</w:t>
            </w:r>
          </w:p>
        </w:tc>
        <w:tc>
          <w:tcPr>
            <w:tcW w:w="4394" w:type="dxa"/>
            <w:tcBorders>
              <w:bottom w:val="single" w:sz="4" w:space="0" w:color="auto"/>
              <w:right w:val="single" w:sz="4" w:space="0" w:color="000000"/>
            </w:tcBorders>
            <w:shd w:val="clear" w:color="auto" w:fill="auto"/>
            <w:tcMar>
              <w:top w:w="55" w:type="dxa"/>
              <w:left w:w="55" w:type="dxa"/>
              <w:bottom w:w="55" w:type="dxa"/>
              <w:right w:w="55" w:type="dxa"/>
            </w:tcMar>
            <w:vAlign w:val="bottom"/>
          </w:tcPr>
          <w:p w14:paraId="1F2D169D"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00653672"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097ABDDF"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44D2D25A" w14:textId="77777777" w:rsidR="00AD5B65" w:rsidRPr="005C5810" w:rsidRDefault="00AD5B65" w:rsidP="000D5936">
            <w:pPr>
              <w:widowControl/>
              <w:suppressAutoHyphens w:val="0"/>
              <w:autoSpaceDN/>
              <w:textAlignment w:val="auto"/>
              <w:rPr>
                <w:rFonts w:cs="Times New Roman"/>
                <w:kern w:val="0"/>
                <w:lang w:eastAsia="pl-PL" w:bidi="ar-SA"/>
              </w:rPr>
            </w:pPr>
            <w:r w:rsidRPr="005C5810">
              <w:rPr>
                <w:rFonts w:cs="Times New Roman"/>
              </w:rPr>
              <w:t>Zintegrowana z zabudową panelową ścienną, licowana z powierzchnią panelu ściennego</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66DCA554"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39BF712A"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0DCE45BC"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tcPr>
          <w:p w14:paraId="45E67341"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34E0552A" w14:textId="77777777" w:rsidR="00AD5B65" w:rsidRPr="005C5810" w:rsidRDefault="00AD5B65" w:rsidP="000D5936">
            <w:pPr>
              <w:rPr>
                <w:rFonts w:cs="Times New Roman"/>
              </w:rPr>
            </w:pPr>
            <w:r w:rsidRPr="005C5810">
              <w:rPr>
                <w:rFonts w:cs="Times New Roman"/>
              </w:rPr>
              <w:t>Montowana bez widocznych mocowań do ściany</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1D2FF83D"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5452F6AE"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5FEE6DAE"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3D55EC94"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2461B4D9" w14:textId="77777777" w:rsidR="00AD5B65" w:rsidRPr="005C5810" w:rsidRDefault="00AD5B65" w:rsidP="000D5936">
            <w:pPr>
              <w:rPr>
                <w:rFonts w:cs="Times New Roman"/>
              </w:rPr>
            </w:pPr>
            <w:r w:rsidRPr="005C5810">
              <w:rPr>
                <w:rFonts w:cs="Times New Roman"/>
              </w:rPr>
              <w:t xml:space="preserve">Wykonana  ze stali chromowo-niklowej materiał EN 1.4301 szlifowanej ziarnem 240 </w:t>
            </w:r>
          </w:p>
        </w:tc>
        <w:tc>
          <w:tcPr>
            <w:tcW w:w="1559" w:type="dxa"/>
            <w:tcBorders>
              <w:top w:val="single" w:sz="4" w:space="0" w:color="auto"/>
              <w:bottom w:val="single" w:sz="4" w:space="0" w:color="000000"/>
              <w:right w:val="single" w:sz="4" w:space="0" w:color="000000"/>
            </w:tcBorders>
            <w:shd w:val="clear" w:color="auto" w:fill="FFFFFF"/>
            <w:tcMar>
              <w:top w:w="55" w:type="dxa"/>
              <w:left w:w="55" w:type="dxa"/>
              <w:bottom w:w="55" w:type="dxa"/>
              <w:right w:w="55" w:type="dxa"/>
            </w:tcMar>
            <w:vAlign w:val="center"/>
          </w:tcPr>
          <w:p w14:paraId="53639C75"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top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bottom"/>
          </w:tcPr>
          <w:p w14:paraId="2F76141D"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52F7BABB"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58F2A18C" w14:textId="77777777" w:rsidR="00AD5B65" w:rsidRPr="0071689F" w:rsidRDefault="00AD5B65" w:rsidP="00AD5B65">
            <w:pPr>
              <w:pStyle w:val="Standard"/>
              <w:numPr>
                <w:ilvl w:val="0"/>
                <w:numId w:val="1"/>
              </w:numPr>
              <w:ind w:left="0" w:firstLine="0"/>
              <w:rPr>
                <w:lang w:val="pl-PL"/>
              </w:rPr>
            </w:pPr>
          </w:p>
        </w:tc>
        <w:tc>
          <w:tcPr>
            <w:tcW w:w="7920" w:type="dxa"/>
            <w:tcBorders>
              <w:top w:val="nil"/>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6F2C62EE" w14:textId="77777777" w:rsidR="00AD5B65" w:rsidRPr="005C5810" w:rsidRDefault="00AD5B65" w:rsidP="000D5936">
            <w:pPr>
              <w:rPr>
                <w:rFonts w:cs="Times New Roman"/>
              </w:rPr>
            </w:pPr>
            <w:r w:rsidRPr="005C5810">
              <w:rPr>
                <w:rFonts w:cs="Times New Roman"/>
              </w:rPr>
              <w:t xml:space="preserve">Grubość ościeżnicy minimum 1,5 mm </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14DC33F5"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5EC1FC45"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358AA380"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04C385B5" w14:textId="77777777" w:rsidR="00AD5B65" w:rsidRPr="0071689F" w:rsidRDefault="00AD5B65" w:rsidP="00AD5B65">
            <w:pPr>
              <w:pStyle w:val="Standard"/>
              <w:numPr>
                <w:ilvl w:val="0"/>
                <w:numId w:val="1"/>
              </w:numPr>
              <w:ind w:left="0" w:firstLine="0"/>
              <w:rPr>
                <w:lang w:val="pl-PL"/>
              </w:rPr>
            </w:pPr>
          </w:p>
        </w:tc>
        <w:tc>
          <w:tcPr>
            <w:tcW w:w="7920" w:type="dxa"/>
            <w:tcBorders>
              <w:top w:val="nil"/>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5BED2833" w14:textId="77777777" w:rsidR="00AD5B65" w:rsidRPr="005C5810" w:rsidRDefault="00AD5B65" w:rsidP="000D5936">
            <w:pPr>
              <w:rPr>
                <w:rFonts w:cs="Times New Roman"/>
              </w:rPr>
            </w:pPr>
            <w:r w:rsidRPr="005C5810">
              <w:rPr>
                <w:rFonts w:cs="Times New Roman"/>
              </w:rPr>
              <w:t>Montaż ościeżnicy niewidoczny , brak widocznych otworów i wkrętów zaślepionych plastikowymi grzybkami.</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42C1641"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1A5E7A68"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1D7EE8D1"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22AF366D" w14:textId="77777777" w:rsidR="00AD5B65" w:rsidRPr="0071689F" w:rsidRDefault="00AD5B65" w:rsidP="00AD5B65">
            <w:pPr>
              <w:pStyle w:val="Standard"/>
              <w:numPr>
                <w:ilvl w:val="0"/>
                <w:numId w:val="1"/>
              </w:numPr>
              <w:ind w:left="0" w:firstLine="0"/>
              <w:rPr>
                <w:lang w:val="pl-PL"/>
              </w:rPr>
            </w:pPr>
          </w:p>
        </w:tc>
        <w:tc>
          <w:tcPr>
            <w:tcW w:w="7920" w:type="dxa"/>
            <w:tcBorders>
              <w:top w:val="nil"/>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36C7ADAB" w14:textId="77777777" w:rsidR="00AD5B65" w:rsidRPr="005C5810" w:rsidRDefault="00AD5B65" w:rsidP="000D5936">
            <w:pPr>
              <w:rPr>
                <w:rFonts w:cs="Times New Roman"/>
              </w:rPr>
            </w:pPr>
            <w:r w:rsidRPr="005C5810">
              <w:rPr>
                <w:rFonts w:cs="Times New Roman"/>
              </w:rPr>
              <w:t xml:space="preserve">Nie dopuszcza się widocznych spawów na zewnętrznej części ościeżnicy </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255E4A32"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2D51282C"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191FBD88"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28B662AF" w14:textId="77777777" w:rsidR="00AD5B65" w:rsidRPr="0071689F" w:rsidRDefault="00AD5B65" w:rsidP="00AD5B65">
            <w:pPr>
              <w:pStyle w:val="Standard"/>
              <w:numPr>
                <w:ilvl w:val="0"/>
                <w:numId w:val="1"/>
              </w:numPr>
              <w:ind w:left="0" w:firstLine="0"/>
              <w:rPr>
                <w:lang w:val="pl-PL"/>
              </w:rPr>
            </w:pPr>
          </w:p>
        </w:tc>
        <w:tc>
          <w:tcPr>
            <w:tcW w:w="7920" w:type="dxa"/>
            <w:tcBorders>
              <w:top w:val="nil"/>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77F4955C" w14:textId="77777777" w:rsidR="00AD5B65" w:rsidRPr="005C5810" w:rsidRDefault="00AD5B65" w:rsidP="000D5936">
            <w:pPr>
              <w:rPr>
                <w:rFonts w:cs="Times New Roman"/>
              </w:rPr>
            </w:pPr>
            <w:r w:rsidRPr="005C5810">
              <w:rPr>
                <w:rFonts w:cs="Times New Roman"/>
              </w:rPr>
              <w:t xml:space="preserve">Ościeżnica powinna posiadać zagłębienie w które wsunięta jest uszczelka, która  uszczelnia </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D12D6B1"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56C33045"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165C8C17"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71B6C48C"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0B9F2D44" w14:textId="77777777" w:rsidR="00AD5B65" w:rsidRPr="005C5810" w:rsidRDefault="00AD5B65" w:rsidP="000D5936">
            <w:pPr>
              <w:rPr>
                <w:rFonts w:cs="Times New Roman"/>
              </w:rPr>
            </w:pPr>
            <w:r w:rsidRPr="005C5810">
              <w:rPr>
                <w:rFonts w:cs="Times New Roman"/>
              </w:rPr>
              <w:t>Połączenie  pomiędzy skrzydłem a ościeżnicą po zamknięciu drzwi. Uszczelka również amortyzuje zamykanie drzwi.</w:t>
            </w:r>
          </w:p>
        </w:tc>
        <w:tc>
          <w:tcPr>
            <w:tcW w:w="1559" w:type="dxa"/>
            <w:tcBorders>
              <w:top w:val="single" w:sz="4" w:space="0" w:color="auto"/>
              <w:bottom w:val="single" w:sz="4" w:space="0" w:color="000000"/>
              <w:right w:val="single" w:sz="4" w:space="0" w:color="000000"/>
            </w:tcBorders>
            <w:shd w:val="clear" w:color="auto" w:fill="FFFFFF"/>
            <w:tcMar>
              <w:top w:w="55" w:type="dxa"/>
              <w:left w:w="55" w:type="dxa"/>
              <w:bottom w:w="55" w:type="dxa"/>
              <w:right w:w="55" w:type="dxa"/>
            </w:tcMar>
            <w:vAlign w:val="center"/>
          </w:tcPr>
          <w:p w14:paraId="74984DA9"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top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bottom"/>
          </w:tcPr>
          <w:p w14:paraId="11E842EF"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5AD9EEF7"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777709D8" w14:textId="77777777" w:rsidR="00AD5B65" w:rsidRPr="0071689F" w:rsidRDefault="00AD5B65" w:rsidP="00AD5B65">
            <w:pPr>
              <w:pStyle w:val="Standard"/>
              <w:numPr>
                <w:ilvl w:val="0"/>
                <w:numId w:val="1"/>
              </w:numPr>
              <w:ind w:left="0" w:firstLine="0"/>
              <w:rPr>
                <w:lang w:val="pl-PL"/>
              </w:rPr>
            </w:pPr>
          </w:p>
        </w:tc>
        <w:tc>
          <w:tcPr>
            <w:tcW w:w="7920" w:type="dxa"/>
            <w:tcBorders>
              <w:top w:val="nil"/>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2CC1AC37" w14:textId="77777777" w:rsidR="00AD5B65" w:rsidRPr="005C5810" w:rsidRDefault="00AD5B65" w:rsidP="000D5936">
            <w:pPr>
              <w:rPr>
                <w:rFonts w:cs="Times New Roman"/>
              </w:rPr>
            </w:pPr>
            <w:r w:rsidRPr="005C5810">
              <w:rPr>
                <w:rFonts w:cs="Times New Roman"/>
              </w:rPr>
              <w:t xml:space="preserve">Wyrównanie potencjałów zgodnie z VDE 0107. Stosowanie do schematu elektrycznego instalowany  jest do ościeżnicy przewód do wyrównania potencjałów. Wymagane jest doprowadzenie do jednego  miejsca zbiorczego potencjałów na sali. </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1CF8807E"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04661255"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436C3F5D"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75B15A63"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14:paraId="2FE56DF2"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Skrzydło drzwiowe:</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FB798A3" w14:textId="77777777" w:rsidR="00AD5B65" w:rsidRPr="005C5810" w:rsidRDefault="00AD5B65" w:rsidP="000D5936">
            <w:pPr>
              <w:widowControl/>
              <w:suppressAutoHyphens w:val="0"/>
              <w:textAlignment w:val="auto"/>
              <w:rPr>
                <w:rFonts w:eastAsia="Times New Roman" w:cs="Times New Roman"/>
                <w:kern w:val="0"/>
                <w:lang w:eastAsia="pl-PL"/>
              </w:rPr>
            </w:pP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11674FC7"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404A2F27"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2AC7A3DC" w14:textId="77777777" w:rsidR="00AD5B65" w:rsidRPr="0071689F" w:rsidRDefault="00AD5B65" w:rsidP="00AD5B65">
            <w:pPr>
              <w:pStyle w:val="Standard"/>
              <w:numPr>
                <w:ilvl w:val="0"/>
                <w:numId w:val="1"/>
              </w:numPr>
              <w:ind w:left="0" w:firstLine="0"/>
              <w:rPr>
                <w:lang w:val="pl-PL"/>
              </w:rPr>
            </w:pPr>
          </w:p>
        </w:tc>
        <w:tc>
          <w:tcPr>
            <w:tcW w:w="7920" w:type="dxa"/>
            <w:tcBorders>
              <w:top w:val="single" w:sz="8" w:space="0" w:color="000000"/>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47E5F6EE" w14:textId="77777777" w:rsidR="00AD5B65" w:rsidRPr="005C5810" w:rsidRDefault="00AD5B65" w:rsidP="000D5936">
            <w:pPr>
              <w:widowControl/>
              <w:suppressAutoHyphens w:val="0"/>
              <w:autoSpaceDN/>
              <w:textAlignment w:val="auto"/>
              <w:rPr>
                <w:rFonts w:cs="Times New Roman"/>
                <w:kern w:val="0"/>
                <w:lang w:eastAsia="pl-PL" w:bidi="ar-SA"/>
              </w:rPr>
            </w:pPr>
            <w:r w:rsidRPr="005C5810">
              <w:rPr>
                <w:rFonts w:cs="Times New Roman"/>
              </w:rPr>
              <w:t xml:space="preserve">Wykonane w technologii warstwowej, </w:t>
            </w:r>
            <w:r>
              <w:rPr>
                <w:rFonts w:cs="Times New Roman"/>
              </w:rPr>
              <w:t>wypełnienie</w:t>
            </w:r>
            <w:r w:rsidRPr="005C5810">
              <w:rPr>
                <w:rFonts w:cs="Times New Roman"/>
              </w:rPr>
              <w:t xml:space="preserve"> licowane stalą chromowo-niklową  materiał EN 1.4301 szlifowanej ziarnem 240</w:t>
            </w:r>
            <w:r>
              <w:rPr>
                <w:rFonts w:cs="Times New Roman"/>
              </w:rPr>
              <w:t xml:space="preserve">. </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C3ED14A"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70EFF300"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2956ADD9"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78FFB139" w14:textId="77777777" w:rsidR="00AD5B65" w:rsidRPr="0071689F" w:rsidRDefault="00AD5B65" w:rsidP="00AD5B65">
            <w:pPr>
              <w:pStyle w:val="Standard"/>
              <w:numPr>
                <w:ilvl w:val="0"/>
                <w:numId w:val="1"/>
              </w:numPr>
              <w:ind w:left="0" w:firstLine="0"/>
              <w:rPr>
                <w:lang w:val="pl-PL"/>
              </w:rPr>
            </w:pPr>
          </w:p>
        </w:tc>
        <w:tc>
          <w:tcPr>
            <w:tcW w:w="7920" w:type="dxa"/>
            <w:tcBorders>
              <w:top w:val="nil"/>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043ED18B" w14:textId="77777777" w:rsidR="00AD5B65" w:rsidRPr="005C5810" w:rsidRDefault="00AD5B65" w:rsidP="000D5936">
            <w:pPr>
              <w:rPr>
                <w:rFonts w:cs="Times New Roman"/>
              </w:rPr>
            </w:pPr>
            <w:r w:rsidRPr="005C5810">
              <w:rPr>
                <w:rFonts w:cs="Times New Roman"/>
              </w:rPr>
              <w:t>Skrzydło powinno być wykonane bez jakichkolwiek połączeń na frontowej stronie drzwi</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78F98275"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170EAEDA"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651822B1"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7D5830B3" w14:textId="77777777" w:rsidR="00AD5B65" w:rsidRPr="0071689F" w:rsidRDefault="00AD5B65" w:rsidP="00AD5B65">
            <w:pPr>
              <w:pStyle w:val="Standard"/>
              <w:numPr>
                <w:ilvl w:val="0"/>
                <w:numId w:val="1"/>
              </w:numPr>
              <w:ind w:left="0" w:firstLine="0"/>
              <w:rPr>
                <w:lang w:val="pl-PL"/>
              </w:rPr>
            </w:pPr>
          </w:p>
        </w:tc>
        <w:tc>
          <w:tcPr>
            <w:tcW w:w="7920" w:type="dxa"/>
            <w:tcBorders>
              <w:top w:val="nil"/>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3B513F2F" w14:textId="77777777" w:rsidR="00AD5B65" w:rsidRPr="005C5810" w:rsidRDefault="00AD5B65" w:rsidP="000D5936">
            <w:pPr>
              <w:rPr>
                <w:rFonts w:cs="Times New Roman"/>
              </w:rPr>
            </w:pPr>
            <w:r w:rsidRPr="005C5810">
              <w:rPr>
                <w:rFonts w:cs="Times New Roman"/>
              </w:rPr>
              <w:t xml:space="preserve">W przypadku wymogów radiologicznych w skrzydło, ramę wklejona odpowiednia ilość blachy ołowianej. </w:t>
            </w:r>
          </w:p>
        </w:tc>
        <w:tc>
          <w:tcPr>
            <w:tcW w:w="1559" w:type="dxa"/>
            <w:tcBorders>
              <w:bottom w:val="single" w:sz="4" w:space="0" w:color="auto"/>
              <w:right w:val="single" w:sz="4" w:space="0" w:color="000000"/>
            </w:tcBorders>
            <w:shd w:val="clear" w:color="auto" w:fill="FFFFFF"/>
            <w:tcMar>
              <w:top w:w="55" w:type="dxa"/>
              <w:left w:w="55" w:type="dxa"/>
              <w:bottom w:w="55" w:type="dxa"/>
              <w:right w:w="55" w:type="dxa"/>
            </w:tcMar>
            <w:vAlign w:val="center"/>
          </w:tcPr>
          <w:p w14:paraId="36F1C72A"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74726EF8"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7F7ADFBC"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69F7D137"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auto"/>
            </w:tcBorders>
            <w:shd w:val="clear" w:color="auto" w:fill="FFFFFF"/>
            <w:tcMar>
              <w:top w:w="55" w:type="dxa"/>
              <w:left w:w="55" w:type="dxa"/>
              <w:bottom w:w="55" w:type="dxa"/>
              <w:right w:w="55" w:type="dxa"/>
            </w:tcMar>
            <w:vAlign w:val="center"/>
          </w:tcPr>
          <w:p w14:paraId="632220EA"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Okucia dla drzwi uchylnych:</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2F55AD77" w14:textId="77777777" w:rsidR="00AD5B65" w:rsidRPr="005C5810" w:rsidRDefault="00AD5B65" w:rsidP="000D5936">
            <w:pPr>
              <w:widowControl/>
              <w:suppressAutoHyphens w:val="0"/>
              <w:textAlignment w:val="auto"/>
              <w:rPr>
                <w:rFonts w:eastAsia="Times New Roman" w:cs="Times New Roman"/>
                <w:kern w:val="0"/>
                <w:lang w:eastAsia="pl-PL"/>
              </w:rPr>
            </w:pPr>
          </w:p>
        </w:tc>
        <w:tc>
          <w:tcPr>
            <w:tcW w:w="4394" w:type="dxa"/>
            <w:tcBorders>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bottom"/>
          </w:tcPr>
          <w:p w14:paraId="04EC7CC2"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4C303B16"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27E63785"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auto"/>
            </w:tcBorders>
            <w:shd w:val="clear" w:color="auto" w:fill="FFFFFF"/>
            <w:tcMar>
              <w:top w:w="55" w:type="dxa"/>
              <w:left w:w="55" w:type="dxa"/>
              <w:bottom w:w="55" w:type="dxa"/>
              <w:right w:w="55" w:type="dxa"/>
            </w:tcMar>
            <w:vAlign w:val="center"/>
          </w:tcPr>
          <w:p w14:paraId="45ECA57C"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Klamka ze stali - materiał EN 1.4301</w:t>
            </w:r>
            <w:r>
              <w:rPr>
                <w:rFonts w:eastAsia="Times New Roman" w:cs="Times New Roman"/>
                <w:kern w:val="0"/>
                <w:lang w:eastAsia="pl-PL"/>
              </w:rPr>
              <w:t xml:space="preserve"> – drzwi ręczne</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22955A6B"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bottom"/>
          </w:tcPr>
          <w:p w14:paraId="56BA8294"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0A5C9C6D"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7157943B"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auto"/>
            </w:tcBorders>
            <w:shd w:val="clear" w:color="auto" w:fill="FFFFFF"/>
            <w:tcMar>
              <w:top w:w="55" w:type="dxa"/>
              <w:left w:w="55" w:type="dxa"/>
              <w:bottom w:w="55" w:type="dxa"/>
              <w:right w:w="55" w:type="dxa"/>
            </w:tcMar>
            <w:vAlign w:val="center"/>
          </w:tcPr>
          <w:p w14:paraId="47DE8216"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Pochwyty ze stali chromowo-niklowej materiał EN 1.4301</w:t>
            </w:r>
            <w:r>
              <w:rPr>
                <w:rFonts w:eastAsia="Times New Roman" w:cs="Times New Roman"/>
                <w:kern w:val="0"/>
                <w:lang w:eastAsia="pl-PL"/>
              </w:rPr>
              <w:t xml:space="preserve"> l min. 750 mm dwustronny – drzwi automatyczne</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3E315A23" w14:textId="77777777" w:rsidR="00AD5B65" w:rsidRPr="00265583"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065BC9E2"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6F686ECC"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1DE9B35A"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auto"/>
            </w:tcBorders>
            <w:shd w:val="clear" w:color="auto" w:fill="FFFFFF"/>
            <w:tcMar>
              <w:top w:w="55" w:type="dxa"/>
              <w:left w:w="55" w:type="dxa"/>
              <w:bottom w:w="55" w:type="dxa"/>
              <w:right w:w="55" w:type="dxa"/>
            </w:tcMar>
            <w:vAlign w:val="center"/>
          </w:tcPr>
          <w:p w14:paraId="29924E8D" w14:textId="77777777" w:rsidR="00AD5B65" w:rsidRPr="00265583" w:rsidRDefault="00AD5B65" w:rsidP="000D5936">
            <w:pPr>
              <w:widowControl/>
              <w:suppressAutoHyphens w:val="0"/>
              <w:textAlignment w:val="auto"/>
              <w:rPr>
                <w:rFonts w:eastAsia="Times New Roman" w:cs="Times New Roman"/>
                <w:kern w:val="0"/>
                <w:lang w:eastAsia="pl-PL"/>
              </w:rPr>
            </w:pPr>
            <w:r w:rsidRPr="00265583">
              <w:rPr>
                <w:rFonts w:eastAsia="Times New Roman" w:cs="Times New Roman"/>
                <w:kern w:val="0"/>
                <w:lang w:eastAsia="pl-PL"/>
              </w:rPr>
              <w:t xml:space="preserve">Dodatkowe wyposażenie drzwi: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6CDC3C4E" w14:textId="77777777" w:rsidR="00AD5B65" w:rsidRPr="00265583" w:rsidRDefault="00AD5B65" w:rsidP="000D5936">
            <w:pPr>
              <w:widowControl/>
              <w:suppressAutoHyphens w:val="0"/>
              <w:textAlignment w:val="auto"/>
              <w:rPr>
                <w:rFonts w:eastAsia="Times New Roman" w:cs="Times New Roman"/>
                <w:kern w:val="0"/>
                <w:lang w:eastAsia="pl-PL"/>
              </w:rPr>
            </w:pP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5802684E" w14:textId="77777777" w:rsidR="00AD5B65" w:rsidRPr="00A22977" w:rsidRDefault="00AD5B65" w:rsidP="000D5936">
            <w:pPr>
              <w:widowControl/>
              <w:suppressAutoHyphens w:val="0"/>
              <w:textAlignment w:val="auto"/>
              <w:rPr>
                <w:rFonts w:eastAsia="Times New Roman" w:cs="Times New Roman"/>
                <w:kern w:val="0"/>
                <w:lang w:eastAsia="pl-PL"/>
              </w:rPr>
            </w:pPr>
          </w:p>
        </w:tc>
      </w:tr>
      <w:tr w:rsidR="00AD5B65" w:rsidRPr="0071689F" w14:paraId="6D76EAEC"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146F689F" w14:textId="77777777" w:rsidR="00AD5B65" w:rsidRPr="0071689F" w:rsidRDefault="00AD5B65" w:rsidP="00AD5B65">
            <w:pPr>
              <w:pStyle w:val="Standard"/>
              <w:numPr>
                <w:ilvl w:val="0"/>
                <w:numId w:val="1"/>
              </w:numPr>
              <w:ind w:left="0" w:firstLine="0"/>
              <w:rPr>
                <w:lang w:val="pl-PL"/>
              </w:rPr>
            </w:pPr>
          </w:p>
        </w:tc>
        <w:tc>
          <w:tcPr>
            <w:tcW w:w="7920" w:type="dxa"/>
            <w:tcBorders>
              <w:top w:val="single" w:sz="8" w:space="0" w:color="000000"/>
              <w:left w:val="single" w:sz="8" w:space="0" w:color="000000"/>
              <w:bottom w:val="single" w:sz="8" w:space="0" w:color="000000"/>
              <w:right w:val="single" w:sz="4" w:space="0" w:color="auto"/>
            </w:tcBorders>
            <w:shd w:val="clear" w:color="000000" w:fill="FFFFFF"/>
            <w:tcMar>
              <w:top w:w="55" w:type="dxa"/>
              <w:left w:w="55" w:type="dxa"/>
              <w:bottom w:w="55" w:type="dxa"/>
              <w:right w:w="55" w:type="dxa"/>
            </w:tcMar>
            <w:vAlign w:val="center"/>
          </w:tcPr>
          <w:p w14:paraId="110D4D71" w14:textId="77777777" w:rsidR="00AD5B65" w:rsidRPr="00265583" w:rsidRDefault="00AD5B65" w:rsidP="000D5936">
            <w:pPr>
              <w:widowControl/>
              <w:suppressAutoHyphens w:val="0"/>
              <w:autoSpaceDN/>
              <w:textAlignment w:val="auto"/>
              <w:rPr>
                <w:rFonts w:cs="Times New Roman"/>
                <w:kern w:val="0"/>
                <w:lang w:eastAsia="pl-PL" w:bidi="ar-SA"/>
              </w:rPr>
            </w:pPr>
            <w:r w:rsidRPr="00265583">
              <w:rPr>
                <w:rFonts w:cs="Times New Roman"/>
              </w:rPr>
              <w:t xml:space="preserve">Okno obserwacyjne </w:t>
            </w:r>
            <w:r w:rsidRPr="004367A5">
              <w:rPr>
                <w:rFonts w:cs="Times New Roman"/>
              </w:rPr>
              <w:t>w drzwiach,</w:t>
            </w:r>
            <w:r>
              <w:rPr>
                <w:rFonts w:cs="Times New Roman"/>
              </w:rPr>
              <w:t xml:space="preserve"> </w:t>
            </w:r>
            <w:r w:rsidRPr="00265583">
              <w:rPr>
                <w:rFonts w:cs="Times New Roman"/>
              </w:rPr>
              <w:t xml:space="preserve">wymiar min. </w:t>
            </w:r>
            <w:r>
              <w:rPr>
                <w:rFonts w:cs="Times New Roman"/>
              </w:rPr>
              <w:t>6</w:t>
            </w:r>
            <w:r w:rsidRPr="00265583">
              <w:rPr>
                <w:rFonts w:cs="Times New Roman"/>
              </w:rPr>
              <w:t>00x</w:t>
            </w:r>
            <w:r>
              <w:rPr>
                <w:rFonts w:cs="Times New Roman"/>
              </w:rPr>
              <w:t>16</w:t>
            </w:r>
            <w:r w:rsidRPr="00265583">
              <w:rPr>
                <w:rFonts w:cs="Times New Roman"/>
              </w:rPr>
              <w:t>00 mm</w:t>
            </w:r>
            <w:r>
              <w:rPr>
                <w:rFonts w:cs="Times New Roman"/>
              </w:rPr>
              <w:t xml:space="preserve"> z żaluzją sterowaną za pomocą przycisków na ościeżnicy oraz za pomocą systemu integracji sal.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4660ABF0"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05B0DF65"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0C169696"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061F59A6" w14:textId="77777777" w:rsidR="00AD5B65" w:rsidRPr="0071689F" w:rsidRDefault="00AD5B65" w:rsidP="00AD5B65">
            <w:pPr>
              <w:pStyle w:val="Standard"/>
              <w:numPr>
                <w:ilvl w:val="0"/>
                <w:numId w:val="1"/>
              </w:numPr>
              <w:ind w:left="0" w:firstLine="0"/>
              <w:rPr>
                <w:lang w:val="pl-PL"/>
              </w:rPr>
            </w:pPr>
          </w:p>
        </w:tc>
        <w:tc>
          <w:tcPr>
            <w:tcW w:w="7920" w:type="dxa"/>
            <w:tcBorders>
              <w:top w:val="nil"/>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7BBED6CB" w14:textId="77777777" w:rsidR="00AD5B65" w:rsidRPr="00265583" w:rsidRDefault="00AD5B65" w:rsidP="000D5936">
            <w:pPr>
              <w:rPr>
                <w:rFonts w:cs="Times New Roman"/>
              </w:rPr>
            </w:pPr>
            <w:r w:rsidRPr="00265583">
              <w:rPr>
                <w:rFonts w:cs="Times New Roman"/>
              </w:rPr>
              <w:t>Okno szklone  szkłem bezpiecznym zlicowane z powierzchnią drzwi (bez zastosowania ramek).</w:t>
            </w:r>
          </w:p>
        </w:tc>
        <w:tc>
          <w:tcPr>
            <w:tcW w:w="1559" w:type="dxa"/>
            <w:tcBorders>
              <w:top w:val="single" w:sz="4" w:space="0" w:color="auto"/>
              <w:bottom w:val="single" w:sz="4" w:space="0" w:color="000000"/>
              <w:right w:val="single" w:sz="4" w:space="0" w:color="auto"/>
            </w:tcBorders>
            <w:shd w:val="clear" w:color="auto" w:fill="FFFFFF"/>
            <w:tcMar>
              <w:top w:w="55" w:type="dxa"/>
              <w:left w:w="55" w:type="dxa"/>
              <w:bottom w:w="55" w:type="dxa"/>
              <w:right w:w="55" w:type="dxa"/>
            </w:tcMar>
            <w:vAlign w:val="center"/>
          </w:tcPr>
          <w:p w14:paraId="6343315D"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23C9B44C"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1A1DFB0A"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599BBD33" w14:textId="77777777" w:rsidR="00AD5B65" w:rsidRPr="0071689F" w:rsidRDefault="00AD5B65" w:rsidP="00AD5B65">
            <w:pPr>
              <w:pStyle w:val="Standard"/>
              <w:numPr>
                <w:ilvl w:val="0"/>
                <w:numId w:val="1"/>
              </w:numPr>
              <w:ind w:left="0" w:firstLine="0"/>
              <w:rPr>
                <w:lang w:val="pl-PL"/>
              </w:rPr>
            </w:pPr>
          </w:p>
        </w:tc>
        <w:tc>
          <w:tcPr>
            <w:tcW w:w="7920" w:type="dxa"/>
            <w:tcBorders>
              <w:top w:val="nil"/>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46B63D05" w14:textId="77777777" w:rsidR="00AD5B65" w:rsidRPr="00265583" w:rsidRDefault="00AD5B65" w:rsidP="000D5936">
            <w:pPr>
              <w:rPr>
                <w:rFonts w:cs="Times New Roman"/>
              </w:rPr>
            </w:pPr>
            <w:r w:rsidRPr="00265583">
              <w:rPr>
                <w:rFonts w:cs="Times New Roman"/>
              </w:rPr>
              <w:t>W przypadku wymogów radiologicznych szkło/ drzwi o odpowiedniej zawartości Pb.</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584FCD72"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top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bottom"/>
          </w:tcPr>
          <w:p w14:paraId="08896615"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2A6401DB"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0B346615"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8" w:space="0" w:color="000000"/>
              <w:bottom w:val="single" w:sz="8" w:space="0" w:color="000000"/>
              <w:right w:val="single" w:sz="8" w:space="0" w:color="000000"/>
            </w:tcBorders>
            <w:shd w:val="clear" w:color="000000" w:fill="FFFFFF"/>
            <w:tcMar>
              <w:top w:w="55" w:type="dxa"/>
              <w:left w:w="55" w:type="dxa"/>
              <w:bottom w:w="55" w:type="dxa"/>
              <w:right w:w="55" w:type="dxa"/>
            </w:tcMar>
            <w:vAlign w:val="center"/>
          </w:tcPr>
          <w:p w14:paraId="743CF6FD" w14:textId="77777777" w:rsidR="00AD5B65" w:rsidRPr="00265583" w:rsidRDefault="00AD5B65" w:rsidP="000D5936">
            <w:pPr>
              <w:rPr>
                <w:rFonts w:cs="Times New Roman"/>
              </w:rPr>
            </w:pPr>
            <w:r w:rsidRPr="00265583">
              <w:rPr>
                <w:rFonts w:cs="Times New Roman"/>
              </w:rPr>
              <w:t xml:space="preserve">Rozmieszczenie drzwi zgodnie z projektem. </w:t>
            </w:r>
          </w:p>
        </w:tc>
        <w:tc>
          <w:tcPr>
            <w:tcW w:w="1559" w:type="dxa"/>
            <w:tcBorders>
              <w:top w:val="single" w:sz="4" w:space="0" w:color="auto"/>
              <w:bottom w:val="single" w:sz="4" w:space="0" w:color="000000"/>
              <w:right w:val="single" w:sz="4" w:space="0" w:color="000000"/>
            </w:tcBorders>
            <w:shd w:val="clear" w:color="auto" w:fill="FFFFFF"/>
            <w:tcMar>
              <w:top w:w="55" w:type="dxa"/>
              <w:left w:w="55" w:type="dxa"/>
              <w:bottom w:w="55" w:type="dxa"/>
              <w:right w:w="55" w:type="dxa"/>
            </w:tcMar>
            <w:vAlign w:val="center"/>
          </w:tcPr>
          <w:p w14:paraId="61DC2D10"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top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bottom"/>
          </w:tcPr>
          <w:p w14:paraId="56B9A10B"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2BD1B1DB"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59A806BF" w14:textId="77777777" w:rsidR="00AD5B65" w:rsidRPr="0071689F" w:rsidRDefault="00AD5B65" w:rsidP="00AD5B65">
            <w:pPr>
              <w:pStyle w:val="Standard"/>
              <w:numPr>
                <w:ilvl w:val="0"/>
                <w:numId w:val="1"/>
              </w:numPr>
              <w:ind w:left="0" w:firstLine="0"/>
              <w:rPr>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1E17C593" w14:textId="77777777" w:rsidR="00AD5B65" w:rsidRPr="00595D38" w:rsidRDefault="00AD5B65" w:rsidP="000D5936">
            <w:pPr>
              <w:rPr>
                <w:rFonts w:eastAsia="Times New Roman" w:cs="Times New Roman"/>
                <w:kern w:val="0"/>
                <w:lang w:eastAsia="pl-PL"/>
              </w:rPr>
            </w:pPr>
            <w:r>
              <w:rPr>
                <w:rFonts w:eastAsia="Times New Roman" w:cs="Times New Roman"/>
                <w:kern w:val="0"/>
                <w:lang w:eastAsia="pl-PL"/>
              </w:rPr>
              <w:t>Automatyka:</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1103595E" w14:textId="77777777" w:rsidR="00AD5B65" w:rsidRPr="005C5810" w:rsidRDefault="00AD5B65" w:rsidP="000D5936">
            <w:pPr>
              <w:widowControl/>
              <w:suppressAutoHyphens w:val="0"/>
              <w:textAlignment w:val="auto"/>
              <w:rPr>
                <w:rFonts w:eastAsia="Times New Roman" w:cs="Times New Roman"/>
                <w:kern w:val="0"/>
                <w:lang w:eastAsia="pl-PL"/>
              </w:rPr>
            </w:pPr>
            <w:r w:rsidRPr="005C5810">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48883122"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04256C07"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26A0E37F" w14:textId="77777777" w:rsidR="00AD5B65" w:rsidRPr="00F11ABD" w:rsidRDefault="00AD5B65" w:rsidP="00AD5B65">
            <w:pPr>
              <w:pStyle w:val="Standard"/>
              <w:numPr>
                <w:ilvl w:val="0"/>
                <w:numId w:val="1"/>
              </w:numPr>
              <w:ind w:left="0" w:firstLine="0"/>
              <w:rPr>
                <w:b/>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54436D0" w14:textId="77777777" w:rsidR="00AD5B65" w:rsidRPr="00EE298F" w:rsidRDefault="00AD5B65" w:rsidP="000D5936">
            <w:pPr>
              <w:spacing w:line="276" w:lineRule="auto"/>
              <w:rPr>
                <w:rFonts w:ascii="Tahoma" w:hAnsi="Tahoma"/>
                <w:sz w:val="20"/>
                <w:szCs w:val="20"/>
              </w:rPr>
            </w:pPr>
            <w:r>
              <w:rPr>
                <w:rFonts w:ascii="Tahoma" w:hAnsi="Tahoma"/>
                <w:sz w:val="20"/>
                <w:szCs w:val="20"/>
              </w:rPr>
              <w:t>R</w:t>
            </w:r>
            <w:r w:rsidRPr="00A64623">
              <w:rPr>
                <w:rFonts w:ascii="Tahoma" w:hAnsi="Tahoma"/>
                <w:sz w:val="20"/>
                <w:szCs w:val="20"/>
              </w:rPr>
              <w:t>egulowana szybkość ruchu</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24F77B77" w14:textId="77777777" w:rsidR="00AD5B65" w:rsidRPr="005C5810"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 xml:space="preserve">Tak </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45485D05"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388D35CA"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2AADE88A" w14:textId="77777777" w:rsidR="00AD5B65" w:rsidRPr="00F11ABD" w:rsidRDefault="00AD5B65" w:rsidP="00AD5B65">
            <w:pPr>
              <w:pStyle w:val="Standard"/>
              <w:numPr>
                <w:ilvl w:val="0"/>
                <w:numId w:val="1"/>
              </w:numPr>
              <w:ind w:left="0" w:firstLine="0"/>
              <w:rPr>
                <w:b/>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6CBEBF1C" w14:textId="77777777" w:rsidR="00AD5B65" w:rsidRPr="009302CC" w:rsidRDefault="00AD5B65" w:rsidP="000D5936">
            <w:pPr>
              <w:spacing w:line="276" w:lineRule="auto"/>
              <w:rPr>
                <w:rFonts w:ascii="Tahoma" w:hAnsi="Tahoma"/>
                <w:sz w:val="20"/>
                <w:szCs w:val="20"/>
              </w:rPr>
            </w:pPr>
            <w:r>
              <w:rPr>
                <w:rFonts w:ascii="Tahoma" w:hAnsi="Tahoma"/>
                <w:sz w:val="20"/>
                <w:szCs w:val="20"/>
              </w:rPr>
              <w:t>P</w:t>
            </w:r>
            <w:r w:rsidRPr="00A64623">
              <w:rPr>
                <w:rFonts w:ascii="Tahoma" w:hAnsi="Tahoma"/>
                <w:sz w:val="20"/>
                <w:szCs w:val="20"/>
              </w:rPr>
              <w:t>łynna regulacja czasu podtrzymania otwarcia skrzydła drzwiowego</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6CB6923A" w14:textId="77777777" w:rsidR="00AD5B65" w:rsidRPr="005C5810"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33149B0E"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1FEBB293"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1C5547B9" w14:textId="77777777" w:rsidR="00AD5B65" w:rsidRPr="00F11ABD" w:rsidRDefault="00AD5B65" w:rsidP="00AD5B65">
            <w:pPr>
              <w:pStyle w:val="Standard"/>
              <w:numPr>
                <w:ilvl w:val="0"/>
                <w:numId w:val="1"/>
              </w:numPr>
              <w:ind w:left="0" w:firstLine="0"/>
              <w:rPr>
                <w:b/>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EAD46AC" w14:textId="77777777" w:rsidR="00AD5B65" w:rsidRPr="009302CC" w:rsidRDefault="00AD5B65" w:rsidP="000D5936">
            <w:pPr>
              <w:spacing w:line="276" w:lineRule="auto"/>
              <w:rPr>
                <w:rFonts w:ascii="Tahoma" w:hAnsi="Tahoma"/>
                <w:sz w:val="20"/>
                <w:szCs w:val="20"/>
              </w:rPr>
            </w:pPr>
            <w:r>
              <w:rPr>
                <w:rFonts w:ascii="Tahoma" w:hAnsi="Tahoma"/>
                <w:sz w:val="20"/>
                <w:szCs w:val="20"/>
              </w:rPr>
              <w:t>Min</w:t>
            </w:r>
            <w:r w:rsidRPr="00A64623">
              <w:rPr>
                <w:rFonts w:ascii="Tahoma" w:hAnsi="Tahoma"/>
                <w:sz w:val="20"/>
                <w:szCs w:val="20"/>
              </w:rPr>
              <w:t xml:space="preserve">. kąt  </w:t>
            </w:r>
            <w:r w:rsidRPr="00CD39FA">
              <w:rPr>
                <w:rFonts w:ascii="Tahoma" w:hAnsi="Tahoma"/>
                <w:sz w:val="20"/>
                <w:szCs w:val="20"/>
              </w:rPr>
              <w:t xml:space="preserve">otwarcia </w:t>
            </w:r>
            <w:r>
              <w:rPr>
                <w:rFonts w:ascii="Tahoma" w:hAnsi="Tahoma"/>
                <w:sz w:val="20"/>
                <w:szCs w:val="20"/>
              </w:rPr>
              <w:t>90</w:t>
            </w:r>
            <w:r w:rsidRPr="00CD39FA">
              <w:rPr>
                <w:rFonts w:ascii="Tahoma" w:hAnsi="Tahoma"/>
                <w:sz w:val="20"/>
                <w:szCs w:val="20"/>
              </w:rPr>
              <w:t>˚</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287CEC62" w14:textId="77777777" w:rsidR="00AD5B65" w:rsidRPr="005C5810"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5B853268"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55F6F86B"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302E6F5F" w14:textId="77777777" w:rsidR="00AD5B65" w:rsidRPr="00F11ABD" w:rsidRDefault="00AD5B65" w:rsidP="00AD5B65">
            <w:pPr>
              <w:pStyle w:val="Standard"/>
              <w:numPr>
                <w:ilvl w:val="0"/>
                <w:numId w:val="1"/>
              </w:numPr>
              <w:ind w:left="0" w:firstLine="0"/>
              <w:rPr>
                <w:b/>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0734B4F" w14:textId="77777777" w:rsidR="00AD5B65" w:rsidRPr="00A64623" w:rsidRDefault="00AD5B65" w:rsidP="000D5936">
            <w:pPr>
              <w:spacing w:line="276" w:lineRule="auto"/>
              <w:rPr>
                <w:rFonts w:ascii="Tahoma" w:hAnsi="Tahoma"/>
                <w:sz w:val="20"/>
                <w:szCs w:val="20"/>
              </w:rPr>
            </w:pPr>
            <w:r>
              <w:rPr>
                <w:rFonts w:ascii="Tahoma" w:hAnsi="Tahoma"/>
                <w:sz w:val="20"/>
                <w:szCs w:val="20"/>
              </w:rPr>
              <w:t>M</w:t>
            </w:r>
            <w:r w:rsidRPr="00A64623">
              <w:rPr>
                <w:rFonts w:ascii="Tahoma" w:hAnsi="Tahoma"/>
                <w:sz w:val="20"/>
                <w:szCs w:val="20"/>
              </w:rPr>
              <w:t xml:space="preserve">echanizm powinien umożliwiać otwieranie ręczne w przypadku braku zasilania </w:t>
            </w:r>
          </w:p>
          <w:p w14:paraId="621CC73A" w14:textId="77777777" w:rsidR="00AD5B65" w:rsidRPr="00F11ABD" w:rsidRDefault="00AD5B65" w:rsidP="000D5936">
            <w:pPr>
              <w:spacing w:line="276" w:lineRule="auto"/>
              <w:ind w:left="360"/>
              <w:rPr>
                <w:rFonts w:eastAsia="Times New Roman" w:cs="Times New Roman"/>
                <w:b/>
                <w:kern w:val="0"/>
                <w:lang w:eastAsia="pl-PL"/>
              </w:rPr>
            </w:pP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0513D863" w14:textId="77777777" w:rsidR="00AD5B65" w:rsidRPr="005C5810"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65610483"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74A62CB9"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7EA5111C" w14:textId="77777777" w:rsidR="00AD5B65" w:rsidRPr="00F11ABD" w:rsidRDefault="00AD5B65" w:rsidP="00AD5B65">
            <w:pPr>
              <w:pStyle w:val="Standard"/>
              <w:numPr>
                <w:ilvl w:val="0"/>
                <w:numId w:val="1"/>
              </w:numPr>
              <w:ind w:left="0" w:firstLine="0"/>
              <w:rPr>
                <w:b/>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1D8E631F" w14:textId="77777777" w:rsidR="00AD5B65" w:rsidRPr="00AD3186" w:rsidRDefault="00AD5B65" w:rsidP="000D5936">
            <w:pPr>
              <w:spacing w:line="276" w:lineRule="auto"/>
              <w:rPr>
                <w:rFonts w:ascii="Tahoma" w:hAnsi="Tahoma"/>
                <w:sz w:val="20"/>
                <w:szCs w:val="20"/>
              </w:rPr>
            </w:pPr>
            <w:r>
              <w:rPr>
                <w:rFonts w:ascii="Tahoma" w:hAnsi="Tahoma"/>
                <w:sz w:val="20"/>
                <w:szCs w:val="20"/>
              </w:rPr>
              <w:t>R</w:t>
            </w:r>
            <w:r w:rsidRPr="00AD3186">
              <w:rPr>
                <w:rFonts w:ascii="Tahoma" w:hAnsi="Tahoma"/>
                <w:sz w:val="20"/>
                <w:szCs w:val="20"/>
              </w:rPr>
              <w:t>edukcja prędkości przesuwu drzwi w końcowej fazie zamykania drzwi</w:t>
            </w:r>
          </w:p>
          <w:p w14:paraId="7A7D7127" w14:textId="77777777" w:rsidR="00AD5B65" w:rsidRPr="009302CC" w:rsidRDefault="00AD5B65" w:rsidP="000D5936">
            <w:pPr>
              <w:spacing w:line="276" w:lineRule="auto"/>
              <w:rPr>
                <w:rFonts w:ascii="Tahoma" w:hAnsi="Tahoma"/>
                <w:sz w:val="20"/>
                <w:szCs w:val="20"/>
              </w:rPr>
            </w:pPr>
            <w:r>
              <w:rPr>
                <w:rFonts w:ascii="Tahoma" w:hAnsi="Tahoma"/>
                <w:sz w:val="20"/>
                <w:szCs w:val="20"/>
              </w:rPr>
              <w:t>P</w:t>
            </w:r>
            <w:r w:rsidRPr="00AD3186">
              <w:rPr>
                <w:rFonts w:ascii="Tahoma" w:hAnsi="Tahoma"/>
                <w:sz w:val="20"/>
                <w:szCs w:val="20"/>
              </w:rPr>
              <w:t>arametry prądu 230 V, 50 Hz,  24 V</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396ADDA7" w14:textId="77777777" w:rsidR="00AD5B65" w:rsidRPr="005C5810"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53C62C81"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42FB0C52" w14:textId="77777777" w:rsidTr="000D5936">
        <w:tblPrEx>
          <w:tblCellMar>
            <w:top w:w="0" w:type="dxa"/>
            <w:bottom w:w="0" w:type="dxa"/>
          </w:tblCellMar>
        </w:tblPrEx>
        <w:tc>
          <w:tcPr>
            <w:tcW w:w="499" w:type="dxa"/>
            <w:tcBorders>
              <w:top w:val="single" w:sz="2" w:space="0" w:color="000000"/>
              <w:left w:val="single" w:sz="2" w:space="0" w:color="000000"/>
              <w:bottom w:val="single" w:sz="4" w:space="0" w:color="auto"/>
            </w:tcBorders>
            <w:tcMar>
              <w:top w:w="55" w:type="dxa"/>
              <w:left w:w="55" w:type="dxa"/>
              <w:bottom w:w="55" w:type="dxa"/>
              <w:right w:w="55" w:type="dxa"/>
            </w:tcMar>
          </w:tcPr>
          <w:p w14:paraId="260EA993" w14:textId="77777777" w:rsidR="00AD5B65" w:rsidRPr="00F11ABD" w:rsidRDefault="00AD5B65" w:rsidP="00AD5B65">
            <w:pPr>
              <w:pStyle w:val="Standard"/>
              <w:numPr>
                <w:ilvl w:val="0"/>
                <w:numId w:val="1"/>
              </w:numPr>
              <w:ind w:left="0" w:firstLine="0"/>
              <w:rPr>
                <w:b/>
                <w:lang w:val="pl-PL"/>
              </w:rPr>
            </w:pPr>
          </w:p>
        </w:tc>
        <w:tc>
          <w:tcPr>
            <w:tcW w:w="79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1B8C2354" w14:textId="77777777" w:rsidR="00AD5B65" w:rsidRPr="004367A5" w:rsidRDefault="00AD5B65" w:rsidP="000D5936">
            <w:pPr>
              <w:rPr>
                <w:rFonts w:ascii="Tahoma" w:eastAsia="Times New Roman" w:hAnsi="Tahoma"/>
                <w:kern w:val="0"/>
                <w:sz w:val="20"/>
                <w:szCs w:val="20"/>
                <w:lang w:eastAsia="pl-PL"/>
              </w:rPr>
            </w:pPr>
            <w:r w:rsidRPr="004367A5">
              <w:rPr>
                <w:rFonts w:cs="Times New Roman"/>
              </w:rPr>
              <w:t xml:space="preserve">Uruchamianie automatyki drzwiowej ma następować za pomocą czujki zbliżeniowej montowanej na ościeżnicy po dwóch stronach drzwi. Dodatkowo </w:t>
            </w:r>
            <w:r w:rsidRPr="004367A5">
              <w:rPr>
                <w:rFonts w:cs="Times New Roman"/>
              </w:rPr>
              <w:lastRenderedPageBreak/>
              <w:t>na ościeżnicy min. zamontowany podświetlany przycisk stałego otwarcia drzwi oraz przycisk otwarcia drzwi. W świetle ościeżnicy zamontowana fotokomórka uniemożliwiająca przypadkowe przytrzaśnięcie przez zamykające się skrzydło drzwi lub na ościeżnicy lub pokrywie napędu zamontowane kurtyny zabezpieczające przed przypadkowym uderzeniem skrzydłem podczas pracy otwierania oraz zamykania. Ilość kurtyn zależna od wielości światła przejścia drzwi.</w:t>
            </w:r>
          </w:p>
        </w:tc>
        <w:tc>
          <w:tcPr>
            <w:tcW w:w="1559" w:type="dxa"/>
            <w:tcBorders>
              <w:bottom w:val="single" w:sz="4" w:space="0" w:color="000000"/>
              <w:right w:val="single" w:sz="4" w:space="0" w:color="000000"/>
            </w:tcBorders>
            <w:shd w:val="clear" w:color="auto" w:fill="FFFFFF"/>
            <w:tcMar>
              <w:top w:w="55" w:type="dxa"/>
              <w:left w:w="55" w:type="dxa"/>
              <w:bottom w:w="55" w:type="dxa"/>
              <w:right w:w="55" w:type="dxa"/>
            </w:tcMar>
            <w:vAlign w:val="center"/>
          </w:tcPr>
          <w:p w14:paraId="6A340675" w14:textId="77777777" w:rsidR="00AD5B65" w:rsidRPr="005C5810" w:rsidRDefault="00AD5B65" w:rsidP="000D5936">
            <w:pPr>
              <w:widowControl/>
              <w:suppressAutoHyphens w:val="0"/>
              <w:textAlignment w:val="auto"/>
              <w:rPr>
                <w:rFonts w:eastAsia="Times New Roman" w:cs="Times New Roman"/>
                <w:kern w:val="0"/>
                <w:lang w:eastAsia="pl-PL"/>
              </w:rPr>
            </w:pPr>
            <w:r>
              <w:rPr>
                <w:rFonts w:eastAsia="Times New Roman" w:cs="Times New Roman"/>
                <w:kern w:val="0"/>
                <w:lang w:eastAsia="pl-PL"/>
              </w:rPr>
              <w:lastRenderedPageBreak/>
              <w:t>Tak</w:t>
            </w:r>
          </w:p>
        </w:tc>
        <w:tc>
          <w:tcPr>
            <w:tcW w:w="4394" w:type="dxa"/>
            <w:tcBorders>
              <w:bottom w:val="single" w:sz="4" w:space="0" w:color="000000"/>
              <w:right w:val="single" w:sz="4" w:space="0" w:color="000000"/>
            </w:tcBorders>
            <w:shd w:val="clear" w:color="auto" w:fill="auto"/>
            <w:tcMar>
              <w:top w:w="55" w:type="dxa"/>
              <w:left w:w="55" w:type="dxa"/>
              <w:bottom w:w="55" w:type="dxa"/>
              <w:right w:w="55" w:type="dxa"/>
            </w:tcMar>
            <w:vAlign w:val="bottom"/>
          </w:tcPr>
          <w:p w14:paraId="68E8B881" w14:textId="77777777" w:rsidR="00AD5B65" w:rsidRPr="005C5810" w:rsidRDefault="00AD5B65" w:rsidP="000D5936">
            <w:pPr>
              <w:widowControl/>
              <w:suppressAutoHyphens w:val="0"/>
              <w:textAlignment w:val="auto"/>
              <w:rPr>
                <w:rFonts w:eastAsia="Times New Roman" w:cs="Times New Roman"/>
                <w:kern w:val="0"/>
                <w:lang w:eastAsia="pl-PL"/>
              </w:rPr>
            </w:pPr>
          </w:p>
        </w:tc>
      </w:tr>
      <w:tr w:rsidR="00AD5B65" w:rsidRPr="0071689F" w14:paraId="30087C53" w14:textId="77777777" w:rsidTr="000D5936">
        <w:tblPrEx>
          <w:tblCellMar>
            <w:top w:w="0" w:type="dxa"/>
            <w:bottom w:w="0" w:type="dxa"/>
          </w:tblCellMar>
        </w:tblPrEx>
        <w:trPr>
          <w:gridAfter w:val="1"/>
          <w:wAfter w:w="4394" w:type="dxa"/>
        </w:trPr>
        <w:tc>
          <w:tcPr>
            <w:tcW w:w="8419" w:type="dxa"/>
            <w:gridSpan w:val="2"/>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34148F5D" w14:textId="77777777" w:rsidR="00AD5B65" w:rsidRPr="0071689F" w:rsidRDefault="00AD5B65" w:rsidP="000D5936">
            <w:pPr>
              <w:pStyle w:val="TableContents"/>
              <w:rPr>
                <w:sz w:val="20"/>
                <w:szCs w:val="20"/>
                <w:lang w:val="pl-PL"/>
              </w:rPr>
            </w:pPr>
            <w:r w:rsidRPr="0071689F">
              <w:rPr>
                <w:lang w:val="pl-PL"/>
              </w:rPr>
              <w:t>Wymogi formalne</w:t>
            </w:r>
          </w:p>
        </w:tc>
        <w:tc>
          <w:tcPr>
            <w:tcW w:w="1559" w:type="dxa"/>
            <w:vAlign w:val="center"/>
          </w:tcPr>
          <w:p w14:paraId="13CCBA01" w14:textId="77777777" w:rsidR="00AD5B65" w:rsidRPr="0071689F" w:rsidRDefault="00AD5B65" w:rsidP="000D5936">
            <w:pPr>
              <w:widowControl/>
              <w:suppressAutoHyphens w:val="0"/>
              <w:autoSpaceDN/>
              <w:textAlignment w:val="auto"/>
            </w:pPr>
            <w:r>
              <w:rPr>
                <w:rFonts w:eastAsia="Times New Roman" w:cs="Times New Roman"/>
                <w:kern w:val="0"/>
                <w:lang w:eastAsia="pl-PL"/>
              </w:rPr>
              <w:t xml:space="preserve"> </w:t>
            </w:r>
          </w:p>
        </w:tc>
      </w:tr>
      <w:tr w:rsidR="00AD5B65" w:rsidRPr="0071689F" w14:paraId="1F5D2E78" w14:textId="77777777" w:rsidTr="000D5936">
        <w:tblPrEx>
          <w:tblCellMar>
            <w:top w:w="0" w:type="dxa"/>
            <w:bottom w:w="0" w:type="dxa"/>
          </w:tblCellMar>
        </w:tblPrEx>
        <w:tc>
          <w:tcPr>
            <w:tcW w:w="499" w:type="dxa"/>
            <w:tcBorders>
              <w:top w:val="single" w:sz="4" w:space="0" w:color="auto"/>
              <w:left w:val="single" w:sz="2" w:space="0" w:color="000000"/>
              <w:bottom w:val="single" w:sz="2" w:space="0" w:color="000000"/>
            </w:tcBorders>
            <w:tcMar>
              <w:top w:w="55" w:type="dxa"/>
              <w:left w:w="55" w:type="dxa"/>
              <w:bottom w:w="55" w:type="dxa"/>
              <w:right w:w="55" w:type="dxa"/>
            </w:tcMar>
          </w:tcPr>
          <w:p w14:paraId="50964C53" w14:textId="77777777" w:rsidR="00AD5B65" w:rsidRPr="0071689F" w:rsidRDefault="00AD5B65" w:rsidP="00AD5B65">
            <w:pPr>
              <w:pStyle w:val="Standard"/>
              <w:numPr>
                <w:ilvl w:val="0"/>
                <w:numId w:val="1"/>
              </w:numPr>
              <w:ind w:left="0" w:firstLine="0"/>
              <w:rPr>
                <w:lang w:val="pl-PL"/>
              </w:rPr>
            </w:pPr>
          </w:p>
        </w:tc>
        <w:tc>
          <w:tcPr>
            <w:tcW w:w="792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14:paraId="30FAF3A1" w14:textId="77777777" w:rsidR="00AD5B65" w:rsidRPr="00595D38" w:rsidRDefault="00AD5B65" w:rsidP="000D5936">
            <w:pPr>
              <w:widowControl/>
              <w:suppressAutoHyphens w:val="0"/>
              <w:autoSpaceDN/>
              <w:textAlignment w:val="auto"/>
              <w:rPr>
                <w:rFonts w:cs="Times New Roman"/>
              </w:rPr>
            </w:pPr>
            <w:r>
              <w:rPr>
                <w:rFonts w:cs="Times New Roman"/>
              </w:rPr>
              <w:t>Zegary wbudowane, szafy</w:t>
            </w:r>
            <w:r w:rsidRPr="00595D38">
              <w:rPr>
                <w:rFonts w:cs="Times New Roman"/>
              </w:rPr>
              <w:t>, system zabudowy panelowej pomieszczeń bloku operacyjnego</w:t>
            </w:r>
            <w:r>
              <w:rPr>
                <w:rFonts w:cs="Times New Roman"/>
              </w:rPr>
              <w:t xml:space="preserve"> </w:t>
            </w:r>
            <w:r w:rsidRPr="00595D38">
              <w:rPr>
                <w:rFonts w:cs="Times New Roman"/>
              </w:rPr>
              <w:t>– wyprodukowane i zamontowane przez jednego oryginalnego producenta</w:t>
            </w:r>
          </w:p>
        </w:tc>
        <w:tc>
          <w:tcPr>
            <w:tcW w:w="1559" w:type="dxa"/>
            <w:tcBorders>
              <w:top w:val="single" w:sz="4" w:space="0" w:color="auto"/>
              <w:left w:val="single" w:sz="2" w:space="0" w:color="000000"/>
              <w:bottom w:val="single" w:sz="2" w:space="0" w:color="000000"/>
            </w:tcBorders>
            <w:tcMar>
              <w:top w:w="55" w:type="dxa"/>
              <w:left w:w="55" w:type="dxa"/>
              <w:bottom w:w="55" w:type="dxa"/>
              <w:right w:w="55" w:type="dxa"/>
            </w:tcMar>
          </w:tcPr>
          <w:p w14:paraId="26613B69" w14:textId="77777777" w:rsidR="00AD5B65" w:rsidRPr="005C5810" w:rsidRDefault="00AD5B65" w:rsidP="000D5936">
            <w:pPr>
              <w:pStyle w:val="Standard"/>
              <w:rPr>
                <w:rFonts w:cs="Times New Roman"/>
                <w:lang w:val="pl-PL"/>
              </w:rPr>
            </w:pPr>
            <w:r w:rsidRPr="005C5810">
              <w:rPr>
                <w:rFonts w:cs="Times New Roman"/>
                <w:lang w:val="pl-PL"/>
              </w:rPr>
              <w:t>Tak</w:t>
            </w:r>
          </w:p>
        </w:tc>
        <w:tc>
          <w:tcPr>
            <w:tcW w:w="439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B30EF67" w14:textId="77777777" w:rsidR="00AD5B65" w:rsidRPr="005C5810" w:rsidRDefault="00AD5B65" w:rsidP="000D5936">
            <w:pPr>
              <w:pStyle w:val="TableContents"/>
              <w:rPr>
                <w:sz w:val="20"/>
                <w:szCs w:val="20"/>
                <w:lang w:val="pl-PL"/>
              </w:rPr>
            </w:pPr>
          </w:p>
        </w:tc>
      </w:tr>
      <w:tr w:rsidR="00AD5B65" w:rsidRPr="0071689F" w14:paraId="047EC71D" w14:textId="77777777" w:rsidTr="000D5936">
        <w:tblPrEx>
          <w:tblCellMar>
            <w:top w:w="0" w:type="dxa"/>
            <w:bottom w:w="0" w:type="dxa"/>
          </w:tblCellMar>
        </w:tblPrEx>
        <w:tc>
          <w:tcPr>
            <w:tcW w:w="499" w:type="dxa"/>
            <w:tcBorders>
              <w:top w:val="single" w:sz="4" w:space="0" w:color="auto"/>
              <w:left w:val="single" w:sz="2" w:space="0" w:color="000000"/>
              <w:bottom w:val="single" w:sz="2" w:space="0" w:color="000000"/>
            </w:tcBorders>
            <w:tcMar>
              <w:top w:w="55" w:type="dxa"/>
              <w:left w:w="55" w:type="dxa"/>
              <w:bottom w:w="55" w:type="dxa"/>
              <w:right w:w="55" w:type="dxa"/>
            </w:tcMar>
          </w:tcPr>
          <w:p w14:paraId="54CC625F"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2" w:space="0" w:color="000000"/>
              <w:bottom w:val="single" w:sz="2" w:space="0" w:color="000000"/>
            </w:tcBorders>
            <w:tcMar>
              <w:top w:w="55" w:type="dxa"/>
              <w:left w:w="55" w:type="dxa"/>
              <w:bottom w:w="55" w:type="dxa"/>
              <w:right w:w="55" w:type="dxa"/>
            </w:tcMar>
          </w:tcPr>
          <w:p w14:paraId="3FE6B9DE" w14:textId="77777777" w:rsidR="00AD5B65" w:rsidRPr="0071689F" w:rsidRDefault="00AD5B65" w:rsidP="000D5936">
            <w:pPr>
              <w:pStyle w:val="Standard"/>
              <w:rPr>
                <w:lang w:val="pl-PL"/>
              </w:rPr>
            </w:pPr>
            <w:r w:rsidRPr="0071689F">
              <w:rPr>
                <w:lang w:val="pl-PL"/>
              </w:rPr>
              <w:t>Do oferty należy dołączyć ulotki urządzenia w języku polskim potwierdzające parametry techniczne.</w:t>
            </w:r>
          </w:p>
        </w:tc>
        <w:tc>
          <w:tcPr>
            <w:tcW w:w="1559" w:type="dxa"/>
            <w:tcBorders>
              <w:top w:val="single" w:sz="4" w:space="0" w:color="auto"/>
              <w:left w:val="single" w:sz="2" w:space="0" w:color="000000"/>
              <w:bottom w:val="single" w:sz="2" w:space="0" w:color="000000"/>
            </w:tcBorders>
            <w:tcMar>
              <w:top w:w="55" w:type="dxa"/>
              <w:left w:w="55" w:type="dxa"/>
              <w:bottom w:w="55" w:type="dxa"/>
              <w:right w:w="55" w:type="dxa"/>
            </w:tcMar>
          </w:tcPr>
          <w:p w14:paraId="11754DF2" w14:textId="77777777" w:rsidR="00AD5B65" w:rsidRPr="0071689F" w:rsidRDefault="00AD5B65" w:rsidP="000D5936">
            <w:pPr>
              <w:pStyle w:val="Standard"/>
              <w:rPr>
                <w:lang w:val="pl-PL"/>
              </w:rPr>
            </w:pPr>
            <w:r>
              <w:rPr>
                <w:lang w:val="pl-PL"/>
              </w:rPr>
              <w:t>Tak, Z</w:t>
            </w:r>
            <w:r w:rsidRPr="0071689F">
              <w:rPr>
                <w:lang w:val="pl-PL"/>
              </w:rPr>
              <w:t>ałączyć</w:t>
            </w:r>
          </w:p>
        </w:tc>
        <w:tc>
          <w:tcPr>
            <w:tcW w:w="439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C3BFDA7" w14:textId="77777777" w:rsidR="00AD5B65" w:rsidRPr="0071689F" w:rsidRDefault="00AD5B65" w:rsidP="000D5936">
            <w:pPr>
              <w:pStyle w:val="TableContents"/>
              <w:rPr>
                <w:sz w:val="20"/>
                <w:szCs w:val="20"/>
                <w:lang w:val="pl-PL"/>
              </w:rPr>
            </w:pPr>
          </w:p>
        </w:tc>
      </w:tr>
      <w:tr w:rsidR="00AD5B65" w:rsidRPr="0071689F" w14:paraId="0E4B9D5A" w14:textId="77777777" w:rsidTr="000D5936">
        <w:tblPrEx>
          <w:tblCellMar>
            <w:top w:w="0" w:type="dxa"/>
            <w:bottom w:w="0" w:type="dxa"/>
          </w:tblCellMar>
        </w:tblPrEx>
        <w:tc>
          <w:tcPr>
            <w:tcW w:w="499" w:type="dxa"/>
            <w:tcBorders>
              <w:top w:val="single" w:sz="4" w:space="0" w:color="auto"/>
              <w:left w:val="single" w:sz="2" w:space="0" w:color="000000"/>
              <w:bottom w:val="single" w:sz="2" w:space="0" w:color="000000"/>
            </w:tcBorders>
            <w:tcMar>
              <w:top w:w="55" w:type="dxa"/>
              <w:left w:w="55" w:type="dxa"/>
              <w:bottom w:w="55" w:type="dxa"/>
              <w:right w:w="55" w:type="dxa"/>
            </w:tcMar>
          </w:tcPr>
          <w:p w14:paraId="0EA9560A"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8" w:space="0" w:color="000000"/>
              <w:bottom w:val="single" w:sz="4" w:space="0" w:color="auto"/>
              <w:right w:val="single" w:sz="8" w:space="0" w:color="000000"/>
            </w:tcBorders>
            <w:shd w:val="clear" w:color="000000" w:fill="FFFFFF"/>
            <w:tcMar>
              <w:top w:w="55" w:type="dxa"/>
              <w:left w:w="55" w:type="dxa"/>
              <w:bottom w:w="55" w:type="dxa"/>
              <w:right w:w="55" w:type="dxa"/>
            </w:tcMar>
            <w:vAlign w:val="center"/>
          </w:tcPr>
          <w:p w14:paraId="11568172" w14:textId="77777777" w:rsidR="00AD5B65" w:rsidRPr="00D66829" w:rsidRDefault="00AD5B65" w:rsidP="000D5936">
            <w:pPr>
              <w:rPr>
                <w:rFonts w:cs="Times New Roman"/>
              </w:rPr>
            </w:pPr>
            <w:r w:rsidRPr="00D66829">
              <w:rPr>
                <w:rFonts w:ascii="Tahoma" w:hAnsi="Tahoma"/>
                <w:sz w:val="20"/>
                <w:szCs w:val="20"/>
              </w:rPr>
              <w:t xml:space="preserve">System posiadający izolację termiczną dla modelowej ścianki dwupowłokowej  z paneli ściennych stalowych grubość 14 mm, wartość oporu cieplnego nie mniejsza niż </w:t>
            </w:r>
            <w:r w:rsidRPr="00D66829">
              <w:rPr>
                <w:rFonts w:ascii="Tahoma" w:hAnsi="Tahoma"/>
                <w:sz w:val="20"/>
                <w:szCs w:val="20"/>
                <w:u w:val="single"/>
              </w:rPr>
              <w:t>1,70 m</w:t>
            </w:r>
            <w:r w:rsidRPr="00D66829">
              <w:rPr>
                <w:rFonts w:ascii="Tahoma" w:hAnsi="Tahoma"/>
                <w:sz w:val="20"/>
                <w:szCs w:val="20"/>
                <w:u w:val="single"/>
                <w:vertAlign w:val="superscript"/>
              </w:rPr>
              <w:t>2</w:t>
            </w:r>
            <w:r w:rsidRPr="00D66829">
              <w:rPr>
                <w:rFonts w:ascii="Tahoma" w:hAnsi="Tahoma"/>
                <w:sz w:val="20"/>
                <w:szCs w:val="20"/>
                <w:u w:val="single"/>
              </w:rPr>
              <w:t>*K/W,</w:t>
            </w:r>
            <w:r w:rsidRPr="00D66829">
              <w:rPr>
                <w:rFonts w:ascii="Tahoma" w:hAnsi="Tahoma"/>
                <w:sz w:val="20"/>
                <w:szCs w:val="20"/>
              </w:rPr>
              <w:t xml:space="preserve"> dla modelowej ścianki jedno powłokowej z panela stalowego  o grubości 14 mm, wartość oporu cieplnego nie mniejsza niż </w:t>
            </w:r>
            <w:r w:rsidRPr="00D66829">
              <w:rPr>
                <w:rFonts w:ascii="Tahoma" w:hAnsi="Tahoma"/>
                <w:sz w:val="20"/>
                <w:szCs w:val="20"/>
                <w:u w:val="single"/>
              </w:rPr>
              <w:t>1,59 m</w:t>
            </w:r>
            <w:r w:rsidRPr="00D66829">
              <w:rPr>
                <w:rFonts w:ascii="Tahoma" w:hAnsi="Tahoma"/>
                <w:sz w:val="20"/>
                <w:szCs w:val="20"/>
                <w:u w:val="single"/>
                <w:vertAlign w:val="superscript"/>
              </w:rPr>
              <w:t>2</w:t>
            </w:r>
            <w:r w:rsidRPr="00D66829">
              <w:rPr>
                <w:rFonts w:ascii="Tahoma" w:hAnsi="Tahoma"/>
                <w:sz w:val="20"/>
                <w:szCs w:val="20"/>
                <w:u w:val="single"/>
              </w:rPr>
              <w:t>*K/W.</w:t>
            </w:r>
            <w:r w:rsidRPr="00D66829">
              <w:rPr>
                <w:rFonts w:ascii="Tahoma" w:hAnsi="Tahoma"/>
                <w:sz w:val="20"/>
                <w:szCs w:val="20"/>
              </w:rPr>
              <w:t xml:space="preserve"> Powyższe własności należy potwierdzić raportem z badań wykonanych przez niezależne laboratorium</w:t>
            </w:r>
          </w:p>
        </w:tc>
        <w:tc>
          <w:tcPr>
            <w:tcW w:w="1559" w:type="dxa"/>
            <w:tcBorders>
              <w:top w:val="nil"/>
              <w:left w:val="nil"/>
              <w:bottom w:val="single" w:sz="8" w:space="0" w:color="000000"/>
              <w:right w:val="single" w:sz="8" w:space="0" w:color="000000"/>
            </w:tcBorders>
            <w:shd w:val="clear" w:color="000000" w:fill="FFFFFF"/>
            <w:tcMar>
              <w:top w:w="55" w:type="dxa"/>
              <w:left w:w="55" w:type="dxa"/>
              <w:bottom w:w="55" w:type="dxa"/>
              <w:right w:w="55" w:type="dxa"/>
            </w:tcMar>
            <w:vAlign w:val="center"/>
          </w:tcPr>
          <w:p w14:paraId="3EB0B4A7" w14:textId="77777777" w:rsidR="00AD5B65" w:rsidRDefault="00AD5B65" w:rsidP="000D5936">
            <w:pPr>
              <w:rPr>
                <w:rFonts w:ascii="Arial" w:hAnsi="Arial" w:cs="Arial"/>
                <w:sz w:val="20"/>
                <w:szCs w:val="20"/>
              </w:rPr>
            </w:pPr>
            <w:r>
              <w:t>Tak, Z</w:t>
            </w:r>
            <w:r w:rsidRPr="0071689F">
              <w:t>ałączyć</w:t>
            </w:r>
          </w:p>
        </w:tc>
        <w:tc>
          <w:tcPr>
            <w:tcW w:w="439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C0F3406" w14:textId="77777777" w:rsidR="00AD5B65" w:rsidRPr="0071689F" w:rsidRDefault="00AD5B65" w:rsidP="000D5936">
            <w:pPr>
              <w:pStyle w:val="TableContents"/>
              <w:rPr>
                <w:sz w:val="20"/>
                <w:szCs w:val="20"/>
                <w:lang w:val="pl-PL"/>
              </w:rPr>
            </w:pPr>
          </w:p>
        </w:tc>
      </w:tr>
      <w:tr w:rsidR="00AD5B65" w:rsidRPr="0071689F" w14:paraId="3AAF371C" w14:textId="77777777" w:rsidTr="000D5936">
        <w:tblPrEx>
          <w:tblCellMar>
            <w:top w:w="0" w:type="dxa"/>
            <w:bottom w:w="0" w:type="dxa"/>
          </w:tblCellMar>
        </w:tblPrEx>
        <w:tc>
          <w:tcPr>
            <w:tcW w:w="499" w:type="dxa"/>
            <w:tcBorders>
              <w:top w:val="single" w:sz="4" w:space="0" w:color="auto"/>
              <w:left w:val="single" w:sz="2" w:space="0" w:color="000000"/>
              <w:bottom w:val="single" w:sz="2" w:space="0" w:color="000000"/>
            </w:tcBorders>
            <w:tcMar>
              <w:top w:w="55" w:type="dxa"/>
              <w:left w:w="55" w:type="dxa"/>
              <w:bottom w:w="55" w:type="dxa"/>
              <w:right w:w="55" w:type="dxa"/>
            </w:tcMar>
          </w:tcPr>
          <w:p w14:paraId="05E05101"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09903589" w14:textId="77777777" w:rsidR="00AD5B65" w:rsidRPr="00D66829" w:rsidRDefault="00AD5B65" w:rsidP="000D5936">
            <w:pPr>
              <w:rPr>
                <w:rFonts w:cs="Times New Roman"/>
              </w:rPr>
            </w:pPr>
            <w:r w:rsidRPr="00D66829">
              <w:rPr>
                <w:rFonts w:ascii="Tahoma" w:hAnsi="Tahoma"/>
                <w:sz w:val="20"/>
                <w:szCs w:val="20"/>
              </w:rPr>
              <w:t>System szczelny posiadający badania przepuszczalności powietrza dla modelowej ścianki dwupowłokowej grubości 128 mm,  z paneli ściennych stalowych grubość 14 mm, przepuszczalność powietrza nie większa niż 0,67m</w:t>
            </w:r>
            <w:r w:rsidRPr="00D66829">
              <w:rPr>
                <w:rFonts w:ascii="Tahoma" w:hAnsi="Tahoma"/>
                <w:sz w:val="20"/>
                <w:szCs w:val="20"/>
                <w:vertAlign w:val="superscript"/>
              </w:rPr>
              <w:t>3</w:t>
            </w:r>
            <w:r w:rsidRPr="00D66829">
              <w:rPr>
                <w:rFonts w:ascii="Tahoma" w:hAnsi="Tahoma"/>
                <w:sz w:val="20"/>
                <w:szCs w:val="20"/>
              </w:rPr>
              <w:t>/hm</w:t>
            </w:r>
            <w:r w:rsidRPr="00D66829">
              <w:rPr>
                <w:rFonts w:ascii="Tahoma" w:hAnsi="Tahoma"/>
                <w:sz w:val="20"/>
                <w:szCs w:val="20"/>
                <w:vertAlign w:val="superscript"/>
              </w:rPr>
              <w:t>2</w:t>
            </w:r>
            <w:r w:rsidRPr="00D66829">
              <w:rPr>
                <w:rFonts w:ascii="Tahoma" w:hAnsi="Tahoma"/>
                <w:sz w:val="20"/>
                <w:szCs w:val="20"/>
              </w:rPr>
              <w:t xml:space="preserve"> przy nadciśnieniu 250 Pa. Powyższe własności należy potwierdzić raportem z badań wykonanych przez niezależne laboratorium</w:t>
            </w:r>
          </w:p>
        </w:tc>
        <w:tc>
          <w:tcPr>
            <w:tcW w:w="1559" w:type="dxa"/>
            <w:tcBorders>
              <w:top w:val="single" w:sz="4" w:space="0" w:color="auto"/>
              <w:left w:val="single" w:sz="4" w:space="0" w:color="auto"/>
              <w:bottom w:val="single" w:sz="8" w:space="0" w:color="000000"/>
              <w:right w:val="single" w:sz="8" w:space="0" w:color="000000"/>
            </w:tcBorders>
            <w:shd w:val="clear" w:color="000000" w:fill="FFFFFF"/>
            <w:tcMar>
              <w:top w:w="55" w:type="dxa"/>
              <w:left w:w="55" w:type="dxa"/>
              <w:bottom w:w="55" w:type="dxa"/>
              <w:right w:w="55" w:type="dxa"/>
            </w:tcMar>
            <w:vAlign w:val="center"/>
          </w:tcPr>
          <w:p w14:paraId="7C6275A6" w14:textId="77777777" w:rsidR="00AD5B65" w:rsidRDefault="00AD5B65" w:rsidP="000D5936">
            <w:pPr>
              <w:rPr>
                <w:rFonts w:ascii="Arial" w:hAnsi="Arial" w:cs="Arial"/>
                <w:sz w:val="20"/>
                <w:szCs w:val="20"/>
              </w:rPr>
            </w:pPr>
            <w:r>
              <w:t>Tak, Z</w:t>
            </w:r>
            <w:r w:rsidRPr="0071689F">
              <w:t>ałączyć</w:t>
            </w:r>
          </w:p>
        </w:tc>
        <w:tc>
          <w:tcPr>
            <w:tcW w:w="439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84859F0" w14:textId="77777777" w:rsidR="00AD5B65" w:rsidRPr="0071689F" w:rsidRDefault="00AD5B65" w:rsidP="000D5936">
            <w:pPr>
              <w:pStyle w:val="TableContents"/>
              <w:rPr>
                <w:sz w:val="20"/>
                <w:szCs w:val="20"/>
                <w:lang w:val="pl-PL"/>
              </w:rPr>
            </w:pPr>
          </w:p>
        </w:tc>
      </w:tr>
      <w:tr w:rsidR="00AD5B65" w:rsidRPr="0071689F" w14:paraId="5A8E2DFD" w14:textId="77777777" w:rsidTr="000D5936">
        <w:tblPrEx>
          <w:tblCellMar>
            <w:top w:w="0" w:type="dxa"/>
            <w:bottom w:w="0" w:type="dxa"/>
          </w:tblCellMar>
        </w:tblPrEx>
        <w:tc>
          <w:tcPr>
            <w:tcW w:w="499" w:type="dxa"/>
            <w:tcBorders>
              <w:top w:val="single" w:sz="4" w:space="0" w:color="auto"/>
              <w:left w:val="single" w:sz="2" w:space="0" w:color="000000"/>
              <w:bottom w:val="single" w:sz="2" w:space="0" w:color="000000"/>
            </w:tcBorders>
            <w:tcMar>
              <w:top w:w="55" w:type="dxa"/>
              <w:left w:w="55" w:type="dxa"/>
              <w:bottom w:w="55" w:type="dxa"/>
              <w:right w:w="55" w:type="dxa"/>
            </w:tcMar>
          </w:tcPr>
          <w:p w14:paraId="6EE20EBA"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715BE270" w14:textId="77777777" w:rsidR="00AD5B65" w:rsidRPr="00D66829" w:rsidRDefault="00AD5B65" w:rsidP="000D5936">
            <w:pPr>
              <w:rPr>
                <w:rFonts w:ascii="Tahoma" w:hAnsi="Tahoma"/>
                <w:sz w:val="20"/>
                <w:szCs w:val="20"/>
              </w:rPr>
            </w:pPr>
            <w:r w:rsidRPr="00E601EA">
              <w:rPr>
                <w:rFonts w:ascii="Tahoma" w:hAnsi="Tahoma"/>
                <w:sz w:val="20"/>
                <w:szCs w:val="20"/>
              </w:rPr>
              <w:t>Drzwi muszą posiadać odpowiednie atesty, certyfikaty oraz deklaracje właściwości użytkowych dopuszczające wyroby do obrotu zgodnie z wymogami prawa budowlanego. Należy potwierdzić raportami z badań wykonanymi przez notyfikowane laboratorium.</w:t>
            </w:r>
          </w:p>
        </w:tc>
        <w:tc>
          <w:tcPr>
            <w:tcW w:w="1559" w:type="dxa"/>
            <w:tcBorders>
              <w:top w:val="nil"/>
              <w:left w:val="single" w:sz="4" w:space="0" w:color="auto"/>
              <w:bottom w:val="single" w:sz="8" w:space="0" w:color="000000"/>
              <w:right w:val="single" w:sz="8" w:space="0" w:color="000000"/>
            </w:tcBorders>
            <w:shd w:val="clear" w:color="000000" w:fill="FFFFFF"/>
            <w:tcMar>
              <w:top w:w="55" w:type="dxa"/>
              <w:left w:w="55" w:type="dxa"/>
              <w:bottom w:w="55" w:type="dxa"/>
              <w:right w:w="55" w:type="dxa"/>
            </w:tcMar>
            <w:vAlign w:val="center"/>
          </w:tcPr>
          <w:p w14:paraId="6D0AE00A" w14:textId="77777777" w:rsidR="00AD5B65" w:rsidRDefault="00AD5B65" w:rsidP="000D5936">
            <w:r>
              <w:t xml:space="preserve">Tak, Załączyć </w:t>
            </w:r>
          </w:p>
        </w:tc>
        <w:tc>
          <w:tcPr>
            <w:tcW w:w="439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541DB7D" w14:textId="77777777" w:rsidR="00AD5B65" w:rsidRPr="0071689F" w:rsidRDefault="00AD5B65" w:rsidP="000D5936">
            <w:pPr>
              <w:pStyle w:val="TableContents"/>
              <w:rPr>
                <w:sz w:val="20"/>
                <w:szCs w:val="20"/>
                <w:lang w:val="pl-PL"/>
              </w:rPr>
            </w:pPr>
          </w:p>
        </w:tc>
      </w:tr>
      <w:tr w:rsidR="00AD5B65" w:rsidRPr="0071689F" w14:paraId="3D007E18" w14:textId="77777777" w:rsidTr="000D5936">
        <w:tblPrEx>
          <w:tblCellMar>
            <w:top w:w="0" w:type="dxa"/>
            <w:bottom w:w="0" w:type="dxa"/>
          </w:tblCellMar>
        </w:tblPrEx>
        <w:tc>
          <w:tcPr>
            <w:tcW w:w="499" w:type="dxa"/>
            <w:tcBorders>
              <w:top w:val="single" w:sz="4" w:space="0" w:color="auto"/>
              <w:left w:val="single" w:sz="2" w:space="0" w:color="000000"/>
              <w:bottom w:val="single" w:sz="2" w:space="0" w:color="000000"/>
            </w:tcBorders>
            <w:tcMar>
              <w:top w:w="55" w:type="dxa"/>
              <w:left w:w="55" w:type="dxa"/>
              <w:bottom w:w="55" w:type="dxa"/>
              <w:right w:w="55" w:type="dxa"/>
            </w:tcMar>
          </w:tcPr>
          <w:p w14:paraId="1B872C1D" w14:textId="77777777" w:rsidR="00AD5B65" w:rsidRPr="0071689F" w:rsidRDefault="00AD5B65" w:rsidP="00AD5B65">
            <w:pPr>
              <w:pStyle w:val="Standard"/>
              <w:numPr>
                <w:ilvl w:val="0"/>
                <w:numId w:val="1"/>
              </w:numPr>
              <w:ind w:left="0" w:firstLine="0"/>
              <w:rPr>
                <w:lang w:val="pl-PL"/>
              </w:rPr>
            </w:pPr>
          </w:p>
        </w:tc>
        <w:tc>
          <w:tcPr>
            <w:tcW w:w="7920" w:type="dxa"/>
            <w:tcBorders>
              <w:top w:val="single" w:sz="4" w:space="0" w:color="auto"/>
              <w:left w:val="single" w:sz="4" w:space="0" w:color="auto"/>
              <w:bottom w:val="single" w:sz="4" w:space="0" w:color="auto"/>
              <w:right w:val="single" w:sz="4" w:space="0" w:color="auto"/>
            </w:tcBorders>
            <w:shd w:val="clear" w:color="000000" w:fill="FFFFFF"/>
            <w:tcMar>
              <w:top w:w="55" w:type="dxa"/>
              <w:left w:w="55" w:type="dxa"/>
              <w:bottom w:w="55" w:type="dxa"/>
              <w:right w:w="55" w:type="dxa"/>
            </w:tcMar>
            <w:vAlign w:val="center"/>
          </w:tcPr>
          <w:p w14:paraId="2BB408E9" w14:textId="77777777" w:rsidR="00AD5B65" w:rsidRPr="00D66829" w:rsidRDefault="00AD5B65" w:rsidP="000D5936">
            <w:pPr>
              <w:rPr>
                <w:rFonts w:cs="Times New Roman"/>
              </w:rPr>
            </w:pPr>
            <w:r w:rsidRPr="00D66829">
              <w:rPr>
                <w:rFonts w:ascii="Tahoma" w:hAnsi="Tahoma"/>
                <w:sz w:val="20"/>
                <w:szCs w:val="20"/>
              </w:rPr>
              <w:t xml:space="preserve">System posiadający odporność ogniową min EI 30 dla modelowej ścianki na pełnej wysokości ścianki włącznie z przestrzenią ponad sufitem powieszanym do stropu </w:t>
            </w:r>
            <w:r w:rsidRPr="00D66829">
              <w:rPr>
                <w:rFonts w:ascii="Tahoma" w:hAnsi="Tahoma"/>
                <w:sz w:val="20"/>
                <w:szCs w:val="20"/>
              </w:rPr>
              <w:lastRenderedPageBreak/>
              <w:t>nośnego. Należy przedstawić klasyfikację ogniową wydaną przez jednostkę notyfikowaną</w:t>
            </w:r>
          </w:p>
        </w:tc>
        <w:tc>
          <w:tcPr>
            <w:tcW w:w="1559" w:type="dxa"/>
            <w:tcBorders>
              <w:top w:val="nil"/>
              <w:left w:val="single" w:sz="4" w:space="0" w:color="auto"/>
              <w:bottom w:val="single" w:sz="8" w:space="0" w:color="000000"/>
              <w:right w:val="single" w:sz="8" w:space="0" w:color="000000"/>
            </w:tcBorders>
            <w:shd w:val="clear" w:color="000000" w:fill="FFFFFF"/>
            <w:tcMar>
              <w:top w:w="55" w:type="dxa"/>
              <w:left w:w="55" w:type="dxa"/>
              <w:bottom w:w="55" w:type="dxa"/>
              <w:right w:w="55" w:type="dxa"/>
            </w:tcMar>
            <w:vAlign w:val="center"/>
          </w:tcPr>
          <w:p w14:paraId="34C6AB36" w14:textId="77777777" w:rsidR="00AD5B65" w:rsidRDefault="00AD5B65" w:rsidP="000D5936">
            <w:pPr>
              <w:rPr>
                <w:rFonts w:ascii="Arial" w:hAnsi="Arial" w:cs="Arial"/>
                <w:sz w:val="20"/>
                <w:szCs w:val="20"/>
              </w:rPr>
            </w:pPr>
            <w:r>
              <w:lastRenderedPageBreak/>
              <w:t>Tak, Z</w:t>
            </w:r>
            <w:r w:rsidRPr="0071689F">
              <w:t>ałączyć</w:t>
            </w:r>
          </w:p>
        </w:tc>
        <w:tc>
          <w:tcPr>
            <w:tcW w:w="439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44A304EB" w14:textId="77777777" w:rsidR="00AD5B65" w:rsidRPr="0071689F" w:rsidRDefault="00AD5B65" w:rsidP="000D5936">
            <w:pPr>
              <w:pStyle w:val="TableContents"/>
              <w:rPr>
                <w:sz w:val="20"/>
                <w:szCs w:val="20"/>
                <w:lang w:val="pl-PL"/>
              </w:rPr>
            </w:pPr>
          </w:p>
        </w:tc>
      </w:tr>
    </w:tbl>
    <w:p w14:paraId="56F22693" w14:textId="77777777" w:rsidR="00AD5B65" w:rsidRPr="0071689F" w:rsidRDefault="00AD5B65" w:rsidP="00AD5B65">
      <w:pPr>
        <w:rPr>
          <w:vanish/>
        </w:rPr>
      </w:pPr>
    </w:p>
    <w:p w14:paraId="22BEB6A9" w14:textId="77777777" w:rsidR="00AD5B65" w:rsidRPr="0071689F" w:rsidRDefault="00AD5B65" w:rsidP="00AD5B65">
      <w:pPr>
        <w:pStyle w:val="Standard"/>
        <w:rPr>
          <w:lang w:val="pl-PL"/>
        </w:rPr>
      </w:pPr>
    </w:p>
    <w:p w14:paraId="09724265" w14:textId="77777777" w:rsidR="00AD5B65" w:rsidRPr="0071689F" w:rsidRDefault="00AD5B65" w:rsidP="00AD5B65">
      <w:pPr>
        <w:pStyle w:val="Standard"/>
        <w:ind w:left="360"/>
        <w:rPr>
          <w:lang w:val="pl-PL"/>
        </w:rPr>
      </w:pPr>
      <w:r w:rsidRPr="0071689F">
        <w:rPr>
          <w:lang w:val="pl-PL"/>
        </w:rPr>
        <w:t>Nie spełnienie wymaganych parametrów i warunków spowoduje odrzucenie oferty</w:t>
      </w:r>
    </w:p>
    <w:p w14:paraId="7F69DDBA" w14:textId="77777777" w:rsidR="00AD5B65" w:rsidRPr="0071689F" w:rsidRDefault="00AD5B65" w:rsidP="00AD5B65">
      <w:pPr>
        <w:pStyle w:val="Standard"/>
        <w:ind w:left="360"/>
        <w:rPr>
          <w:lang w:val="pl-PL"/>
        </w:rPr>
      </w:pPr>
      <w:r w:rsidRPr="0071689F">
        <w:rPr>
          <w:lang w:val="pl-PL"/>
        </w:rPr>
        <w:t>Wszystkie parametry techniczne muszą być spełnione łącznie (aby oferta była ważna i spełniała wszystkie wymagania, we wszystkich pozycjach Dostawca winien wpisać "TAK", a tam gdzie jest to wymagane dokładnie opisać oferowane parametry).</w:t>
      </w:r>
    </w:p>
    <w:p w14:paraId="1B6C1BE3" w14:textId="77777777" w:rsidR="00AD5B65" w:rsidRPr="0071689F" w:rsidRDefault="00AD5B65" w:rsidP="00AD5B65">
      <w:pPr>
        <w:pStyle w:val="Standard"/>
        <w:rPr>
          <w:lang w:val="pl-PL"/>
        </w:rPr>
      </w:pPr>
    </w:p>
    <w:p w14:paraId="1D769BEC" w14:textId="77777777" w:rsidR="00AD5B65" w:rsidRPr="0071689F" w:rsidRDefault="00AD5B65" w:rsidP="00AD5B65">
      <w:pPr>
        <w:pStyle w:val="Standard"/>
        <w:rPr>
          <w:lang w:val="pl-PL"/>
        </w:rPr>
      </w:pPr>
    </w:p>
    <w:p w14:paraId="6A487902" w14:textId="6C466D54" w:rsidR="00AD5B65" w:rsidRPr="0071689F" w:rsidRDefault="00AD5B65" w:rsidP="00AD5B65">
      <w:pPr>
        <w:pStyle w:val="Standard"/>
        <w:rPr>
          <w:lang w:val="pl-PL"/>
        </w:rPr>
      </w:pPr>
      <w:r>
        <w:rPr>
          <w:lang w:val="pl-PL"/>
        </w:rPr>
        <w:t>Podpis wykonawcy</w:t>
      </w:r>
    </w:p>
    <w:p w14:paraId="79573E7B" w14:textId="77777777" w:rsidR="00AD5B65" w:rsidRPr="0071689F" w:rsidRDefault="00AD5B65" w:rsidP="00AD5B65">
      <w:pPr>
        <w:pStyle w:val="Standard"/>
        <w:rPr>
          <w:lang w:val="pl-PL"/>
        </w:rPr>
      </w:pPr>
      <w:r w:rsidRPr="0071689F">
        <w:rPr>
          <w:lang w:val="pl-PL"/>
        </w:rPr>
        <w:t>.................................................</w:t>
      </w:r>
    </w:p>
    <w:p w14:paraId="1334D6AD" w14:textId="77777777" w:rsidR="00E1031E" w:rsidRDefault="00E1031E"/>
    <w:sectPr w:rsidR="00E1031E" w:rsidSect="00AD5B65">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9D70C2"/>
    <w:multiLevelType w:val="hybridMultilevel"/>
    <w:tmpl w:val="D1728F78"/>
    <w:lvl w:ilvl="0" w:tplc="6B5C00B0">
      <w:start w:val="1"/>
      <w:numFmt w:val="decimal"/>
      <w:lvlText w:val="%1."/>
      <w:lvlJc w:val="left"/>
      <w:pPr>
        <w:ind w:left="643"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70C"/>
    <w:rsid w:val="001B770C"/>
    <w:rsid w:val="00AD5B65"/>
    <w:rsid w:val="00E103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4DF15"/>
  <w15:chartTrackingRefBased/>
  <w15:docId w15:val="{74D0BFF6-9AA9-430F-AE47-905AD717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5B65"/>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AD5B6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AD5B65"/>
    <w:pPr>
      <w:suppressLineNumbers/>
    </w:pPr>
  </w:style>
  <w:style w:type="paragraph" w:styleId="Akapitzlist">
    <w:name w:val="List Paragraph"/>
    <w:basedOn w:val="Normalny"/>
    <w:uiPriority w:val="34"/>
    <w:qFormat/>
    <w:rsid w:val="00AD5B65"/>
    <w:pPr>
      <w:widowControl/>
      <w:suppressAutoHyphens w:val="0"/>
      <w:autoSpaceDN/>
      <w:spacing w:line="256" w:lineRule="auto"/>
      <w:ind w:left="720"/>
      <w:contextualSpacing/>
      <w:textAlignment w:val="auto"/>
    </w:pPr>
    <w:rPr>
      <w:rFonts w:ascii="Tahoma" w:eastAsia="Times New Roman" w:hAnsi="Tahoma" w:cs="Times New Roman"/>
      <w:kern w:val="0"/>
      <w:sz w:val="20"/>
      <w:lang w:eastAsia="pl-PL" w:bidi="ar-SA"/>
    </w:rPr>
  </w:style>
  <w:style w:type="paragraph" w:customStyle="1" w:styleId="Default">
    <w:name w:val="Default"/>
    <w:rsid w:val="00AD5B65"/>
    <w:pPr>
      <w:autoSpaceDE w:val="0"/>
      <w:autoSpaceDN w:val="0"/>
      <w:adjustRightInd w:val="0"/>
      <w:spacing w:after="0" w:line="240" w:lineRule="auto"/>
    </w:pPr>
    <w:rPr>
      <w:rFonts w:ascii="Arial" w:eastAsia="Andale Sans UI" w:hAnsi="Arial" w:cs="Arial"/>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3940</Words>
  <Characters>23644</Characters>
  <Application>Microsoft Office Word</Application>
  <DocSecurity>0</DocSecurity>
  <Lines>197</Lines>
  <Paragraphs>55</Paragraphs>
  <ScaleCrop>false</ScaleCrop>
  <Company/>
  <LinksUpToDate>false</LinksUpToDate>
  <CharactersWithSpaces>27529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czapla.a</dc:creator>
  <cp:keywords/>
  <dc:description/>
  <cp:lastModifiedBy>czapla.a</cp:lastModifiedBy>
  <cp:revision>2</cp:revision>
  <dcterms:created xsi:type="dcterms:W3CDTF">2025-01-08T11:32:00Z</dcterms:created>
  <dcterms:modified xsi:type="dcterms:W3CDTF">2025-01-08T11:33:00Z</dcterms:modified>
</cp:coreProperties>
</file>