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10F97" w:rsidRPr="005D6C80" w:rsidRDefault="005D6C80" w:rsidP="00410F97">
      <w:pPr>
        <w:pStyle w:val="NormalnyWeb"/>
        <w:pageBreakBefore/>
        <w:spacing w:after="0" w:line="102" w:lineRule="atLeast"/>
        <w:ind w:hanging="363"/>
        <w:jc w:val="right"/>
        <w:rPr>
          <w:color w:val="FF0000"/>
        </w:rPr>
      </w:pPr>
      <w:r>
        <w:t>Jezierzyce,</w:t>
      </w:r>
      <w:r w:rsidR="009E1AB7">
        <w:t xml:space="preserve"> </w:t>
      </w:r>
      <w:r w:rsidR="00504AB9">
        <w:t>1</w:t>
      </w:r>
      <w:r w:rsidR="009E1AB7">
        <w:t>6</w:t>
      </w:r>
      <w:r w:rsidR="00410F97" w:rsidRPr="005D6C80">
        <w:rPr>
          <w:color w:val="FF0000"/>
        </w:rPr>
        <w:t>.</w:t>
      </w:r>
      <w:r w:rsidR="00410F97" w:rsidRPr="00036B6A">
        <w:t>0</w:t>
      </w:r>
      <w:r w:rsidR="00504AB9">
        <w:t>4</w:t>
      </w:r>
      <w:bookmarkStart w:id="0" w:name="_GoBack"/>
      <w:bookmarkEnd w:id="0"/>
      <w:r w:rsidR="00410F97" w:rsidRPr="00036B6A">
        <w:t>.2025r</w:t>
      </w:r>
      <w:r w:rsidR="00410F97" w:rsidRPr="005D6C80">
        <w:rPr>
          <w:color w:val="FF0000"/>
        </w:rPr>
        <w:t>.</w:t>
      </w:r>
    </w:p>
    <w:p w:rsidR="00410F97" w:rsidRPr="005D6C80" w:rsidRDefault="00410F97" w:rsidP="00410F97">
      <w:pPr>
        <w:pStyle w:val="NormalnyWeb"/>
        <w:spacing w:after="0" w:line="102" w:lineRule="atLeast"/>
        <w:rPr>
          <w:color w:val="FF0000"/>
        </w:rPr>
      </w:pPr>
    </w:p>
    <w:p w:rsidR="00410F97" w:rsidRPr="00410F97" w:rsidRDefault="00410F97" w:rsidP="00410F97">
      <w:pPr>
        <w:pStyle w:val="NormalnyWeb"/>
        <w:spacing w:after="0" w:line="102" w:lineRule="atLeast"/>
        <w:ind w:hanging="363"/>
        <w:jc w:val="center"/>
      </w:pPr>
      <w:r w:rsidRPr="00410F97">
        <w:rPr>
          <w:b/>
          <w:bCs/>
        </w:rPr>
        <w:t>ZAPYTANIE CENOWE</w:t>
      </w:r>
    </w:p>
    <w:p w:rsidR="00410F97" w:rsidRPr="00410F97" w:rsidRDefault="00410F97" w:rsidP="00410F97">
      <w:pPr>
        <w:pStyle w:val="NormalnyWeb"/>
        <w:spacing w:after="0" w:line="102" w:lineRule="atLeast"/>
        <w:ind w:hanging="363"/>
      </w:pPr>
      <w:r w:rsidRPr="00410F97">
        <w:rPr>
          <w:b/>
          <w:bCs/>
        </w:rPr>
        <w:t>1.Zamawiający:</w:t>
      </w:r>
      <w:r w:rsidRPr="00410F97">
        <w:t xml:space="preserve"> Gminne Towarzystwo Budownictwa Społecznego w Jezierzycach Sp. z o.o. , </w:t>
      </w:r>
      <w:r w:rsidRPr="00410F97">
        <w:br/>
        <w:t>ul. Kolejowa 5, 76-200 Słupsk</w:t>
      </w:r>
    </w:p>
    <w:p w:rsidR="00410F97" w:rsidRPr="00410F97" w:rsidRDefault="00410F97" w:rsidP="00410F97">
      <w:pPr>
        <w:pStyle w:val="NormalnyWeb"/>
        <w:spacing w:after="0" w:line="102" w:lineRule="atLeast"/>
        <w:ind w:hanging="363"/>
      </w:pPr>
      <w:r w:rsidRPr="00410F97">
        <w:rPr>
          <w:b/>
          <w:bCs/>
        </w:rPr>
        <w:t>Opis przedmiotu zamówienia</w:t>
      </w:r>
      <w:r w:rsidRPr="00410F97">
        <w:t xml:space="preserve">: Naprawa schodów zewnętrznych w budynkach Kolejowa 9 i Kolejowa 12 – wejście na pierwsze piętro od strony zachodniej. </w:t>
      </w:r>
    </w:p>
    <w:p w:rsidR="00410F97" w:rsidRPr="00410F97" w:rsidRDefault="00410F97" w:rsidP="00410F97">
      <w:pPr>
        <w:pStyle w:val="NormalnyWeb"/>
        <w:spacing w:after="0" w:line="102" w:lineRule="atLeast"/>
        <w:ind w:hanging="363"/>
      </w:pPr>
      <w:r w:rsidRPr="00410F97">
        <w:rPr>
          <w:b/>
          <w:bCs/>
        </w:rPr>
        <w:t>2.</w:t>
      </w:r>
      <w:r w:rsidRPr="00410F97">
        <w:t xml:space="preserve"> </w:t>
      </w:r>
      <w:r w:rsidRPr="00410F97">
        <w:rPr>
          <w:b/>
          <w:bCs/>
        </w:rPr>
        <w:t>Zakres usługi obejmuje:</w:t>
      </w:r>
    </w:p>
    <w:p w:rsidR="00410F97" w:rsidRPr="00036B6A" w:rsidRDefault="00410F97" w:rsidP="00036B6A">
      <w:pPr>
        <w:pStyle w:val="NormalnyWeb"/>
        <w:spacing w:before="0" w:beforeAutospacing="0" w:after="0" w:line="102" w:lineRule="atLeast"/>
        <w:ind w:left="210"/>
      </w:pPr>
      <w:r w:rsidRPr="00410F97">
        <w:t>1</w:t>
      </w:r>
      <w:r w:rsidRPr="00036B6A">
        <w:t>. Usunięcie terakoty położonej na stopniach, podstopnicach oraz spoczniku.</w:t>
      </w:r>
    </w:p>
    <w:p w:rsidR="00410F97" w:rsidRPr="00036B6A" w:rsidRDefault="00410F97" w:rsidP="00036B6A">
      <w:pPr>
        <w:pStyle w:val="NormalnyWeb"/>
        <w:spacing w:before="0" w:beforeAutospacing="0" w:after="0" w:line="102" w:lineRule="atLeast"/>
        <w:ind w:left="210"/>
      </w:pPr>
      <w:r w:rsidRPr="00036B6A">
        <w:t>2. Odbicie obluzowanych okładzin tynkarskich i betonowych na policzkach i spodach płyt biegów i spoczników schodowych i barierach.   (?)</w:t>
      </w:r>
    </w:p>
    <w:p w:rsidR="00410F97" w:rsidRPr="00036B6A" w:rsidRDefault="00410F97" w:rsidP="00036B6A">
      <w:pPr>
        <w:pStyle w:val="NormalnyWeb"/>
        <w:spacing w:before="0" w:beforeAutospacing="0" w:after="0" w:line="102" w:lineRule="atLeast"/>
        <w:ind w:left="210"/>
      </w:pPr>
      <w:r w:rsidRPr="00036B6A">
        <w:t>3. Odbicie odspojonego tynku na spodzie płyty i policzku loggy I-go piętra w obrysie uszkodzonych miejsc,</w:t>
      </w:r>
    </w:p>
    <w:p w:rsidR="00410F97" w:rsidRPr="00036B6A" w:rsidRDefault="00410F97" w:rsidP="00036B6A">
      <w:pPr>
        <w:pStyle w:val="NormalnyWeb"/>
        <w:spacing w:before="0" w:beforeAutospacing="0" w:after="0" w:line="102" w:lineRule="atLeast"/>
        <w:ind w:left="210"/>
      </w:pPr>
      <w:r w:rsidRPr="00036B6A">
        <w:t>(Uwaga do pkt 1,2 i 3 – generalnie prace rozbiórkowe dotyczą wszystkich uszkodzonych okładzin i elementów przeznaczonych do remontu w obrysie przeznaczonym do remontu)</w:t>
      </w:r>
    </w:p>
    <w:p w:rsidR="00410F97" w:rsidRPr="00036B6A" w:rsidRDefault="00410F97" w:rsidP="00036B6A">
      <w:pPr>
        <w:pStyle w:val="NormalnyWeb"/>
        <w:spacing w:before="0" w:beforeAutospacing="0" w:after="0" w:line="102" w:lineRule="atLeast"/>
        <w:ind w:left="210"/>
      </w:pPr>
      <w:r w:rsidRPr="00036B6A">
        <w:t>4. Wywiezienie i utylizacja gruzu,</w:t>
      </w:r>
    </w:p>
    <w:p w:rsidR="00410F97" w:rsidRPr="00036B6A" w:rsidRDefault="00410F97" w:rsidP="00036B6A">
      <w:pPr>
        <w:pStyle w:val="NormalnyWeb"/>
        <w:spacing w:before="0" w:beforeAutospacing="0" w:after="0" w:line="102" w:lineRule="atLeast"/>
        <w:ind w:left="210"/>
      </w:pPr>
      <w:r w:rsidRPr="00036B6A">
        <w:t xml:space="preserve">5. </w:t>
      </w:r>
      <w:r w:rsidR="00036B6A" w:rsidRPr="00036B6A">
        <w:t>W</w:t>
      </w:r>
      <w:r w:rsidRPr="00036B6A">
        <w:t>ykonanie uszczelnienia pomiędzy płytą loggi i spocznikiem biegu schodowego,</w:t>
      </w:r>
    </w:p>
    <w:p w:rsidR="00A3109A" w:rsidRPr="00036B6A" w:rsidRDefault="00A3109A" w:rsidP="00036B6A">
      <w:pPr>
        <w:pStyle w:val="NormalnyWeb"/>
        <w:spacing w:before="0" w:beforeAutospacing="0" w:after="0" w:line="102" w:lineRule="atLeast"/>
        <w:ind w:left="210"/>
      </w:pPr>
      <w:r w:rsidRPr="00036B6A">
        <w:t xml:space="preserve">6. Oczyszczenie i dwukrotne malowanie balustrad </w:t>
      </w:r>
      <w:r w:rsidR="00731130" w:rsidRPr="00036B6A">
        <w:t xml:space="preserve">schodów i spocznika </w:t>
      </w:r>
      <w:r w:rsidRPr="00036B6A">
        <w:t>farbą antykorozyjną</w:t>
      </w:r>
    </w:p>
    <w:p w:rsidR="00A3109A" w:rsidRPr="00036B6A" w:rsidRDefault="00036B6A" w:rsidP="00036B6A">
      <w:pPr>
        <w:pStyle w:val="NormalnyWeb"/>
        <w:spacing w:before="0" w:beforeAutospacing="0" w:after="0" w:line="360" w:lineRule="auto"/>
        <w:ind w:left="210"/>
      </w:pPr>
      <w:r>
        <w:t>7</w:t>
      </w:r>
      <w:r w:rsidR="00410F97" w:rsidRPr="00036B6A">
        <w:t xml:space="preserve">. Naprawa powierzchni schodów </w:t>
      </w:r>
      <w:r w:rsidR="00A3109A" w:rsidRPr="00036B6A">
        <w:t>i spoczników:</w:t>
      </w:r>
    </w:p>
    <w:p w:rsidR="00A3109A" w:rsidRPr="00036B6A" w:rsidRDefault="00A3109A" w:rsidP="00036B6A">
      <w:pPr>
        <w:pStyle w:val="NormalnyWeb"/>
        <w:spacing w:before="0" w:beforeAutospacing="0" w:after="0" w:line="360" w:lineRule="auto"/>
        <w:ind w:left="425"/>
      </w:pPr>
      <w:r w:rsidRPr="00036B6A">
        <w:t>-</w:t>
      </w:r>
      <w:r w:rsidR="00410F97" w:rsidRPr="00036B6A">
        <w:t xml:space="preserve"> regulacja </w:t>
      </w:r>
      <w:r w:rsidRPr="00036B6A">
        <w:t>wysokości spoczników i biegów schodowych</w:t>
      </w:r>
    </w:p>
    <w:p w:rsidR="00A3109A" w:rsidRPr="00036B6A" w:rsidRDefault="00A3109A" w:rsidP="00036B6A">
      <w:pPr>
        <w:pStyle w:val="NormalnyWeb"/>
        <w:spacing w:before="0" w:beforeAutospacing="0" w:after="0" w:line="360" w:lineRule="auto"/>
        <w:ind w:left="425"/>
      </w:pPr>
      <w:r w:rsidRPr="00036B6A">
        <w:t>- naprawa powierzchni (do uzyskania gotowej nawierzchni pod malowanie)</w:t>
      </w:r>
    </w:p>
    <w:p w:rsidR="00410F97" w:rsidRPr="00036B6A" w:rsidRDefault="00A3109A" w:rsidP="00036B6A">
      <w:pPr>
        <w:pStyle w:val="NormalnyWeb"/>
        <w:spacing w:before="0" w:beforeAutospacing="0" w:after="0" w:line="360" w:lineRule="auto"/>
        <w:ind w:left="425"/>
      </w:pPr>
      <w:r w:rsidRPr="00036B6A">
        <w:t>- dwukrotne malowanie farbą żywiczną antypoślizgową</w:t>
      </w:r>
    </w:p>
    <w:p w:rsidR="00410F97" w:rsidRPr="00036B6A" w:rsidRDefault="00036B6A" w:rsidP="00036B6A">
      <w:pPr>
        <w:pStyle w:val="NormalnyWeb"/>
        <w:spacing w:before="0" w:beforeAutospacing="0" w:after="0" w:line="102" w:lineRule="atLeast"/>
        <w:ind w:left="210"/>
      </w:pPr>
      <w:r>
        <w:t>8</w:t>
      </w:r>
      <w:r w:rsidR="00410F97" w:rsidRPr="00036B6A">
        <w:t>. Naprawa tynku na policzkach schodów i na spodzie płyty loggy I-go piętra</w:t>
      </w:r>
    </w:p>
    <w:p w:rsidR="00036B6A" w:rsidRDefault="00036B6A" w:rsidP="00036B6A">
      <w:pPr>
        <w:pStyle w:val="NormalnyWeb"/>
        <w:spacing w:before="0" w:beforeAutospacing="0" w:after="0" w:line="102" w:lineRule="atLeast"/>
        <w:ind w:left="210"/>
      </w:pPr>
      <w:r>
        <w:t>9</w:t>
      </w:r>
      <w:r w:rsidR="00A3109A" w:rsidRPr="00036B6A">
        <w:t xml:space="preserve">. Wyrównanie </w:t>
      </w:r>
      <w:r w:rsidR="00731130" w:rsidRPr="00036B6A">
        <w:t xml:space="preserve">i regulacja </w:t>
      </w:r>
      <w:r w:rsidR="00A3109A" w:rsidRPr="00036B6A">
        <w:t xml:space="preserve">kostki polbruk </w:t>
      </w:r>
      <w:r w:rsidR="00731130" w:rsidRPr="00036B6A">
        <w:t xml:space="preserve">chodnika </w:t>
      </w:r>
      <w:r w:rsidR="00A3109A" w:rsidRPr="00036B6A">
        <w:t>na styku z pierwszym stopniem</w:t>
      </w:r>
      <w:r w:rsidR="00731130" w:rsidRPr="00036B6A">
        <w:t xml:space="preserve"> schodów</w:t>
      </w:r>
    </w:p>
    <w:p w:rsidR="00410F97" w:rsidRPr="00410F97" w:rsidRDefault="00410F97" w:rsidP="00036B6A">
      <w:pPr>
        <w:pStyle w:val="NormalnyWeb"/>
        <w:spacing w:before="0" w:beforeAutospacing="0" w:after="0" w:line="102" w:lineRule="atLeast"/>
        <w:ind w:left="-426"/>
      </w:pPr>
      <w:r w:rsidRPr="00410F97">
        <w:rPr>
          <w:b/>
          <w:bCs/>
        </w:rPr>
        <w:t xml:space="preserve">3. Termin realizacji zamówienia – do 30 lipca 2025r. </w:t>
      </w:r>
    </w:p>
    <w:p w:rsidR="00410F97" w:rsidRPr="00410F97" w:rsidRDefault="00410F97" w:rsidP="00036B6A">
      <w:pPr>
        <w:pStyle w:val="NormalnyWeb"/>
        <w:spacing w:after="0" w:line="102" w:lineRule="atLeast"/>
        <w:ind w:left="-426"/>
      </w:pPr>
      <w:r w:rsidRPr="00410F97">
        <w:rPr>
          <w:b/>
          <w:bCs/>
        </w:rPr>
        <w:t xml:space="preserve">4. Miejsce i termin złożenia oferty – do </w:t>
      </w:r>
      <w:r w:rsidR="00504AB9">
        <w:rPr>
          <w:b/>
          <w:bCs/>
        </w:rPr>
        <w:t>09</w:t>
      </w:r>
      <w:r w:rsidRPr="00410F97">
        <w:rPr>
          <w:b/>
          <w:bCs/>
        </w:rPr>
        <w:t>.0</w:t>
      </w:r>
      <w:r w:rsidR="00504AB9">
        <w:rPr>
          <w:b/>
          <w:bCs/>
        </w:rPr>
        <w:t>5</w:t>
      </w:r>
      <w:r w:rsidRPr="00410F97">
        <w:rPr>
          <w:b/>
          <w:bCs/>
        </w:rPr>
        <w:t>.2025r. do godziny 12:00 w siedzibie GTBS Jezierzyce lub elektronicznie na adres e-mail: sekretariat@gtbsjezierzyce.pl</w:t>
      </w:r>
    </w:p>
    <w:p w:rsidR="00410F97" w:rsidRPr="00410F97" w:rsidRDefault="00410F97" w:rsidP="00036B6A">
      <w:pPr>
        <w:pStyle w:val="NormalnyWeb"/>
        <w:spacing w:after="0" w:line="102" w:lineRule="atLeast"/>
        <w:ind w:left="-426"/>
      </w:pPr>
      <w:r w:rsidRPr="00410F97">
        <w:rPr>
          <w:b/>
          <w:bCs/>
        </w:rPr>
        <w:t>5. Warunki płatności - przelew 21 dni</w:t>
      </w:r>
    </w:p>
    <w:p w:rsidR="00410F97" w:rsidRPr="00410F97" w:rsidRDefault="00410F97" w:rsidP="00036B6A">
      <w:pPr>
        <w:pStyle w:val="NormalnyWeb"/>
        <w:spacing w:after="0" w:line="102" w:lineRule="atLeast"/>
        <w:ind w:left="-426"/>
      </w:pPr>
      <w:r w:rsidRPr="00410F97">
        <w:rPr>
          <w:b/>
          <w:bCs/>
        </w:rPr>
        <w:t>6. Sposób przygotowania oferty: ofertę należy sporządzić w formie pisemnej.</w:t>
      </w:r>
    </w:p>
    <w:p w:rsidR="00410F97" w:rsidRPr="00410F97" w:rsidRDefault="00410F97" w:rsidP="00036B6A">
      <w:pPr>
        <w:pStyle w:val="NormalnyWeb"/>
        <w:spacing w:before="240" w:beforeAutospacing="0" w:after="0" w:line="102" w:lineRule="atLeast"/>
        <w:ind w:left="-426"/>
      </w:pPr>
      <w:r w:rsidRPr="00410F97">
        <w:rPr>
          <w:b/>
          <w:bCs/>
        </w:rPr>
        <w:t>7. Wyjaśnień udziela: Andrzej Kaczmarczyk tel. 59 841 06 44</w:t>
      </w:r>
    </w:p>
    <w:p w:rsidR="00410F97" w:rsidRPr="00410F97" w:rsidRDefault="00410F97" w:rsidP="00036B6A">
      <w:pPr>
        <w:pStyle w:val="NormalnyWeb"/>
        <w:spacing w:after="0" w:line="102" w:lineRule="atLeast"/>
        <w:ind w:left="-426"/>
      </w:pPr>
      <w:r w:rsidRPr="00410F97">
        <w:rPr>
          <w:b/>
          <w:bCs/>
        </w:rPr>
        <w:t>8.Treść oferty:</w:t>
      </w:r>
    </w:p>
    <w:p w:rsidR="00410F97" w:rsidRPr="00410F97" w:rsidRDefault="00A3109A" w:rsidP="00410F97">
      <w:pPr>
        <w:pStyle w:val="NormalnyWeb"/>
        <w:spacing w:after="0" w:line="102" w:lineRule="atLeast"/>
        <w:ind w:hanging="363"/>
      </w:pPr>
      <w:r>
        <w:t xml:space="preserve">                  </w:t>
      </w:r>
      <w:r w:rsidR="00410F97" w:rsidRPr="00410F97">
        <w:t>nazwa wykonawcy ......................................................</w:t>
      </w:r>
    </w:p>
    <w:p w:rsidR="00410F97" w:rsidRPr="00410F97" w:rsidRDefault="00410F97" w:rsidP="00410F97">
      <w:pPr>
        <w:pStyle w:val="NormalnyWeb"/>
        <w:spacing w:after="0" w:line="102" w:lineRule="atLeast"/>
        <w:ind w:firstLine="709"/>
      </w:pPr>
      <w:r w:rsidRPr="00410F97">
        <w:t>adres wykonawcy ........................................................</w:t>
      </w:r>
    </w:p>
    <w:p w:rsidR="00410F97" w:rsidRPr="00410F97" w:rsidRDefault="00410F97" w:rsidP="00410F97">
      <w:pPr>
        <w:pStyle w:val="NormalnyWeb"/>
        <w:numPr>
          <w:ilvl w:val="0"/>
          <w:numId w:val="1"/>
        </w:numPr>
        <w:spacing w:after="0" w:line="102" w:lineRule="atLeast"/>
      </w:pPr>
      <w:r w:rsidRPr="00410F97">
        <w:rPr>
          <w:b/>
          <w:bCs/>
        </w:rPr>
        <w:lastRenderedPageBreak/>
        <w:t>Oferujemy</w:t>
      </w:r>
      <w:r w:rsidRPr="00410F97">
        <w:t xml:space="preserve"> wykonanie przedmiotu zamówienia w cenie brutto:</w:t>
      </w:r>
    </w:p>
    <w:p w:rsidR="00410F97" w:rsidRPr="00410F97" w:rsidRDefault="00410F97" w:rsidP="00410F97">
      <w:pPr>
        <w:pStyle w:val="NormalnyWeb"/>
        <w:spacing w:after="0" w:line="102" w:lineRule="atLeast"/>
      </w:pPr>
    </w:p>
    <w:p w:rsidR="00410F97" w:rsidRPr="00410F97" w:rsidRDefault="00410F97" w:rsidP="00A3109A">
      <w:pPr>
        <w:pStyle w:val="NormalnyWeb"/>
        <w:spacing w:after="0" w:line="102" w:lineRule="atLeast"/>
      </w:pPr>
      <w:r w:rsidRPr="00410F97">
        <w:t>dnia.. . . . . . . . . .</w:t>
      </w:r>
      <w:r w:rsidR="00A3109A">
        <w:t xml:space="preserve">                                   </w:t>
      </w:r>
      <w:r w:rsidRPr="00410F97">
        <w:t>podpis wykonawcy lub osoby upoważnionej</w:t>
      </w:r>
    </w:p>
    <w:p w:rsidR="00410F97" w:rsidRPr="00410F97" w:rsidRDefault="00A3109A" w:rsidP="00410F97">
      <w:pPr>
        <w:pStyle w:val="NormalnyWeb"/>
        <w:spacing w:after="0" w:line="102" w:lineRule="atLeast"/>
        <w:ind w:hanging="363"/>
      </w:pPr>
      <w:r>
        <w:t xml:space="preserve">                                                                                   </w:t>
      </w:r>
      <w:r w:rsidR="00410F97" w:rsidRPr="00410F97">
        <w:t>(pieczątka wykonawcy</w:t>
      </w:r>
      <w:r>
        <w:t>)</w:t>
      </w:r>
    </w:p>
    <w:p w:rsidR="00410F97" w:rsidRPr="00410F97" w:rsidRDefault="00410F97" w:rsidP="00410F97">
      <w:pPr>
        <w:pStyle w:val="NormalnyWeb"/>
        <w:spacing w:after="0" w:line="102" w:lineRule="atLeast"/>
        <w:ind w:hanging="363"/>
      </w:pPr>
    </w:p>
    <w:p w:rsidR="00410F97" w:rsidRPr="00410F97" w:rsidRDefault="00410F97" w:rsidP="00410F97">
      <w:pPr>
        <w:pStyle w:val="NormalnyWeb"/>
        <w:spacing w:after="0" w:line="102" w:lineRule="atLeast"/>
        <w:ind w:hanging="363"/>
      </w:pPr>
    </w:p>
    <w:p w:rsidR="004E643D" w:rsidRPr="00410F97" w:rsidRDefault="004E643D">
      <w:pPr>
        <w:rPr>
          <w:sz w:val="24"/>
          <w:szCs w:val="24"/>
        </w:rPr>
      </w:pPr>
    </w:p>
    <w:sectPr w:rsidR="004E643D" w:rsidRPr="00410F97" w:rsidSect="002875B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7BB7428"/>
    <w:multiLevelType w:val="multilevel"/>
    <w:tmpl w:val="4B8232D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0F97"/>
    <w:rsid w:val="00036B6A"/>
    <w:rsid w:val="002875B8"/>
    <w:rsid w:val="003D2BC2"/>
    <w:rsid w:val="00410F97"/>
    <w:rsid w:val="004E643D"/>
    <w:rsid w:val="00504AB9"/>
    <w:rsid w:val="005D6C80"/>
    <w:rsid w:val="00731130"/>
    <w:rsid w:val="00865140"/>
    <w:rsid w:val="009E1AB7"/>
    <w:rsid w:val="00A3109A"/>
    <w:rsid w:val="00F809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semiHidden/>
    <w:unhideWhenUsed/>
    <w:rsid w:val="00410F97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semiHidden/>
    <w:unhideWhenUsed/>
    <w:rsid w:val="00410F97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05426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320</Words>
  <Characters>1925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Radek</dc:creator>
  <cp:lastModifiedBy>dyrektor</cp:lastModifiedBy>
  <cp:revision>2</cp:revision>
  <dcterms:created xsi:type="dcterms:W3CDTF">2025-04-18T11:30:00Z</dcterms:created>
  <dcterms:modified xsi:type="dcterms:W3CDTF">2025-04-18T11:30:00Z</dcterms:modified>
</cp:coreProperties>
</file>