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04FF8">
              <w:rPr>
                <w:rFonts w:ascii="Times New Roman" w:hAnsi="Times New Roman" w:cs="Times New Roman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2D09611" w14:textId="7F53D84D" w:rsidR="00704FF8" w:rsidRDefault="00A07158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007822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Pr="00E651FF">
        <w:rPr>
          <w:rFonts w:ascii="Times New Roman" w:hAnsi="Times New Roman" w:cs="Times New Roman"/>
          <w:b/>
          <w:bCs/>
        </w:rPr>
        <w:t>”</w:t>
      </w:r>
    </w:p>
    <w:p w14:paraId="09C01FAB" w14:textId="77777777" w:rsidR="00A07158" w:rsidRPr="00704FF8" w:rsidRDefault="00A07158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7822" w:rsidRPr="00704FF8" w14:paraId="43F8712C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C74EF3" w14:textId="6C3590B0" w:rsidR="00007822" w:rsidRPr="00704FF8" w:rsidRDefault="00007822" w:rsidP="001F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9B50" w14:textId="5589CC08" w:rsidR="00007822" w:rsidRPr="00704FF8" w:rsidRDefault="00007822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…….%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4F4081" w14:textId="77777777" w:rsidR="00007822" w:rsidRPr="00704FF8" w:rsidRDefault="00007822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A52D5" w14:textId="77777777" w:rsidR="00007822" w:rsidRPr="00704FF8" w:rsidRDefault="00007822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33F0DAB2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007822">
        <w:rPr>
          <w:rFonts w:ascii="Times New Roman" w:hAnsi="Times New Roman"/>
          <w:b/>
        </w:rPr>
        <w:t>15</w:t>
      </w:r>
      <w:r w:rsidR="00704FF8" w:rsidRPr="00704FF8">
        <w:rPr>
          <w:rFonts w:ascii="Times New Roman" w:hAnsi="Times New Roman"/>
          <w:b/>
        </w:rPr>
        <w:t>.</w:t>
      </w:r>
      <w:r w:rsidR="00A07158">
        <w:rPr>
          <w:rFonts w:ascii="Times New Roman" w:hAnsi="Times New Roman"/>
          <w:b/>
        </w:rPr>
        <w:t>10</w:t>
      </w:r>
      <w:r w:rsidR="00704FF8" w:rsidRPr="00704FF8">
        <w:rPr>
          <w:rFonts w:ascii="Times New Roman" w:hAnsi="Times New Roman"/>
          <w:b/>
        </w:rPr>
        <w:t>.202</w:t>
      </w:r>
      <w:r w:rsidR="00007822">
        <w:rPr>
          <w:rFonts w:ascii="Times New Roman" w:hAnsi="Times New Roman"/>
          <w:b/>
        </w:rPr>
        <w:t>4</w:t>
      </w:r>
      <w:r w:rsidR="00704FF8" w:rsidRPr="00704FF8">
        <w:rPr>
          <w:rFonts w:ascii="Times New Roman" w:hAnsi="Times New Roman"/>
          <w:b/>
        </w:rPr>
        <w:t xml:space="preserve">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704FF8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704FF8">
        <w:rPr>
          <w:rFonts w:ascii="Times New Roman" w:hAnsi="Times New Roman"/>
          <w:i/>
        </w:rPr>
        <w:t>20</w:t>
      </w:r>
      <w:r w:rsidRPr="00704FF8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</w:t>
      </w:r>
      <w:r w:rsidRPr="00704FF8">
        <w:rPr>
          <w:rFonts w:ascii="Times New Roman" w:hAnsi="Times New Roman"/>
          <w:i/>
        </w:rPr>
        <w:lastRenderedPageBreak/>
        <w:t xml:space="preserve">miesięcy. W przypadku zaoferowania przez Wykonawcę gwarancji na okres równy lub dłuższy niż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 Wykonawca otrzyma 40 punktów.</w:t>
      </w:r>
    </w:p>
    <w:p w14:paraId="3827BF2C" w14:textId="3EE0CCE8" w:rsidR="00C118E8" w:rsidRPr="00704FF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704FF8">
        <w:rPr>
          <w:rFonts w:ascii="Times New Roman" w:hAnsi="Times New Roman"/>
          <w:bCs/>
        </w:rPr>
        <w:t xml:space="preserve">we wzorze umowy stanowiący załącznik nr </w:t>
      </w:r>
      <w:r w:rsidR="00A07158">
        <w:rPr>
          <w:rFonts w:ascii="Times New Roman" w:hAnsi="Times New Roman"/>
          <w:bCs/>
        </w:rPr>
        <w:t>7</w:t>
      </w:r>
      <w:r w:rsidR="000C1FBD" w:rsidRPr="00704FF8">
        <w:rPr>
          <w:rFonts w:ascii="Times New Roman" w:hAnsi="Times New Roman"/>
          <w:bCs/>
        </w:rPr>
        <w:t xml:space="preserve"> do SWZ</w:t>
      </w:r>
      <w:r w:rsidRPr="00704FF8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 xml:space="preserve">od których dane osobowe bezpośrednio lub pośrednio </w:t>
      </w:r>
      <w:r w:rsidRPr="00704FF8">
        <w:rPr>
          <w:rFonts w:ascii="Times New Roman" w:hAnsi="Times New Roman"/>
        </w:rPr>
        <w:lastRenderedPageBreak/>
        <w:t>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lastRenderedPageBreak/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F22B1B5" w:rsidR="001F6F7A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366EFC8C" w14:textId="6C7D26AF" w:rsidR="00A07158" w:rsidRPr="00A07158" w:rsidRDefault="00A07158" w:rsidP="00A07158">
      <w:pPr>
        <w:pStyle w:val="Akapitzlist"/>
        <w:numPr>
          <w:ilvl w:val="0"/>
          <w:numId w:val="7"/>
        </w:numPr>
        <w:spacing w:after="0" w:line="268" w:lineRule="auto"/>
        <w:ind w:right="54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A07158">
        <w:rPr>
          <w:rFonts w:ascii="Times New Roman" w:eastAsiaTheme="minorHAnsi" w:hAnsi="Times New Roman"/>
          <w:i/>
          <w:sz w:val="20"/>
          <w:szCs w:val="20"/>
        </w:rPr>
        <w:t xml:space="preserve">Karty techniczne opraw ulicznych dla lamp w Domaszkowie i </w:t>
      </w:r>
      <w:r w:rsidR="00007822">
        <w:rPr>
          <w:rFonts w:ascii="Times New Roman" w:eastAsiaTheme="minorHAnsi" w:hAnsi="Times New Roman"/>
          <w:i/>
          <w:sz w:val="20"/>
          <w:szCs w:val="20"/>
        </w:rPr>
        <w:t>Długopole Górne</w:t>
      </w:r>
      <w:r w:rsidRPr="00A07158">
        <w:rPr>
          <w:rFonts w:ascii="Times New Roman" w:eastAsiaTheme="minorHAnsi" w:hAnsi="Times New Roman"/>
          <w:i/>
          <w:sz w:val="20"/>
          <w:szCs w:val="20"/>
        </w:rPr>
        <w:t xml:space="preserve">. </w:t>
      </w:r>
    </w:p>
    <w:p w14:paraId="4D562CDD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DD3B0" w14:textId="77777777" w:rsidR="00542A49" w:rsidRDefault="00542A49" w:rsidP="00FC3D4F">
      <w:pPr>
        <w:spacing w:after="0" w:line="240" w:lineRule="auto"/>
      </w:pPr>
      <w:r>
        <w:separator/>
      </w:r>
    </w:p>
  </w:endnote>
  <w:endnote w:type="continuationSeparator" w:id="0">
    <w:p w14:paraId="638D135E" w14:textId="77777777" w:rsidR="00542A49" w:rsidRDefault="00542A4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96E7" w14:textId="4EC4A57D" w:rsidR="00A07158" w:rsidRDefault="00476AD6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bookmarkEnd w:id="1"/>
    <w:r w:rsidR="00007822" w:rsidRPr="00007822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="0000782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439E5" w14:textId="77777777" w:rsidR="00542A49" w:rsidRDefault="00542A4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8EB9551" w14:textId="77777777" w:rsidR="00542A49" w:rsidRDefault="00542A49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7822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55D2E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0DFD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2A49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44</cp:revision>
  <cp:lastPrinted>2018-06-15T12:01:00Z</cp:lastPrinted>
  <dcterms:created xsi:type="dcterms:W3CDTF">2021-02-23T14:03:00Z</dcterms:created>
  <dcterms:modified xsi:type="dcterms:W3CDTF">2024-06-07T07:52:00Z</dcterms:modified>
</cp:coreProperties>
</file>