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24BABCE3" w:rsidR="00900D89" w:rsidRDefault="00B33ABD" w:rsidP="00D74B4C">
      <w:pPr>
        <w:jc w:val="right"/>
        <w:rPr>
          <w:sz w:val="22"/>
          <w:szCs w:val="22"/>
        </w:rPr>
      </w:pPr>
      <w:bookmarkStart w:id="0" w:name="_Hlk150418845"/>
      <w:bookmarkEnd w:id="0"/>
      <w:r w:rsidRPr="00874AE8">
        <w:rPr>
          <w:sz w:val="22"/>
          <w:szCs w:val="22"/>
        </w:rPr>
        <w:t>Bydgoszcz, dnia</w:t>
      </w:r>
      <w:r w:rsidR="0057369B">
        <w:rPr>
          <w:sz w:val="22"/>
          <w:szCs w:val="22"/>
        </w:rPr>
        <w:t xml:space="preserve"> </w:t>
      </w:r>
      <w:r w:rsidR="00BC5B4A">
        <w:rPr>
          <w:sz w:val="22"/>
          <w:szCs w:val="22"/>
        </w:rPr>
        <w:t>10</w:t>
      </w:r>
      <w:r w:rsidR="0051228F">
        <w:rPr>
          <w:sz w:val="22"/>
          <w:szCs w:val="22"/>
        </w:rPr>
        <w:t>.11</w:t>
      </w:r>
      <w:r w:rsidR="0057369B">
        <w:rPr>
          <w:sz w:val="22"/>
          <w:szCs w:val="22"/>
        </w:rPr>
        <w:t>.2023</w:t>
      </w:r>
      <w:r w:rsidR="00900D89" w:rsidRPr="00F405BB">
        <w:rPr>
          <w:sz w:val="22"/>
          <w:szCs w:val="22"/>
        </w:rPr>
        <w:t>r.</w:t>
      </w:r>
    </w:p>
    <w:p w14:paraId="0CE6CF9A" w14:textId="5C84F7E1" w:rsidR="00F405BB" w:rsidRDefault="00611D8D" w:rsidP="00D74B4C">
      <w:pPr>
        <w:jc w:val="right"/>
        <w:rPr>
          <w:sz w:val="22"/>
          <w:szCs w:val="22"/>
        </w:rPr>
      </w:pPr>
      <w:r w:rsidRPr="00DF7A3D">
        <w:rPr>
          <w:noProof/>
        </w:rPr>
        <w:drawing>
          <wp:inline distT="0" distB="0" distL="0" distR="0" wp14:anchorId="7426477B" wp14:editId="44626B50">
            <wp:extent cx="1018858" cy="597535"/>
            <wp:effectExtent l="0" t="0" r="0" b="0"/>
            <wp:docPr id="7" name="Obraz 7"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336" cy="611891"/>
                    </a:xfrm>
                    <a:prstGeom prst="rect">
                      <a:avLst/>
                    </a:prstGeom>
                    <a:noFill/>
                    <a:ln>
                      <a:noFill/>
                    </a:ln>
                  </pic:spPr>
                </pic:pic>
              </a:graphicData>
            </a:graphic>
          </wp:inline>
        </w:drawing>
      </w:r>
      <w:r w:rsidR="00BC5B4A">
        <w:rPr>
          <w:noProof/>
        </w:rPr>
        <w:drawing>
          <wp:anchor distT="0" distB="0" distL="114300" distR="114300" simplePos="0" relativeHeight="251663360" behindDoc="1" locked="0" layoutInCell="1" allowOverlap="1" wp14:anchorId="1DA8C478" wp14:editId="1260C39F">
            <wp:simplePos x="0" y="0"/>
            <wp:positionH relativeFrom="page">
              <wp:posOffset>4162425</wp:posOffset>
            </wp:positionH>
            <wp:positionV relativeFrom="paragraph">
              <wp:posOffset>299085</wp:posOffset>
            </wp:positionV>
            <wp:extent cx="3063240" cy="781050"/>
            <wp:effectExtent l="0" t="0" r="3810" b="0"/>
            <wp:wrapTight wrapText="bothSides">
              <wp:wrapPolygon edited="0">
                <wp:start x="0" y="0"/>
                <wp:lineTo x="0" y="21073"/>
                <wp:lineTo x="21493" y="21073"/>
                <wp:lineTo x="21493" y="0"/>
                <wp:lineTo x="0" y="0"/>
              </wp:wrapPolygon>
            </wp:wrapTight>
            <wp:docPr id="8" name="Obraz 8"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77E07" w14:textId="5D8E6FD0"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47110475"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E51A1C" w:rsidRPr="00225BBF">
        <w:rPr>
          <w:b/>
          <w:sz w:val="22"/>
          <w:szCs w:val="22"/>
        </w:rPr>
        <w:t>-</w:t>
      </w:r>
      <w:r w:rsidR="003922E3" w:rsidRPr="00225BBF">
        <w:rPr>
          <w:b/>
          <w:sz w:val="22"/>
          <w:szCs w:val="22"/>
        </w:rPr>
        <w:t>B</w:t>
      </w:r>
      <w:r w:rsidR="00832433" w:rsidRPr="00225BBF">
        <w:rPr>
          <w:b/>
          <w:sz w:val="22"/>
          <w:szCs w:val="22"/>
        </w:rPr>
        <w:t>-</w:t>
      </w:r>
      <w:r w:rsidR="00903D2B" w:rsidRPr="00225BBF">
        <w:rPr>
          <w:b/>
          <w:sz w:val="22"/>
          <w:szCs w:val="22"/>
        </w:rPr>
        <w:t>5</w:t>
      </w:r>
      <w:r w:rsidR="00100368">
        <w:rPr>
          <w:b/>
          <w:sz w:val="22"/>
          <w:szCs w:val="22"/>
        </w:rPr>
        <w:t>9</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C6728F" w:rsidRDefault="00832433" w:rsidP="00A538F2">
      <w:pPr>
        <w:jc w:val="both"/>
        <w:rPr>
          <w:b/>
          <w:bCs/>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1A490ABD" w:rsidR="004B5B81" w:rsidRPr="0010036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1" w:name="_Hlk131420029"/>
      <w:r w:rsidR="00422AA9" w:rsidRPr="00874AE8">
        <w:rPr>
          <w:b/>
          <w:i/>
          <w:iCs/>
          <w:sz w:val="22"/>
          <w:szCs w:val="22"/>
        </w:rPr>
        <w:t>„</w:t>
      </w:r>
      <w:r w:rsidR="00876740" w:rsidRPr="00874AE8">
        <w:rPr>
          <w:b/>
          <w:i/>
          <w:iCs/>
          <w:sz w:val="22"/>
          <w:szCs w:val="22"/>
        </w:rPr>
        <w:t xml:space="preserve">Dostawa </w:t>
      </w:r>
      <w:r w:rsidR="00611D8D" w:rsidRPr="00CB3E40">
        <w:rPr>
          <w:b/>
          <w:i/>
          <w:iCs/>
          <w:sz w:val="22"/>
          <w:szCs w:val="22"/>
        </w:rPr>
        <w:t>aparatury badawczej</w:t>
      </w:r>
      <w:r w:rsidR="00874AE8" w:rsidRPr="00CB3E40">
        <w:rPr>
          <w:b/>
          <w:i/>
          <w:iCs/>
          <w:sz w:val="22"/>
          <w:szCs w:val="22"/>
        </w:rPr>
        <w:t xml:space="preserve"> </w:t>
      </w:r>
      <w:r w:rsidR="00876740" w:rsidRPr="00CB3E40">
        <w:rPr>
          <w:b/>
          <w:i/>
          <w:iCs/>
          <w:sz w:val="22"/>
          <w:szCs w:val="22"/>
        </w:rPr>
        <w:t xml:space="preserve">na potrzeby </w:t>
      </w:r>
      <w:r w:rsidR="00876740" w:rsidRPr="00100368">
        <w:rPr>
          <w:b/>
          <w:i/>
          <w:iCs/>
          <w:sz w:val="22"/>
          <w:szCs w:val="22"/>
        </w:rPr>
        <w:t>UKW</w:t>
      </w:r>
      <w:r w:rsidR="000A3F9A" w:rsidRPr="00100368">
        <w:rPr>
          <w:b/>
          <w:i/>
          <w:iCs/>
          <w:sz w:val="22"/>
          <w:szCs w:val="22"/>
        </w:rPr>
        <w:t xml:space="preserve"> : </w:t>
      </w:r>
      <w:r w:rsidR="00100368" w:rsidRPr="00100368">
        <w:rPr>
          <w:b/>
          <w:i/>
          <w:iCs/>
          <w:sz w:val="22"/>
          <w:szCs w:val="22"/>
        </w:rPr>
        <w:t>d</w:t>
      </w:r>
      <w:r w:rsidR="00100368" w:rsidRPr="00100368">
        <w:rPr>
          <w:b/>
          <w:i/>
          <w:iCs/>
          <w:sz w:val="22"/>
          <w:szCs w:val="22"/>
        </w:rPr>
        <w:t>ygestorium laminowane</w:t>
      </w:r>
      <w:r w:rsidR="00422AA9" w:rsidRPr="00100368">
        <w:rPr>
          <w:b/>
          <w:i/>
          <w:iCs/>
          <w:sz w:val="22"/>
          <w:szCs w:val="22"/>
        </w:rPr>
        <w:t>”</w:t>
      </w:r>
    </w:p>
    <w:bookmarkEnd w:id="1"/>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4543F912"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11D8D" w:rsidRPr="00C6728F">
        <w:rPr>
          <w:bCs/>
          <w:i/>
          <w:iCs/>
          <w:sz w:val="22"/>
          <w:szCs w:val="22"/>
        </w:rPr>
        <w:t>aparatury badawczej</w:t>
      </w:r>
      <w:r w:rsidR="00611D8D" w:rsidRPr="00C6728F">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Formularzu przedmiotowo-cenowym</w:t>
      </w:r>
      <w:r w:rsidR="008E717F">
        <w:rPr>
          <w:bCs/>
          <w:sz w:val="22"/>
          <w:szCs w:val="22"/>
        </w:rPr>
        <w:t xml:space="preserve">,  </w:t>
      </w:r>
      <w:r w:rsidR="00CB3E40">
        <w:rPr>
          <w:bCs/>
          <w:sz w:val="22"/>
          <w:szCs w:val="22"/>
        </w:rPr>
        <w:t>specyfikacji.</w:t>
      </w:r>
      <w:r w:rsidR="00154300">
        <w:rPr>
          <w:bCs/>
          <w:sz w:val="22"/>
          <w:szCs w:val="22"/>
        </w:rPr>
        <w:t xml:space="preserve"> stanowiącym</w:t>
      </w:r>
      <w:r w:rsidR="008E717F">
        <w:rPr>
          <w:bCs/>
          <w:sz w:val="22"/>
          <w:szCs w:val="22"/>
        </w:rPr>
        <w:t>i</w:t>
      </w:r>
      <w:r w:rsidR="00154300">
        <w:rPr>
          <w:bCs/>
          <w:sz w:val="22"/>
          <w:szCs w:val="22"/>
        </w:rPr>
        <w:t xml:space="preserve">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8E717F">
        <w:rPr>
          <w:bCs/>
          <w:sz w:val="22"/>
          <w:szCs w:val="22"/>
        </w:rPr>
        <w:t>,</w:t>
      </w:r>
      <w:r w:rsidR="0033108E">
        <w:rPr>
          <w:bCs/>
          <w:sz w:val="22"/>
          <w:szCs w:val="22"/>
        </w:rPr>
        <w:t xml:space="preserve"> </w:t>
      </w:r>
      <w:r w:rsidR="00CB3E40">
        <w:rPr>
          <w:bCs/>
          <w:sz w:val="22"/>
          <w:szCs w:val="22"/>
        </w:rPr>
        <w:t xml:space="preserve">2a </w:t>
      </w:r>
      <w:r w:rsidR="0033108E">
        <w:rPr>
          <w:bCs/>
          <w:sz w:val="22"/>
          <w:szCs w:val="22"/>
        </w:rPr>
        <w:t xml:space="preserve">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2" w:name="_Hlk132795687"/>
      <w:r w:rsidRPr="00874AE8">
        <w:rPr>
          <w:color w:val="000000"/>
          <w:spacing w:val="-5"/>
          <w:sz w:val="22"/>
          <w:szCs w:val="22"/>
          <w:shd w:val="clear" w:color="auto" w:fill="FFFFFF"/>
        </w:rPr>
        <w:t xml:space="preserve">Zamawiającego w obiekcie Zamawiającego w Bydgoszczy </w:t>
      </w:r>
      <w:bookmarkEnd w:id="2"/>
      <w:r w:rsidRPr="00252F98">
        <w:rPr>
          <w:spacing w:val="-5"/>
          <w:sz w:val="22"/>
          <w:szCs w:val="22"/>
          <w:shd w:val="clear" w:color="auto" w:fill="FFFFFF"/>
        </w:rPr>
        <w:t xml:space="preserve"> od poniedziałku do piątku w godz. 8:00 – 14:00.</w:t>
      </w:r>
    </w:p>
    <w:p w14:paraId="6161E8BE" w14:textId="0F19421B" w:rsidR="005505EC" w:rsidRDefault="001A52BD" w:rsidP="00130FE5">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252F98">
        <w:rPr>
          <w:sz w:val="22"/>
          <w:szCs w:val="22"/>
        </w:rPr>
        <w:t xml:space="preserve">3.6. </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005505EC"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005505EC" w:rsidRPr="00874AE8">
        <w:rPr>
          <w:color w:val="000000"/>
          <w:spacing w:val="-5"/>
          <w:sz w:val="22"/>
          <w:szCs w:val="22"/>
          <w:shd w:val="clear" w:color="auto" w:fill="FFFFFF"/>
        </w:rPr>
        <w:t>30 (trzydziestu) dni od daty otrzymania przez Zamawiającego prawidłowo wystawionej faktury.</w:t>
      </w:r>
    </w:p>
    <w:p w14:paraId="61945663"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z w:val="22"/>
          <w:szCs w:val="22"/>
          <w:shd w:val="clear" w:color="auto" w:fill="FFFFFF"/>
        </w:rPr>
      </w:pPr>
      <w:r w:rsidRPr="008949D3">
        <w:rPr>
          <w:color w:val="000000"/>
          <w:sz w:val="22"/>
          <w:szCs w:val="22"/>
          <w:shd w:val="clear" w:color="auto" w:fill="FFFFFF"/>
        </w:rPr>
        <w:t xml:space="preserve"> Zamawiający zastrzega możliwość rezygnacji z zakupu w przypadku braku zgody </w:t>
      </w:r>
      <w:proofErr w:type="spellStart"/>
      <w:r w:rsidRPr="008949D3">
        <w:rPr>
          <w:color w:val="000000"/>
          <w:sz w:val="22"/>
          <w:szCs w:val="22"/>
          <w:shd w:val="clear" w:color="auto" w:fill="FFFFFF"/>
        </w:rPr>
        <w:t>MEiN</w:t>
      </w:r>
      <w:proofErr w:type="spellEnd"/>
      <w:r w:rsidRPr="008949D3">
        <w:rPr>
          <w:color w:val="000000"/>
          <w:sz w:val="22"/>
          <w:szCs w:val="22"/>
          <w:shd w:val="clear" w:color="auto" w:fill="FFFFFF"/>
        </w:rPr>
        <w:t xml:space="preserve"> na zakup tej aparatury (ewentualna decyzja o rezygnacji z zakupu zapadnie przed podpisywaniem umów).</w:t>
      </w:r>
    </w:p>
    <w:p w14:paraId="12C309AE"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pacing w:val="-5"/>
          <w:sz w:val="22"/>
          <w:szCs w:val="22"/>
          <w:shd w:val="clear" w:color="auto" w:fill="FFFFFF"/>
        </w:rPr>
      </w:pPr>
      <w:r w:rsidRPr="008949D3">
        <w:rPr>
          <w:color w:val="000000"/>
          <w:sz w:val="22"/>
          <w:szCs w:val="22"/>
          <w:shd w:val="clear" w:color="auto" w:fill="FFFFFF"/>
        </w:rPr>
        <w:t>Zamawiający zastrzega koniecznoś</w:t>
      </w:r>
      <w:r>
        <w:rPr>
          <w:color w:val="000000"/>
          <w:sz w:val="22"/>
          <w:szCs w:val="22"/>
          <w:shd w:val="clear" w:color="auto" w:fill="FFFFFF"/>
        </w:rPr>
        <w:t>ć</w:t>
      </w:r>
      <w:r w:rsidRPr="008949D3">
        <w:rPr>
          <w:color w:val="000000"/>
          <w:sz w:val="22"/>
          <w:szCs w:val="22"/>
          <w:shd w:val="clear" w:color="auto" w:fill="FFFFFF"/>
        </w:rPr>
        <w:t xml:space="preserve"> dostarczenia faktury w terminie umożliwiającym dokonanie opłaty do 31.12.2023r.</w:t>
      </w:r>
    </w:p>
    <w:p w14:paraId="6308BF00" w14:textId="77777777" w:rsidR="00366B69" w:rsidRPr="00874AE8" w:rsidRDefault="00366B69"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36C94C11" w14:textId="16555913" w:rsidR="000F1E5C" w:rsidRPr="008204D1" w:rsidRDefault="000F1E5C"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812C06">
      <w:pPr>
        <w:pStyle w:val="Akapitzlist"/>
        <w:numPr>
          <w:ilvl w:val="0"/>
          <w:numId w:val="17"/>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812C06">
      <w:pPr>
        <w:pStyle w:val="Akapitzlist"/>
        <w:numPr>
          <w:ilvl w:val="1"/>
          <w:numId w:val="18"/>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812C06">
      <w:pPr>
        <w:pStyle w:val="Akapitzlist"/>
        <w:numPr>
          <w:ilvl w:val="1"/>
          <w:numId w:val="18"/>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812C06">
      <w:pPr>
        <w:pStyle w:val="Akapitzlist"/>
        <w:numPr>
          <w:ilvl w:val="1"/>
          <w:numId w:val="18"/>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6E587A51" w:rsidR="00A538F2" w:rsidRPr="00BC5B4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506B4AB0" w14:textId="77777777" w:rsidR="00BC5B4A" w:rsidRPr="00BC5B4A" w:rsidRDefault="00BC5B4A" w:rsidP="00BC5B4A">
      <w:pPr>
        <w:tabs>
          <w:tab w:val="left" w:pos="709"/>
        </w:tabs>
        <w:autoSpaceDE w:val="0"/>
        <w:autoSpaceDN w:val="0"/>
        <w:adjustRightInd w:val="0"/>
        <w:spacing w:after="200" w:line="276" w:lineRule="auto"/>
        <w:ind w:left="284" w:hanging="284"/>
        <w:jc w:val="both"/>
        <w:rPr>
          <w:spacing w:val="-5"/>
          <w:sz w:val="22"/>
          <w:szCs w:val="22"/>
          <w:shd w:val="clear" w:color="auto" w:fill="FFFFFF"/>
        </w:rPr>
      </w:pPr>
      <w:r>
        <w:rPr>
          <w:dstrike/>
          <w:sz w:val="22"/>
          <w:szCs w:val="22"/>
        </w:rPr>
        <w:t>4</w:t>
      </w:r>
      <w:r w:rsidRPr="00BC5B4A">
        <w:rPr>
          <w:sz w:val="22"/>
          <w:szCs w:val="22"/>
        </w:rPr>
        <w:t>.4 Zamówienie finansowane jest z Programu Ministra Nauki i Szkolnictwa Wyższego w ramach programu pod nazwą "Regionalna Inicjatywa Doskonałości" Nazwa projektu: Nauki biologiczne podstawą intensywnego i zrównoważonego rozwoju Uniwersytetu Kazimierza Wielkiego.</w:t>
      </w:r>
    </w:p>
    <w:p w14:paraId="5359696B" w14:textId="3F1D254B" w:rsidR="00BC5B4A" w:rsidRPr="00BC5B4A" w:rsidRDefault="00BC5B4A" w:rsidP="00BC5B4A">
      <w:pPr>
        <w:tabs>
          <w:tab w:val="num" w:pos="426"/>
        </w:tabs>
        <w:jc w:val="both"/>
        <w:rPr>
          <w:dstrike/>
          <w:sz w:val="22"/>
          <w:szCs w:val="22"/>
        </w:rPr>
      </w:pPr>
    </w:p>
    <w:p w14:paraId="2E03710B" w14:textId="77777777" w:rsidR="00903D2B" w:rsidRPr="00903D2B" w:rsidRDefault="003B282F" w:rsidP="00812C06">
      <w:pPr>
        <w:numPr>
          <w:ilvl w:val="0"/>
          <w:numId w:val="18"/>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4D7E589B" w:rsidR="00BC1313" w:rsidRPr="00B223DD" w:rsidRDefault="00903D2B" w:rsidP="00926470">
      <w:pPr>
        <w:tabs>
          <w:tab w:val="left" w:pos="142"/>
        </w:tabs>
        <w:spacing w:after="200" w:line="276" w:lineRule="auto"/>
        <w:ind w:left="426" w:hanging="142"/>
        <w:jc w:val="both"/>
        <w:rPr>
          <w:bCs/>
          <w:sz w:val="22"/>
          <w:szCs w:val="22"/>
        </w:rPr>
      </w:pPr>
      <w:r w:rsidRPr="00BC5B4A">
        <w:rPr>
          <w:b/>
          <w:color w:val="ED7D31" w:themeColor="accent2"/>
          <w:sz w:val="22"/>
          <w:szCs w:val="22"/>
        </w:rPr>
        <w:t xml:space="preserve">- </w:t>
      </w:r>
      <w:r w:rsidR="006A4893" w:rsidRPr="00B223DD">
        <w:rPr>
          <w:bCs/>
          <w:kern w:val="1"/>
          <w:sz w:val="22"/>
          <w:szCs w:val="22"/>
        </w:rPr>
        <w:t xml:space="preserve">do </w:t>
      </w:r>
      <w:r w:rsidRPr="00B223DD">
        <w:rPr>
          <w:b/>
          <w:kern w:val="1"/>
          <w:sz w:val="22"/>
          <w:szCs w:val="22"/>
        </w:rPr>
        <w:t>14</w:t>
      </w:r>
      <w:r w:rsidR="006A4893" w:rsidRPr="00B223DD">
        <w:rPr>
          <w:b/>
          <w:kern w:val="1"/>
          <w:sz w:val="22"/>
          <w:szCs w:val="22"/>
        </w:rPr>
        <w:t xml:space="preserve"> dni kalendarzowych</w:t>
      </w:r>
      <w:r w:rsidR="006A4893" w:rsidRPr="00B223DD">
        <w:rPr>
          <w:bCs/>
          <w:kern w:val="1"/>
          <w:sz w:val="22"/>
          <w:szCs w:val="22"/>
        </w:rPr>
        <w:t xml:space="preserve">, liczonych </w:t>
      </w:r>
      <w:r w:rsidR="00BC1313" w:rsidRPr="00B223DD">
        <w:rPr>
          <w:bCs/>
          <w:sz w:val="22"/>
          <w:szCs w:val="22"/>
        </w:rPr>
        <w:t xml:space="preserve">od dnia </w:t>
      </w:r>
      <w:r w:rsidR="00BC5B4A" w:rsidRPr="00B223DD">
        <w:rPr>
          <w:bCs/>
          <w:sz w:val="22"/>
          <w:szCs w:val="22"/>
        </w:rPr>
        <w:t>zawarcia umowy</w:t>
      </w:r>
      <w:r w:rsidRPr="00B223DD">
        <w:rPr>
          <w:bCs/>
          <w:sz w:val="22"/>
          <w:szCs w:val="22"/>
        </w:rPr>
        <w:t>;</w:t>
      </w:r>
    </w:p>
    <w:p w14:paraId="513BB68A" w14:textId="56C69060" w:rsidR="00A538F2" w:rsidRPr="00BC1313" w:rsidRDefault="00A538F2" w:rsidP="00812C06">
      <w:pPr>
        <w:numPr>
          <w:ilvl w:val="0"/>
          <w:numId w:val="18"/>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lastRenderedPageBreak/>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3"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3"/>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4"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4"/>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812C06">
      <w:pPr>
        <w:pStyle w:val="Akapitzlist"/>
        <w:numPr>
          <w:ilvl w:val="0"/>
          <w:numId w:val="18"/>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6E77602"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00CB3E40">
        <w:rPr>
          <w:rFonts w:ascii="Times New Roman" w:hAnsi="Times New Roman"/>
          <w:b/>
          <w:sz w:val="22"/>
          <w:szCs w:val="22"/>
        </w:rPr>
        <w:t>,2a</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enowy</w:t>
      </w:r>
      <w:r w:rsidR="00C6728F">
        <w:rPr>
          <w:rFonts w:ascii="Times New Roman" w:hAnsi="Times New Roman"/>
          <w:sz w:val="22"/>
          <w:szCs w:val="22"/>
        </w:rPr>
        <w:t xml:space="preserve">, </w:t>
      </w:r>
      <w:r w:rsidR="00CB3E40">
        <w:rPr>
          <w:rFonts w:ascii="Times New Roman" w:hAnsi="Times New Roman"/>
          <w:sz w:val="22"/>
          <w:szCs w:val="22"/>
        </w:rPr>
        <w:t>specyfikacja</w:t>
      </w:r>
      <w:r w:rsidRPr="00874AE8">
        <w:rPr>
          <w:rFonts w:ascii="Times New Roman" w:hAnsi="Times New Roman"/>
          <w:sz w:val="22"/>
          <w:szCs w:val="22"/>
        </w:rPr>
        <w:t xml:space="preserve">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C6728F">
        <w:rPr>
          <w:rFonts w:ascii="Times New Roman" w:hAnsi="Times New Roman"/>
          <w:sz w:val="22"/>
          <w:szCs w:val="22"/>
        </w:rPr>
        <w:t xml:space="preserve">, </w:t>
      </w:r>
      <w:r w:rsidR="00C6728F" w:rsidRPr="00874AE8">
        <w:rPr>
          <w:rFonts w:ascii="Times New Roman" w:hAnsi="Times New Roman"/>
          <w:b/>
          <w:sz w:val="22"/>
          <w:szCs w:val="22"/>
        </w:rPr>
        <w:t xml:space="preserve">Załącznik nr </w:t>
      </w:r>
      <w:r w:rsidR="00C6728F">
        <w:rPr>
          <w:rFonts w:ascii="Times New Roman" w:hAnsi="Times New Roman"/>
          <w:b/>
          <w:sz w:val="22"/>
          <w:szCs w:val="22"/>
        </w:rPr>
        <w:t>5</w:t>
      </w:r>
      <w:r w:rsidR="00C6728F" w:rsidRPr="00874AE8">
        <w:rPr>
          <w:rFonts w:ascii="Times New Roman" w:hAnsi="Times New Roman"/>
          <w:sz w:val="22"/>
          <w:szCs w:val="22"/>
        </w:rPr>
        <w:t xml:space="preserve"> –</w:t>
      </w:r>
      <w:r w:rsidR="00C6728F">
        <w:rPr>
          <w:rFonts w:ascii="Times New Roman" w:hAnsi="Times New Roman"/>
          <w:sz w:val="22"/>
          <w:szCs w:val="22"/>
        </w:rPr>
        <w:t xml:space="preserve"> projekt umowy</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 xml:space="preserve">z oryginałem przez osobę upoważnioną) względnie do podpisania innych dokumentów składanych wraz </w:t>
      </w:r>
      <w:r w:rsidRPr="00874AE8">
        <w:rPr>
          <w:rFonts w:ascii="Times New Roman" w:hAnsi="Times New Roman"/>
          <w:sz w:val="22"/>
          <w:szCs w:val="22"/>
          <w:lang w:eastAsia="pl-PL"/>
        </w:rPr>
        <w:lastRenderedPageBreak/>
        <w:t>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812C06">
      <w:pPr>
        <w:pStyle w:val="Akapitzlist"/>
        <w:numPr>
          <w:ilvl w:val="0"/>
          <w:numId w:val="18"/>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812C06">
      <w:pPr>
        <w:pStyle w:val="Akapitzlist"/>
        <w:numPr>
          <w:ilvl w:val="1"/>
          <w:numId w:val="18"/>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lastRenderedPageBreak/>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812C06">
      <w:pPr>
        <w:pStyle w:val="Akapitzlist"/>
        <w:numPr>
          <w:ilvl w:val="0"/>
          <w:numId w:val="18"/>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812C06">
      <w:pPr>
        <w:pStyle w:val="Akapitzlist"/>
        <w:numPr>
          <w:ilvl w:val="1"/>
          <w:numId w:val="18"/>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812C06">
      <w:pPr>
        <w:pStyle w:val="Akapitzlist"/>
        <w:numPr>
          <w:ilvl w:val="0"/>
          <w:numId w:val="18"/>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812C06">
      <w:pPr>
        <w:pStyle w:val="Akapitzlist"/>
        <w:numPr>
          <w:ilvl w:val="1"/>
          <w:numId w:val="18"/>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812C06">
      <w:pPr>
        <w:pStyle w:val="Akapitzlist"/>
        <w:numPr>
          <w:ilvl w:val="1"/>
          <w:numId w:val="18"/>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812C06">
      <w:pPr>
        <w:pStyle w:val="Akapitzlist"/>
        <w:numPr>
          <w:ilvl w:val="1"/>
          <w:numId w:val="18"/>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812C06">
      <w:pPr>
        <w:pStyle w:val="Akapitzlist"/>
        <w:numPr>
          <w:ilvl w:val="0"/>
          <w:numId w:val="18"/>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lastRenderedPageBreak/>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812C06">
      <w:pPr>
        <w:numPr>
          <w:ilvl w:val="1"/>
          <w:numId w:val="18"/>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1" w:history="1">
        <w:r w:rsidRPr="00874AE8">
          <w:rPr>
            <w:b/>
            <w:color w:val="FF0000"/>
            <w:sz w:val="22"/>
            <w:szCs w:val="22"/>
            <w:u w:val="single" w:color="FF0000"/>
          </w:rPr>
          <w:t>https://platformazakupowa.pl</w:t>
        </w:r>
      </w:hyperlink>
    </w:p>
    <w:p w14:paraId="7AE099C0"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2">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3">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812C06">
      <w:pPr>
        <w:numPr>
          <w:ilvl w:val="1"/>
          <w:numId w:val="18"/>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4">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5">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6">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7">
        <w:r w:rsidRPr="00874AE8">
          <w:rPr>
            <w:color w:val="1155CC"/>
            <w:sz w:val="22"/>
            <w:szCs w:val="22"/>
            <w:u w:val="single"/>
          </w:rPr>
          <w:t>https://platformazakupowa.pl/strona/45-instrukcje</w:t>
        </w:r>
      </w:hyperlink>
    </w:p>
    <w:p w14:paraId="298EF76A" w14:textId="187ADB6C" w:rsidR="00F405BB" w:rsidRPr="00F405BB" w:rsidRDefault="00F405BB" w:rsidP="00812C06">
      <w:pPr>
        <w:numPr>
          <w:ilvl w:val="1"/>
          <w:numId w:val="18"/>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8"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812C06">
      <w:pPr>
        <w:pStyle w:val="Akapitzlist"/>
        <w:numPr>
          <w:ilvl w:val="0"/>
          <w:numId w:val="18"/>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812C06">
      <w:pPr>
        <w:pStyle w:val="Akapitzlist"/>
        <w:numPr>
          <w:ilvl w:val="1"/>
          <w:numId w:val="18"/>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308E7BCE" w:rsidR="00AE43CB" w:rsidRPr="00874AE8" w:rsidRDefault="0051228F" w:rsidP="00BA7E1D">
            <w:pPr>
              <w:jc w:val="center"/>
              <w:rPr>
                <w:b/>
                <w:i/>
                <w:sz w:val="22"/>
                <w:szCs w:val="22"/>
              </w:rPr>
            </w:pPr>
            <w:r w:rsidRPr="0051228F">
              <w:rPr>
                <w:b/>
                <w:i/>
                <w:sz w:val="22"/>
                <w:szCs w:val="22"/>
              </w:rPr>
              <w:t>1</w:t>
            </w:r>
            <w:r w:rsidR="00BC5B4A">
              <w:rPr>
                <w:b/>
                <w:i/>
                <w:sz w:val="22"/>
                <w:szCs w:val="22"/>
              </w:rPr>
              <w:t>7</w:t>
            </w:r>
            <w:r w:rsidRPr="0051228F">
              <w:rPr>
                <w:b/>
                <w:i/>
                <w:sz w:val="22"/>
                <w:szCs w:val="22"/>
              </w:rPr>
              <w:t>.11</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4AA4602F" w:rsidR="00AE43CB" w:rsidRPr="00874AE8" w:rsidRDefault="004409B6" w:rsidP="00BA7E1D">
            <w:pPr>
              <w:jc w:val="center"/>
              <w:rPr>
                <w:b/>
                <w:i/>
                <w:sz w:val="22"/>
                <w:szCs w:val="22"/>
              </w:rPr>
            </w:pPr>
            <w:r w:rsidRPr="00874AE8">
              <w:rPr>
                <w:b/>
                <w:i/>
                <w:sz w:val="22"/>
                <w:szCs w:val="22"/>
              </w:rPr>
              <w:t>0</w:t>
            </w:r>
            <w:r w:rsidR="00100368">
              <w:rPr>
                <w:b/>
                <w:i/>
                <w:sz w:val="22"/>
                <w:szCs w:val="22"/>
              </w:rPr>
              <w:t>8</w:t>
            </w:r>
            <w:r w:rsidRPr="00874AE8">
              <w:rPr>
                <w:b/>
                <w:i/>
                <w:sz w:val="22"/>
                <w:szCs w:val="22"/>
              </w:rPr>
              <w:t>:</w:t>
            </w:r>
            <w:r w:rsidR="00100368">
              <w:rPr>
                <w:b/>
                <w:i/>
                <w:sz w:val="22"/>
                <w:szCs w:val="22"/>
              </w:rPr>
              <w:t>1</w:t>
            </w:r>
            <w:r w:rsidRPr="00874AE8">
              <w:rPr>
                <w:b/>
                <w:i/>
                <w:sz w:val="22"/>
                <w:szCs w:val="22"/>
              </w:rPr>
              <w:t>0</w:t>
            </w:r>
          </w:p>
        </w:tc>
      </w:tr>
    </w:tbl>
    <w:p w14:paraId="3EC6AECE" w14:textId="77777777" w:rsidR="00AE43CB" w:rsidRPr="00874AE8" w:rsidRDefault="00AE43CB" w:rsidP="00AE43CB">
      <w:pPr>
        <w:spacing w:line="360" w:lineRule="auto"/>
        <w:jc w:val="both"/>
        <w:rPr>
          <w:sz w:val="22"/>
          <w:szCs w:val="22"/>
        </w:rPr>
      </w:pPr>
    </w:p>
    <w:p w14:paraId="672CFA10" w14:textId="30E0A2A5" w:rsidR="00AE43CB" w:rsidRPr="00F405BB" w:rsidRDefault="002355F4"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E173C3" w:rsidRPr="0051228F">
        <w:rPr>
          <w:rFonts w:ascii="Times New Roman" w:hAnsi="Times New Roman"/>
          <w:sz w:val="22"/>
          <w:szCs w:val="22"/>
          <w:u w:val="single"/>
        </w:rPr>
        <w:t>1</w:t>
      </w:r>
      <w:r w:rsidR="00BC5B4A">
        <w:rPr>
          <w:rFonts w:ascii="Times New Roman" w:hAnsi="Times New Roman"/>
          <w:sz w:val="22"/>
          <w:szCs w:val="22"/>
          <w:u w:val="single"/>
        </w:rPr>
        <w:t>4</w:t>
      </w:r>
      <w:r w:rsidR="0051228F">
        <w:rPr>
          <w:rFonts w:ascii="Times New Roman" w:hAnsi="Times New Roman"/>
          <w:sz w:val="22"/>
          <w:szCs w:val="22"/>
          <w:u w:val="single"/>
        </w:rPr>
        <w:t>.11</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812C06">
      <w:pPr>
        <w:pStyle w:val="Akapitzlist"/>
        <w:numPr>
          <w:ilvl w:val="0"/>
          <w:numId w:val="18"/>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lastRenderedPageBreak/>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812C06">
      <w:pPr>
        <w:pStyle w:val="Akapitzlist"/>
        <w:numPr>
          <w:ilvl w:val="0"/>
          <w:numId w:val="18"/>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lastRenderedPageBreak/>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812C06">
      <w:pPr>
        <w:pStyle w:val="Akapitzlist"/>
        <w:numPr>
          <w:ilvl w:val="0"/>
          <w:numId w:val="18"/>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812C06">
      <w:pPr>
        <w:pStyle w:val="Akapitzlist"/>
        <w:numPr>
          <w:ilvl w:val="1"/>
          <w:numId w:val="18"/>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6F309E73" w:rsidR="00AE43CB" w:rsidRDefault="00AE43CB"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Załącznik nr 2</w:t>
      </w:r>
      <w:r w:rsidR="00CB3E40">
        <w:rPr>
          <w:rStyle w:val="fontstyle01"/>
          <w:rFonts w:ascii="Times New Roman" w:hAnsi="Times New Roman"/>
          <w:sz w:val="22"/>
          <w:szCs w:val="22"/>
        </w:rPr>
        <w:t>,2a</w:t>
      </w:r>
      <w:r w:rsidRPr="00874AE8">
        <w:rPr>
          <w:rStyle w:val="fontstyle01"/>
          <w:rFonts w:ascii="Times New Roman" w:hAnsi="Times New Roman"/>
          <w:sz w:val="22"/>
          <w:szCs w:val="22"/>
        </w:rPr>
        <w:t xml:space="preserve">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r w:rsidR="00CB3E40">
        <w:rPr>
          <w:rStyle w:val="fontstyle01"/>
          <w:rFonts w:ascii="Times New Roman" w:hAnsi="Times New Roman"/>
          <w:sz w:val="22"/>
          <w:szCs w:val="22"/>
        </w:rPr>
        <w:t>,</w:t>
      </w:r>
      <w:r w:rsidR="00CB3E40" w:rsidRPr="00CB3E40">
        <w:rPr>
          <w:rFonts w:ascii="Times New Roman" w:hAnsi="Times New Roman"/>
          <w:sz w:val="22"/>
          <w:szCs w:val="22"/>
        </w:rPr>
        <w:t xml:space="preserve"> </w:t>
      </w:r>
      <w:r w:rsidR="00CB3E40">
        <w:rPr>
          <w:rFonts w:ascii="Times New Roman" w:hAnsi="Times New Roman"/>
          <w:sz w:val="22"/>
          <w:szCs w:val="22"/>
        </w:rPr>
        <w:t>specyfikacja</w:t>
      </w:r>
      <w:r w:rsidR="00CB3E40" w:rsidRPr="00874AE8">
        <w:rPr>
          <w:rFonts w:ascii="Times New Roman" w:hAnsi="Times New Roman"/>
          <w:sz w:val="22"/>
          <w:szCs w:val="22"/>
        </w:rPr>
        <w:t xml:space="preserve">  </w:t>
      </w:r>
    </w:p>
    <w:p w14:paraId="07FBBB96" w14:textId="16442F01" w:rsidR="00E828F9" w:rsidRPr="00874AE8"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6570E60B" w:rsidR="00E828F9"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3736219E" w14:textId="4F9F4F74" w:rsidR="00BC5B4A" w:rsidRDefault="00BC5B4A"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w:t>
      </w:r>
      <w:r>
        <w:rPr>
          <w:rStyle w:val="fontstyle01"/>
          <w:rFonts w:ascii="Times New Roman" w:hAnsi="Times New Roman"/>
          <w:sz w:val="22"/>
          <w:szCs w:val="22"/>
        </w:rPr>
        <w:t>5- Projekt umowy</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0905B77"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7CC38492"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Pr="00225BBF">
        <w:rPr>
          <w:b/>
          <w:sz w:val="22"/>
          <w:szCs w:val="22"/>
        </w:rPr>
        <w:t>-</w:t>
      </w:r>
      <w:r w:rsidR="003922E3" w:rsidRPr="00225BBF">
        <w:rPr>
          <w:b/>
          <w:sz w:val="22"/>
          <w:szCs w:val="22"/>
        </w:rPr>
        <w:t>B</w:t>
      </w:r>
      <w:r w:rsidR="004D12D3" w:rsidRPr="00225BBF">
        <w:rPr>
          <w:b/>
          <w:sz w:val="22"/>
          <w:szCs w:val="22"/>
        </w:rPr>
        <w:t>-</w:t>
      </w:r>
      <w:r w:rsidR="00903D2B" w:rsidRPr="00225BBF">
        <w:rPr>
          <w:b/>
          <w:sz w:val="22"/>
          <w:szCs w:val="22"/>
        </w:rPr>
        <w:t>5</w:t>
      </w:r>
      <w:r w:rsidR="00100368">
        <w:rPr>
          <w:b/>
          <w:sz w:val="22"/>
          <w:szCs w:val="22"/>
        </w:rPr>
        <w:t>9</w:t>
      </w:r>
      <w:r w:rsidR="00F30392" w:rsidRPr="00225BBF">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7F31F734" w:rsidR="0025625C" w:rsidRPr="00C15E29" w:rsidRDefault="0025625C" w:rsidP="00CB3E40">
      <w:pPr>
        <w:tabs>
          <w:tab w:val="left" w:pos="7785"/>
          <w:tab w:val="right" w:pos="14570"/>
        </w:tabs>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w:t>
      </w:r>
      <w:r w:rsidR="00633524" w:rsidRPr="00C6728F">
        <w:rPr>
          <w:b/>
          <w:bCs/>
          <w:i/>
          <w:iCs/>
          <w:sz w:val="22"/>
          <w:szCs w:val="22"/>
        </w:rPr>
        <w:t>Dostaw</w:t>
      </w:r>
      <w:r w:rsidR="009F59EA" w:rsidRPr="00C6728F">
        <w:rPr>
          <w:b/>
          <w:bCs/>
          <w:i/>
          <w:iCs/>
          <w:sz w:val="22"/>
          <w:szCs w:val="22"/>
        </w:rPr>
        <w:t>ę</w:t>
      </w:r>
      <w:r w:rsidR="00633524" w:rsidRPr="00C6728F">
        <w:rPr>
          <w:b/>
          <w:bCs/>
          <w:i/>
          <w:iCs/>
          <w:sz w:val="22"/>
          <w:szCs w:val="22"/>
        </w:rPr>
        <w:t xml:space="preserve"> </w:t>
      </w:r>
      <w:r w:rsidR="00611D8D" w:rsidRPr="00C6728F">
        <w:rPr>
          <w:b/>
          <w:bCs/>
          <w:i/>
          <w:iCs/>
          <w:sz w:val="22"/>
          <w:szCs w:val="22"/>
        </w:rPr>
        <w:t xml:space="preserve">aparatury badawczej </w:t>
      </w:r>
      <w:r w:rsidR="00225EFF" w:rsidRPr="00C6728F">
        <w:rPr>
          <w:b/>
          <w:bCs/>
          <w:i/>
          <w:iCs/>
          <w:sz w:val="22"/>
          <w:szCs w:val="22"/>
        </w:rPr>
        <w:t>na potrzeby UKW</w:t>
      </w:r>
      <w:r w:rsidR="00433A63">
        <w:rPr>
          <w:b/>
          <w:i/>
          <w:iCs/>
          <w:sz w:val="22"/>
          <w:szCs w:val="22"/>
        </w:rPr>
        <w:t xml:space="preserve">: </w:t>
      </w:r>
      <w:r w:rsidR="00100368">
        <w:rPr>
          <w:b/>
          <w:i/>
          <w:iCs/>
          <w:sz w:val="22"/>
          <w:szCs w:val="22"/>
        </w:rPr>
        <w:t>d</w:t>
      </w:r>
      <w:r w:rsidR="00100368" w:rsidRPr="00100368">
        <w:rPr>
          <w:b/>
          <w:i/>
          <w:iCs/>
          <w:sz w:val="22"/>
          <w:szCs w:val="22"/>
        </w:rPr>
        <w:t>ygestorium laminowane</w:t>
      </w:r>
      <w:r w:rsidR="00633524" w:rsidRPr="00463CFE">
        <w:rPr>
          <w:i/>
          <w:iCs/>
          <w:sz w:val="22"/>
          <w:szCs w:val="22"/>
        </w:rPr>
        <w:t>”</w:t>
      </w:r>
      <w:bookmarkEnd w:id="5"/>
      <w:r w:rsidR="00C15E29" w:rsidRPr="00463CFE">
        <w:rPr>
          <w:i/>
          <w:iCs/>
          <w:sz w:val="22"/>
          <w:szCs w:val="22"/>
        </w:rPr>
        <w:t xml:space="preserve"> </w:t>
      </w:r>
      <w:r w:rsidRPr="00463CFE">
        <w:rPr>
          <w:iCs/>
          <w:sz w:val="22"/>
          <w:szCs w:val="22"/>
        </w:rPr>
        <w:t>za</w:t>
      </w:r>
      <w:r w:rsidRPr="00C15E29">
        <w:rPr>
          <w:iCs/>
          <w:sz w:val="22"/>
          <w:szCs w:val="22"/>
        </w:rPr>
        <w:t>:</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6DD3C0A1"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w:t>
      </w:r>
      <w:r w:rsidRPr="00225BBF">
        <w:rPr>
          <w:sz w:val="22"/>
          <w:szCs w:val="22"/>
        </w:rPr>
        <w:t>-B-</w:t>
      </w:r>
      <w:r w:rsidR="00903D2B" w:rsidRPr="00225BBF">
        <w:rPr>
          <w:sz w:val="22"/>
          <w:szCs w:val="22"/>
        </w:rPr>
        <w:t>5</w:t>
      </w:r>
      <w:r w:rsidR="00100368">
        <w:rPr>
          <w:sz w:val="22"/>
          <w:szCs w:val="22"/>
        </w:rPr>
        <w:t>9</w:t>
      </w:r>
      <w:r w:rsidRPr="00225BBF">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lastRenderedPageBreak/>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9"/>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4A31FA60" w:rsidR="00993869" w:rsidRDefault="00993869" w:rsidP="00CF44D6">
      <w:pPr>
        <w:spacing w:line="276" w:lineRule="auto"/>
        <w:jc w:val="center"/>
        <w:rPr>
          <w:b/>
          <w:bCs/>
          <w:kern w:val="2"/>
          <w:sz w:val="22"/>
          <w:szCs w:val="22"/>
          <w:lang w:eastAsia="ar-SA"/>
        </w:rPr>
      </w:pPr>
      <w:r>
        <w:rPr>
          <w:b/>
          <w:bCs/>
          <w:kern w:val="2"/>
          <w:sz w:val="22"/>
          <w:szCs w:val="22"/>
          <w:lang w:eastAsia="ar-SA"/>
        </w:rPr>
        <w:t>UKW/DZP-282-ZO</w:t>
      </w:r>
      <w:r w:rsidRPr="00225BBF">
        <w:rPr>
          <w:b/>
          <w:bCs/>
          <w:kern w:val="2"/>
          <w:sz w:val="22"/>
          <w:szCs w:val="22"/>
          <w:lang w:eastAsia="ar-SA"/>
        </w:rPr>
        <w:t>-B-</w:t>
      </w:r>
      <w:r w:rsidR="00834ECF" w:rsidRPr="00225BBF">
        <w:rPr>
          <w:b/>
          <w:bCs/>
          <w:kern w:val="2"/>
          <w:sz w:val="22"/>
          <w:szCs w:val="22"/>
          <w:lang w:eastAsia="ar-SA"/>
        </w:rPr>
        <w:t>5</w:t>
      </w:r>
      <w:r w:rsidR="00100368">
        <w:rPr>
          <w:b/>
          <w:bCs/>
          <w:kern w:val="2"/>
          <w:sz w:val="22"/>
          <w:szCs w:val="22"/>
          <w:lang w:eastAsia="ar-SA"/>
        </w:rPr>
        <w:t>9</w:t>
      </w:r>
      <w:r w:rsidRPr="00225BBF">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496E5F4A" w14:textId="77777777" w:rsidR="00CB3E40" w:rsidRDefault="00CB3E40" w:rsidP="00CB3E40">
      <w:pPr>
        <w:tabs>
          <w:tab w:val="left" w:pos="7785"/>
          <w:tab w:val="right" w:pos="14570"/>
        </w:tabs>
        <w:jc w:val="right"/>
        <w:rPr>
          <w:b/>
          <w:bCs/>
          <w:kern w:val="2"/>
          <w:sz w:val="22"/>
          <w:szCs w:val="22"/>
          <w:lang w:eastAsia="ar-SA"/>
        </w:rPr>
      </w:pPr>
    </w:p>
    <w:p w14:paraId="17402FA9" w14:textId="5627A193" w:rsidR="00CB3E40" w:rsidRDefault="00CB3E40" w:rsidP="00CB3E40">
      <w:pPr>
        <w:tabs>
          <w:tab w:val="left" w:pos="7785"/>
          <w:tab w:val="right" w:pos="14570"/>
        </w:tabs>
        <w:jc w:val="right"/>
        <w:rPr>
          <w:b/>
          <w:bCs/>
          <w:kern w:val="2"/>
          <w:sz w:val="22"/>
          <w:szCs w:val="22"/>
          <w:lang w:eastAsia="ar-SA"/>
        </w:rPr>
      </w:pPr>
      <w:r w:rsidRPr="00993869">
        <w:rPr>
          <w:b/>
          <w:bCs/>
          <w:kern w:val="2"/>
          <w:sz w:val="22"/>
          <w:szCs w:val="22"/>
          <w:lang w:eastAsia="ar-SA"/>
        </w:rPr>
        <w:t>Załącznik nr 2</w:t>
      </w:r>
      <w:r>
        <w:rPr>
          <w:b/>
          <w:bCs/>
          <w:kern w:val="2"/>
          <w:sz w:val="22"/>
          <w:szCs w:val="22"/>
          <w:lang w:eastAsia="ar-SA"/>
        </w:rPr>
        <w:t>a</w:t>
      </w:r>
    </w:p>
    <w:p w14:paraId="3B08B8A2" w14:textId="77777777" w:rsidR="008F0339" w:rsidRDefault="008F0339" w:rsidP="00E173C3">
      <w:pPr>
        <w:suppressAutoHyphens/>
        <w:spacing w:before="120"/>
        <w:rPr>
          <w:bCs/>
          <w:color w:val="FF0000"/>
          <w:sz w:val="18"/>
          <w:szCs w:val="18"/>
        </w:rPr>
      </w:pPr>
    </w:p>
    <w:p w14:paraId="05FC3CA6" w14:textId="5B3086EE" w:rsidR="00CB3E40" w:rsidRPr="00993869" w:rsidRDefault="00CB3E40" w:rsidP="00CB3E40">
      <w:pPr>
        <w:spacing w:line="276" w:lineRule="auto"/>
        <w:jc w:val="center"/>
        <w:rPr>
          <w:b/>
          <w:bCs/>
          <w:kern w:val="2"/>
          <w:lang w:eastAsia="ar-SA"/>
        </w:rPr>
      </w:pPr>
      <w:r>
        <w:rPr>
          <w:b/>
          <w:bCs/>
          <w:kern w:val="2"/>
          <w:lang w:eastAsia="ar-SA"/>
        </w:rPr>
        <w:t xml:space="preserve">Specyfikacja </w:t>
      </w:r>
    </w:p>
    <w:p w14:paraId="38AF6999" w14:textId="2C5F8D2C" w:rsidR="00CB3E40" w:rsidRDefault="00CB3E40" w:rsidP="00CB3E40">
      <w:pPr>
        <w:spacing w:line="276" w:lineRule="auto"/>
        <w:jc w:val="center"/>
        <w:rPr>
          <w:b/>
          <w:bCs/>
          <w:kern w:val="2"/>
          <w:sz w:val="22"/>
          <w:szCs w:val="22"/>
          <w:lang w:eastAsia="ar-SA"/>
        </w:rPr>
      </w:pPr>
      <w:r>
        <w:rPr>
          <w:b/>
          <w:bCs/>
          <w:kern w:val="2"/>
          <w:sz w:val="22"/>
          <w:szCs w:val="22"/>
          <w:lang w:eastAsia="ar-SA"/>
        </w:rPr>
        <w:t>UKW/DZP-282-ZO</w:t>
      </w:r>
      <w:r w:rsidRPr="00225BBF">
        <w:rPr>
          <w:b/>
          <w:bCs/>
          <w:kern w:val="2"/>
          <w:sz w:val="22"/>
          <w:szCs w:val="22"/>
          <w:lang w:eastAsia="ar-SA"/>
        </w:rPr>
        <w:t>-B-5</w:t>
      </w:r>
      <w:r w:rsidR="00100368">
        <w:rPr>
          <w:b/>
          <w:bCs/>
          <w:kern w:val="2"/>
          <w:sz w:val="22"/>
          <w:szCs w:val="22"/>
          <w:lang w:eastAsia="ar-SA"/>
        </w:rPr>
        <w:t>9</w:t>
      </w:r>
      <w:r w:rsidRPr="00225BBF">
        <w:rPr>
          <w:b/>
          <w:bCs/>
          <w:kern w:val="2"/>
          <w:sz w:val="22"/>
          <w:szCs w:val="22"/>
          <w:lang w:eastAsia="ar-SA"/>
        </w:rPr>
        <w:t>/2023</w:t>
      </w:r>
    </w:p>
    <w:p w14:paraId="3C72DC63" w14:textId="77777777" w:rsidR="00CB3E40" w:rsidRDefault="00CB3E40" w:rsidP="00CB3E40">
      <w:pPr>
        <w:spacing w:line="276" w:lineRule="auto"/>
        <w:jc w:val="center"/>
        <w:rPr>
          <w:b/>
          <w:bCs/>
          <w:kern w:val="2"/>
          <w:sz w:val="22"/>
          <w:szCs w:val="22"/>
          <w:lang w:eastAsia="ar-SA"/>
        </w:rPr>
      </w:pPr>
    </w:p>
    <w:p w14:paraId="1D7D9896" w14:textId="77777777" w:rsidR="00CB3E40" w:rsidRDefault="00CB3E40" w:rsidP="00CB3E40">
      <w:pPr>
        <w:spacing w:line="276" w:lineRule="auto"/>
        <w:jc w:val="center"/>
        <w:rPr>
          <w:b/>
          <w:bCs/>
          <w:color w:val="FF0000"/>
          <w:kern w:val="2"/>
          <w:sz w:val="22"/>
          <w:szCs w:val="22"/>
          <w:lang w:eastAsia="ar-SA"/>
        </w:rPr>
      </w:pPr>
    </w:p>
    <w:p w14:paraId="76536511" w14:textId="77777777" w:rsidR="00CB3E40" w:rsidRPr="00834ECF" w:rsidRDefault="00CB3E40" w:rsidP="00CB3E40">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2F2D167" w14:textId="77777777" w:rsidR="00BC5B4A" w:rsidRPr="002375A9" w:rsidRDefault="00BC5B4A" w:rsidP="00BC5B4A">
      <w:pPr>
        <w:jc w:val="right"/>
        <w:rPr>
          <w:rFonts w:ascii="Book Antiqua" w:hAnsi="Book Antiqua" w:cs="Century Gothic"/>
          <w:bCs/>
          <w:sz w:val="20"/>
          <w:szCs w:val="20"/>
        </w:rPr>
      </w:pPr>
      <w:r w:rsidRPr="002375A9">
        <w:rPr>
          <w:rFonts w:ascii="Book Antiqua" w:hAnsi="Book Antiqua" w:cs="Century Gothic"/>
          <w:bCs/>
          <w:sz w:val="20"/>
          <w:szCs w:val="20"/>
        </w:rPr>
        <w:lastRenderedPageBreak/>
        <w:t>Załącznik nr 5</w:t>
      </w:r>
    </w:p>
    <w:p w14:paraId="2858203B" w14:textId="77777777" w:rsidR="00BC5B4A" w:rsidRDefault="00BC5B4A" w:rsidP="00BC5B4A">
      <w:pPr>
        <w:jc w:val="center"/>
        <w:rPr>
          <w:rFonts w:ascii="Book Antiqua" w:hAnsi="Book Antiqua" w:cs="Century Gothic"/>
          <w:b/>
          <w:bCs/>
          <w:sz w:val="20"/>
          <w:szCs w:val="20"/>
        </w:rPr>
      </w:pPr>
      <w:r w:rsidRPr="002375A9">
        <w:rPr>
          <w:rFonts w:ascii="Book Antiqua" w:hAnsi="Book Antiqua" w:cs="Century Gothic"/>
          <w:b/>
          <w:bCs/>
          <w:sz w:val="20"/>
          <w:szCs w:val="20"/>
        </w:rPr>
        <w:t xml:space="preserve">Umowa/ projekt </w:t>
      </w:r>
    </w:p>
    <w:p w14:paraId="57D939AB" w14:textId="77777777" w:rsidR="00BC5B4A" w:rsidRDefault="00BC5B4A" w:rsidP="00BC5B4A">
      <w:pPr>
        <w:jc w:val="center"/>
        <w:rPr>
          <w:rFonts w:ascii="Book Antiqua" w:hAnsi="Book Antiqua" w:cs="Century Gothic"/>
          <w:b/>
          <w:bCs/>
          <w:sz w:val="20"/>
          <w:szCs w:val="20"/>
        </w:rPr>
      </w:pPr>
    </w:p>
    <w:p w14:paraId="64DD41AE" w14:textId="77777777" w:rsidR="00BC5B4A" w:rsidRPr="002375A9" w:rsidRDefault="00BC5B4A" w:rsidP="00BC5B4A">
      <w:pPr>
        <w:jc w:val="center"/>
        <w:rPr>
          <w:rFonts w:ascii="Book Antiqua" w:hAnsi="Book Antiqua" w:cs="Century Gothic"/>
          <w:b/>
          <w:bCs/>
          <w:sz w:val="20"/>
          <w:szCs w:val="20"/>
        </w:rPr>
      </w:pPr>
    </w:p>
    <w:p w14:paraId="172D9C1C" w14:textId="77777777" w:rsidR="00BC5B4A" w:rsidRDefault="00BC5B4A" w:rsidP="00BC5B4A">
      <w:pPr>
        <w:jc w:val="both"/>
        <w:rPr>
          <w:rFonts w:ascii="Book Antiqua" w:hAnsi="Book Antiqua" w:cs="Century Gothic"/>
          <w:sz w:val="20"/>
          <w:szCs w:val="20"/>
        </w:rPr>
      </w:pPr>
      <w:r w:rsidRPr="002375A9">
        <w:rPr>
          <w:rFonts w:ascii="Book Antiqua" w:hAnsi="Book Antiqua" w:cs="Century Gothic"/>
          <w:sz w:val="20"/>
          <w:szCs w:val="20"/>
        </w:rPr>
        <w:t>Zawarta w dniu ………….. roku pomiędzy:</w:t>
      </w:r>
    </w:p>
    <w:p w14:paraId="4BCAA73A" w14:textId="77777777" w:rsidR="00BC5B4A" w:rsidRPr="002375A9" w:rsidRDefault="00BC5B4A" w:rsidP="00BC5B4A">
      <w:pPr>
        <w:jc w:val="both"/>
        <w:rPr>
          <w:rFonts w:ascii="Book Antiqua" w:hAnsi="Book Antiqua" w:cs="Century Gothic"/>
          <w:sz w:val="20"/>
          <w:szCs w:val="20"/>
        </w:rPr>
      </w:pPr>
    </w:p>
    <w:p w14:paraId="387E39BB"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1.</w:t>
      </w:r>
      <w:r w:rsidRPr="002375A9">
        <w:rPr>
          <w:rFonts w:ascii="Book Antiqua" w:hAnsi="Book Antiqua"/>
          <w:b/>
          <w:sz w:val="20"/>
          <w:szCs w:val="20"/>
        </w:rPr>
        <w:tab/>
        <w:t xml:space="preserve"> Uniwersytetem Kazimierza Wielkiego w Bydgoszczy</w:t>
      </w:r>
      <w:r w:rsidRPr="002375A9">
        <w:rPr>
          <w:rFonts w:ascii="Book Antiqua" w:hAnsi="Book Antiqua"/>
          <w:sz w:val="20"/>
          <w:szCs w:val="20"/>
        </w:rPr>
        <w:t xml:space="preserve">, adres: 85 – 064 Bydgoszcz, </w:t>
      </w:r>
      <w:r w:rsidRPr="002375A9">
        <w:rPr>
          <w:rFonts w:ascii="Book Antiqua" w:hAnsi="Book Antiqua"/>
          <w:sz w:val="20"/>
          <w:szCs w:val="20"/>
        </w:rPr>
        <w:br/>
        <w:t>ul. Chodkiewicza 30, NIP 5542647568, REGON 340057695, zwanym dalej „Zamawiającym”, reprezentowanym przez:</w:t>
      </w:r>
    </w:p>
    <w:p w14:paraId="5D7996B8" w14:textId="77777777" w:rsidR="00BC5B4A" w:rsidRPr="002375A9" w:rsidRDefault="00BC5B4A" w:rsidP="00BC5B4A">
      <w:pPr>
        <w:ind w:left="360"/>
        <w:jc w:val="both"/>
        <w:rPr>
          <w:rFonts w:ascii="Book Antiqua" w:hAnsi="Book Antiqua"/>
          <w:sz w:val="20"/>
          <w:szCs w:val="20"/>
        </w:rPr>
      </w:pPr>
      <w:r>
        <w:rPr>
          <w:rFonts w:ascii="Book Antiqua" w:hAnsi="Book Antiqua"/>
          <w:b/>
          <w:sz w:val="20"/>
          <w:szCs w:val="20"/>
        </w:rPr>
        <w:t>……………………………………………</w:t>
      </w:r>
    </w:p>
    <w:p w14:paraId="1C97FE3E" w14:textId="77777777" w:rsidR="00BC5B4A" w:rsidRPr="002375A9" w:rsidRDefault="00BC5B4A" w:rsidP="00BC5B4A">
      <w:pPr>
        <w:ind w:left="360"/>
        <w:jc w:val="both"/>
        <w:rPr>
          <w:rFonts w:ascii="Book Antiqua" w:hAnsi="Book Antiqua"/>
          <w:sz w:val="20"/>
          <w:szCs w:val="20"/>
        </w:rPr>
      </w:pPr>
      <w:r>
        <w:rPr>
          <w:rFonts w:ascii="Book Antiqua" w:hAnsi="Book Antiqua"/>
          <w:sz w:val="20"/>
          <w:szCs w:val="20"/>
        </w:rPr>
        <w:t>p</w:t>
      </w:r>
      <w:r w:rsidRPr="002375A9">
        <w:rPr>
          <w:rFonts w:ascii="Book Antiqua" w:hAnsi="Book Antiqua"/>
          <w:sz w:val="20"/>
          <w:szCs w:val="20"/>
        </w:rPr>
        <w:t xml:space="preserve">rzy kontrasygnacie </w:t>
      </w:r>
      <w:r>
        <w:rPr>
          <w:rFonts w:ascii="Book Antiqua" w:hAnsi="Book Antiqua"/>
          <w:sz w:val="20"/>
          <w:szCs w:val="20"/>
        </w:rPr>
        <w:t>……………..</w:t>
      </w:r>
      <w:r w:rsidRPr="002375A9">
        <w:rPr>
          <w:rFonts w:ascii="Book Antiqua" w:hAnsi="Book Antiqua"/>
          <w:sz w:val="20"/>
          <w:szCs w:val="20"/>
        </w:rPr>
        <w:t xml:space="preserve"> –  Kwestora UKW</w:t>
      </w:r>
    </w:p>
    <w:p w14:paraId="0E014B7F" w14:textId="77777777" w:rsidR="00BC5B4A" w:rsidRPr="002375A9" w:rsidRDefault="00BC5B4A" w:rsidP="00BC5B4A">
      <w:pPr>
        <w:jc w:val="both"/>
        <w:rPr>
          <w:rFonts w:ascii="Book Antiqua" w:hAnsi="Book Antiqua"/>
          <w:sz w:val="20"/>
          <w:szCs w:val="20"/>
        </w:rPr>
      </w:pPr>
    </w:p>
    <w:p w14:paraId="62B9F8BD" w14:textId="77777777" w:rsidR="00BC5B4A" w:rsidRPr="002375A9" w:rsidRDefault="00BC5B4A" w:rsidP="00BC5B4A">
      <w:pPr>
        <w:jc w:val="both"/>
        <w:rPr>
          <w:rFonts w:ascii="Book Antiqua" w:hAnsi="Book Antiqua"/>
          <w:sz w:val="20"/>
          <w:szCs w:val="20"/>
        </w:rPr>
      </w:pPr>
      <w:r w:rsidRPr="002375A9">
        <w:rPr>
          <w:rFonts w:ascii="Book Antiqua" w:hAnsi="Book Antiqua"/>
          <w:sz w:val="20"/>
          <w:szCs w:val="20"/>
        </w:rPr>
        <w:t>a</w:t>
      </w:r>
    </w:p>
    <w:p w14:paraId="13884DF1" w14:textId="77777777" w:rsidR="00BC5B4A" w:rsidRDefault="00BC5B4A" w:rsidP="00BC5B4A">
      <w:pPr>
        <w:tabs>
          <w:tab w:val="left" w:pos="360"/>
        </w:tabs>
        <w:ind w:left="360" w:hanging="360"/>
        <w:jc w:val="both"/>
        <w:rPr>
          <w:rFonts w:ascii="Book Antiqua" w:hAnsi="Book Antiqua"/>
          <w:b/>
          <w:sz w:val="20"/>
          <w:szCs w:val="20"/>
        </w:rPr>
      </w:pPr>
    </w:p>
    <w:p w14:paraId="6F22E3E0"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 xml:space="preserve">2. </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 xml:space="preserve"> </w:t>
      </w:r>
    </w:p>
    <w:p w14:paraId="288CF399" w14:textId="77777777" w:rsidR="00BC5B4A" w:rsidRPr="002375A9" w:rsidRDefault="00BC5B4A" w:rsidP="00BC5B4A">
      <w:pPr>
        <w:ind w:left="360"/>
        <w:rPr>
          <w:rFonts w:ascii="Book Antiqua" w:hAnsi="Book Antiqua"/>
          <w:sz w:val="20"/>
          <w:szCs w:val="20"/>
        </w:rPr>
      </w:pPr>
      <w:r w:rsidRPr="002375A9">
        <w:rPr>
          <w:rFonts w:ascii="Book Antiqua" w:hAnsi="Book Antiqua"/>
          <w:sz w:val="20"/>
          <w:szCs w:val="20"/>
        </w:rPr>
        <w:t>…………………...………………………………………………………………………………………….</w:t>
      </w:r>
    </w:p>
    <w:p w14:paraId="426A0BB9" w14:textId="77777777" w:rsidR="00BC5B4A" w:rsidRPr="002375A9" w:rsidRDefault="00BC5B4A" w:rsidP="00BC5B4A">
      <w:pPr>
        <w:rPr>
          <w:rFonts w:ascii="Book Antiqua" w:hAnsi="Book Antiqua"/>
          <w:sz w:val="20"/>
          <w:szCs w:val="20"/>
        </w:rPr>
      </w:pPr>
    </w:p>
    <w:p w14:paraId="79509B8F" w14:textId="77777777" w:rsidR="00BC5B4A" w:rsidRPr="002375A9" w:rsidRDefault="00BC5B4A" w:rsidP="00BC5B4A">
      <w:pPr>
        <w:jc w:val="both"/>
        <w:rPr>
          <w:rFonts w:ascii="Book Antiqua" w:hAnsi="Book Antiqua" w:cs="Book Antiqua"/>
          <w:sz w:val="20"/>
          <w:szCs w:val="20"/>
        </w:rPr>
      </w:pPr>
      <w:r w:rsidRPr="002375A9">
        <w:rPr>
          <w:rFonts w:ascii="Book Antiqua" w:hAnsi="Book Antiqua" w:cs="Book Antiqua"/>
          <w:sz w:val="20"/>
          <w:szCs w:val="20"/>
        </w:rPr>
        <w:tab/>
        <w:t xml:space="preserve">Niniejsza umowa jest następstwem wyboru przez Zamawiającego oferty Wykonawcy </w:t>
      </w:r>
      <w:r w:rsidRPr="002375A9">
        <w:rPr>
          <w:rFonts w:ascii="Book Antiqua" w:hAnsi="Book Antiqua" w:cs="Book Antiqua"/>
          <w:sz w:val="20"/>
          <w:szCs w:val="20"/>
        </w:rPr>
        <w:br/>
        <w:t>w postępowaniu prowadzonym w trybie zapytania ofertowego</w:t>
      </w:r>
      <w:r w:rsidRPr="002375A9">
        <w:rPr>
          <w:rFonts w:ascii="Book Antiqua" w:hAnsi="Book Antiqua"/>
          <w:sz w:val="20"/>
          <w:szCs w:val="20"/>
        </w:rPr>
        <w:t xml:space="preserve"> </w:t>
      </w:r>
      <w:r w:rsidRPr="002375A9">
        <w:rPr>
          <w:rFonts w:ascii="Book Antiqua" w:hAnsi="Book Antiqua" w:cs="Book Antiqua"/>
          <w:sz w:val="20"/>
          <w:szCs w:val="20"/>
        </w:rPr>
        <w:t xml:space="preserve">przeznaczonego wyłącznie na badania naukowe powyżej 130 000 zł netto, na podstawie § 18 Regulaminu udzielania zamówień publicznych, pn.: </w:t>
      </w:r>
      <w:r>
        <w:rPr>
          <w:rFonts w:ascii="Book Antiqua" w:hAnsi="Book Antiqua" w:cs="Book Antiqua"/>
          <w:sz w:val="20"/>
          <w:szCs w:val="20"/>
        </w:rPr>
        <w:t>………………………………………………………………………….</w:t>
      </w:r>
      <w:r w:rsidRPr="002375A9">
        <w:rPr>
          <w:rFonts w:ascii="Book Antiqua" w:hAnsi="Book Antiqua" w:cs="Book Antiqua"/>
          <w:sz w:val="20"/>
          <w:szCs w:val="20"/>
        </w:rPr>
        <w:t>.</w:t>
      </w:r>
    </w:p>
    <w:p w14:paraId="246CB79C"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79CC9C7B"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399C1F7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w:t>
      </w:r>
    </w:p>
    <w:p w14:paraId="356FA04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Przedmiot umowy</w:t>
      </w:r>
    </w:p>
    <w:p w14:paraId="16637B7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183366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Przedmiotem umowy jest dostawa</w:t>
      </w:r>
      <w:r w:rsidRPr="002375A9">
        <w:rPr>
          <w:rFonts w:ascii="Book Antiqua" w:hAnsi="Book Antiqua"/>
          <w:sz w:val="20"/>
          <w:szCs w:val="20"/>
        </w:rPr>
        <w:t xml:space="preserve"> </w:t>
      </w:r>
      <w:r>
        <w:rPr>
          <w:rFonts w:ascii="Book Antiqua" w:hAnsi="Book Antiqua"/>
          <w:sz w:val="20"/>
          <w:szCs w:val="20"/>
        </w:rPr>
        <w:t>……………………………………….</w:t>
      </w:r>
      <w:r w:rsidRPr="002375A9">
        <w:rPr>
          <w:rFonts w:ascii="Book Antiqua" w:hAnsi="Book Antiqua"/>
          <w:sz w:val="20"/>
          <w:szCs w:val="20"/>
        </w:rPr>
        <w:t xml:space="preserve"> </w:t>
      </w:r>
      <w:r w:rsidRPr="002375A9">
        <w:rPr>
          <w:rFonts w:ascii="Book Antiqua" w:hAnsi="Book Antiqua" w:cs="Century Gothic"/>
          <w:sz w:val="20"/>
          <w:szCs w:val="20"/>
        </w:rPr>
        <w:t xml:space="preserve">zgodnie z treścią oferty Wykonawcy złożonej w zapytaniu ofertowym pn.: ……………………………………………………., nr sprawy </w:t>
      </w:r>
      <w:r>
        <w:rPr>
          <w:rFonts w:ascii="Book Antiqua" w:hAnsi="Book Antiqua" w:cs="Century Gothic"/>
          <w:sz w:val="20"/>
          <w:szCs w:val="20"/>
        </w:rPr>
        <w:t>………………………………………….</w:t>
      </w:r>
      <w:r w:rsidRPr="002375A9">
        <w:rPr>
          <w:rFonts w:ascii="Book Antiqua" w:hAnsi="Book Antiqua" w:cs="Century Gothic"/>
          <w:sz w:val="20"/>
          <w:szCs w:val="20"/>
        </w:rPr>
        <w:t xml:space="preserve"> oraz opisem przedmiotu zamówienia zawartym w </w:t>
      </w:r>
      <w:bookmarkStart w:id="6" w:name="_Hlk140132678"/>
      <w:r>
        <w:rPr>
          <w:rFonts w:ascii="Book Antiqua" w:hAnsi="Book Antiqua" w:cs="Century Gothic"/>
          <w:sz w:val="20"/>
          <w:szCs w:val="20"/>
        </w:rPr>
        <w:t xml:space="preserve">załączniku nr 6 </w:t>
      </w:r>
      <w:bookmarkEnd w:id="6"/>
      <w:r>
        <w:rPr>
          <w:rFonts w:ascii="Book Antiqua" w:hAnsi="Book Antiqua" w:cs="Century Gothic"/>
          <w:sz w:val="20"/>
          <w:szCs w:val="20"/>
        </w:rPr>
        <w:t xml:space="preserve">do </w:t>
      </w:r>
      <w:r w:rsidRPr="002375A9">
        <w:rPr>
          <w:rFonts w:ascii="Book Antiqua" w:hAnsi="Book Antiqua" w:cs="Century Gothic"/>
          <w:sz w:val="20"/>
          <w:szCs w:val="20"/>
        </w:rPr>
        <w:t>zapytania ofertowego</w:t>
      </w:r>
      <w:r w:rsidRPr="00167E4D">
        <w:rPr>
          <w:rFonts w:ascii="Book Antiqua" w:hAnsi="Book Antiqua" w:cs="Century Gothic"/>
          <w:sz w:val="20"/>
          <w:szCs w:val="20"/>
        </w:rPr>
        <w:t xml:space="preserve"> </w:t>
      </w:r>
      <w:r>
        <w:rPr>
          <w:rFonts w:ascii="Book Antiqua" w:hAnsi="Book Antiqua" w:cs="Century Gothic"/>
          <w:sz w:val="20"/>
          <w:szCs w:val="20"/>
        </w:rPr>
        <w:t>pn. Specyfikacja techniczna</w:t>
      </w:r>
      <w:r w:rsidRPr="002375A9">
        <w:rPr>
          <w:rFonts w:ascii="Book Antiqua" w:hAnsi="Book Antiqua" w:cs="Century Gothic"/>
          <w:sz w:val="20"/>
          <w:szCs w:val="20"/>
        </w:rPr>
        <w:t xml:space="preserve">, które to dokumenty stanowią integralną część niniejszej umowy. </w:t>
      </w:r>
    </w:p>
    <w:p w14:paraId="21CAE88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Book Antiqua"/>
          <w:sz w:val="20"/>
          <w:szCs w:val="20"/>
        </w:rPr>
        <w:t xml:space="preserve">Wykonawca zobowiązuje się, </w:t>
      </w:r>
      <w:r w:rsidRPr="002375A9">
        <w:rPr>
          <w:rFonts w:ascii="Book Antiqua" w:eastAsia="TimesNewRoman" w:hAnsi="Book Antiqua" w:cs="Book Antiqua"/>
          <w:sz w:val="20"/>
          <w:szCs w:val="20"/>
        </w:rPr>
        <w:t>ż</w:t>
      </w:r>
      <w:r w:rsidRPr="002375A9">
        <w:rPr>
          <w:rFonts w:ascii="Book Antiqua" w:hAnsi="Book Antiqua" w:cs="Book Antiqua"/>
          <w:sz w:val="20"/>
          <w:szCs w:val="20"/>
        </w:rPr>
        <w:t>e rzeczy składające się na przedmiot umowy okre</w:t>
      </w:r>
      <w:r w:rsidRPr="002375A9">
        <w:rPr>
          <w:rFonts w:ascii="Book Antiqua" w:eastAsia="TimesNewRoman" w:hAnsi="Book Antiqua" w:cs="Book Antiqua"/>
          <w:sz w:val="20"/>
          <w:szCs w:val="20"/>
        </w:rPr>
        <w:t>ś</w:t>
      </w:r>
      <w:r w:rsidRPr="002375A9">
        <w:rPr>
          <w:rFonts w:ascii="Book Antiqua" w:hAnsi="Book Antiqua" w:cs="Book Antiqua"/>
          <w:sz w:val="20"/>
          <w:szCs w:val="20"/>
        </w:rPr>
        <w:t>lony w ust. 1 stosownie do o</w:t>
      </w:r>
      <w:r w:rsidRPr="002375A9">
        <w:rPr>
          <w:rFonts w:ascii="Book Antiqua" w:hAnsi="Book Antiqua" w:cs="Century Gothic"/>
          <w:sz w:val="20"/>
          <w:szCs w:val="20"/>
        </w:rPr>
        <w:t>ferty Wykonawcy oraz opisu przedmiotu zamówienia będą:</w:t>
      </w:r>
    </w:p>
    <w:p w14:paraId="00477E75"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spełniać wszystkie wymagane parametry techniczne i u</w:t>
      </w:r>
      <w:r w:rsidRPr="002375A9">
        <w:rPr>
          <w:rFonts w:ascii="Book Antiqua" w:eastAsia="TimesNewRoman" w:hAnsi="Book Antiqua" w:cs="Book Antiqua"/>
          <w:sz w:val="20"/>
          <w:szCs w:val="20"/>
          <w:lang w:eastAsia="ar-SA"/>
        </w:rPr>
        <w:t>ż</w:t>
      </w:r>
      <w:r w:rsidRPr="002375A9">
        <w:rPr>
          <w:rFonts w:ascii="Book Antiqua" w:eastAsia="Calibri" w:hAnsi="Book Antiqua" w:cs="Book Antiqua"/>
          <w:sz w:val="20"/>
          <w:szCs w:val="20"/>
          <w:lang w:eastAsia="ar-SA"/>
        </w:rPr>
        <w:t>ytkowe;</w:t>
      </w:r>
    </w:p>
    <w:p w14:paraId="51CAED56"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p</w:t>
      </w:r>
      <w:r w:rsidRPr="002375A9">
        <w:rPr>
          <w:rFonts w:ascii="Book Antiqua" w:eastAsia="Calibri" w:hAnsi="Book Antiqua" w:cs="Book Antiqua"/>
          <w:sz w:val="20"/>
          <w:szCs w:val="20"/>
          <w:lang w:eastAsia="ar-SA"/>
        </w:rPr>
        <w:t xml:space="preserve">osiadać wszystkie ważne certyfikaty, atesty, oraz zawierać oznaczenia i inne dokumenty wymagane prawem powszechnie obowiązującym, w szczególności </w:t>
      </w:r>
      <w:r w:rsidRPr="002375A9">
        <w:rPr>
          <w:rFonts w:ascii="Book Antiqua" w:eastAsia="Calibri" w:hAnsi="Book Antiqua" w:cs="Century Gothic"/>
          <w:sz w:val="20"/>
          <w:szCs w:val="20"/>
          <w:lang w:eastAsia="ar-SA"/>
        </w:rPr>
        <w:t>oznakowanie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zgodnie z ustaw</w:t>
      </w:r>
      <w:r w:rsidRPr="002375A9">
        <w:rPr>
          <w:rFonts w:ascii="Book Antiqua" w:eastAsia="TimesNewRoman" w:hAnsi="Book Antiqua" w:cs="Century Gothic"/>
          <w:sz w:val="20"/>
          <w:szCs w:val="20"/>
          <w:lang w:eastAsia="ar-SA"/>
        </w:rPr>
        <w:t xml:space="preserve">ą </w:t>
      </w:r>
      <w:r w:rsidRPr="002375A9">
        <w:rPr>
          <w:rFonts w:ascii="Book Antiqua" w:eastAsia="Calibri" w:hAnsi="Book Antiqua" w:cs="Century Gothic"/>
          <w:sz w:val="20"/>
          <w:szCs w:val="20"/>
          <w:lang w:eastAsia="ar-SA"/>
        </w:rPr>
        <w:t>o systemie oceny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 dnia 30 sierpnia 2002 r. (t. j. Dz. U. z 2023r., poz. 215);</w:t>
      </w:r>
    </w:p>
    <w:p w14:paraId="70FFDF7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fabrycznie nowe, </w:t>
      </w:r>
      <w:proofErr w:type="spellStart"/>
      <w:r w:rsidRPr="00A25AA6">
        <w:rPr>
          <w:rFonts w:ascii="Book Antiqua" w:eastAsia="Calibri" w:hAnsi="Book Antiqua" w:cs="Book Antiqua"/>
          <w:color w:val="000000" w:themeColor="text1"/>
          <w:sz w:val="20"/>
          <w:szCs w:val="20"/>
          <w:lang w:eastAsia="ar-SA"/>
        </w:rPr>
        <w:t>nierekondycjonowane</w:t>
      </w:r>
      <w:proofErr w:type="spellEnd"/>
      <w:r w:rsidRPr="00A25AA6">
        <w:rPr>
          <w:rFonts w:ascii="Book Antiqua" w:eastAsia="Calibri" w:hAnsi="Book Antiqua" w:cs="Book Antiqua"/>
          <w:color w:val="FF0000"/>
          <w:sz w:val="20"/>
          <w:szCs w:val="20"/>
          <w:highlight w:val="black"/>
          <w:lang w:eastAsia="ar-SA"/>
        </w:rPr>
        <w:t>,</w:t>
      </w:r>
      <w:r>
        <w:rPr>
          <w:rFonts w:ascii="Book Antiqua" w:eastAsia="Calibri" w:hAnsi="Book Antiqua" w:cs="Book Antiqua"/>
          <w:color w:val="FF0000"/>
          <w:sz w:val="20"/>
          <w:szCs w:val="20"/>
          <w:lang w:eastAsia="ar-SA"/>
        </w:rPr>
        <w:t xml:space="preserve"> </w:t>
      </w:r>
      <w:r w:rsidRPr="002375A9">
        <w:rPr>
          <w:rFonts w:ascii="Book Antiqua" w:eastAsia="Calibri" w:hAnsi="Book Antiqua" w:cs="Book Antiqua"/>
          <w:sz w:val="20"/>
          <w:szCs w:val="20"/>
          <w:lang w:eastAsia="ar-SA"/>
        </w:rPr>
        <w:t>wolne od wad fizycznych i prawnych;</w:t>
      </w:r>
    </w:p>
    <w:p w14:paraId="232D836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dopuszczone do obrotu handlowego na obszarze Polski zgodnie z przepisami powszechnie obowiązującymi.</w:t>
      </w:r>
    </w:p>
    <w:p w14:paraId="241784F4" w14:textId="77777777" w:rsidR="00BC5B4A" w:rsidRPr="000A376C" w:rsidRDefault="00BC5B4A" w:rsidP="00812C06">
      <w:pPr>
        <w:numPr>
          <w:ilvl w:val="0"/>
          <w:numId w:val="21"/>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2375A9">
        <w:rPr>
          <w:rFonts w:ascii="Book Antiqua" w:eastAsia="Calibri" w:hAnsi="Book Antiqua" w:cs="Book Antiqua"/>
          <w:sz w:val="20"/>
          <w:szCs w:val="20"/>
          <w:lang w:eastAsia="ar-SA"/>
        </w:rPr>
        <w:t xml:space="preserve">Wykonawca zobowiązuje się wydać wraz z przedmiotem umowy dokumenty wymienione </w:t>
      </w:r>
      <w:r w:rsidRPr="002375A9">
        <w:rPr>
          <w:rFonts w:ascii="Book Antiqua" w:eastAsia="Calibri" w:hAnsi="Book Antiqua" w:cs="Book Antiqua"/>
          <w:sz w:val="20"/>
          <w:szCs w:val="20"/>
          <w:lang w:eastAsia="ar-SA"/>
        </w:rPr>
        <w:br/>
        <w:t xml:space="preserve">w ofercie Wykonawcy lub wskazane w opisie przedmiotu zamówienia oraz wszystkie dokumenty, które otrzymał od producenta, w szczególności dokument gwarancyjny lub instrukcję obsługi </w:t>
      </w:r>
      <w:r w:rsidRPr="002375A9">
        <w:rPr>
          <w:rFonts w:ascii="Book Antiqua" w:eastAsia="Calibri" w:hAnsi="Book Antiqua" w:cs="Book Antiqua"/>
          <w:sz w:val="20"/>
          <w:szCs w:val="20"/>
          <w:lang w:eastAsia="ar-SA"/>
        </w:rPr>
        <w:br/>
        <w:t>w języku polskim.</w:t>
      </w:r>
    </w:p>
    <w:p w14:paraId="35543964" w14:textId="77777777" w:rsidR="00BC5B4A" w:rsidRDefault="00BC5B4A" w:rsidP="00812C06">
      <w:pPr>
        <w:numPr>
          <w:ilvl w:val="0"/>
          <w:numId w:val="21"/>
        </w:numPr>
        <w:tabs>
          <w:tab w:val="left" w:pos="284"/>
        </w:tabs>
        <w:autoSpaceDE w:val="0"/>
        <w:autoSpaceDN w:val="0"/>
        <w:adjustRightInd w:val="0"/>
        <w:spacing w:after="200" w:line="276" w:lineRule="auto"/>
        <w:ind w:left="0" w:firstLine="0"/>
        <w:contextualSpacing/>
        <w:jc w:val="both"/>
        <w:rPr>
          <w:rFonts w:ascii="Book Antiqua" w:eastAsia="Calibri" w:hAnsi="Book Antiqua" w:cs="Century Gothic"/>
          <w:sz w:val="20"/>
          <w:szCs w:val="20"/>
          <w:lang w:eastAsia="ar-SA"/>
        </w:rPr>
      </w:pPr>
      <w:r w:rsidRPr="000A376C">
        <w:rPr>
          <w:rFonts w:ascii="Book Antiqua" w:eastAsia="Calibri" w:hAnsi="Book Antiqua" w:cs="Century Gothic"/>
          <w:sz w:val="20"/>
          <w:szCs w:val="20"/>
          <w:lang w:eastAsia="ar-SA"/>
        </w:rPr>
        <w:t xml:space="preserve">Wykonawca </w:t>
      </w:r>
      <w:r>
        <w:rPr>
          <w:rFonts w:ascii="Book Antiqua" w:eastAsia="Calibri" w:hAnsi="Book Antiqua" w:cs="Century Gothic"/>
          <w:sz w:val="20"/>
          <w:szCs w:val="20"/>
          <w:lang w:eastAsia="ar-SA"/>
        </w:rPr>
        <w:t>zobowiązany jest</w:t>
      </w:r>
      <w:r w:rsidRPr="000A376C">
        <w:rPr>
          <w:rFonts w:ascii="Book Antiqua" w:eastAsia="Calibri" w:hAnsi="Book Antiqua" w:cs="Century Gothic"/>
          <w:sz w:val="20"/>
          <w:szCs w:val="20"/>
          <w:lang w:eastAsia="ar-SA"/>
        </w:rPr>
        <w:t xml:space="preserve"> zapewnić</w:t>
      </w:r>
      <w:r>
        <w:rPr>
          <w:rFonts w:ascii="Book Antiqua" w:eastAsia="Calibri" w:hAnsi="Book Antiqua" w:cs="Century Gothic"/>
          <w:sz w:val="20"/>
          <w:szCs w:val="20"/>
          <w:lang w:eastAsia="ar-SA"/>
        </w:rPr>
        <w:t>:</w:t>
      </w:r>
    </w:p>
    <w:p w14:paraId="7B2A865E" w14:textId="77777777" w:rsidR="00BC5B4A" w:rsidRPr="00057C9F"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r w:rsidRPr="00E67399">
        <w:rPr>
          <w:rFonts w:ascii="Book Antiqua" w:hAnsi="Book Antiqua" w:cs="Century Gothic"/>
        </w:rPr>
        <w:t xml:space="preserve">serwis </w:t>
      </w:r>
      <w:r w:rsidRPr="00057C9F">
        <w:rPr>
          <w:rFonts w:ascii="Book Antiqua" w:hAnsi="Book Antiqua" w:cs="Century Gothic"/>
        </w:rPr>
        <w:t>gwarancyjny i pogwarancyjny świadczony na miejscu u użytkownika lub w przypadku poważniejszych napraw w siedzibie Wykonawcy,</w:t>
      </w:r>
    </w:p>
    <w:p w14:paraId="2971CA92" w14:textId="77777777" w:rsidR="00BC5B4A"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bookmarkStart w:id="7" w:name="_Hlk150414143"/>
      <w:r w:rsidRPr="00057C9F">
        <w:rPr>
          <w:rFonts w:ascii="Book Antiqua" w:hAnsi="Book Antiqua" w:cs="Century Gothic"/>
        </w:rPr>
        <w:t xml:space="preserve">instalację, pierwsze uruchomienie i pełne szkolenie </w:t>
      </w:r>
      <w:r w:rsidRPr="00E67399">
        <w:rPr>
          <w:rFonts w:ascii="Book Antiqua" w:hAnsi="Book Antiqua" w:cs="Century Gothic"/>
        </w:rPr>
        <w:t xml:space="preserve">z obsługi urządzenia </w:t>
      </w:r>
      <w:bookmarkEnd w:id="7"/>
      <w:r w:rsidRPr="00E67399">
        <w:rPr>
          <w:rFonts w:ascii="Book Antiqua" w:hAnsi="Book Antiqua" w:cs="Century Gothic"/>
        </w:rPr>
        <w:t>w siedzibie Zamawiającego.</w:t>
      </w:r>
    </w:p>
    <w:p w14:paraId="0D7517C9" w14:textId="77777777" w:rsidR="00BC5B4A" w:rsidRDefault="00BC5B4A" w:rsidP="00BC5B4A">
      <w:pPr>
        <w:autoSpaceDE w:val="0"/>
        <w:autoSpaceDN w:val="0"/>
        <w:adjustRightInd w:val="0"/>
        <w:jc w:val="center"/>
        <w:rPr>
          <w:rFonts w:ascii="Book Antiqua" w:hAnsi="Book Antiqua" w:cs="Century Gothic"/>
          <w:b/>
          <w:bCs/>
          <w:sz w:val="20"/>
          <w:szCs w:val="20"/>
        </w:rPr>
      </w:pPr>
    </w:p>
    <w:p w14:paraId="601E3E3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2</w:t>
      </w:r>
    </w:p>
    <w:p w14:paraId="034535F9" w14:textId="77777777" w:rsidR="00BC5B4A" w:rsidRDefault="00BC5B4A" w:rsidP="00BC5B4A">
      <w:pPr>
        <w:suppressAutoHyphens/>
        <w:autoSpaceDE w:val="0"/>
        <w:autoSpaceDN w:val="0"/>
        <w:adjustRightInd w:val="0"/>
        <w:jc w:val="center"/>
        <w:rPr>
          <w:rFonts w:ascii="Book Antiqua" w:eastAsia="Calibri" w:hAnsi="Book Antiqua" w:cs="Century Gothic"/>
          <w:b/>
          <w:bCs/>
          <w:sz w:val="20"/>
          <w:lang w:eastAsia="ar-SA"/>
        </w:rPr>
      </w:pPr>
      <w:r w:rsidRPr="002375A9">
        <w:rPr>
          <w:rFonts w:ascii="Book Antiqua" w:eastAsia="Calibri" w:hAnsi="Book Antiqua" w:cs="Century Gothic"/>
          <w:b/>
          <w:bCs/>
          <w:sz w:val="20"/>
          <w:lang w:eastAsia="ar-SA"/>
        </w:rPr>
        <w:t>Termin wykonania przedmiotu umowy oraz warunki dostawy</w:t>
      </w:r>
    </w:p>
    <w:p w14:paraId="11344636"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sz w:val="18"/>
          <w:szCs w:val="20"/>
          <w:lang w:eastAsia="ar-SA"/>
        </w:rPr>
      </w:pPr>
    </w:p>
    <w:p w14:paraId="1D76344D"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lang w:eastAsia="ar-SA"/>
        </w:rPr>
      </w:pPr>
    </w:p>
    <w:p w14:paraId="5AC13EAB" w14:textId="77777777" w:rsidR="00BC5B4A" w:rsidRPr="00CB0C5C"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Dostawa/ odbiór przedmiotu umowy nastąpi w terminie </w:t>
      </w:r>
      <w:r w:rsidRPr="00C6098E">
        <w:rPr>
          <w:rFonts w:ascii="Book Antiqua" w:hAnsi="Book Antiqua" w:cs="Century Gothic"/>
          <w:strike/>
          <w:sz w:val="20"/>
          <w:szCs w:val="20"/>
        </w:rPr>
        <w:t>d</w:t>
      </w:r>
      <w:r w:rsidRPr="00CB0C5C">
        <w:rPr>
          <w:rFonts w:ascii="Book Antiqua" w:hAnsi="Book Antiqua" w:cs="Century Gothic"/>
          <w:strike/>
          <w:sz w:val="20"/>
          <w:szCs w:val="20"/>
        </w:rPr>
        <w:t>o</w:t>
      </w:r>
      <w:r w:rsidRPr="00CB0C5C">
        <w:rPr>
          <w:rFonts w:ascii="Book Antiqua" w:hAnsi="Book Antiqua" w:cs="Century Gothic"/>
          <w:sz w:val="20"/>
          <w:szCs w:val="20"/>
        </w:rPr>
        <w:t xml:space="preserve"> ……………………. od dnia zawarcia umowy. </w:t>
      </w:r>
    </w:p>
    <w:p w14:paraId="428E1803"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TimesNewRomanPSMT"/>
          <w:sz w:val="20"/>
          <w:szCs w:val="20"/>
        </w:rPr>
      </w:pPr>
      <w:r w:rsidRPr="002375A9">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sidRPr="002375A9">
        <w:rPr>
          <w:rFonts w:ascii="Book Antiqua" w:hAnsi="Book Antiqua" w:cs="Century Gothic"/>
          <w:bCs/>
          <w:sz w:val="20"/>
          <w:szCs w:val="20"/>
        </w:rPr>
        <w:t xml:space="preserve">w Bydgoszczy, </w:t>
      </w:r>
      <w:r w:rsidRPr="002375A9">
        <w:rPr>
          <w:rFonts w:ascii="Book Antiqua" w:hAnsi="Book Antiqua" w:cs="TimesNewRomanPSMT"/>
          <w:sz w:val="20"/>
          <w:szCs w:val="20"/>
        </w:rPr>
        <w:t>w godz. 8:00-14:00 od poniedziałku do piątku.</w:t>
      </w:r>
    </w:p>
    <w:p w14:paraId="603C0886"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Verdana"/>
          <w:sz w:val="20"/>
          <w:szCs w:val="20"/>
        </w:rPr>
        <w:t>Dniem dostarczenia/odbioru przedmiotu umowy jest dzień podpisania przez Strony protokołu odbioru bez zastrzeżeń.</w:t>
      </w:r>
    </w:p>
    <w:p w14:paraId="7A1FE9EC"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po przyjęciu dostawy ma obowiązek nie później niż w terminie 7 </w:t>
      </w:r>
      <w:r>
        <w:rPr>
          <w:rFonts w:ascii="Book Antiqua" w:hAnsi="Book Antiqua" w:cs="Century Gothic"/>
          <w:sz w:val="20"/>
          <w:szCs w:val="20"/>
        </w:rPr>
        <w:t>dni roboczych</w:t>
      </w:r>
      <w:r w:rsidRPr="002375A9">
        <w:rPr>
          <w:rFonts w:ascii="Book Antiqua" w:hAnsi="Book Antiqua" w:cs="Century Gothic"/>
          <w:sz w:val="20"/>
          <w:szCs w:val="20"/>
        </w:rPr>
        <w:t xml:space="preserve">  od dnia dostawy dokonać sprawdzenia dostarczone</w:t>
      </w:r>
      <w:r>
        <w:rPr>
          <w:rFonts w:ascii="Book Antiqua" w:hAnsi="Book Antiqua" w:cs="Century Gothic"/>
          <w:sz w:val="20"/>
          <w:szCs w:val="20"/>
        </w:rPr>
        <w:t>j</w:t>
      </w:r>
      <w:r w:rsidRPr="002375A9">
        <w:rPr>
          <w:rFonts w:ascii="Book Antiqua" w:hAnsi="Book Antiqua" w:cs="Century Gothic"/>
          <w:sz w:val="20"/>
          <w:szCs w:val="20"/>
        </w:rPr>
        <w:t xml:space="preserve"> przez </w:t>
      </w:r>
      <w:r w:rsidRPr="00A25AA6">
        <w:rPr>
          <w:rFonts w:ascii="Book Antiqua" w:hAnsi="Book Antiqua" w:cs="Century Gothic"/>
          <w:color w:val="000000" w:themeColor="text1"/>
          <w:sz w:val="20"/>
          <w:szCs w:val="20"/>
        </w:rPr>
        <w:t xml:space="preserve">Wykonawcę aparatury pod względem ilościowym i rodzajowym w szczególności poprzez sprawdzenie czy dostarczona aparatura nie jest </w:t>
      </w:r>
      <w:r w:rsidRPr="002375A9">
        <w:rPr>
          <w:rFonts w:ascii="Book Antiqua" w:hAnsi="Book Antiqua" w:cs="Century Gothic"/>
          <w:sz w:val="20"/>
          <w:szCs w:val="20"/>
        </w:rPr>
        <w:t>uszkodzony i posiada parametry deklarowane w ofercie Wykonawcy oraz wymagane w opisie przedmiotu zamówienia oraz umowie.</w:t>
      </w:r>
    </w:p>
    <w:p w14:paraId="355DFC7E"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W razie stwierdzenia niezgodności, o których mowa w ust. 4, Zamawiający przedstawia Wykonawcy zastrzeżenia w terminie 7 dni </w:t>
      </w:r>
      <w:r>
        <w:rPr>
          <w:rFonts w:ascii="Book Antiqua" w:hAnsi="Book Antiqua" w:cs="Century Gothic"/>
          <w:sz w:val="20"/>
          <w:szCs w:val="20"/>
        </w:rPr>
        <w:t xml:space="preserve">roboczych </w:t>
      </w:r>
      <w:r w:rsidRPr="002375A9">
        <w:rPr>
          <w:rFonts w:ascii="Book Antiqua" w:hAnsi="Book Antiqua" w:cs="Century Gothic"/>
          <w:sz w:val="20"/>
          <w:szCs w:val="20"/>
        </w:rPr>
        <w:t xml:space="preserve">od daty </w:t>
      </w:r>
      <w:r>
        <w:rPr>
          <w:rFonts w:ascii="Book Antiqua" w:hAnsi="Book Antiqua" w:cs="Century Gothic"/>
          <w:sz w:val="20"/>
          <w:szCs w:val="20"/>
        </w:rPr>
        <w:t>dostawy</w:t>
      </w:r>
      <w:r w:rsidRPr="002375A9">
        <w:rPr>
          <w:rFonts w:ascii="Book Antiqua" w:hAnsi="Book Antiqua" w:cs="Century Gothic"/>
          <w:sz w:val="20"/>
          <w:szCs w:val="20"/>
        </w:rPr>
        <w:t>.</w:t>
      </w:r>
    </w:p>
    <w:p w14:paraId="71AC4E0E"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pacing w:val="-6"/>
          <w:sz w:val="20"/>
          <w:szCs w:val="20"/>
        </w:rPr>
        <w:t xml:space="preserve">Wykonawca </w:t>
      </w:r>
      <w:r w:rsidRPr="00057C9F">
        <w:rPr>
          <w:rFonts w:ascii="Book Antiqua" w:hAnsi="Book Antiqua" w:cs="Century Gothic"/>
          <w:spacing w:val="-6"/>
          <w:sz w:val="20"/>
          <w:szCs w:val="20"/>
        </w:rPr>
        <w:t xml:space="preserve">zobowiązuje się do usunięcia stwierdzonych niezgodności na własny koszt i ryzyko </w:t>
      </w:r>
      <w:r w:rsidRPr="00057C9F">
        <w:rPr>
          <w:rFonts w:ascii="Book Antiqua" w:hAnsi="Book Antiqua" w:cs="Century Gothic"/>
          <w:spacing w:val="-6"/>
          <w:sz w:val="20"/>
          <w:szCs w:val="20"/>
        </w:rPr>
        <w:br/>
        <w:t>w terminie do 10 dni</w:t>
      </w:r>
      <w:r>
        <w:rPr>
          <w:rFonts w:ascii="Book Antiqua" w:hAnsi="Book Antiqua" w:cs="Century Gothic"/>
          <w:spacing w:val="-6"/>
          <w:sz w:val="20"/>
          <w:szCs w:val="20"/>
        </w:rPr>
        <w:t xml:space="preserve"> roboczych</w:t>
      </w:r>
      <w:r w:rsidRPr="00057C9F">
        <w:rPr>
          <w:rFonts w:ascii="Book Antiqua" w:hAnsi="Book Antiqua" w:cs="Century Gothic"/>
          <w:spacing w:val="-6"/>
          <w:sz w:val="20"/>
          <w:szCs w:val="20"/>
        </w:rPr>
        <w:t xml:space="preserve"> od dnia powiadomienia go o tym fakcie.</w:t>
      </w:r>
    </w:p>
    <w:p w14:paraId="7A3B5895"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Arial"/>
          <w:sz w:val="20"/>
          <w:szCs w:val="20"/>
        </w:rPr>
      </w:pPr>
      <w:r w:rsidRPr="00057C9F">
        <w:rPr>
          <w:rFonts w:ascii="Book Antiqua" w:hAnsi="Book Antiqua" w:cs="Arial"/>
          <w:sz w:val="20"/>
          <w:szCs w:val="20"/>
        </w:rPr>
        <w:t xml:space="preserve">Przedmiot umowy, co, do którego zostały stwierdzone niezgodności i wniesione zastrzeżenia w trybie wskazanym w ust. 5, uznaje się za dostarczony po terminie, o którym mowa w ust. 1.      </w:t>
      </w:r>
    </w:p>
    <w:p w14:paraId="51C242BD" w14:textId="77777777" w:rsidR="00BC5B4A" w:rsidRPr="002375A9" w:rsidRDefault="00BC5B4A" w:rsidP="00BC5B4A">
      <w:pPr>
        <w:autoSpaceDE w:val="0"/>
        <w:autoSpaceDN w:val="0"/>
        <w:adjustRightInd w:val="0"/>
        <w:rPr>
          <w:rFonts w:ascii="Book Antiqua" w:hAnsi="Book Antiqua" w:cs="Century Gothic"/>
          <w:bCs/>
          <w:sz w:val="20"/>
          <w:szCs w:val="20"/>
        </w:rPr>
      </w:pPr>
    </w:p>
    <w:p w14:paraId="24873B2E"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3</w:t>
      </w:r>
    </w:p>
    <w:p w14:paraId="72F62A7A" w14:textId="77777777" w:rsidR="00BC5B4A"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Osoby odpowiedzialne za realizację umowy</w:t>
      </w:r>
    </w:p>
    <w:p w14:paraId="68C8713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CAB7423" w14:textId="77777777" w:rsidR="00BC5B4A" w:rsidRPr="002375A9" w:rsidRDefault="00BC5B4A" w:rsidP="00812C06">
      <w:pPr>
        <w:numPr>
          <w:ilvl w:val="0"/>
          <w:numId w:val="23"/>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Osobą odpowiedzialną za realizację umowy ze strony Zamawiającego jest:</w:t>
      </w:r>
    </w:p>
    <w:p w14:paraId="08934EEA" w14:textId="77777777" w:rsidR="00BC5B4A" w:rsidRPr="002375A9" w:rsidRDefault="00BC5B4A" w:rsidP="00BC5B4A">
      <w:pPr>
        <w:autoSpaceDE w:val="0"/>
        <w:autoSpaceDN w:val="0"/>
        <w:adjustRightInd w:val="0"/>
        <w:ind w:left="284"/>
        <w:contextualSpacing/>
        <w:rPr>
          <w:rFonts w:ascii="Book Antiqua" w:hAnsi="Book Antiqua" w:cs="Century Gothic"/>
          <w:bCs/>
          <w:sz w:val="20"/>
          <w:szCs w:val="20"/>
        </w:rPr>
      </w:pPr>
      <w:r w:rsidRPr="002375A9">
        <w:rPr>
          <w:rFonts w:ascii="Book Antiqua" w:hAnsi="Book Antiqua" w:cs="Century Gothic"/>
          <w:bCs/>
          <w:sz w:val="20"/>
          <w:szCs w:val="20"/>
        </w:rPr>
        <w:t>………………………………………..</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adres e-</w:t>
      </w:r>
      <w:r>
        <w:rPr>
          <w:rFonts w:ascii="Book Antiqua" w:eastAsia="Calibri" w:hAnsi="Book Antiqua" w:cs="Century Gothic"/>
          <w:bCs/>
          <w:sz w:val="20"/>
          <w:lang w:eastAsia="ar-SA"/>
        </w:rPr>
        <w:t>mail</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 xml:space="preserve"> t</w:t>
      </w:r>
      <w:r w:rsidRPr="002375A9">
        <w:rPr>
          <w:rFonts w:ascii="Book Antiqua" w:eastAsia="Calibri" w:hAnsi="Book Antiqua" w:cs="Century Gothic"/>
          <w:bCs/>
          <w:sz w:val="20"/>
          <w:lang w:eastAsia="ar-SA"/>
        </w:rPr>
        <w:t>el. …………………………………..…</w:t>
      </w:r>
    </w:p>
    <w:p w14:paraId="16472593" w14:textId="77777777" w:rsidR="00BC5B4A" w:rsidRPr="00914AC1" w:rsidRDefault="00BC5B4A" w:rsidP="00812C06">
      <w:pPr>
        <w:numPr>
          <w:ilvl w:val="0"/>
          <w:numId w:val="24"/>
        </w:numPr>
        <w:suppressAutoHyphens/>
        <w:autoSpaceDE w:val="0"/>
        <w:autoSpaceDN w:val="0"/>
        <w:adjustRightInd w:val="0"/>
        <w:spacing w:after="200" w:line="276" w:lineRule="auto"/>
        <w:ind w:left="284" w:hanging="284"/>
        <w:contextualSpacing/>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Osobą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odpowiedzialną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za</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realizację</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umowy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ze</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strony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Wykonawcy</w:t>
      </w:r>
      <w:r>
        <w:rPr>
          <w:rFonts w:ascii="Book Antiqua" w:eastAsia="Calibri" w:hAnsi="Book Antiqua" w:cs="Century Gothic"/>
          <w:bCs/>
          <w:sz w:val="20"/>
          <w:lang w:eastAsia="ar-SA"/>
        </w:rPr>
        <w:t xml:space="preserve"> jest: </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a</w:t>
      </w:r>
      <w:r w:rsidRPr="002375A9">
        <w:rPr>
          <w:rFonts w:ascii="Book Antiqua" w:eastAsia="Calibri" w:hAnsi="Book Antiqua" w:cs="Century Gothic"/>
          <w:bCs/>
          <w:sz w:val="20"/>
          <w:lang w:eastAsia="ar-SA"/>
        </w:rPr>
        <w:t>dres</w:t>
      </w:r>
      <w:r>
        <w:rPr>
          <w:rFonts w:ascii="Book Antiqua" w:eastAsia="Calibri" w:hAnsi="Book Antiqua" w:cs="Century Gothic"/>
          <w:bCs/>
          <w:sz w:val="20"/>
          <w:lang w:eastAsia="ar-SA"/>
        </w:rPr>
        <w:t xml:space="preserve"> e-mail……………………………………......................</w:t>
      </w:r>
    </w:p>
    <w:p w14:paraId="42794594" w14:textId="77777777" w:rsidR="00BC5B4A" w:rsidRPr="002375A9" w:rsidRDefault="00BC5B4A" w:rsidP="00BC5B4A">
      <w:pPr>
        <w:suppressAutoHyphens/>
        <w:autoSpaceDE w:val="0"/>
        <w:autoSpaceDN w:val="0"/>
        <w:adjustRightInd w:val="0"/>
        <w:spacing w:after="200" w:line="276" w:lineRule="auto"/>
        <w:ind w:firstLine="284"/>
        <w:contextualSpacing/>
        <w:jc w:val="both"/>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 xml:space="preserve">tel. </w:t>
      </w:r>
      <w:r>
        <w:rPr>
          <w:rFonts w:ascii="Book Antiqua" w:eastAsia="Calibri" w:hAnsi="Book Antiqua" w:cs="Century Gothic"/>
          <w:bCs/>
          <w:sz w:val="20"/>
          <w:lang w:eastAsia="ar-SA"/>
        </w:rPr>
        <w:t>…………………………………….</w:t>
      </w:r>
    </w:p>
    <w:p w14:paraId="416F1C0D"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5E93FE08"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Czynności, do których odnosi się elektroniczny sposób komunikacji mogą w razie potrzeby być dokonywane również w formie pisemnej.</w:t>
      </w:r>
    </w:p>
    <w:p w14:paraId="6E85548B"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 xml:space="preserve">Osoby, o których mowa w ust. 1 i 2 są również uprawnione do dokonania czynności, </w:t>
      </w:r>
      <w:r w:rsidRPr="002375A9">
        <w:rPr>
          <w:rFonts w:ascii="Book Antiqua" w:hAnsi="Book Antiqua" w:cs="Century Gothic"/>
          <w:bCs/>
          <w:sz w:val="20"/>
          <w:szCs w:val="20"/>
        </w:rPr>
        <w:br/>
        <w:t>o których mowa w § 2 ust. 3 (podpisanie protokołu odbioru).</w:t>
      </w:r>
    </w:p>
    <w:p w14:paraId="0C0937F5"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58B4755D" w14:textId="77777777" w:rsidR="00BC5B4A" w:rsidRPr="002375A9" w:rsidRDefault="00BC5B4A" w:rsidP="00BC5B4A">
      <w:pPr>
        <w:autoSpaceDE w:val="0"/>
        <w:autoSpaceDN w:val="0"/>
        <w:adjustRightInd w:val="0"/>
        <w:jc w:val="center"/>
        <w:rPr>
          <w:rFonts w:ascii="Book Antiqua" w:hAnsi="Book Antiqua" w:cs="Century Gothic"/>
          <w:bCs/>
          <w:sz w:val="20"/>
          <w:szCs w:val="20"/>
        </w:rPr>
      </w:pPr>
      <w:r w:rsidRPr="002375A9">
        <w:rPr>
          <w:rFonts w:ascii="Book Antiqua" w:hAnsi="Book Antiqua" w:cs="Century Gothic"/>
          <w:b/>
          <w:bCs/>
          <w:sz w:val="20"/>
          <w:szCs w:val="20"/>
        </w:rPr>
        <w:t>§ 4</w:t>
      </w:r>
    </w:p>
    <w:p w14:paraId="1E0755F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Wynagrodzenie</w:t>
      </w:r>
    </w:p>
    <w:p w14:paraId="1A78BA4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248EB9FE"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sz w:val="20"/>
          <w:szCs w:val="20"/>
        </w:rPr>
        <w:t>Za wykonanie przedmiotu umowy Wykonawca otrzyma wynagrodzenie w wysoko</w:t>
      </w:r>
      <w:r w:rsidRPr="002375A9">
        <w:rPr>
          <w:rFonts w:ascii="Book Antiqua" w:eastAsia="TimesNewRoman" w:hAnsi="Book Antiqua" w:cs="Century Gothic"/>
          <w:sz w:val="20"/>
          <w:szCs w:val="20"/>
        </w:rPr>
        <w:t>ś</w:t>
      </w:r>
      <w:r w:rsidRPr="002375A9">
        <w:rPr>
          <w:rFonts w:ascii="Book Antiqua" w:hAnsi="Book Antiqua" w:cs="Century Gothic"/>
          <w:sz w:val="20"/>
          <w:szCs w:val="20"/>
        </w:rPr>
        <w:t>ci:</w:t>
      </w:r>
    </w:p>
    <w:p w14:paraId="1281FF59"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202DA40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Wartość netto:................ PLN</w:t>
      </w:r>
    </w:p>
    <w:p w14:paraId="11FB0201"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Podatek od towarów i usług ( VAT) ……. % w wysokości:................... PLN</w:t>
      </w:r>
    </w:p>
    <w:p w14:paraId="6588A931"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b/>
          <w:bCs/>
          <w:sz w:val="20"/>
          <w:szCs w:val="20"/>
        </w:rPr>
        <w:t>Wynagrodzenie brutto:</w:t>
      </w:r>
      <w:r>
        <w:rPr>
          <w:rFonts w:ascii="Book Antiqua" w:hAnsi="Book Antiqua" w:cs="Century Gothic"/>
          <w:b/>
          <w:bCs/>
          <w:sz w:val="20"/>
          <w:szCs w:val="20"/>
        </w:rPr>
        <w:t xml:space="preserve"> ………………………………………………….</w:t>
      </w:r>
      <w:r w:rsidRPr="002375A9">
        <w:rPr>
          <w:rFonts w:ascii="Book Antiqua" w:hAnsi="Book Antiqua" w:cs="Century Gothic"/>
          <w:b/>
          <w:bCs/>
          <w:sz w:val="20"/>
          <w:szCs w:val="20"/>
        </w:rPr>
        <w:t>. PLN</w:t>
      </w:r>
    </w:p>
    <w:p w14:paraId="46CFABE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(słownie:....................................................................................................................................)</w:t>
      </w:r>
    </w:p>
    <w:p w14:paraId="28033E86"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1F826097" w14:textId="77777777" w:rsidR="00BC5B4A" w:rsidRPr="002375A9" w:rsidRDefault="00BC5B4A" w:rsidP="00BC5B4A">
      <w:pPr>
        <w:autoSpaceDE w:val="0"/>
        <w:autoSpaceDN w:val="0"/>
        <w:adjustRightInd w:val="0"/>
        <w:rPr>
          <w:rFonts w:ascii="Book Antiqua" w:hAnsi="Book Antiqua" w:cs="Calibri"/>
          <w:sz w:val="20"/>
          <w:szCs w:val="20"/>
        </w:rPr>
      </w:pPr>
    </w:p>
    <w:p w14:paraId="30D30000" w14:textId="77777777" w:rsidR="00611D8D" w:rsidRDefault="00611D8D" w:rsidP="00BC5B4A">
      <w:pPr>
        <w:autoSpaceDE w:val="0"/>
        <w:autoSpaceDN w:val="0"/>
        <w:adjustRightInd w:val="0"/>
        <w:jc w:val="center"/>
        <w:rPr>
          <w:rFonts w:ascii="Book Antiqua" w:hAnsi="Book Antiqua" w:cs="Century Gothic"/>
          <w:b/>
          <w:bCs/>
          <w:sz w:val="20"/>
          <w:szCs w:val="20"/>
        </w:rPr>
      </w:pPr>
    </w:p>
    <w:p w14:paraId="67C04663" w14:textId="3AE2FB64"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5</w:t>
      </w:r>
    </w:p>
    <w:p w14:paraId="5659336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Warunki płatności</w:t>
      </w:r>
    </w:p>
    <w:p w14:paraId="37151443"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3EB72A21"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2375A9">
        <w:rPr>
          <w:rFonts w:ascii="Book Antiqua" w:hAnsi="Book Antiqua" w:cs="Century Gothic"/>
          <w:sz w:val="20"/>
          <w:szCs w:val="20"/>
        </w:rPr>
        <w:t>Wynagrodzenie, o którym mowa w § 4 zawiera wszystkie koszty niezbędne do prawidłowego wykonania umowy, w szczególności koszt przedmiotu umowy, opakowania, transportu, ubezpieczenia na czas transportu, wniesienia przedmiotu umowy do pomieszczeń wskazanych przez Zamawiającego</w:t>
      </w:r>
      <w:r w:rsidRPr="00A25AA6">
        <w:rPr>
          <w:rFonts w:ascii="Book Antiqua" w:hAnsi="Book Antiqua" w:cs="Century Gothic"/>
          <w:color w:val="000000" w:themeColor="text1"/>
          <w:sz w:val="20"/>
          <w:szCs w:val="20"/>
        </w:rPr>
        <w:t xml:space="preserve">, </w:t>
      </w:r>
      <w:r w:rsidRPr="00A25AA6">
        <w:rPr>
          <w:rFonts w:ascii="Book Antiqua" w:hAnsi="Book Antiqua" w:cs="Century Gothic"/>
          <w:color w:val="000000" w:themeColor="text1"/>
        </w:rPr>
        <w:t>instalację, pierwsze uruchomienie i pełne szkolenie z obsługi urządzenia.</w:t>
      </w:r>
    </w:p>
    <w:p w14:paraId="13D7FB0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Zapłata wynagrodzenia, o którym mowa w § 4 nastąpi w razie braku zastrzeżeń Zamawiającego, co do zgodności z przedmiotem umowy dostarczonego towaru, po podpisaniu przez Strony protokołu odbioru przedmiotu umowy bez zastrzeżeń.</w:t>
      </w:r>
    </w:p>
    <w:p w14:paraId="5FC5D02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TimesNewRomanPSMT"/>
          <w:color w:val="000000" w:themeColor="text1"/>
          <w:sz w:val="20"/>
          <w:szCs w:val="20"/>
        </w:rPr>
        <w:t xml:space="preserve">Zapłata wynagrodzenia, o którym mowa </w:t>
      </w:r>
      <w:r w:rsidRPr="00A25AA6">
        <w:rPr>
          <w:rFonts w:ascii="Book Antiqua" w:hAnsi="Book Antiqua" w:cs="Century Gothic"/>
          <w:color w:val="000000" w:themeColor="text1"/>
          <w:sz w:val="20"/>
          <w:szCs w:val="20"/>
        </w:rPr>
        <w:t xml:space="preserve">w § 4 </w:t>
      </w:r>
      <w:r w:rsidRPr="00A25AA6">
        <w:rPr>
          <w:rFonts w:ascii="Book Antiqua" w:hAnsi="Book Antiqua" w:cs="TimesNewRomanPSMT"/>
          <w:color w:val="000000" w:themeColor="text1"/>
          <w:sz w:val="20"/>
          <w:szCs w:val="20"/>
        </w:rPr>
        <w:t>nastąpi przelewem bankowym na rachunek bankowy Wykonawcy wskazany w fakturze, w terminie 30 dni roboczych od daty otrzymania przez Zamawiającego prawidłowo wystawionej faktury</w:t>
      </w:r>
      <w:r w:rsidRPr="00A25AA6">
        <w:rPr>
          <w:rFonts w:ascii="Book Antiqua" w:hAnsi="Book Antiqua" w:cs="Century Gothic"/>
          <w:color w:val="000000" w:themeColor="text1"/>
          <w:sz w:val="20"/>
          <w:szCs w:val="20"/>
        </w:rPr>
        <w:t>.</w:t>
      </w:r>
    </w:p>
    <w:p w14:paraId="42CF19C5"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eastAsia="TimesNewRoman" w:hAnsi="Book Antiqua" w:cs="Century Gothic"/>
          <w:color w:val="000000" w:themeColor="text1"/>
          <w:sz w:val="20"/>
          <w:szCs w:val="20"/>
        </w:rPr>
        <w:t>Strony postanawiają</w:t>
      </w:r>
      <w:r w:rsidRPr="00A25AA6">
        <w:rPr>
          <w:rFonts w:ascii="Book Antiqua" w:hAnsi="Book Antiqua" w:cs="Century Gothic"/>
          <w:color w:val="000000" w:themeColor="text1"/>
          <w:sz w:val="20"/>
          <w:szCs w:val="20"/>
        </w:rPr>
        <w:t xml:space="preserve">, </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dniem zapłaty jest dzie</w:t>
      </w:r>
      <w:r w:rsidRPr="00A25AA6">
        <w:rPr>
          <w:rFonts w:ascii="Book Antiqua" w:eastAsia="TimesNewRoman" w:hAnsi="Book Antiqua" w:cs="Century Gothic"/>
          <w:color w:val="000000" w:themeColor="text1"/>
          <w:sz w:val="20"/>
          <w:szCs w:val="20"/>
        </w:rPr>
        <w:t>ń obciążenia</w:t>
      </w:r>
      <w:r w:rsidRPr="00A25AA6">
        <w:rPr>
          <w:rFonts w:ascii="Book Antiqua" w:hAnsi="Book Antiqua" w:cs="Century Gothic"/>
          <w:color w:val="000000" w:themeColor="text1"/>
          <w:sz w:val="20"/>
          <w:szCs w:val="20"/>
        </w:rPr>
        <w:t xml:space="preserve"> rachunku bankowego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w:t>
      </w:r>
    </w:p>
    <w:p w14:paraId="1E1C7DD9"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Wykonawca nie mo</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bez uprzedniej zgody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 wyra</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onej na pi</w:t>
      </w:r>
      <w:r w:rsidRPr="00A25AA6">
        <w:rPr>
          <w:rFonts w:ascii="Book Antiqua" w:eastAsia="TimesNewRoman" w:hAnsi="Book Antiqua" w:cs="Century Gothic"/>
          <w:color w:val="000000" w:themeColor="text1"/>
          <w:sz w:val="20"/>
          <w:szCs w:val="20"/>
        </w:rPr>
        <w:t>ś</w:t>
      </w:r>
      <w:r w:rsidRPr="00A25AA6">
        <w:rPr>
          <w:rFonts w:ascii="Book Antiqua" w:hAnsi="Book Antiqua" w:cs="Century Gothic"/>
          <w:color w:val="000000" w:themeColor="text1"/>
          <w:sz w:val="20"/>
          <w:szCs w:val="20"/>
        </w:rPr>
        <w:t>mie dokonać cesji wierzytelności z tytułu wynagrodzenia, o którym mowa w § 4.</w:t>
      </w:r>
    </w:p>
    <w:p w14:paraId="4614BB28" w14:textId="77777777" w:rsidR="00BC5B4A" w:rsidRPr="00A25AA6" w:rsidRDefault="00BC5B4A" w:rsidP="00812C06">
      <w:pPr>
        <w:numPr>
          <w:ilvl w:val="0"/>
          <w:numId w:val="26"/>
        </w:numPr>
        <w:tabs>
          <w:tab w:val="left" w:pos="284"/>
        </w:tabs>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18F43B2F"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6</w:t>
      </w:r>
    </w:p>
    <w:p w14:paraId="6C8F3018"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Odpowiedzialność za niezgodność dostawy z przedmiotem umowy</w:t>
      </w:r>
    </w:p>
    <w:p w14:paraId="4C35077F" w14:textId="77777777" w:rsidR="00BC5B4A" w:rsidRPr="00A25AA6" w:rsidRDefault="00BC5B4A" w:rsidP="00BC5B4A">
      <w:pPr>
        <w:autoSpaceDE w:val="0"/>
        <w:autoSpaceDN w:val="0"/>
        <w:adjustRightInd w:val="0"/>
        <w:rPr>
          <w:rFonts w:ascii="Book Antiqua" w:hAnsi="Book Antiqua" w:cs="Century Gothic"/>
          <w:b/>
          <w:bCs/>
          <w:color w:val="000000" w:themeColor="text1"/>
          <w:sz w:val="20"/>
          <w:szCs w:val="20"/>
        </w:rPr>
      </w:pPr>
    </w:p>
    <w:p w14:paraId="296D79DD" w14:textId="77777777" w:rsidR="00BC5B4A" w:rsidRPr="00A25AA6" w:rsidRDefault="00BC5B4A" w:rsidP="00812C06">
      <w:pPr>
        <w:numPr>
          <w:ilvl w:val="3"/>
          <w:numId w:val="24"/>
        </w:numPr>
        <w:tabs>
          <w:tab w:val="left" w:pos="284"/>
        </w:tabs>
        <w:suppressAutoHyphens/>
        <w:spacing w:after="200" w:line="276" w:lineRule="auto"/>
        <w:ind w:left="0" w:firstLine="0"/>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Wykonawca udziela gwarancji jakości na:</w:t>
      </w:r>
    </w:p>
    <w:p w14:paraId="67E8EE3F"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E08D45B"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3C78F5B"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 xml:space="preserve">W razie stwierdzenia przez Zamawiającego wad fizycznych przedmiotu umowy lub niezgodności przedmiotu umowy z warunkami gwarancji jakości,  Wykonawca zobowiązuje się do niezwłocznego, jednak nie później niż w terminie 10 dni roboczych od dnia powiadomienia go o tym fakcie, usunięcia wady albo niezgodności lub dokonania wymiany rzeczy na wolną od wad lub zgodną z warunkami gwarancji na własny koszt i ryzyko. W takim wypadku dostawa/odbiór towaru nastąpi według zasad określonych w § 2 ust. 3 – </w:t>
      </w:r>
    </w:p>
    <w:p w14:paraId="79D39043"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color w:val="000000" w:themeColor="text1"/>
          <w:spacing w:val="-6"/>
        </w:rPr>
        <w:t xml:space="preserve">Wykonawca przedłoży dokument gwarancyjny, o którym mowa w §1 ust.3 w dniu dostawy aparatury.   </w:t>
      </w:r>
    </w:p>
    <w:p w14:paraId="4452645C" w14:textId="77777777" w:rsidR="00BC5B4A" w:rsidRPr="00A25AA6" w:rsidRDefault="00BC5B4A" w:rsidP="00BC5B4A">
      <w:pPr>
        <w:tabs>
          <w:tab w:val="left" w:pos="284"/>
        </w:tabs>
        <w:suppressAutoHyphens/>
        <w:spacing w:after="200" w:line="276" w:lineRule="auto"/>
        <w:contextualSpacing/>
        <w:jc w:val="both"/>
        <w:rPr>
          <w:rFonts w:ascii="Book Antiqua" w:eastAsia="Calibri" w:hAnsi="Book Antiqua" w:cs="Book Antiqua"/>
          <w:color w:val="000000" w:themeColor="text1"/>
          <w:spacing w:val="-6"/>
          <w:sz w:val="20"/>
          <w:szCs w:val="20"/>
          <w:lang w:eastAsia="ar-SA"/>
        </w:rPr>
      </w:pPr>
    </w:p>
    <w:p w14:paraId="7A19326D"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7</w:t>
      </w:r>
    </w:p>
    <w:p w14:paraId="33B076A9"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Odstąpienie od umowy</w:t>
      </w:r>
    </w:p>
    <w:p w14:paraId="13C4FD00"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p>
    <w:p w14:paraId="072AA70B"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cs="Arial"/>
          <w:color w:val="000000" w:themeColor="text1"/>
          <w:sz w:val="20"/>
          <w:szCs w:val="20"/>
        </w:rPr>
      </w:pPr>
      <w:r w:rsidRPr="00A25AA6">
        <w:rPr>
          <w:rFonts w:ascii="Book Antiqua" w:hAnsi="Book Antiqua" w:cs="Arial"/>
          <w:color w:val="000000" w:themeColor="text1"/>
          <w:sz w:val="20"/>
          <w:szCs w:val="20"/>
        </w:rPr>
        <w:t>1.</w:t>
      </w:r>
      <w:r w:rsidRPr="00A25AA6">
        <w:rPr>
          <w:rFonts w:ascii="Book Antiqua" w:hAnsi="Book Antiqua" w:cs="Arial"/>
          <w:color w:val="000000" w:themeColor="text1"/>
          <w:sz w:val="20"/>
          <w:szCs w:val="20"/>
        </w:rPr>
        <w:tab/>
        <w:t xml:space="preserve">W razie wystąpienia istotnej zmiany okoliczności powodującej, że wykonanie umowy nie leży </w:t>
      </w:r>
      <w:r w:rsidRPr="00A25AA6">
        <w:rPr>
          <w:rFonts w:ascii="Book Antiqua" w:hAnsi="Book Antiqua" w:cs="Arial"/>
          <w:color w:val="000000" w:themeColor="text1"/>
          <w:sz w:val="20"/>
          <w:szCs w:val="20"/>
        </w:rPr>
        <w:br/>
        <w:t>w interesie publicznym, czego nie można było przewidzieć w chwili zawarcia umowy, Zamawiający może odstąpić od umowy.</w:t>
      </w:r>
    </w:p>
    <w:p w14:paraId="0A5713C3"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bCs/>
          <w:color w:val="000000" w:themeColor="text1"/>
          <w:sz w:val="20"/>
          <w:szCs w:val="20"/>
        </w:rPr>
      </w:pPr>
      <w:r w:rsidRPr="00A25AA6">
        <w:rPr>
          <w:rFonts w:ascii="Book Antiqua" w:hAnsi="Book Antiqua" w:cs="Arial"/>
          <w:color w:val="000000" w:themeColor="text1"/>
          <w:sz w:val="20"/>
          <w:szCs w:val="20"/>
        </w:rPr>
        <w:t>2.</w:t>
      </w:r>
      <w:r w:rsidRPr="00A25AA6">
        <w:rPr>
          <w:rFonts w:ascii="Book Antiqua" w:hAnsi="Book Antiqua" w:cs="Arial"/>
          <w:color w:val="000000" w:themeColor="text1"/>
          <w:sz w:val="20"/>
          <w:szCs w:val="20"/>
        </w:rPr>
        <w:tab/>
      </w:r>
      <w:r w:rsidRPr="00A25AA6">
        <w:rPr>
          <w:rFonts w:ascii="Book Antiqua" w:hAnsi="Book Antiqua"/>
          <w:color w:val="000000" w:themeColor="text1"/>
          <w:sz w:val="20"/>
          <w:szCs w:val="20"/>
        </w:rPr>
        <w:t>Ponadto Zamawiający może odstąpić od umowy w całości lub w części niewykonanej w przypadku, gdy:</w:t>
      </w:r>
    </w:p>
    <w:p w14:paraId="499DCD3F" w14:textId="77777777" w:rsidR="00BC5B4A" w:rsidRPr="00A25AA6"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hAnsi="Book Antiqua"/>
          <w:color w:val="000000" w:themeColor="text1"/>
          <w:sz w:val="20"/>
          <w:szCs w:val="20"/>
        </w:rPr>
      </w:pPr>
      <w:r w:rsidRPr="00A25AA6">
        <w:rPr>
          <w:rFonts w:ascii="Book Antiqua" w:hAnsi="Book Antiqua"/>
          <w:color w:val="000000" w:themeColor="text1"/>
          <w:sz w:val="20"/>
          <w:szCs w:val="20"/>
        </w:rPr>
        <w:t>Wykonawca pozostaje w zwłoce z realizacją przedmiotu umowy, powyżej 15 dni roboczych, w odniesieniu do terminu określonego w §2 ust.1 po uprzednim wezwaniu i wyznaczeniu dodatkowego terminu wykonania przedmiotu umowy nie krótszego jak 7 dni roboczych;</w:t>
      </w:r>
    </w:p>
    <w:p w14:paraId="45D7C693" w14:textId="77777777" w:rsidR="00BC5B4A" w:rsidRPr="002375A9" w:rsidRDefault="00BC5B4A" w:rsidP="00812C06">
      <w:pPr>
        <w:numPr>
          <w:ilvl w:val="0"/>
          <w:numId w:val="31"/>
        </w:numPr>
        <w:tabs>
          <w:tab w:val="left" w:pos="709"/>
        </w:tabs>
        <w:autoSpaceDE w:val="0"/>
        <w:autoSpaceDN w:val="0"/>
        <w:adjustRightInd w:val="0"/>
        <w:spacing w:after="27" w:line="276" w:lineRule="auto"/>
        <w:jc w:val="both"/>
        <w:rPr>
          <w:rFonts w:ascii="Book Antiqua" w:hAnsi="Book Antiqua"/>
          <w:sz w:val="20"/>
          <w:szCs w:val="20"/>
        </w:rPr>
      </w:pPr>
      <w:r w:rsidRPr="00A25AA6">
        <w:rPr>
          <w:rFonts w:ascii="Book Antiqua" w:hAnsi="Book Antiqua"/>
          <w:bCs/>
          <w:color w:val="000000" w:themeColor="text1"/>
          <w:sz w:val="20"/>
          <w:szCs w:val="20"/>
        </w:rPr>
        <w:t xml:space="preserve">w razie zwłoki Wykonawcy, o co najmniej 5 dni roboczych w wykonaniu zobowiązań związanych z niezgodnością dostawy z przedmiotem </w:t>
      </w:r>
      <w:r w:rsidRPr="002375A9">
        <w:rPr>
          <w:rFonts w:ascii="Book Antiqua" w:hAnsi="Book Antiqua"/>
          <w:bCs/>
          <w:sz w:val="20"/>
          <w:szCs w:val="20"/>
        </w:rPr>
        <w:t>umowy, wskazanych w §2 ust. 6 oraz</w:t>
      </w:r>
      <w:r>
        <w:rPr>
          <w:rFonts w:ascii="Book Antiqua" w:hAnsi="Book Antiqua"/>
          <w:bCs/>
          <w:sz w:val="20"/>
          <w:szCs w:val="20"/>
        </w:rPr>
        <w:t xml:space="preserve"> w </w:t>
      </w:r>
      <w:r w:rsidRPr="002375A9">
        <w:rPr>
          <w:rFonts w:ascii="Book Antiqua" w:hAnsi="Book Antiqua"/>
          <w:bCs/>
          <w:sz w:val="20"/>
          <w:szCs w:val="20"/>
        </w:rPr>
        <w:t>§</w:t>
      </w:r>
      <w:r>
        <w:rPr>
          <w:rFonts w:ascii="Book Antiqua" w:hAnsi="Book Antiqua"/>
          <w:bCs/>
          <w:sz w:val="20"/>
          <w:szCs w:val="20"/>
        </w:rPr>
        <w:t>6</w:t>
      </w:r>
      <w:r w:rsidRPr="002375A9">
        <w:rPr>
          <w:rFonts w:ascii="Book Antiqua" w:hAnsi="Book Antiqua"/>
          <w:bCs/>
          <w:sz w:val="20"/>
          <w:szCs w:val="20"/>
        </w:rPr>
        <w:t xml:space="preserve"> ust. </w:t>
      </w:r>
      <w:r>
        <w:rPr>
          <w:rFonts w:ascii="Book Antiqua" w:hAnsi="Book Antiqua"/>
          <w:bCs/>
          <w:sz w:val="20"/>
          <w:szCs w:val="20"/>
        </w:rPr>
        <w:t>2</w:t>
      </w:r>
      <w:r w:rsidRPr="002375A9">
        <w:rPr>
          <w:rFonts w:ascii="Book Antiqua" w:hAnsi="Book Antiqua"/>
          <w:bCs/>
          <w:sz w:val="20"/>
          <w:szCs w:val="20"/>
        </w:rPr>
        <w:t>.</w:t>
      </w:r>
      <w:r>
        <w:rPr>
          <w:rFonts w:ascii="Book Antiqua" w:hAnsi="Book Antiqua"/>
          <w:bCs/>
          <w:sz w:val="20"/>
          <w:szCs w:val="20"/>
        </w:rPr>
        <w:t xml:space="preserve"> </w:t>
      </w:r>
      <w:r>
        <w:rPr>
          <w:rFonts w:ascii="Book Antiqua" w:hAnsi="Book Antiqua"/>
          <w:sz w:val="20"/>
          <w:szCs w:val="20"/>
        </w:rPr>
        <w:t>po uprzednim wezwaniu i wyznaczeniu dodatkowego terminu nie krótszego jak 5 dni roboczych</w:t>
      </w:r>
      <w:r w:rsidRPr="002375A9">
        <w:rPr>
          <w:rFonts w:ascii="Book Antiqua" w:hAnsi="Book Antiqua"/>
          <w:sz w:val="20"/>
          <w:szCs w:val="20"/>
        </w:rPr>
        <w:t>;</w:t>
      </w:r>
    </w:p>
    <w:p w14:paraId="01E9C355" w14:textId="77777777" w:rsidR="00BC5B4A" w:rsidRPr="000A376C"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eastAsia="Calibri" w:hAnsi="Book Antiqua"/>
          <w:sz w:val="18"/>
          <w:szCs w:val="18"/>
          <w:lang w:eastAsia="ar-SA"/>
        </w:rPr>
      </w:pPr>
      <w:r w:rsidRPr="000A376C">
        <w:rPr>
          <w:rFonts w:ascii="Book Antiqua" w:eastAsia="Calibri" w:hAnsi="Book Antiqua"/>
          <w:sz w:val="20"/>
          <w:szCs w:val="20"/>
          <w:lang w:eastAsia="ar-SA"/>
        </w:rPr>
        <w:t>w innych przypadkach określonych w przepisach prawa, w szczególności w przepisach Kodeksu cywilnego.</w:t>
      </w:r>
    </w:p>
    <w:p w14:paraId="7FF743C1" w14:textId="77777777" w:rsidR="00BC5B4A" w:rsidRPr="002375A9" w:rsidRDefault="00BC5B4A" w:rsidP="00812C06">
      <w:pPr>
        <w:numPr>
          <w:ilvl w:val="0"/>
          <w:numId w:val="27"/>
        </w:numPr>
        <w:tabs>
          <w:tab w:val="left" w:pos="284"/>
        </w:tabs>
        <w:suppressAutoHyphens/>
        <w:spacing w:after="200" w:line="276" w:lineRule="auto"/>
        <w:ind w:left="284" w:hanging="284"/>
        <w:jc w:val="both"/>
        <w:rPr>
          <w:rFonts w:ascii="Book Antiqua" w:eastAsia="Calibri" w:hAnsi="Book Antiqua"/>
          <w:sz w:val="20"/>
          <w:szCs w:val="20"/>
        </w:rPr>
      </w:pPr>
      <w:r w:rsidRPr="002375A9">
        <w:rPr>
          <w:rFonts w:ascii="Book Antiqua" w:eastAsia="Calibri" w:hAnsi="Book Antiqua"/>
          <w:sz w:val="20"/>
          <w:szCs w:val="20"/>
        </w:rPr>
        <w:lastRenderedPageBreak/>
        <w:t xml:space="preserve">Odstąpienie od umowy powinno nastąpić w formie pisemnej pod rygorem nieważności takiego oświadczenia, w terminie 30 dni </w:t>
      </w:r>
      <w:r>
        <w:rPr>
          <w:rFonts w:ascii="Book Antiqua" w:eastAsia="Calibri" w:hAnsi="Book Antiqua"/>
          <w:sz w:val="20"/>
          <w:szCs w:val="20"/>
        </w:rPr>
        <w:t xml:space="preserve">roboczych </w:t>
      </w:r>
      <w:r w:rsidRPr="002375A9">
        <w:rPr>
          <w:rFonts w:ascii="Book Antiqua" w:eastAsia="Calibri" w:hAnsi="Book Antiqua"/>
          <w:sz w:val="20"/>
          <w:szCs w:val="20"/>
        </w:rPr>
        <w:t>od powzięcia wiadomości o okolicznościach wskazanych</w:t>
      </w:r>
      <w:r>
        <w:rPr>
          <w:rFonts w:ascii="Book Antiqua" w:eastAsia="Calibri" w:hAnsi="Book Antiqua"/>
          <w:sz w:val="20"/>
          <w:szCs w:val="20"/>
        </w:rPr>
        <w:t xml:space="preserve"> w ust. 1i 2</w:t>
      </w:r>
      <w:r w:rsidRPr="002375A9">
        <w:rPr>
          <w:rFonts w:ascii="Book Antiqua" w:eastAsia="Calibri" w:hAnsi="Book Antiqua"/>
          <w:sz w:val="20"/>
          <w:szCs w:val="20"/>
        </w:rPr>
        <w:t>.</w:t>
      </w:r>
    </w:p>
    <w:p w14:paraId="355AFEA6"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8</w:t>
      </w:r>
    </w:p>
    <w:p w14:paraId="7EE806C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Kary umowne</w:t>
      </w:r>
    </w:p>
    <w:p w14:paraId="265A319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D2DCB44"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zapłaci Zamawiaj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cemu karę umowną:</w:t>
      </w:r>
    </w:p>
    <w:p w14:paraId="10DBE63E"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1) za zwłokę w realizacji przedmiotu umowy </w:t>
      </w:r>
      <w:r w:rsidRPr="00477777">
        <w:rPr>
          <w:rFonts w:ascii="Book Antiqua" w:hAnsi="Book Antiqua" w:cs="Century Gothic"/>
          <w:strike/>
          <w:sz w:val="20"/>
          <w:szCs w:val="20"/>
        </w:rPr>
        <w:t>(</w:t>
      </w:r>
      <w:r w:rsidRPr="00477777">
        <w:rPr>
          <w:rFonts w:ascii="Book Antiqua" w:hAnsi="Book Antiqua" w:cs="Arial"/>
          <w:strike/>
          <w:sz w:val="20"/>
          <w:szCs w:val="20"/>
        </w:rPr>
        <w:t>danej części zamówienia</w:t>
      </w:r>
      <w:r w:rsidRPr="002375A9">
        <w:rPr>
          <w:rFonts w:ascii="Book Antiqua" w:hAnsi="Book Antiqua" w:cs="Century Gothic"/>
          <w:sz w:val="20"/>
          <w:szCs w:val="20"/>
        </w:rPr>
        <w:t xml:space="preserve">) - w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zgodnie z Umową miała nastąpić dostawa/odbiór do dnia dostawy włącznie;</w:t>
      </w:r>
    </w:p>
    <w:p w14:paraId="5F1C99C9"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2) za zwłokę w wykonaniu zobowiązań, o których mowa w </w:t>
      </w:r>
      <w:r w:rsidRPr="002375A9">
        <w:rPr>
          <w:rFonts w:ascii="Book Antiqua" w:hAnsi="Book Antiqua" w:cs="Book Antiqua"/>
          <w:spacing w:val="-6"/>
          <w:sz w:val="20"/>
          <w:szCs w:val="20"/>
        </w:rPr>
        <w:t xml:space="preserve">§ 6 ust. 2 </w:t>
      </w:r>
      <w:r w:rsidRPr="002375A9">
        <w:rPr>
          <w:rFonts w:ascii="Book Antiqua" w:hAnsi="Book Antiqua" w:cs="Arial"/>
          <w:sz w:val="20"/>
          <w:szCs w:val="20"/>
        </w:rPr>
        <w:t>- w</w:t>
      </w:r>
      <w:r w:rsidRPr="002375A9">
        <w:rPr>
          <w:rFonts w:ascii="Book Antiqua" w:hAnsi="Book Antiqua" w:cs="Century Gothic"/>
          <w:sz w:val="20"/>
          <w:szCs w:val="20"/>
        </w:rPr>
        <w:t xml:space="preserve">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zobowiązanie miało zostać wykonane do dnia wykonania zobowiązania włącznie;</w:t>
      </w:r>
    </w:p>
    <w:p w14:paraId="674495E0"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TimesNewRomanPSMT"/>
          <w:sz w:val="20"/>
          <w:szCs w:val="20"/>
        </w:rPr>
        <w:t>3)</w:t>
      </w:r>
      <w:r>
        <w:rPr>
          <w:rFonts w:ascii="Book Antiqua" w:hAnsi="Book Antiqua" w:cs="TimesNewRomanPSMT"/>
          <w:sz w:val="20"/>
          <w:szCs w:val="20"/>
        </w:rPr>
        <w:t xml:space="preserve"> </w:t>
      </w:r>
      <w:r w:rsidRPr="002375A9">
        <w:rPr>
          <w:rFonts w:ascii="Book Antiqua" w:hAnsi="Book Antiqua" w:cs="TimesNewRomanPSMT"/>
          <w:sz w:val="20"/>
          <w:szCs w:val="20"/>
        </w:rPr>
        <w:t>w przypadku odstąpienia od umowy przez Zamawiającego z przyczyn leżących po stronie Wykonawcy, w szczególności, o których mowa w § 7 ust. 2, w wysokości 5 % wynagrodzenia brutto,</w:t>
      </w:r>
      <w:r w:rsidRPr="002375A9">
        <w:rPr>
          <w:rFonts w:ascii="Book Antiqua" w:hAnsi="Book Antiqua"/>
          <w:sz w:val="20"/>
          <w:szCs w:val="20"/>
        </w:rPr>
        <w:t xml:space="preserve"> </w:t>
      </w:r>
      <w:r w:rsidRPr="002375A9">
        <w:rPr>
          <w:rFonts w:ascii="Book Antiqua" w:hAnsi="Book Antiqua" w:cs="TimesNewRomanPSMT"/>
          <w:sz w:val="20"/>
          <w:szCs w:val="20"/>
        </w:rPr>
        <w:t>o którym mowa w § 4.</w:t>
      </w:r>
    </w:p>
    <w:p w14:paraId="4D3694C1"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Arial"/>
          <w:color w:val="000000"/>
          <w:spacing w:val="-5"/>
          <w:sz w:val="20"/>
          <w:szCs w:val="20"/>
          <w:shd w:val="clear" w:color="auto" w:fill="FFFFFF"/>
        </w:rPr>
        <w:t xml:space="preserve">Łączna wysokość kar umownych nie może przekroczyć wartości </w:t>
      </w:r>
      <w:r>
        <w:rPr>
          <w:rFonts w:ascii="Book Antiqua" w:hAnsi="Book Antiqua" w:cs="Arial"/>
          <w:color w:val="000000"/>
          <w:spacing w:val="-5"/>
          <w:sz w:val="20"/>
          <w:szCs w:val="20"/>
          <w:shd w:val="clear" w:color="auto" w:fill="FFFFFF"/>
        </w:rPr>
        <w:t>2</w:t>
      </w:r>
      <w:r w:rsidRPr="002375A9">
        <w:rPr>
          <w:rFonts w:ascii="Book Antiqua" w:hAnsi="Book Antiqua" w:cs="Arial"/>
          <w:color w:val="000000"/>
          <w:spacing w:val="-5"/>
          <w:sz w:val="20"/>
          <w:szCs w:val="20"/>
          <w:shd w:val="clear" w:color="auto" w:fill="FFFFFF"/>
        </w:rPr>
        <w:t>0% wynagrodzenia brutto, o którym mowa w  §4.</w:t>
      </w:r>
    </w:p>
    <w:p w14:paraId="41F59CE9"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ma prawo do dochodzenia odszkodowania uzupełniającego na zasadach ogólnych </w:t>
      </w:r>
      <w:r w:rsidRPr="002375A9">
        <w:rPr>
          <w:rFonts w:ascii="Book Antiqua" w:hAnsi="Book Antiqua" w:cs="Century Gothic"/>
          <w:sz w:val="20"/>
          <w:szCs w:val="20"/>
        </w:rPr>
        <w:br/>
        <w:t>w przypadku, gdy szkoda przewyższa wartość zastrzeżonych kar umownych.</w:t>
      </w:r>
    </w:p>
    <w:p w14:paraId="06916699" w14:textId="77777777" w:rsidR="00BC5B4A" w:rsidRPr="005D64FA"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wyra</w:t>
      </w:r>
      <w:r w:rsidRPr="002375A9">
        <w:rPr>
          <w:rFonts w:ascii="Book Antiqua" w:eastAsia="TimesNewRoman" w:hAnsi="Book Antiqua" w:cs="Century Gothic"/>
          <w:sz w:val="20"/>
          <w:szCs w:val="20"/>
        </w:rPr>
        <w:t>ż</w:t>
      </w:r>
      <w:r w:rsidRPr="002375A9">
        <w:rPr>
          <w:rFonts w:ascii="Book Antiqua" w:hAnsi="Book Antiqua" w:cs="Century Gothic"/>
          <w:sz w:val="20"/>
          <w:szCs w:val="20"/>
        </w:rPr>
        <w:t>a zgod</w:t>
      </w:r>
      <w:r w:rsidRPr="002375A9">
        <w:rPr>
          <w:rFonts w:ascii="Book Antiqua" w:eastAsia="TimesNewRoman" w:hAnsi="Book Antiqua" w:cs="Century Gothic"/>
          <w:sz w:val="20"/>
          <w:szCs w:val="20"/>
        </w:rPr>
        <w:t xml:space="preserve">ę </w:t>
      </w:r>
      <w:r w:rsidRPr="002375A9">
        <w:rPr>
          <w:rFonts w:ascii="Book Antiqua" w:hAnsi="Book Antiqua" w:cs="Century Gothic"/>
          <w:sz w:val="20"/>
          <w:szCs w:val="20"/>
        </w:rPr>
        <w:t>na potr</w:t>
      </w:r>
      <w:r w:rsidRPr="002375A9">
        <w:rPr>
          <w:rFonts w:ascii="Book Antiqua" w:eastAsia="TimesNewRoman" w:hAnsi="Book Antiqua" w:cs="Century Gothic"/>
          <w:sz w:val="20"/>
          <w:szCs w:val="20"/>
        </w:rPr>
        <w:t>ą</w:t>
      </w:r>
      <w:r w:rsidRPr="002375A9">
        <w:rPr>
          <w:rFonts w:ascii="Book Antiqua" w:hAnsi="Book Antiqua" w:cs="Century Gothic"/>
          <w:sz w:val="20"/>
          <w:szCs w:val="20"/>
        </w:rPr>
        <w:t>cenie kar umownych z przysługuj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cego mu wynagrodzenia.</w:t>
      </w:r>
    </w:p>
    <w:p w14:paraId="5A46D0AA"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9</w:t>
      </w:r>
    </w:p>
    <w:p w14:paraId="69BFF34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Zmiany umowy</w:t>
      </w:r>
    </w:p>
    <w:p w14:paraId="03E3FB3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5C29A826" w14:textId="77777777" w:rsidR="00BC5B4A" w:rsidRDefault="00BC5B4A" w:rsidP="00BC5B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Zamawiający przewiduje możliwość istotnej zmiany zawartej umowy w stosunku do treści ofert, na podstawie której dokona wyboru ofert w szczególności w następujących wypadkach:</w:t>
      </w:r>
    </w:p>
    <w:p w14:paraId="4524AFF7" w14:textId="77777777" w:rsidR="00BC5B4A" w:rsidRDefault="00BC5B4A" w:rsidP="00BC5B4A">
      <w:pPr>
        <w:autoSpaceDE w:val="0"/>
        <w:autoSpaceDN w:val="0"/>
        <w:adjustRightInd w:val="0"/>
        <w:jc w:val="both"/>
        <w:rPr>
          <w:rFonts w:ascii="Book Antiqua" w:hAnsi="Book Antiqua" w:cs="Century Gothic"/>
          <w:sz w:val="20"/>
          <w:szCs w:val="20"/>
        </w:rPr>
      </w:pPr>
    </w:p>
    <w:p w14:paraId="2B7F81BB"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w przypadku zaistnienia niemożliwej do przewidzenia w momencie zawarcia umowy okoliczności prawnej, ekonomicznej lub technicznej, za którą żadna ze stron nie ponosi odpowiedzialności skutkującej brakiem możliwości należytego wykonania umowy zgodnie z opisem przedmiotu zamówienia zawarty  w formularzu przedmiotowo-cenowym, dopuszcza się możliwość zmiany terminu realizacji umowy,</w:t>
      </w:r>
    </w:p>
    <w:p w14:paraId="55A0A518"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jeżeli</w:t>
      </w:r>
      <w:r w:rsidRPr="004914A9">
        <w:rPr>
          <w:rFonts w:ascii="Book Antiqua" w:eastAsia="Times New Roman" w:hAnsi="Book Antiqua" w:cs="Century Gothic"/>
          <w:lang w:eastAsia="pl-PL"/>
        </w:rPr>
        <w:t xml:space="preserve"> w czasie obowiązywania umowy nastąpi zmiana ustawowej stawki podatku od towarów i usług (VAT),strony dokonają odpowiedniej zmiany wynagrodzenia </w:t>
      </w:r>
      <w:r>
        <w:rPr>
          <w:rFonts w:ascii="Book Antiqua" w:eastAsia="Times New Roman" w:hAnsi="Book Antiqua" w:cs="Century Gothic"/>
          <w:lang w:eastAsia="pl-PL"/>
        </w:rPr>
        <w:t>umownego.</w:t>
      </w:r>
    </w:p>
    <w:p w14:paraId="0EEA7279" w14:textId="77777777" w:rsidR="00BC5B4A" w:rsidRPr="004914A9"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z</w:t>
      </w:r>
      <w:r w:rsidRPr="004914A9">
        <w:rPr>
          <w:rFonts w:ascii="Book Antiqua" w:eastAsia="Times New Roman" w:hAnsi="Book Antiqua" w:cs="Century Gothic"/>
          <w:lang w:eastAsia="pl-PL"/>
        </w:rPr>
        <w:t xml:space="preserve">miany </w:t>
      </w:r>
      <w:r>
        <w:rPr>
          <w:rFonts w:ascii="Book Antiqua" w:eastAsia="Times New Roman" w:hAnsi="Book Antiqua" w:cs="Century Gothic"/>
          <w:lang w:eastAsia="pl-PL"/>
        </w:rPr>
        <w:t>obowiązujących przepisów, jeżeli konieczne będzie dostosowanie treści umowy do aktualnego stanu prawnego</w:t>
      </w:r>
      <w:r w:rsidRPr="004914A9">
        <w:rPr>
          <w:rFonts w:ascii="Book Antiqua" w:eastAsia="Times New Roman" w:hAnsi="Book Antiqua" w:cs="Century Gothic"/>
          <w:lang w:eastAsia="pl-PL"/>
        </w:rPr>
        <w:t>.</w:t>
      </w:r>
    </w:p>
    <w:p w14:paraId="53363CE2" w14:textId="77777777" w:rsidR="00BC5B4A" w:rsidRPr="002375A9" w:rsidRDefault="00BC5B4A" w:rsidP="00BC5B4A">
      <w:pPr>
        <w:autoSpaceDE w:val="0"/>
        <w:autoSpaceDN w:val="0"/>
        <w:adjustRightInd w:val="0"/>
        <w:rPr>
          <w:rFonts w:ascii="Book Antiqua" w:hAnsi="Book Antiqua" w:cs="Century Gothic"/>
          <w:b/>
          <w:bCs/>
          <w:sz w:val="20"/>
          <w:szCs w:val="20"/>
        </w:rPr>
      </w:pPr>
    </w:p>
    <w:p w14:paraId="62CA9B6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10</w:t>
      </w:r>
    </w:p>
    <w:p w14:paraId="11B83DB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Postanowienia końcowe</w:t>
      </w:r>
    </w:p>
    <w:p w14:paraId="642589D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F2726C7" w14:textId="77777777" w:rsidR="00BC5B4A" w:rsidRPr="002375A9" w:rsidRDefault="00BC5B4A" w:rsidP="00812C06">
      <w:pPr>
        <w:numPr>
          <w:ilvl w:val="0"/>
          <w:numId w:val="29"/>
        </w:numPr>
        <w:suppressAutoHyphens/>
        <w:autoSpaceDE w:val="0"/>
        <w:autoSpaceDN w:val="0"/>
        <w:adjustRightInd w:val="0"/>
        <w:spacing w:after="200" w:line="276" w:lineRule="auto"/>
        <w:ind w:left="284" w:hanging="284"/>
        <w:jc w:val="both"/>
        <w:rPr>
          <w:rFonts w:ascii="Book Antiqua" w:hAnsi="Book Antiqua" w:cs="Century Gothic"/>
          <w:bCs/>
          <w:sz w:val="20"/>
          <w:szCs w:val="20"/>
        </w:rPr>
      </w:pPr>
      <w:r w:rsidRPr="002375A9">
        <w:rPr>
          <w:rFonts w:ascii="Book Antiqua" w:hAnsi="Book Antiqua" w:cs="Century Gothic"/>
          <w:sz w:val="20"/>
          <w:szCs w:val="20"/>
        </w:rPr>
        <w:t>W sprawach nieuregulowanych Umową mają zastosowanie powszechnie obowiązujące przepisy, w szczególności przepisy kodeksu cywilnego.</w:t>
      </w:r>
    </w:p>
    <w:p w14:paraId="6C074FF2"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sz w:val="20"/>
          <w:szCs w:val="20"/>
          <w:lang w:eastAsia="ar-SA"/>
        </w:rPr>
      </w:pPr>
      <w:r w:rsidRPr="002375A9">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sidRPr="002375A9">
        <w:rPr>
          <w:rFonts w:ascii="Book Antiqua" w:eastAsia="Calibri" w:hAnsi="Book Antiqua"/>
          <w:bCs/>
          <w:sz w:val="20"/>
          <w:szCs w:val="20"/>
          <w:lang w:eastAsia="ar-SA"/>
        </w:rPr>
        <w:t>.</w:t>
      </w:r>
    </w:p>
    <w:p w14:paraId="6F92E4D5"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bCs/>
          <w:sz w:val="20"/>
          <w:szCs w:val="20"/>
          <w:lang w:eastAsia="ar-SA"/>
        </w:rPr>
      </w:pPr>
      <w:r w:rsidRPr="002375A9">
        <w:rPr>
          <w:rFonts w:ascii="Book Antiqua" w:eastAsia="Calibri" w:hAnsi="Book Antiqua"/>
          <w:bCs/>
          <w:sz w:val="20"/>
          <w:szCs w:val="20"/>
          <w:lang w:eastAsia="ar-SA"/>
        </w:rPr>
        <w:t xml:space="preserve">Umowę sporządzono w </w:t>
      </w:r>
      <w:r>
        <w:rPr>
          <w:rFonts w:ascii="Book Antiqua" w:eastAsia="Calibri" w:hAnsi="Book Antiqua"/>
          <w:bCs/>
          <w:sz w:val="20"/>
          <w:szCs w:val="20"/>
          <w:lang w:eastAsia="ar-SA"/>
        </w:rPr>
        <w:t>3</w:t>
      </w:r>
      <w:r w:rsidRPr="002375A9">
        <w:rPr>
          <w:rFonts w:ascii="Book Antiqua" w:eastAsia="Calibri" w:hAnsi="Book Antiqua"/>
          <w:bCs/>
          <w:sz w:val="20"/>
          <w:szCs w:val="20"/>
          <w:lang w:eastAsia="ar-SA"/>
        </w:rPr>
        <w:t xml:space="preserve"> jednobrzmiących egzemplarzach, z których 2 egzemplarze otrzymuje Zamawiający, a </w:t>
      </w:r>
      <w:r>
        <w:rPr>
          <w:rFonts w:ascii="Book Antiqua" w:eastAsia="Calibri" w:hAnsi="Book Antiqua"/>
          <w:bCs/>
          <w:sz w:val="20"/>
          <w:szCs w:val="20"/>
          <w:lang w:eastAsia="ar-SA"/>
        </w:rPr>
        <w:t>2</w:t>
      </w:r>
      <w:r w:rsidRPr="002375A9">
        <w:rPr>
          <w:rFonts w:ascii="Book Antiqua" w:eastAsia="Calibri" w:hAnsi="Book Antiqua"/>
          <w:bCs/>
          <w:sz w:val="20"/>
          <w:szCs w:val="20"/>
          <w:lang w:eastAsia="ar-SA"/>
        </w:rPr>
        <w:t xml:space="preserve"> egzemplarz</w:t>
      </w:r>
      <w:r>
        <w:rPr>
          <w:rFonts w:ascii="Book Antiqua" w:eastAsia="Calibri" w:hAnsi="Book Antiqua"/>
          <w:bCs/>
          <w:sz w:val="20"/>
          <w:szCs w:val="20"/>
          <w:lang w:eastAsia="ar-SA"/>
        </w:rPr>
        <w:t>e</w:t>
      </w:r>
      <w:r w:rsidRPr="002375A9">
        <w:rPr>
          <w:rFonts w:ascii="Book Antiqua" w:eastAsia="Calibri" w:hAnsi="Book Antiqua"/>
          <w:bCs/>
          <w:sz w:val="20"/>
          <w:szCs w:val="20"/>
          <w:lang w:eastAsia="ar-SA"/>
        </w:rPr>
        <w:t xml:space="preserve"> otrzymuje Wykonawca.</w:t>
      </w:r>
    </w:p>
    <w:p w14:paraId="4AF1AC0D" w14:textId="77777777" w:rsidR="00BC5B4A" w:rsidRPr="002375A9" w:rsidRDefault="00BC5B4A" w:rsidP="00BC5B4A">
      <w:pPr>
        <w:autoSpaceDE w:val="0"/>
        <w:jc w:val="both"/>
        <w:rPr>
          <w:rFonts w:ascii="Book Antiqua" w:hAnsi="Book Antiqua" w:cs="Century Gothic"/>
          <w:b/>
          <w:bCs/>
          <w:sz w:val="20"/>
          <w:szCs w:val="20"/>
        </w:rPr>
      </w:pPr>
    </w:p>
    <w:p w14:paraId="3462578C" w14:textId="77777777" w:rsidR="00BC5B4A" w:rsidRPr="002375A9" w:rsidRDefault="00BC5B4A" w:rsidP="00BC5B4A">
      <w:pPr>
        <w:tabs>
          <w:tab w:val="left" w:pos="1320"/>
          <w:tab w:val="left" w:pos="6360"/>
        </w:tabs>
        <w:jc w:val="both"/>
        <w:rPr>
          <w:rFonts w:ascii="Book Antiqua" w:hAnsi="Book Antiqua" w:cs="Arial"/>
          <w:b/>
          <w:sz w:val="20"/>
          <w:szCs w:val="20"/>
        </w:rPr>
      </w:pPr>
      <w:r w:rsidRPr="002375A9">
        <w:rPr>
          <w:rFonts w:ascii="Book Antiqua" w:hAnsi="Book Antiqua" w:cs="Arial"/>
          <w:b/>
          <w:sz w:val="20"/>
          <w:szCs w:val="20"/>
        </w:rPr>
        <w:tab/>
        <w:t>Zamawiający</w:t>
      </w:r>
      <w:r w:rsidRPr="002375A9">
        <w:rPr>
          <w:rFonts w:ascii="Book Antiqua" w:hAnsi="Book Antiqua" w:cs="Arial"/>
          <w:b/>
          <w:sz w:val="20"/>
          <w:szCs w:val="20"/>
        </w:rPr>
        <w:tab/>
        <w:t>Wykonawca</w:t>
      </w:r>
    </w:p>
    <w:p w14:paraId="3BC5741F" w14:textId="77777777" w:rsidR="00BC5B4A" w:rsidRPr="002375A9" w:rsidRDefault="00BC5B4A" w:rsidP="00BC5B4A">
      <w:pPr>
        <w:jc w:val="both"/>
        <w:rPr>
          <w:rFonts w:ascii="Book Antiqua" w:hAnsi="Book Antiqua" w:cs="Arial"/>
          <w:b/>
          <w:sz w:val="20"/>
          <w:szCs w:val="20"/>
        </w:rPr>
      </w:pPr>
    </w:p>
    <w:p w14:paraId="21049012" w14:textId="77777777" w:rsidR="00BC5B4A" w:rsidRPr="002375A9" w:rsidRDefault="00BC5B4A" w:rsidP="00BC5B4A">
      <w:pPr>
        <w:jc w:val="both"/>
        <w:rPr>
          <w:rFonts w:ascii="Book Antiqua" w:hAnsi="Book Antiqua" w:cs="Arial"/>
          <w:b/>
          <w:sz w:val="20"/>
          <w:szCs w:val="20"/>
        </w:rPr>
      </w:pPr>
    </w:p>
    <w:p w14:paraId="7B67279A" w14:textId="77777777" w:rsidR="00BC5B4A" w:rsidRPr="002375A9" w:rsidRDefault="00BC5B4A" w:rsidP="00BC5B4A">
      <w:pPr>
        <w:spacing w:after="200" w:line="276" w:lineRule="auto"/>
        <w:rPr>
          <w:rFonts w:ascii="Calibri" w:eastAsia="Calibri" w:hAnsi="Calibri"/>
        </w:rPr>
      </w:pPr>
      <w:r w:rsidRPr="002375A9">
        <w:rPr>
          <w:rFonts w:ascii="Book Antiqua" w:hAnsi="Book Antiqua" w:cs="Arial"/>
          <w:sz w:val="20"/>
          <w:szCs w:val="20"/>
        </w:rPr>
        <w:tab/>
        <w:t xml:space="preserve">.................................................                          </w:t>
      </w:r>
      <w:r w:rsidRPr="002375A9">
        <w:rPr>
          <w:rFonts w:ascii="Book Antiqua" w:hAnsi="Book Antiqua" w:cs="Arial"/>
          <w:sz w:val="20"/>
          <w:szCs w:val="20"/>
        </w:rPr>
        <w:tab/>
        <w:t xml:space="preserve">                    …………………..............</w:t>
      </w:r>
    </w:p>
    <w:p w14:paraId="3F673D5A" w14:textId="77777777" w:rsidR="00BC5B4A" w:rsidRDefault="00BC5B4A" w:rsidP="00BC5B4A"/>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5777B40C"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xml:space="preserve">: </w:t>
      </w:r>
      <w:r w:rsidR="00100368">
        <w:rPr>
          <w:b/>
          <w:i/>
          <w:iCs/>
          <w:sz w:val="22"/>
          <w:szCs w:val="22"/>
        </w:rPr>
        <w:t>d</w:t>
      </w:r>
      <w:r w:rsidR="00100368" w:rsidRPr="00100368">
        <w:rPr>
          <w:b/>
          <w:i/>
          <w:iCs/>
          <w:sz w:val="22"/>
          <w:szCs w:val="22"/>
        </w:rPr>
        <w:t>ygestorium laminowane</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8"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8"/>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39687A1F"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xml:space="preserve">: </w:t>
      </w:r>
      <w:r w:rsidR="00CB3E40" w:rsidRPr="00CB3E40">
        <w:rPr>
          <w:b/>
          <w:i/>
          <w:iCs/>
          <w:sz w:val="22"/>
          <w:szCs w:val="22"/>
        </w:rPr>
        <w:t xml:space="preserve"> </w:t>
      </w:r>
      <w:r w:rsidR="00100368">
        <w:rPr>
          <w:b/>
          <w:i/>
          <w:iCs/>
          <w:sz w:val="22"/>
          <w:szCs w:val="22"/>
        </w:rPr>
        <w:t>d</w:t>
      </w:r>
      <w:r w:rsidR="00100368" w:rsidRPr="00100368">
        <w:rPr>
          <w:b/>
          <w:i/>
          <w:iCs/>
          <w:sz w:val="22"/>
          <w:szCs w:val="22"/>
        </w:rPr>
        <w:t>ygestorium laminowane</w:t>
      </w:r>
      <w:r w:rsidRPr="00874AE8">
        <w:rPr>
          <w:i/>
          <w:iCs/>
          <w:sz w:val="22"/>
          <w:szCs w:val="22"/>
        </w:rPr>
        <w:t>”</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63F5" w14:textId="77777777" w:rsidR="00087E76" w:rsidRDefault="00087E76" w:rsidP="00AE43CB">
      <w:r>
        <w:separator/>
      </w:r>
    </w:p>
  </w:endnote>
  <w:endnote w:type="continuationSeparator" w:id="0">
    <w:p w14:paraId="3FDB2971" w14:textId="77777777" w:rsidR="00087E76" w:rsidRDefault="00087E76"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54B3" w14:textId="77777777" w:rsidR="00087E76" w:rsidRDefault="00087E76" w:rsidP="00AE43CB">
      <w:r>
        <w:separator/>
      </w:r>
    </w:p>
  </w:footnote>
  <w:footnote w:type="continuationSeparator" w:id="0">
    <w:p w14:paraId="0C8DD82C" w14:textId="77777777" w:rsidR="00087E76" w:rsidRDefault="00087E76"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81511"/>
    <w:multiLevelType w:val="hybridMultilevel"/>
    <w:tmpl w:val="27428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A544A"/>
    <w:multiLevelType w:val="hybridMultilevel"/>
    <w:tmpl w:val="7EE23CA4"/>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CEBBCE">
      <w:start w:val="1"/>
      <w:numFmt w:val="decimal"/>
      <w:lvlText w:val="%4."/>
      <w:lvlJc w:val="left"/>
      <w:pPr>
        <w:ind w:left="2880" w:hanging="360"/>
      </w:pPr>
      <w:rPr>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1A720B8"/>
    <w:multiLevelType w:val="hybridMultilevel"/>
    <w:tmpl w:val="C48E1E04"/>
    <w:lvl w:ilvl="0" w:tplc="56CA13B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22"/>
  </w:num>
  <w:num w:numId="4">
    <w:abstractNumId w:val="6"/>
  </w:num>
  <w:num w:numId="5">
    <w:abstractNumId w:val="8"/>
  </w:num>
  <w:num w:numId="6">
    <w:abstractNumId w:val="0"/>
  </w:num>
  <w:num w:numId="7">
    <w:abstractNumId w:val="14"/>
  </w:num>
  <w:num w:numId="8">
    <w:abstractNumId w:val="31"/>
  </w:num>
  <w:num w:numId="9">
    <w:abstractNumId w:val="25"/>
  </w:num>
  <w:num w:numId="10">
    <w:abstractNumId w:val="29"/>
  </w:num>
  <w:num w:numId="11">
    <w:abstractNumId w:val="13"/>
  </w:num>
  <w:num w:numId="12">
    <w:abstractNumId w:val="9"/>
  </w:num>
  <w:num w:numId="13">
    <w:abstractNumId w:val="17"/>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87E76"/>
    <w:rsid w:val="000A3F9A"/>
    <w:rsid w:val="000B22A2"/>
    <w:rsid w:val="000B743B"/>
    <w:rsid w:val="000D40E1"/>
    <w:rsid w:val="000D6ADE"/>
    <w:rsid w:val="000D6BA0"/>
    <w:rsid w:val="000F171B"/>
    <w:rsid w:val="000F1E5C"/>
    <w:rsid w:val="000F49C5"/>
    <w:rsid w:val="00100368"/>
    <w:rsid w:val="00100FD8"/>
    <w:rsid w:val="00106243"/>
    <w:rsid w:val="0010798E"/>
    <w:rsid w:val="001120DF"/>
    <w:rsid w:val="001256DA"/>
    <w:rsid w:val="001277B6"/>
    <w:rsid w:val="00130FE5"/>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4B3C"/>
    <w:rsid w:val="00216E1A"/>
    <w:rsid w:val="00223564"/>
    <w:rsid w:val="00225BBF"/>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66B69"/>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33A63"/>
    <w:rsid w:val="004409B6"/>
    <w:rsid w:val="0044246F"/>
    <w:rsid w:val="00451C78"/>
    <w:rsid w:val="00463CFE"/>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D26C4"/>
    <w:rsid w:val="005D5BC3"/>
    <w:rsid w:val="005E0090"/>
    <w:rsid w:val="005E5420"/>
    <w:rsid w:val="0060799D"/>
    <w:rsid w:val="00611D8D"/>
    <w:rsid w:val="006158D1"/>
    <w:rsid w:val="0061787E"/>
    <w:rsid w:val="00633524"/>
    <w:rsid w:val="00644538"/>
    <w:rsid w:val="00644C51"/>
    <w:rsid w:val="00670AFB"/>
    <w:rsid w:val="00670C6F"/>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3D8B"/>
    <w:rsid w:val="00811D5C"/>
    <w:rsid w:val="00812C06"/>
    <w:rsid w:val="008204D1"/>
    <w:rsid w:val="00823588"/>
    <w:rsid w:val="0083058F"/>
    <w:rsid w:val="00832433"/>
    <w:rsid w:val="00834ECF"/>
    <w:rsid w:val="00834F90"/>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E717F"/>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86D14"/>
    <w:rsid w:val="00A929E6"/>
    <w:rsid w:val="00A95307"/>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23DD"/>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C1313"/>
    <w:rsid w:val="00BC5B4A"/>
    <w:rsid w:val="00BD0F2A"/>
    <w:rsid w:val="00BD7B67"/>
    <w:rsid w:val="00BF2844"/>
    <w:rsid w:val="00C10F3D"/>
    <w:rsid w:val="00C15E29"/>
    <w:rsid w:val="00C17CEC"/>
    <w:rsid w:val="00C22263"/>
    <w:rsid w:val="00C240E3"/>
    <w:rsid w:val="00C37181"/>
    <w:rsid w:val="00C37C99"/>
    <w:rsid w:val="00C51BDB"/>
    <w:rsid w:val="00C53FDE"/>
    <w:rsid w:val="00C60226"/>
    <w:rsid w:val="00C6728F"/>
    <w:rsid w:val="00C74324"/>
    <w:rsid w:val="00C74D25"/>
    <w:rsid w:val="00C7752A"/>
    <w:rsid w:val="00C77762"/>
    <w:rsid w:val="00C84939"/>
    <w:rsid w:val="00CA1677"/>
    <w:rsid w:val="00CA1BDA"/>
    <w:rsid w:val="00CB3E40"/>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31A7"/>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13F1C"/>
    <w:rsid w:val="00F27186"/>
    <w:rsid w:val="00F30392"/>
    <w:rsid w:val="00F326A1"/>
    <w:rsid w:val="00F338EE"/>
    <w:rsid w:val="00F37099"/>
    <w:rsid w:val="00F405BB"/>
    <w:rsid w:val="00F415CB"/>
    <w:rsid w:val="00F513ED"/>
    <w:rsid w:val="00F535BF"/>
    <w:rsid w:val="00F659CA"/>
    <w:rsid w:val="00F70BAB"/>
    <w:rsid w:val="00F74950"/>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zampub@uk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5266</Words>
  <Characters>31601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36794</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a</cp:lastModifiedBy>
  <cp:revision>4</cp:revision>
  <cp:lastPrinted>2023-11-10T10:13:00Z</cp:lastPrinted>
  <dcterms:created xsi:type="dcterms:W3CDTF">2023-11-10T10:09:00Z</dcterms:created>
  <dcterms:modified xsi:type="dcterms:W3CDTF">2023-11-10T10:16:00Z</dcterms:modified>
</cp:coreProperties>
</file>