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C3" w:rsidRDefault="005125C3" w:rsidP="005125C3">
      <w:pPr>
        <w:spacing w:line="240" w:lineRule="auto"/>
        <w:ind w:left="78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Załącznik nr</w:t>
      </w:r>
      <w:r w:rsidR="00D076B0">
        <w:rPr>
          <w:rFonts w:ascii="Arial" w:eastAsia="Times New Roman" w:hAnsi="Arial" w:cs="Arial"/>
          <w:b/>
          <w:sz w:val="24"/>
          <w:szCs w:val="24"/>
        </w:rPr>
        <w:t>1 c</w:t>
      </w:r>
    </w:p>
    <w:p w:rsidR="00952D8B" w:rsidRDefault="00952D8B" w:rsidP="00952D8B">
      <w:pPr>
        <w:pStyle w:val="Standard"/>
        <w:spacing w:line="360" w:lineRule="auto"/>
        <w:ind w:left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CENNIK/WYKAZ ŁĄCZY</w:t>
      </w:r>
    </w:p>
    <w:p w:rsidR="005125C3" w:rsidRDefault="005125C3" w:rsidP="005125C3">
      <w:pPr>
        <w:pStyle w:val="Standard"/>
        <w:spacing w:line="360" w:lineRule="auto"/>
        <w:ind w:left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ZADANIE NR 3</w:t>
      </w:r>
    </w:p>
    <w:p w:rsidR="005125C3" w:rsidRDefault="00E36D5C" w:rsidP="00E36D5C">
      <w:pPr>
        <w:tabs>
          <w:tab w:val="left" w:pos="4500"/>
        </w:tabs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25C3" w:rsidRDefault="005125C3" w:rsidP="005125C3">
      <w:pPr>
        <w:spacing w:line="240" w:lineRule="auto"/>
        <w:ind w:left="720" w:right="1246"/>
        <w:contextualSpacing/>
        <w:jc w:val="both"/>
        <w:rPr>
          <w:rFonts w:ascii="Arial" w:eastAsia="Times New Roman" w:hAnsi="Arial" w:cs="Arial"/>
          <w:color w:val="FF0000"/>
        </w:rPr>
      </w:pPr>
      <w:r>
        <w:rPr>
          <w:rFonts w:ascii="Verdana" w:eastAsia="Times New Roman" w:hAnsi="Verdana" w:cs="Times New Roman"/>
          <w:b/>
        </w:rPr>
        <w:t>-</w:t>
      </w:r>
      <w:r>
        <w:rPr>
          <w:rFonts w:ascii="Arial" w:eastAsia="Times New Roman" w:hAnsi="Arial" w:cs="Arial"/>
        </w:rPr>
        <w:t>„</w:t>
      </w:r>
      <w:r>
        <w:rPr>
          <w:rFonts w:ascii="Verdana" w:eastAsia="Times New Roman" w:hAnsi="Verdana" w:cs="Arial"/>
          <w:b/>
        </w:rPr>
        <w:t>Dzierżawa elementów infrastruktury  telekomunikacyjnej oraz najmu urządzeń telekomunikacyjnych niezbędnych do sprawnego funkcjonowania jednostek organizacyjnych Policji podległych KWP Radom (dzierżawy cyfrowych i analogowych łączy telekomunikacyjnych)”</w:t>
      </w:r>
    </w:p>
    <w:tbl>
      <w:tblPr>
        <w:tblW w:w="1231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0"/>
        <w:gridCol w:w="1600"/>
        <w:gridCol w:w="366"/>
        <w:gridCol w:w="1477"/>
        <w:gridCol w:w="348"/>
        <w:gridCol w:w="729"/>
        <w:gridCol w:w="198"/>
        <w:gridCol w:w="253"/>
        <w:gridCol w:w="1088"/>
        <w:gridCol w:w="77"/>
        <w:gridCol w:w="1223"/>
        <w:gridCol w:w="272"/>
        <w:gridCol w:w="44"/>
        <w:gridCol w:w="984"/>
        <w:gridCol w:w="416"/>
        <w:gridCol w:w="95"/>
        <w:gridCol w:w="889"/>
        <w:gridCol w:w="436"/>
        <w:gridCol w:w="75"/>
        <w:gridCol w:w="1345"/>
      </w:tblGrid>
      <w:tr w:rsidR="00037295" w:rsidRPr="005125C3" w:rsidTr="00037295">
        <w:trPr>
          <w:gridAfter w:val="3"/>
          <w:wAfter w:w="1856" w:type="dxa"/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Tab.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7295" w:rsidRPr="005125C3" w:rsidTr="00037295">
        <w:trPr>
          <w:gridAfter w:val="3"/>
          <w:wAfter w:w="1856" w:type="dxa"/>
          <w:trHeight w:val="12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Adres 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Adres B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Przepływność</w:t>
            </w:r>
            <w:r w:rsidRPr="005125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Ethernet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Wariant urządzenia teletransmisyjnego</w:t>
            </w:r>
            <w:r w:rsidRPr="005125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(router ISR)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Wariant przełącznika sieciowego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opłata za miesiąc zł (brutto)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opłata za 36 miesięcy zł (brutto)</w:t>
            </w:r>
          </w:p>
        </w:tc>
      </w:tr>
      <w:tr w:rsidR="00037295" w:rsidRPr="005125C3" w:rsidTr="00F16411">
        <w:trPr>
          <w:gridAfter w:val="3"/>
          <w:wAfter w:w="1856" w:type="dxa"/>
          <w:trHeight w:val="2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301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2D1907" w:rsidRPr="005125C3" w:rsidTr="008A3EC1">
        <w:trPr>
          <w:gridAfter w:val="3"/>
          <w:wAfter w:w="1856" w:type="dxa"/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07" w:rsidRPr="005125C3" w:rsidRDefault="002D1907" w:rsidP="002D1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07" w:rsidRDefault="002D1907" w:rsidP="002D19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KWP Radom </w:t>
            </w: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ul.11 Listopada 37/59</w:t>
            </w: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</w:p>
          <w:p w:rsidR="002D1907" w:rsidRPr="005125C3" w:rsidRDefault="002D1907" w:rsidP="002D19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907" w:rsidRPr="00E36D5C" w:rsidRDefault="002D1907" w:rsidP="002D190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RANGE!F5"/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>KWP Radom, SOT ul. Energetyków 14</w:t>
            </w:r>
            <w:bookmarkEnd w:id="0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07" w:rsidRPr="005125C3" w:rsidRDefault="002D1907" w:rsidP="002D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07" w:rsidRPr="005125C3" w:rsidRDefault="002D1907" w:rsidP="002D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07" w:rsidRPr="005125C3" w:rsidRDefault="002D1907" w:rsidP="002D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907" w:rsidRPr="005125C3" w:rsidRDefault="002D1907" w:rsidP="002D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907" w:rsidRPr="005125C3" w:rsidRDefault="002D1907" w:rsidP="002D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1907" w:rsidRPr="005125C3" w:rsidTr="008A3EC1">
        <w:trPr>
          <w:gridAfter w:val="3"/>
          <w:wAfter w:w="1856" w:type="dxa"/>
          <w:trHeight w:val="4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07" w:rsidRPr="005125C3" w:rsidRDefault="002D1907" w:rsidP="002D1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07" w:rsidRPr="005125C3" w:rsidRDefault="002D1907" w:rsidP="002D1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907" w:rsidRPr="00E36D5C" w:rsidRDefault="002D1907" w:rsidP="002D190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 xml:space="preserve">KP Pionki 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>ul. Leśna 15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07" w:rsidRPr="005125C3" w:rsidRDefault="002D1907" w:rsidP="002D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07" w:rsidRPr="005125C3" w:rsidRDefault="002D1907" w:rsidP="002D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07" w:rsidRPr="005125C3" w:rsidRDefault="002D1907" w:rsidP="002D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907" w:rsidRPr="005125C3" w:rsidRDefault="002D1907" w:rsidP="002D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907" w:rsidRPr="005125C3" w:rsidRDefault="002D1907" w:rsidP="002D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1907" w:rsidRPr="005125C3" w:rsidTr="008A3EC1">
        <w:trPr>
          <w:gridAfter w:val="3"/>
          <w:wAfter w:w="1856" w:type="dxa"/>
          <w:trHeight w:val="4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07" w:rsidRPr="005125C3" w:rsidRDefault="002D1907" w:rsidP="002D1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07" w:rsidRPr="005125C3" w:rsidRDefault="002D1907" w:rsidP="002D1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907" w:rsidRPr="00E36D5C" w:rsidRDefault="002D1907" w:rsidP="002D190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 xml:space="preserve">KP Iłża 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>ul. Przy Malenie 1A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07" w:rsidRPr="005125C3" w:rsidRDefault="002D1907" w:rsidP="002D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07" w:rsidRPr="005125C3" w:rsidRDefault="002D1907" w:rsidP="002D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07" w:rsidRPr="005125C3" w:rsidRDefault="002D1907" w:rsidP="002D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907" w:rsidRPr="005125C3" w:rsidRDefault="002D1907" w:rsidP="002D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907" w:rsidRPr="005125C3" w:rsidRDefault="002D1907" w:rsidP="002D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1907" w:rsidRPr="005125C3" w:rsidTr="008A3EC1">
        <w:trPr>
          <w:gridAfter w:val="3"/>
          <w:wAfter w:w="1856" w:type="dxa"/>
          <w:trHeight w:val="39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07" w:rsidRPr="005125C3" w:rsidRDefault="002D1907" w:rsidP="002D1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07" w:rsidRPr="005125C3" w:rsidRDefault="002D1907" w:rsidP="002D1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907" w:rsidRPr="00E36D5C" w:rsidRDefault="002D1907" w:rsidP="002D190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 xml:space="preserve">KP Warka 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>ul. Polna 4A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07" w:rsidRPr="005125C3" w:rsidRDefault="002D1907" w:rsidP="002D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07" w:rsidRPr="005125C3" w:rsidRDefault="002D1907" w:rsidP="002D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07" w:rsidRPr="005125C3" w:rsidRDefault="002D1907" w:rsidP="002D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907" w:rsidRPr="005125C3" w:rsidRDefault="002D1907" w:rsidP="002D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907" w:rsidRPr="005125C3" w:rsidRDefault="002D1907" w:rsidP="002D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69C9" w:rsidRPr="005125C3" w:rsidTr="008A3EC1">
        <w:trPr>
          <w:gridAfter w:val="3"/>
          <w:wAfter w:w="1856" w:type="dxa"/>
          <w:trHeight w:val="41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C9" w:rsidRPr="005125C3" w:rsidRDefault="001669C9" w:rsidP="00166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C9" w:rsidRPr="005125C3" w:rsidRDefault="001669C9" w:rsidP="001669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9C9" w:rsidRPr="00E36D5C" w:rsidRDefault="001669C9" w:rsidP="001669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 xml:space="preserve">KP Skaryszew 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>ul. Słowackiego 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C9" w:rsidRPr="005125C3" w:rsidRDefault="001669C9" w:rsidP="00166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C9" w:rsidRPr="005125C3" w:rsidRDefault="001669C9" w:rsidP="00166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C9" w:rsidRPr="005125C3" w:rsidRDefault="001669C9" w:rsidP="00166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9C9" w:rsidRPr="005125C3" w:rsidRDefault="001669C9" w:rsidP="00166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9C9" w:rsidRPr="005125C3" w:rsidRDefault="001669C9" w:rsidP="00166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69C9" w:rsidRPr="005125C3" w:rsidTr="008A3EC1">
        <w:trPr>
          <w:gridAfter w:val="3"/>
          <w:wAfter w:w="1856" w:type="dxa"/>
          <w:trHeight w:val="6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C9" w:rsidRPr="005125C3" w:rsidRDefault="001669C9" w:rsidP="00166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C9" w:rsidRPr="005125C3" w:rsidRDefault="001669C9" w:rsidP="001669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9C9" w:rsidRPr="00E36D5C" w:rsidRDefault="001669C9" w:rsidP="001669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 xml:space="preserve">KP Grabów 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n/d Pilicą 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>ul. Pułaskiego 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C9" w:rsidRPr="005125C3" w:rsidRDefault="001669C9" w:rsidP="00166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C9" w:rsidRPr="005125C3" w:rsidRDefault="001669C9" w:rsidP="00166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C9" w:rsidRPr="005125C3" w:rsidRDefault="001669C9" w:rsidP="00166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9C9" w:rsidRPr="005125C3" w:rsidRDefault="001669C9" w:rsidP="00166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9C9" w:rsidRPr="005125C3" w:rsidRDefault="001669C9" w:rsidP="00166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6929" w:rsidRPr="005125C3" w:rsidTr="008A3EC1">
        <w:trPr>
          <w:gridAfter w:val="3"/>
          <w:wAfter w:w="1856" w:type="dxa"/>
          <w:trHeight w:val="40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29" w:rsidRPr="005125C3" w:rsidRDefault="00BD6929" w:rsidP="00BD69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29" w:rsidRPr="005125C3" w:rsidRDefault="00BD6929" w:rsidP="00BD69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929" w:rsidRPr="00E36D5C" w:rsidRDefault="00BD6929" w:rsidP="00BD692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 xml:space="preserve">PP Wierzbica 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>ul. Krasickiego 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929" w:rsidRPr="005125C3" w:rsidRDefault="00BD6929" w:rsidP="00BD69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29" w:rsidRPr="005125C3" w:rsidRDefault="00BD6929" w:rsidP="00BD69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29" w:rsidRPr="005125C3" w:rsidRDefault="00BD6929" w:rsidP="00BD69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929" w:rsidRPr="005125C3" w:rsidRDefault="00BD6929" w:rsidP="00BD69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929" w:rsidRPr="005125C3" w:rsidRDefault="00BD6929" w:rsidP="00BD69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6929" w:rsidRPr="005125C3" w:rsidTr="00F16411">
        <w:trPr>
          <w:gridAfter w:val="3"/>
          <w:wAfter w:w="1856" w:type="dxa"/>
          <w:trHeight w:val="40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929" w:rsidRPr="005125C3" w:rsidRDefault="00BD6929" w:rsidP="00BD69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29" w:rsidRPr="005125C3" w:rsidRDefault="00BD6929" w:rsidP="00BD69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929" w:rsidRPr="00E36D5C" w:rsidRDefault="00BD6929" w:rsidP="00BD692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 xml:space="preserve">PP Przytyk 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>ul. Rynek 34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929" w:rsidRPr="005125C3" w:rsidRDefault="00BD6929" w:rsidP="00BD69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29" w:rsidRPr="005125C3" w:rsidRDefault="00BD6929" w:rsidP="00BD69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29" w:rsidRPr="005125C3" w:rsidRDefault="00BD6929" w:rsidP="00BD69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929" w:rsidRPr="005125C3" w:rsidRDefault="00BD6929" w:rsidP="00BD69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929" w:rsidRPr="005125C3" w:rsidRDefault="00BD6929" w:rsidP="00BD69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6929" w:rsidRPr="005125C3" w:rsidTr="00F16411">
        <w:trPr>
          <w:gridAfter w:val="3"/>
          <w:wAfter w:w="1856" w:type="dxa"/>
          <w:trHeight w:val="40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929" w:rsidRPr="005125C3" w:rsidRDefault="00BD6929" w:rsidP="00BD69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29" w:rsidRPr="005125C3" w:rsidRDefault="00BD6929" w:rsidP="00BD69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929" w:rsidRPr="00E36D5C" w:rsidRDefault="00BD6929" w:rsidP="00BD692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>RD I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II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 xml:space="preserve"> Radom 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>ul. Sycyńska 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929" w:rsidRPr="005125C3" w:rsidRDefault="00BD6929" w:rsidP="00BD69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29" w:rsidRPr="005125C3" w:rsidRDefault="00BD6929" w:rsidP="00BD69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29" w:rsidRPr="005125C3" w:rsidRDefault="00BD6929" w:rsidP="00BD69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929" w:rsidRPr="005125C3" w:rsidRDefault="00BD6929" w:rsidP="00BD69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929" w:rsidRPr="005125C3" w:rsidRDefault="00BD6929" w:rsidP="00BD69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6E05" w:rsidRPr="005125C3" w:rsidTr="00A95EE7">
        <w:trPr>
          <w:gridAfter w:val="3"/>
          <w:wAfter w:w="1856" w:type="dxa"/>
          <w:trHeight w:val="40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5" w:rsidRPr="005125C3" w:rsidRDefault="00386E05" w:rsidP="0038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05" w:rsidRPr="005125C3" w:rsidRDefault="00386E05" w:rsidP="00386E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E05" w:rsidRPr="00E36D5C" w:rsidRDefault="00386E05" w:rsidP="00386E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 xml:space="preserve">RD I Radom 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>ul. Reja 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5" w:rsidRPr="005125C3" w:rsidRDefault="00386E05" w:rsidP="0038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05" w:rsidRPr="005125C3" w:rsidRDefault="00386E05" w:rsidP="00386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05" w:rsidRPr="005125C3" w:rsidRDefault="00386E05" w:rsidP="00386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5" w:rsidRPr="005125C3" w:rsidRDefault="00386E05" w:rsidP="0038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5" w:rsidRPr="005125C3" w:rsidRDefault="00386E05" w:rsidP="0038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6E05" w:rsidRPr="005125C3" w:rsidTr="00A95EE7">
        <w:trPr>
          <w:gridAfter w:val="3"/>
          <w:wAfter w:w="1856" w:type="dxa"/>
          <w:trHeight w:val="40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5" w:rsidRPr="005125C3" w:rsidRDefault="00386E05" w:rsidP="0038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11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05" w:rsidRPr="005125C3" w:rsidRDefault="00386E05" w:rsidP="00386E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E05" w:rsidRPr="00E36D5C" w:rsidRDefault="00386E05" w:rsidP="00386E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>PP Jastrzębia 119A,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>26-631 (bud. OSP)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5" w:rsidRPr="005125C3" w:rsidRDefault="00386E05" w:rsidP="0038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05" w:rsidRPr="005125C3" w:rsidRDefault="00386E05" w:rsidP="00386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05" w:rsidRPr="005125C3" w:rsidRDefault="00386E05" w:rsidP="00386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5" w:rsidRPr="005125C3" w:rsidRDefault="00386E05" w:rsidP="0038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5" w:rsidRPr="005125C3" w:rsidRDefault="00386E05" w:rsidP="0038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6E05" w:rsidRPr="005125C3" w:rsidTr="00133192">
        <w:trPr>
          <w:gridAfter w:val="3"/>
          <w:wAfter w:w="1856" w:type="dxa"/>
          <w:trHeight w:val="40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5" w:rsidRPr="005125C3" w:rsidRDefault="00386E05" w:rsidP="0038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05" w:rsidRPr="005125C3" w:rsidRDefault="00386E05" w:rsidP="00386E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E05" w:rsidRPr="00E36D5C" w:rsidRDefault="00386E05" w:rsidP="00386E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 xml:space="preserve">PP Błędów 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>ul. Nowy Rynek 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5" w:rsidRPr="005125C3" w:rsidRDefault="00386E05" w:rsidP="0038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05" w:rsidRPr="005125C3" w:rsidRDefault="00386E05" w:rsidP="00386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05" w:rsidRPr="005125C3" w:rsidRDefault="00386E05" w:rsidP="00386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5" w:rsidRPr="005125C3" w:rsidRDefault="00386E05" w:rsidP="0038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5" w:rsidRPr="005125C3" w:rsidRDefault="00386E05" w:rsidP="0038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6E05" w:rsidRPr="005125C3" w:rsidTr="00133192">
        <w:trPr>
          <w:gridAfter w:val="3"/>
          <w:wAfter w:w="1856" w:type="dxa"/>
          <w:trHeight w:val="40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5" w:rsidRPr="005125C3" w:rsidRDefault="00386E05" w:rsidP="0038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05" w:rsidRPr="005125C3" w:rsidRDefault="00386E05" w:rsidP="00386E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E05" w:rsidRPr="00E36D5C" w:rsidRDefault="00386E05" w:rsidP="00386E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>PP Chynów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ul. Główna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 xml:space="preserve"> 67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5" w:rsidRPr="005125C3" w:rsidRDefault="00386E05" w:rsidP="0038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05" w:rsidRPr="005125C3" w:rsidRDefault="00386E05" w:rsidP="00386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05" w:rsidRPr="005125C3" w:rsidRDefault="00386E05" w:rsidP="00386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5" w:rsidRPr="005125C3" w:rsidRDefault="00386E05" w:rsidP="0038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5" w:rsidRPr="005125C3" w:rsidRDefault="00386E05" w:rsidP="0038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10BE3" w:rsidRPr="005125C3" w:rsidTr="00F16411">
        <w:trPr>
          <w:gridAfter w:val="3"/>
          <w:wAfter w:w="1856" w:type="dxa"/>
          <w:trHeight w:val="40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E3" w:rsidRPr="005125C3" w:rsidRDefault="00410BE3" w:rsidP="00410B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E3" w:rsidRPr="00E36D5C" w:rsidRDefault="00410BE3" w:rsidP="00410BE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 xml:space="preserve">PP Nowe Miasto 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n/d Pilicą 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>ul. Warszawska 16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E3" w:rsidRPr="005125C3" w:rsidRDefault="00410BE3" w:rsidP="00410B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E3" w:rsidRPr="005125C3" w:rsidRDefault="00410BE3" w:rsidP="00410B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10BE3" w:rsidRPr="005125C3" w:rsidTr="00F16411">
        <w:trPr>
          <w:gridAfter w:val="3"/>
          <w:wAfter w:w="1856" w:type="dxa"/>
          <w:trHeight w:val="40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E3" w:rsidRPr="005125C3" w:rsidRDefault="00410BE3" w:rsidP="00410B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E3" w:rsidRPr="00E36D5C" w:rsidRDefault="00410BE3" w:rsidP="00410BE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>PP Mogielnica ul. Ul. Mostowa 27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E3" w:rsidRPr="005125C3" w:rsidRDefault="00410BE3" w:rsidP="00410B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E3" w:rsidRPr="005125C3" w:rsidRDefault="00410BE3" w:rsidP="00410B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10BE3" w:rsidRPr="005125C3" w:rsidTr="00F16411">
        <w:trPr>
          <w:gridAfter w:val="3"/>
          <w:wAfter w:w="1856" w:type="dxa"/>
          <w:trHeight w:val="40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E3" w:rsidRPr="005125C3" w:rsidRDefault="00410BE3" w:rsidP="00410B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E3" w:rsidRPr="00E36D5C" w:rsidRDefault="00410BE3" w:rsidP="00410BE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>PP Stromiec ul. Białobrzeska 74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E3" w:rsidRPr="005125C3" w:rsidRDefault="00410BE3" w:rsidP="00410B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E3" w:rsidRPr="005125C3" w:rsidRDefault="00410BE3" w:rsidP="00410B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10BE3" w:rsidRPr="005125C3" w:rsidTr="00F16411">
        <w:trPr>
          <w:gridAfter w:val="3"/>
          <w:wAfter w:w="1856" w:type="dxa"/>
          <w:trHeight w:val="40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E3" w:rsidRPr="005125C3" w:rsidRDefault="00410BE3" w:rsidP="00410B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E3" w:rsidRPr="00E36D5C" w:rsidRDefault="00410BE3" w:rsidP="00410BE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>PP Radzanów 92A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E3" w:rsidRPr="005125C3" w:rsidRDefault="00410BE3" w:rsidP="00410B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E3" w:rsidRPr="005125C3" w:rsidRDefault="00410BE3" w:rsidP="00410B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10BE3" w:rsidRPr="005125C3" w:rsidTr="00F16411">
        <w:trPr>
          <w:gridAfter w:val="3"/>
          <w:wAfter w:w="1856" w:type="dxa"/>
          <w:trHeight w:val="40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E3" w:rsidRPr="005125C3" w:rsidRDefault="00410BE3" w:rsidP="00410B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E3" w:rsidRPr="00E36D5C" w:rsidRDefault="00410BE3" w:rsidP="00410BE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>PP Kazanów ul. Partyzantów 28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E3" w:rsidRPr="005125C3" w:rsidRDefault="00410BE3" w:rsidP="00410B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E3" w:rsidRPr="005125C3" w:rsidRDefault="00410BE3" w:rsidP="00410B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10BE3" w:rsidRPr="005125C3" w:rsidTr="00F16411">
        <w:trPr>
          <w:gridAfter w:val="3"/>
          <w:wAfter w:w="1856" w:type="dxa"/>
          <w:trHeight w:val="40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E3" w:rsidRPr="005125C3" w:rsidRDefault="00410BE3" w:rsidP="00410B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E3" w:rsidRPr="00E36D5C" w:rsidRDefault="00410BE3" w:rsidP="00410BE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>PP Ciepielów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>ul. Czachowskiego 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E3" w:rsidRPr="005125C3" w:rsidRDefault="00410BE3" w:rsidP="00410B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E3" w:rsidRPr="005125C3" w:rsidRDefault="00410BE3" w:rsidP="00410B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10BE3" w:rsidRPr="005125C3" w:rsidTr="00F16411">
        <w:trPr>
          <w:gridAfter w:val="3"/>
          <w:wAfter w:w="1856" w:type="dxa"/>
          <w:trHeight w:val="40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E3" w:rsidRPr="005125C3" w:rsidRDefault="00410BE3" w:rsidP="00410B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E3" w:rsidRPr="00E36D5C" w:rsidRDefault="00410BE3" w:rsidP="00410BE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>PP Sienno ul. Rynek 36/40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E3" w:rsidRPr="005125C3" w:rsidRDefault="00410BE3" w:rsidP="00410B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E3" w:rsidRPr="005125C3" w:rsidRDefault="00410BE3" w:rsidP="00410B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4C77" w:rsidRPr="005125C3" w:rsidTr="00F16411">
        <w:trPr>
          <w:gridAfter w:val="3"/>
          <w:wAfter w:w="1856" w:type="dxa"/>
          <w:trHeight w:val="40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77" w:rsidRPr="005125C3" w:rsidRDefault="00FA4C77" w:rsidP="00FA4C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77" w:rsidRPr="005125C3" w:rsidRDefault="00FA4C77" w:rsidP="00FA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C77" w:rsidRPr="00706E21" w:rsidRDefault="005D4093" w:rsidP="00FA4C7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PP Kowala-Stępocina, ul. Marii Walewskiej 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77" w:rsidRPr="005125C3" w:rsidRDefault="00FA4C77" w:rsidP="00FA4C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C77" w:rsidRPr="005125C3" w:rsidRDefault="00FA4C77" w:rsidP="00FA4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C77" w:rsidRPr="005125C3" w:rsidRDefault="00FA4C77" w:rsidP="00FA4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77" w:rsidRPr="005125C3" w:rsidRDefault="00FA4C77" w:rsidP="00FA4C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77" w:rsidRPr="005125C3" w:rsidRDefault="00FA4C77" w:rsidP="00FA4C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4C77" w:rsidRPr="005125C3" w:rsidTr="00F16411">
        <w:trPr>
          <w:gridAfter w:val="3"/>
          <w:wAfter w:w="1856" w:type="dxa"/>
          <w:trHeight w:val="40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77" w:rsidRPr="005125C3" w:rsidRDefault="00FA4C77" w:rsidP="00FA4C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77" w:rsidRPr="005125C3" w:rsidRDefault="00FA4C77" w:rsidP="00FA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C77" w:rsidRPr="005125C3" w:rsidRDefault="00FA4C77" w:rsidP="00FA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PP Wolanów ul. Radomska 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77" w:rsidRPr="005125C3" w:rsidRDefault="00FA4C77" w:rsidP="00FA4C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C77" w:rsidRPr="005125C3" w:rsidRDefault="00FA4C77" w:rsidP="00FA4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C77" w:rsidRPr="005125C3" w:rsidRDefault="00FA4C77" w:rsidP="00FA4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77" w:rsidRPr="005125C3" w:rsidRDefault="00FA4C77" w:rsidP="00FA4C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77" w:rsidRPr="005125C3" w:rsidRDefault="00FA4C77" w:rsidP="00FA4C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5A20" w:rsidRPr="005125C3" w:rsidTr="00193608">
        <w:trPr>
          <w:gridAfter w:val="3"/>
          <w:wAfter w:w="1856" w:type="dxa"/>
          <w:trHeight w:val="407"/>
        </w:trPr>
        <w:tc>
          <w:tcPr>
            <w:tcW w:w="9059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A20" w:rsidRDefault="001D5A20" w:rsidP="001D5A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  <w:p w:rsidR="001D5A20" w:rsidRPr="005125C3" w:rsidRDefault="001D5A20" w:rsidP="001D5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71C8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Łączna cena BRUTTO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z Tabeli nr 1 (poz. 1÷22) [PLN]</w:t>
            </w:r>
          </w:p>
        </w:tc>
        <w:tc>
          <w:tcPr>
            <w:tcW w:w="140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A20" w:rsidRPr="005125C3" w:rsidRDefault="001D5A20" w:rsidP="001D5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…………………..</w:t>
            </w:r>
          </w:p>
        </w:tc>
      </w:tr>
      <w:tr w:rsidR="00037295" w:rsidRPr="005125C3" w:rsidTr="00037295">
        <w:trPr>
          <w:gridAfter w:val="1"/>
          <w:wAfter w:w="1345" w:type="dxa"/>
          <w:trHeight w:val="59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Pr="00E36D5C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>Tab. 2</w:t>
            </w:r>
          </w:p>
          <w:p w:rsidR="00037295" w:rsidRPr="00E36D5C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7295" w:rsidRDefault="00037295" w:rsidP="005125C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 </w:t>
            </w:r>
          </w:p>
          <w:p w:rsidR="00AE1142" w:rsidRDefault="00AE1142" w:rsidP="005125C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AE1142" w:rsidRDefault="00AE1142" w:rsidP="005125C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AE1142" w:rsidRDefault="00AE1142" w:rsidP="005125C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AE1142" w:rsidRPr="00E36D5C" w:rsidRDefault="00AE1142" w:rsidP="005125C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7295" w:rsidRPr="005125C3" w:rsidTr="00037295">
        <w:trPr>
          <w:trHeight w:val="103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95" w:rsidRPr="00E36D5C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36D5C">
              <w:rPr>
                <w:rFonts w:ascii="Calibri" w:eastAsia="Times New Roman" w:hAnsi="Calibri" w:cs="Times New Roman"/>
              </w:rPr>
              <w:t>Adres A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95" w:rsidRPr="00E36D5C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36D5C">
              <w:rPr>
                <w:rFonts w:ascii="Calibri" w:eastAsia="Times New Roman" w:hAnsi="Calibri" w:cs="Times New Roman"/>
              </w:rPr>
              <w:t>Adres B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FB6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Docelowa p</w:t>
            </w:r>
            <w:r w:rsidRPr="005125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rzepływność</w:t>
            </w:r>
            <w:r w:rsidRPr="005125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Ethernet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Przepływność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w okresie przejściowym</w:t>
            </w: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t xml:space="preserve"> do </w:t>
            </w:r>
            <w:r w:rsidRPr="00037295">
              <w:rPr>
                <w:rFonts w:ascii="Calibri" w:eastAsia="Times New Roman" w:hAnsi="Calibri" w:cs="Times New Roman"/>
                <w:b/>
                <w:sz w:val="18"/>
                <w:szCs w:val="18"/>
              </w:rPr>
              <w:t>01.06.2022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Wariant urządzenia teletransmisyjnego</w:t>
            </w:r>
            <w:r w:rsidRPr="005125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(router ISR)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Wariant przełącznika sieciowego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opłata za miesiąc zł (brutto)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opłata za 36 miesięcy zł (brutto)</w:t>
            </w:r>
          </w:p>
        </w:tc>
      </w:tr>
      <w:tr w:rsidR="00037295" w:rsidRPr="005125C3" w:rsidTr="00037295">
        <w:trPr>
          <w:trHeight w:val="33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301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95" w:rsidRPr="00E36D5C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36D5C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95" w:rsidRPr="00E36D5C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36D5C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4D209F" w:rsidRPr="005125C3" w:rsidTr="002A6BD4">
        <w:trPr>
          <w:trHeight w:val="4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9F" w:rsidRPr="005125C3" w:rsidRDefault="004D209F" w:rsidP="004D20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9F" w:rsidRPr="00E36D5C" w:rsidRDefault="004D209F" w:rsidP="004D20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KWP Radom </w:t>
            </w: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ul.11 Listopada 37/59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9F" w:rsidRPr="00E36D5C" w:rsidRDefault="004D209F" w:rsidP="004D20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 xml:space="preserve">KP Zakrzew 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>Zakrzew 29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9F" w:rsidRPr="005125C3" w:rsidRDefault="004D209F" w:rsidP="004D2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9F" w:rsidRDefault="004D209F" w:rsidP="004D20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 Mbit/s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9F" w:rsidRDefault="004D209F" w:rsidP="004D20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9F" w:rsidRDefault="004D209F" w:rsidP="004D20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9F" w:rsidRPr="005125C3" w:rsidRDefault="004D209F" w:rsidP="004D20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9F" w:rsidRPr="005125C3" w:rsidRDefault="004D209F" w:rsidP="004D2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209F" w:rsidRPr="005125C3" w:rsidTr="002A6BD4">
        <w:trPr>
          <w:trHeight w:val="4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9F" w:rsidRPr="005125C3" w:rsidRDefault="004D209F" w:rsidP="004D20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9F" w:rsidRPr="00E36D5C" w:rsidRDefault="004D209F" w:rsidP="004D20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9F" w:rsidRPr="00E36D5C" w:rsidRDefault="004D209F" w:rsidP="004D20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>KP Jedlińsk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 ul. Warszawska 4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9F" w:rsidRPr="005125C3" w:rsidRDefault="004D209F" w:rsidP="004D2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9F" w:rsidRDefault="004D209F" w:rsidP="004D20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 Mbit/s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9F" w:rsidRDefault="004D209F" w:rsidP="004D20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9F" w:rsidRDefault="004D209F" w:rsidP="004D20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9F" w:rsidRPr="005125C3" w:rsidRDefault="004D209F" w:rsidP="004D20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9F" w:rsidRPr="005125C3" w:rsidRDefault="004D209F" w:rsidP="004D2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253F" w:rsidRPr="005125C3" w:rsidTr="00DD6D41">
        <w:trPr>
          <w:trHeight w:val="4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3F" w:rsidRPr="005125C3" w:rsidRDefault="0048253F" w:rsidP="00482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53F" w:rsidRPr="00E36D5C" w:rsidRDefault="0048253F" w:rsidP="0048253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53F" w:rsidRPr="00E36D5C" w:rsidRDefault="0048253F" w:rsidP="0048253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 xml:space="preserve">KP Gniewoszów 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>ul. Lubelska 39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3F" w:rsidRPr="005125C3" w:rsidRDefault="0048253F" w:rsidP="00482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3F" w:rsidRDefault="0048253F" w:rsidP="004825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 Mbit/s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53F" w:rsidRPr="005125C3" w:rsidRDefault="0048253F" w:rsidP="004825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53F" w:rsidRPr="005125C3" w:rsidRDefault="0048253F" w:rsidP="004825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3F" w:rsidRPr="005125C3" w:rsidRDefault="0048253F" w:rsidP="004825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3F" w:rsidRPr="005125C3" w:rsidRDefault="0048253F" w:rsidP="00482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253F" w:rsidRPr="005125C3" w:rsidTr="008A3EC1">
        <w:trPr>
          <w:trHeight w:val="4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3F" w:rsidRPr="005125C3" w:rsidRDefault="0048253F" w:rsidP="00482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53F" w:rsidRPr="00E36D5C" w:rsidRDefault="0048253F" w:rsidP="0048253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3F" w:rsidRPr="00E36D5C" w:rsidRDefault="0048253F" w:rsidP="0048253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 xml:space="preserve">RD II Radom 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>ul. Zielińskiego 13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3F" w:rsidRPr="005125C3" w:rsidRDefault="0048253F" w:rsidP="00482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3F" w:rsidRPr="005125C3" w:rsidRDefault="0048253F" w:rsidP="004825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 Mbit/s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3F" w:rsidRPr="005125C3" w:rsidRDefault="0048253F" w:rsidP="004825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3F" w:rsidRPr="005125C3" w:rsidRDefault="0048253F" w:rsidP="004825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3F" w:rsidRPr="005125C3" w:rsidRDefault="0048253F" w:rsidP="004825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3F" w:rsidRPr="005125C3" w:rsidRDefault="0048253F" w:rsidP="00482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93BC3" w:rsidRPr="005125C3" w:rsidTr="008A3EC1">
        <w:trPr>
          <w:trHeight w:val="40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C3" w:rsidRPr="005125C3" w:rsidRDefault="00593BC3" w:rsidP="00593B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C3" w:rsidRPr="00E36D5C" w:rsidRDefault="00593BC3" w:rsidP="00593B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BC3" w:rsidRPr="00E36D5C" w:rsidRDefault="00593BC3" w:rsidP="00593BC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>PP Odrzywół ul. Warszawska 53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C3" w:rsidRPr="005125C3" w:rsidRDefault="00593BC3" w:rsidP="00593B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C3" w:rsidRPr="005125C3" w:rsidRDefault="00593BC3" w:rsidP="00593B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 Mbit/s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C3" w:rsidRPr="005125C3" w:rsidRDefault="00593BC3" w:rsidP="00593B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C3" w:rsidRPr="005125C3" w:rsidRDefault="00593BC3" w:rsidP="00593B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BC3" w:rsidRPr="005125C3" w:rsidRDefault="00593BC3" w:rsidP="00593B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BC3" w:rsidRPr="005125C3" w:rsidRDefault="00593BC3" w:rsidP="00593B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662C" w:rsidRPr="005125C3" w:rsidTr="00434343">
        <w:trPr>
          <w:trHeight w:val="409"/>
        </w:trPr>
        <w:tc>
          <w:tcPr>
            <w:tcW w:w="10895" w:type="dxa"/>
            <w:gridSpan w:val="1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62C" w:rsidRDefault="0061662C" w:rsidP="006166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  <w:p w:rsidR="0061662C" w:rsidRPr="005125C3" w:rsidRDefault="0061662C" w:rsidP="006166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171C8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Łączna cena BRUTTO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z Tabeli nr 2 (poz. 1÷5) [PLN]</w:t>
            </w:r>
          </w:p>
        </w:tc>
        <w:tc>
          <w:tcPr>
            <w:tcW w:w="14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62C" w:rsidRPr="005125C3" w:rsidRDefault="0061662C" w:rsidP="006166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…………………..</w:t>
            </w:r>
          </w:p>
        </w:tc>
      </w:tr>
      <w:tr w:rsidR="00037295" w:rsidRPr="005125C3" w:rsidTr="00037295">
        <w:trPr>
          <w:gridAfter w:val="1"/>
          <w:wAfter w:w="1345" w:type="dxa"/>
          <w:trHeight w:val="300"/>
        </w:trPr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7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3697D" w:rsidRDefault="0013697D" w:rsidP="00D076B0">
      <w:pPr>
        <w:spacing w:after="60" w:line="240" w:lineRule="auto"/>
        <w:contextualSpacing/>
        <w:jc w:val="both"/>
        <w:rPr>
          <w:rFonts w:ascii="Times New Roman" w:hAnsi="Times New Roman" w:cs="Times New Roman"/>
          <w:lang w:eastAsia="ar-SA"/>
        </w:rPr>
      </w:pPr>
    </w:p>
    <w:tbl>
      <w:tblPr>
        <w:tblW w:w="1178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363"/>
        <w:gridCol w:w="1418"/>
      </w:tblGrid>
      <w:tr w:rsidR="0013697D" w:rsidTr="0013697D">
        <w:trPr>
          <w:trHeight w:val="578"/>
        </w:trPr>
        <w:tc>
          <w:tcPr>
            <w:tcW w:w="103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97D" w:rsidRDefault="001369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Łączna cena BRUTTO</w:t>
            </w:r>
            <w:r w:rsidR="00205407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z Tabeli nr 1 i 2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97D" w:rsidRDefault="0013697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…………………….</w:t>
            </w:r>
          </w:p>
        </w:tc>
      </w:tr>
      <w:tr w:rsidR="0013697D" w:rsidTr="0013697D">
        <w:trPr>
          <w:trHeight w:val="578"/>
        </w:trPr>
        <w:tc>
          <w:tcPr>
            <w:tcW w:w="10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97D" w:rsidRDefault="001369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w tym należny podatek od towarów i usług (VAT) wg. stawki: ……%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97D" w:rsidRDefault="0013697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…………………….</w:t>
            </w:r>
          </w:p>
        </w:tc>
      </w:tr>
      <w:tr w:rsidR="0013697D" w:rsidTr="0013697D">
        <w:trPr>
          <w:trHeight w:val="578"/>
        </w:trPr>
        <w:tc>
          <w:tcPr>
            <w:tcW w:w="10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97D" w:rsidRDefault="001009B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Łączna cena NETTO </w:t>
            </w:r>
            <w:r w:rsidR="0013697D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97D" w:rsidRDefault="0013697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…………………….</w:t>
            </w:r>
          </w:p>
        </w:tc>
      </w:tr>
    </w:tbl>
    <w:p w:rsidR="0013697D" w:rsidRDefault="0013697D" w:rsidP="00D076B0">
      <w:pPr>
        <w:spacing w:after="60" w:line="240" w:lineRule="auto"/>
        <w:contextualSpacing/>
        <w:jc w:val="both"/>
        <w:rPr>
          <w:rFonts w:ascii="Times New Roman" w:hAnsi="Times New Roman" w:cs="Times New Roman"/>
          <w:lang w:eastAsia="ar-SA"/>
        </w:rPr>
      </w:pPr>
    </w:p>
    <w:p w:rsidR="0013697D" w:rsidRDefault="0013697D" w:rsidP="00D076B0">
      <w:pPr>
        <w:spacing w:after="60" w:line="240" w:lineRule="auto"/>
        <w:contextualSpacing/>
        <w:jc w:val="both"/>
        <w:rPr>
          <w:rFonts w:ascii="Times New Roman" w:hAnsi="Times New Roman" w:cs="Times New Roman"/>
          <w:lang w:eastAsia="ar-SA"/>
        </w:rPr>
      </w:pPr>
    </w:p>
    <w:p w:rsidR="0013697D" w:rsidRDefault="0013697D" w:rsidP="00D076B0">
      <w:pPr>
        <w:spacing w:after="60" w:line="240" w:lineRule="auto"/>
        <w:contextualSpacing/>
        <w:jc w:val="both"/>
        <w:rPr>
          <w:rFonts w:ascii="Times New Roman" w:hAnsi="Times New Roman" w:cs="Times New Roman"/>
          <w:lang w:eastAsia="ar-SA"/>
        </w:rPr>
      </w:pPr>
    </w:p>
    <w:p w:rsidR="0013697D" w:rsidRDefault="0013697D" w:rsidP="00D076B0">
      <w:pPr>
        <w:spacing w:after="60" w:line="240" w:lineRule="auto"/>
        <w:contextualSpacing/>
        <w:jc w:val="both"/>
        <w:rPr>
          <w:rFonts w:ascii="Times New Roman" w:hAnsi="Times New Roman" w:cs="Times New Roman"/>
          <w:lang w:eastAsia="ar-SA"/>
        </w:rPr>
      </w:pPr>
    </w:p>
    <w:p w:rsidR="0013697D" w:rsidRDefault="0013697D" w:rsidP="00D076B0">
      <w:pPr>
        <w:spacing w:after="60" w:line="240" w:lineRule="auto"/>
        <w:contextualSpacing/>
        <w:jc w:val="both"/>
        <w:rPr>
          <w:rFonts w:ascii="Times New Roman" w:hAnsi="Times New Roman" w:cs="Times New Roman"/>
          <w:lang w:eastAsia="ar-SA"/>
        </w:rPr>
      </w:pPr>
    </w:p>
    <w:p w:rsidR="0013697D" w:rsidRDefault="0013697D" w:rsidP="00D076B0">
      <w:pPr>
        <w:spacing w:after="60" w:line="240" w:lineRule="auto"/>
        <w:contextualSpacing/>
        <w:jc w:val="both"/>
        <w:rPr>
          <w:rFonts w:ascii="Times New Roman" w:hAnsi="Times New Roman" w:cs="Times New Roman"/>
          <w:lang w:eastAsia="ar-SA"/>
        </w:rPr>
      </w:pPr>
    </w:p>
    <w:p w:rsidR="0013697D" w:rsidRDefault="0013697D" w:rsidP="00D076B0">
      <w:pPr>
        <w:spacing w:after="60" w:line="240" w:lineRule="auto"/>
        <w:contextualSpacing/>
        <w:jc w:val="both"/>
        <w:rPr>
          <w:rFonts w:ascii="Times New Roman" w:hAnsi="Times New Roman" w:cs="Times New Roman"/>
          <w:lang w:eastAsia="ar-SA"/>
        </w:rPr>
      </w:pPr>
    </w:p>
    <w:p w:rsidR="00D076B0" w:rsidRDefault="00D076B0" w:rsidP="00D076B0">
      <w:pPr>
        <w:spacing w:after="60" w:line="240" w:lineRule="auto"/>
        <w:contextualSpacing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Tabela nr 3 – oferowane rutery</w:t>
      </w:r>
    </w:p>
    <w:tbl>
      <w:tblPr>
        <w:tblpPr w:leftFromText="141" w:rightFromText="141" w:bottomFromText="200" w:vertAnchor="text" w:horzAnchor="page" w:tblpX="1794" w:tblpY="120"/>
        <w:tblW w:w="8434" w:type="dxa"/>
        <w:tblCellMar>
          <w:left w:w="70" w:type="dxa"/>
          <w:right w:w="70" w:type="dxa"/>
        </w:tblCellMar>
        <w:tblLook w:val="04A0"/>
      </w:tblPr>
      <w:tblGrid>
        <w:gridCol w:w="811"/>
        <w:gridCol w:w="1669"/>
        <w:gridCol w:w="3686"/>
        <w:gridCol w:w="2268"/>
      </w:tblGrid>
      <w:tr w:rsidR="00D076B0" w:rsidTr="00D076B0">
        <w:trPr>
          <w:trHeight w:val="46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76B0" w:rsidRDefault="00D076B0" w:rsidP="00D076B0">
            <w:pPr>
              <w:spacing w:line="240" w:lineRule="auto"/>
              <w:ind w:left="720" w:hanging="64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76B0" w:rsidRDefault="00D076B0" w:rsidP="00D076B0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Router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6B0" w:rsidRDefault="00D076B0" w:rsidP="00D076B0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katalogowa oferowanego routera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6B0" w:rsidRDefault="00D076B0" w:rsidP="00D076B0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Producent </w:t>
            </w:r>
          </w:p>
        </w:tc>
      </w:tr>
      <w:tr w:rsidR="00D076B0" w:rsidTr="00D076B0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B0" w:rsidRDefault="00D076B0" w:rsidP="00D076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B0" w:rsidRDefault="00D076B0" w:rsidP="00D076B0">
            <w:pPr>
              <w:spacing w:line="240" w:lineRule="auto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6B0" w:rsidRDefault="00D076B0" w:rsidP="00D076B0">
            <w:pPr>
              <w:spacing w:line="240" w:lineRule="auto"/>
              <w:contextualSpacing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6B0" w:rsidRDefault="00D076B0" w:rsidP="00D076B0">
            <w:pPr>
              <w:spacing w:line="240" w:lineRule="auto"/>
              <w:contextualSpacing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:rsidR="00D076B0" w:rsidTr="00D076B0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B0" w:rsidRDefault="00D076B0" w:rsidP="00D076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B0" w:rsidRDefault="00D076B0" w:rsidP="00D076B0">
            <w:pPr>
              <w:spacing w:line="240" w:lineRule="auto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6B0" w:rsidRDefault="00D076B0" w:rsidP="00D076B0">
            <w:pPr>
              <w:spacing w:line="240" w:lineRule="auto"/>
              <w:contextualSpacing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6B0" w:rsidRDefault="00D076B0" w:rsidP="00D076B0">
            <w:pPr>
              <w:spacing w:line="240" w:lineRule="auto"/>
              <w:contextualSpacing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</w:tbl>
    <w:p w:rsidR="00D076B0" w:rsidRDefault="00D076B0" w:rsidP="00D076B0">
      <w:pPr>
        <w:spacing w:line="240" w:lineRule="auto"/>
        <w:contextualSpacing/>
        <w:rPr>
          <w:rFonts w:ascii="Times New Roman" w:eastAsia="Calibri" w:hAnsi="Times New Roman" w:cs="Times New Roman"/>
          <w:b/>
          <w:lang w:eastAsia="en-US"/>
        </w:rPr>
      </w:pPr>
    </w:p>
    <w:p w:rsidR="00D076B0" w:rsidRDefault="00D076B0" w:rsidP="00D076B0">
      <w:pPr>
        <w:spacing w:line="240" w:lineRule="auto"/>
        <w:contextualSpacing/>
        <w:rPr>
          <w:rFonts w:ascii="Times New Roman" w:eastAsia="Calibri" w:hAnsi="Times New Roman" w:cs="Times New Roman"/>
          <w:lang w:eastAsia="en-US"/>
        </w:rPr>
      </w:pPr>
    </w:p>
    <w:p w:rsidR="00D076B0" w:rsidRDefault="00D076B0" w:rsidP="00D076B0">
      <w:pPr>
        <w:rPr>
          <w:rFonts w:ascii="Times New Roman" w:eastAsia="Calibri" w:hAnsi="Times New Roman" w:cs="Times New Roman"/>
          <w:lang w:eastAsia="en-US"/>
        </w:rPr>
      </w:pPr>
    </w:p>
    <w:p w:rsidR="00D076B0" w:rsidRDefault="00D076B0" w:rsidP="00D076B0">
      <w:pPr>
        <w:rPr>
          <w:rFonts w:ascii="Times New Roman" w:eastAsia="Calibri" w:hAnsi="Times New Roman" w:cs="Times New Roman"/>
          <w:lang w:eastAsia="en-US"/>
        </w:rPr>
      </w:pPr>
    </w:p>
    <w:p w:rsidR="00D076B0" w:rsidRDefault="00D076B0" w:rsidP="00D076B0">
      <w:pPr>
        <w:rPr>
          <w:rFonts w:ascii="Times New Roman" w:eastAsia="Calibri" w:hAnsi="Times New Roman" w:cs="Times New Roman"/>
          <w:lang w:eastAsia="en-US"/>
        </w:rPr>
      </w:pPr>
    </w:p>
    <w:p w:rsidR="00D076B0" w:rsidRDefault="00D076B0" w:rsidP="00D076B0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Zamawiający wymaga Router</w:t>
      </w:r>
      <w:r>
        <w:rPr>
          <w:rFonts w:ascii="Times New Roman" w:hAnsi="Times New Roman" w:cs="Times New Roman"/>
          <w:color w:val="000000"/>
        </w:rPr>
        <w:t xml:space="preserve"> Ci</w:t>
      </w:r>
      <w:r w:rsidR="00E36D5C">
        <w:rPr>
          <w:rFonts w:ascii="Times New Roman" w:hAnsi="Times New Roman" w:cs="Times New Roman"/>
          <w:color w:val="000000"/>
        </w:rPr>
        <w:t>sco ISR (np. z serii 44xx, 43xx</w:t>
      </w:r>
      <w:r>
        <w:rPr>
          <w:rFonts w:ascii="Times New Roman" w:hAnsi="Times New Roman" w:cs="Times New Roman"/>
          <w:color w:val="000000"/>
        </w:rPr>
        <w:t>) VSEC/</w:t>
      </w:r>
      <w:r>
        <w:rPr>
          <w:rFonts w:ascii="Times New Roman" w:eastAsia="Calibri" w:hAnsi="Times New Roman" w:cs="Times New Roman"/>
          <w:lang w:val="en-US" w:eastAsia="en-US"/>
        </w:rPr>
        <w:t xml:space="preserve"> w ukompletowaniu wg. Opisu Przedmiotu Zamówienia </w:t>
      </w:r>
      <w:r>
        <w:rPr>
          <w:rFonts w:ascii="Times New Roman" w:eastAsia="Calibri" w:hAnsi="Times New Roman" w:cs="Times New Roman"/>
          <w:lang w:eastAsia="en-US"/>
        </w:rPr>
        <w:t xml:space="preserve"> lub inny o parametrach i funkcjonalnościach nie gorszej.  Router  w obudowie umożliwiającej montaż w typowej szafie rack 19". Router  musi w pełni współpracować z istniejącą obecnie infrastrukturą sieciową Zamawiającego, szczególnie pod względem zapewnienia 100% zgodności obsługi działających obecnie protokołów i usług.</w:t>
      </w:r>
    </w:p>
    <w:p w:rsidR="00B95AA6" w:rsidRDefault="00B95AA6" w:rsidP="00D076B0">
      <w:pPr>
        <w:rPr>
          <w:rFonts w:ascii="Times New Roman" w:eastAsia="Calibri" w:hAnsi="Times New Roman" w:cs="Times New Roman"/>
          <w:lang w:eastAsia="en-US"/>
        </w:rPr>
      </w:pPr>
    </w:p>
    <w:p w:rsidR="00D076B0" w:rsidRDefault="00D076B0" w:rsidP="00D076B0">
      <w:pPr>
        <w:keepNext/>
        <w:spacing w:line="240" w:lineRule="auto"/>
        <w:contextualSpacing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Tabela nr 4  - oferowane przełączniki sieciowe</w:t>
      </w:r>
    </w:p>
    <w:tbl>
      <w:tblPr>
        <w:tblpPr w:leftFromText="141" w:rightFromText="141" w:bottomFromText="200" w:vertAnchor="text" w:horzAnchor="page" w:tblpX="1794" w:tblpY="120"/>
        <w:tblW w:w="8434" w:type="dxa"/>
        <w:tblCellMar>
          <w:left w:w="70" w:type="dxa"/>
          <w:right w:w="70" w:type="dxa"/>
        </w:tblCellMar>
        <w:tblLook w:val="04A0"/>
      </w:tblPr>
      <w:tblGrid>
        <w:gridCol w:w="811"/>
        <w:gridCol w:w="1669"/>
        <w:gridCol w:w="3686"/>
        <w:gridCol w:w="2268"/>
      </w:tblGrid>
      <w:tr w:rsidR="00D076B0" w:rsidTr="00D076B0">
        <w:trPr>
          <w:trHeight w:val="46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76B0" w:rsidRDefault="00D076B0" w:rsidP="00D076B0">
            <w:pPr>
              <w:spacing w:line="240" w:lineRule="auto"/>
              <w:ind w:left="720" w:hanging="64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76B0" w:rsidRDefault="00D076B0" w:rsidP="00D076B0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Przełącznik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6B0" w:rsidRDefault="00D076B0" w:rsidP="00D076B0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katalogowa oferowanego przełącznika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6B0" w:rsidRDefault="00D076B0" w:rsidP="00D076B0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Producent </w:t>
            </w:r>
          </w:p>
        </w:tc>
      </w:tr>
      <w:tr w:rsidR="00D076B0" w:rsidTr="00D076B0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B0" w:rsidRDefault="00D076B0" w:rsidP="00D076B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B0" w:rsidRDefault="00D076B0" w:rsidP="00D076B0">
            <w:pPr>
              <w:spacing w:line="240" w:lineRule="auto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6B0" w:rsidRDefault="00D076B0" w:rsidP="00D076B0">
            <w:pPr>
              <w:spacing w:line="240" w:lineRule="auto"/>
              <w:contextualSpacing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6B0" w:rsidRDefault="00D076B0" w:rsidP="00D076B0">
            <w:pPr>
              <w:spacing w:line="240" w:lineRule="auto"/>
              <w:contextualSpacing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:rsidR="00D076B0" w:rsidTr="00D076B0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B0" w:rsidRDefault="00D076B0" w:rsidP="00D076B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B0" w:rsidRDefault="00D076B0" w:rsidP="00D076B0">
            <w:pPr>
              <w:spacing w:line="240" w:lineRule="auto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6B0" w:rsidRDefault="00D076B0" w:rsidP="00D076B0">
            <w:pPr>
              <w:spacing w:line="240" w:lineRule="auto"/>
              <w:contextualSpacing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6B0" w:rsidRDefault="00D076B0" w:rsidP="00D076B0">
            <w:pPr>
              <w:spacing w:line="240" w:lineRule="auto"/>
              <w:contextualSpacing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</w:tbl>
    <w:p w:rsidR="00D076B0" w:rsidRDefault="00D076B0" w:rsidP="00D076B0">
      <w:pPr>
        <w:keepNext/>
        <w:spacing w:line="240" w:lineRule="auto"/>
        <w:contextualSpacing/>
        <w:outlineLvl w:val="0"/>
        <w:rPr>
          <w:rFonts w:ascii="Times New Roman" w:hAnsi="Times New Roman" w:cs="Times New Roman"/>
          <w:bCs/>
        </w:rPr>
      </w:pPr>
    </w:p>
    <w:p w:rsidR="00D076B0" w:rsidRDefault="00D076B0" w:rsidP="00D076B0">
      <w:pPr>
        <w:pStyle w:val="Tekstpodstawowywcity2"/>
        <w:tabs>
          <w:tab w:val="left" w:pos="8370"/>
        </w:tabs>
        <w:contextualSpacing/>
        <w:rPr>
          <w:sz w:val="22"/>
          <w:szCs w:val="22"/>
        </w:rPr>
      </w:pPr>
    </w:p>
    <w:p w:rsidR="00D076B0" w:rsidRDefault="00D076B0" w:rsidP="00D076B0">
      <w:pPr>
        <w:pStyle w:val="Tekstpodstawowywcity2"/>
        <w:tabs>
          <w:tab w:val="left" w:pos="8370"/>
        </w:tabs>
        <w:contextualSpacing/>
        <w:rPr>
          <w:sz w:val="22"/>
          <w:szCs w:val="22"/>
        </w:rPr>
      </w:pPr>
    </w:p>
    <w:p w:rsidR="00D076B0" w:rsidRDefault="00D076B0" w:rsidP="00D076B0">
      <w:pPr>
        <w:pStyle w:val="Tekstpodstawowywcity2"/>
        <w:tabs>
          <w:tab w:val="left" w:pos="8370"/>
        </w:tabs>
        <w:contextualSpacing/>
        <w:rPr>
          <w:sz w:val="22"/>
          <w:szCs w:val="22"/>
        </w:rPr>
      </w:pPr>
    </w:p>
    <w:p w:rsidR="00D076B0" w:rsidRDefault="00D076B0" w:rsidP="00D076B0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D076B0" w:rsidRDefault="00D076B0" w:rsidP="00D076B0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D076B0" w:rsidRDefault="00D076B0" w:rsidP="00D076B0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D076B0" w:rsidRDefault="00D076B0" w:rsidP="00D076B0">
      <w:pPr>
        <w:pStyle w:val="Tekstpodstawowywcity2"/>
        <w:tabs>
          <w:tab w:val="left" w:pos="8370"/>
        </w:tabs>
        <w:ind w:left="0"/>
        <w:rPr>
          <w:rFonts w:eastAsia="Calibri"/>
          <w:kern w:val="0"/>
          <w:sz w:val="22"/>
          <w:szCs w:val="22"/>
          <w:lang w:eastAsia="en-US"/>
        </w:rPr>
      </w:pPr>
      <w:r>
        <w:rPr>
          <w:sz w:val="22"/>
          <w:szCs w:val="22"/>
        </w:rPr>
        <w:t>Zamawiający wymagaprzełącznika</w:t>
      </w:r>
      <w:r>
        <w:rPr>
          <w:rFonts w:eastAsia="Calibri" w:cs="Helvetica"/>
          <w:kern w:val="0"/>
          <w:sz w:val="22"/>
          <w:szCs w:val="22"/>
          <w:lang w:val="en-US" w:eastAsia="en-US"/>
        </w:rPr>
        <w:t xml:space="preserve">w ukompletowaniuwg. </w:t>
      </w:r>
      <w:r>
        <w:rPr>
          <w:rFonts w:eastAsia="Calibri" w:cs="Helvetica"/>
          <w:lang w:val="en-US" w:eastAsia="en-US"/>
        </w:rPr>
        <w:t xml:space="preserve">Opisu Przedmiotu Zamówienia </w:t>
      </w:r>
    </w:p>
    <w:p w:rsidR="00D076B0" w:rsidRDefault="00D076B0" w:rsidP="00D076B0">
      <w:pPr>
        <w:pStyle w:val="Tekstpodstawowywcity2"/>
        <w:tabs>
          <w:tab w:val="left" w:pos="8370"/>
        </w:tabs>
        <w:ind w:left="0"/>
        <w:rPr>
          <w:sz w:val="22"/>
          <w:szCs w:val="22"/>
        </w:rPr>
      </w:pPr>
      <w:r>
        <w:rPr>
          <w:sz w:val="22"/>
          <w:szCs w:val="22"/>
        </w:rPr>
        <w:t>Przełącznik sieciowy umożliwiający zintegrowany dostęp do usług sieciowych, na poziomie przełączników dostępowych. Przełącznik sieciowy w obudowie umożliwiającej montaż w typowej szafie rack 19". Przełącznik sieciowy musi w pełni współpracować z istniejącą obecnie infrastrukturą sieciową Zamawiającego, szczególnie pod względem zapewnienia 100% zgodności obsługi działających obecnie protokołów i usług.</w:t>
      </w:r>
    </w:p>
    <w:p w:rsidR="00D076B0" w:rsidRDefault="00D076B0" w:rsidP="00C24702">
      <w:pPr>
        <w:rPr>
          <w:rFonts w:ascii="Times New Roman" w:hAnsi="Times New Roman" w:cs="Times New Roman"/>
          <w:b/>
        </w:rPr>
      </w:pPr>
      <w:bookmarkStart w:id="1" w:name="_GoBack"/>
      <w:bookmarkEnd w:id="1"/>
    </w:p>
    <w:sectPr w:rsidR="00D076B0" w:rsidSect="005125C3">
      <w:footerReference w:type="default" r:id="rId7"/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0F1" w:rsidRDefault="005B60F1" w:rsidP="00D076B0">
      <w:pPr>
        <w:spacing w:after="0" w:line="240" w:lineRule="auto"/>
      </w:pPr>
      <w:r>
        <w:separator/>
      </w:r>
    </w:p>
  </w:endnote>
  <w:endnote w:type="continuationSeparator" w:id="1">
    <w:p w:rsidR="005B60F1" w:rsidRDefault="005B60F1" w:rsidP="00D0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6376"/>
      <w:docPartObj>
        <w:docPartGallery w:val="Page Numbers (Bottom of Page)"/>
        <w:docPartUnique/>
      </w:docPartObj>
    </w:sdtPr>
    <w:sdtContent>
      <w:p w:rsidR="00D076B0" w:rsidRDefault="00282CA9">
        <w:pPr>
          <w:pStyle w:val="Stopka"/>
          <w:jc w:val="center"/>
        </w:pPr>
        <w:r>
          <w:fldChar w:fldCharType="begin"/>
        </w:r>
        <w:r w:rsidR="000462BC">
          <w:instrText xml:space="preserve"> PAGE   \* MERGEFORMAT </w:instrText>
        </w:r>
        <w:r>
          <w:fldChar w:fldCharType="separate"/>
        </w:r>
        <w:r w:rsidR="00004D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76B0" w:rsidRDefault="00D076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0F1" w:rsidRDefault="005B60F1" w:rsidP="00D076B0">
      <w:pPr>
        <w:spacing w:after="0" w:line="240" w:lineRule="auto"/>
      </w:pPr>
      <w:r>
        <w:separator/>
      </w:r>
    </w:p>
  </w:footnote>
  <w:footnote w:type="continuationSeparator" w:id="1">
    <w:p w:rsidR="005B60F1" w:rsidRDefault="005B60F1" w:rsidP="00D0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4AF9"/>
    <w:multiLevelType w:val="hybridMultilevel"/>
    <w:tmpl w:val="914C7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2265B"/>
    <w:multiLevelType w:val="hybridMultilevel"/>
    <w:tmpl w:val="914C7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25C3"/>
    <w:rsid w:val="00004D74"/>
    <w:rsid w:val="00037295"/>
    <w:rsid w:val="000462BC"/>
    <w:rsid w:val="001009BA"/>
    <w:rsid w:val="0013697D"/>
    <w:rsid w:val="0015493B"/>
    <w:rsid w:val="001669C9"/>
    <w:rsid w:val="001D5A20"/>
    <w:rsid w:val="001E2FEB"/>
    <w:rsid w:val="00205407"/>
    <w:rsid w:val="00242482"/>
    <w:rsid w:val="00252331"/>
    <w:rsid w:val="00282CA9"/>
    <w:rsid w:val="0029528E"/>
    <w:rsid w:val="002B5571"/>
    <w:rsid w:val="002D1907"/>
    <w:rsid w:val="00301221"/>
    <w:rsid w:val="00341FA5"/>
    <w:rsid w:val="00380712"/>
    <w:rsid w:val="00386E05"/>
    <w:rsid w:val="003D0298"/>
    <w:rsid w:val="00410BE3"/>
    <w:rsid w:val="00445B76"/>
    <w:rsid w:val="00446A73"/>
    <w:rsid w:val="00470091"/>
    <w:rsid w:val="0048253F"/>
    <w:rsid w:val="004D209F"/>
    <w:rsid w:val="004D4DC6"/>
    <w:rsid w:val="005125C3"/>
    <w:rsid w:val="00562EF6"/>
    <w:rsid w:val="00590B5D"/>
    <w:rsid w:val="00593BC3"/>
    <w:rsid w:val="005A48C7"/>
    <w:rsid w:val="005B60F1"/>
    <w:rsid w:val="005D4093"/>
    <w:rsid w:val="0061662C"/>
    <w:rsid w:val="006625DE"/>
    <w:rsid w:val="00706E21"/>
    <w:rsid w:val="00736901"/>
    <w:rsid w:val="007A7C39"/>
    <w:rsid w:val="007B1B7B"/>
    <w:rsid w:val="007E6644"/>
    <w:rsid w:val="00821E00"/>
    <w:rsid w:val="00892974"/>
    <w:rsid w:val="008A3EC1"/>
    <w:rsid w:val="008C6F48"/>
    <w:rsid w:val="00935E51"/>
    <w:rsid w:val="00945F41"/>
    <w:rsid w:val="00952D8B"/>
    <w:rsid w:val="00965BA8"/>
    <w:rsid w:val="00A03984"/>
    <w:rsid w:val="00A84BA9"/>
    <w:rsid w:val="00A95EE7"/>
    <w:rsid w:val="00AC6994"/>
    <w:rsid w:val="00AE1142"/>
    <w:rsid w:val="00AF3BA7"/>
    <w:rsid w:val="00B95AA6"/>
    <w:rsid w:val="00BD6929"/>
    <w:rsid w:val="00BF0B3C"/>
    <w:rsid w:val="00C033AA"/>
    <w:rsid w:val="00C23336"/>
    <w:rsid w:val="00C24702"/>
    <w:rsid w:val="00D076B0"/>
    <w:rsid w:val="00D1457E"/>
    <w:rsid w:val="00D202DD"/>
    <w:rsid w:val="00DA4D52"/>
    <w:rsid w:val="00DB3FF7"/>
    <w:rsid w:val="00E21842"/>
    <w:rsid w:val="00E36D5C"/>
    <w:rsid w:val="00E41E2C"/>
    <w:rsid w:val="00E6298E"/>
    <w:rsid w:val="00EA54E2"/>
    <w:rsid w:val="00EB6925"/>
    <w:rsid w:val="00EC4A1F"/>
    <w:rsid w:val="00EC5D7D"/>
    <w:rsid w:val="00EF49B6"/>
    <w:rsid w:val="00F16411"/>
    <w:rsid w:val="00F32D41"/>
    <w:rsid w:val="00F43C3E"/>
    <w:rsid w:val="00FA4C77"/>
    <w:rsid w:val="00FB6492"/>
    <w:rsid w:val="00FD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E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25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D076B0"/>
    <w:pPr>
      <w:suppressAutoHyphens/>
      <w:autoSpaceDN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76B0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D07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76B0"/>
  </w:style>
  <w:style w:type="paragraph" w:styleId="Stopka">
    <w:name w:val="footer"/>
    <w:basedOn w:val="Normalny"/>
    <w:link w:val="StopkaZnak"/>
    <w:uiPriority w:val="99"/>
    <w:unhideWhenUsed/>
    <w:rsid w:val="00D07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6B0"/>
  </w:style>
  <w:style w:type="paragraph" w:styleId="Tekstdymka">
    <w:name w:val="Balloon Text"/>
    <w:basedOn w:val="Normalny"/>
    <w:link w:val="TekstdymkaZnak"/>
    <w:uiPriority w:val="99"/>
    <w:semiHidden/>
    <w:unhideWhenUsed/>
    <w:rsid w:val="005D4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Radom</dc:creator>
  <cp:keywords/>
  <dc:description/>
  <cp:lastModifiedBy>Ozga Anna</cp:lastModifiedBy>
  <cp:revision>44</cp:revision>
  <cp:lastPrinted>2021-06-29T09:43:00Z</cp:lastPrinted>
  <dcterms:created xsi:type="dcterms:W3CDTF">2018-02-21T07:23:00Z</dcterms:created>
  <dcterms:modified xsi:type="dcterms:W3CDTF">2021-07-05T11:05:00Z</dcterms:modified>
</cp:coreProperties>
</file>