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56D2" w14:textId="0822E40E" w:rsidR="000411C6" w:rsidRPr="00F45374" w:rsidRDefault="00EB44D8" w:rsidP="00F45374">
      <w:pPr>
        <w:spacing w:line="360" w:lineRule="auto"/>
        <w:ind w:left="37" w:firstLine="0"/>
        <w:rPr>
          <w:sz w:val="24"/>
          <w:szCs w:val="24"/>
        </w:rPr>
      </w:pPr>
      <w:r w:rsidRPr="00F45374">
        <w:rPr>
          <w:rFonts w:eastAsia="Calibri"/>
          <w:sz w:val="24"/>
          <w:szCs w:val="24"/>
        </w:rPr>
        <w:t>IR.271.</w:t>
      </w:r>
      <w:r w:rsidR="00786354">
        <w:rPr>
          <w:rFonts w:eastAsia="Calibri"/>
          <w:sz w:val="24"/>
          <w:szCs w:val="24"/>
        </w:rPr>
        <w:t>1.7</w:t>
      </w:r>
      <w:r w:rsidRPr="00F45374">
        <w:rPr>
          <w:rFonts w:eastAsia="Calibri"/>
          <w:sz w:val="24"/>
          <w:szCs w:val="24"/>
        </w:rPr>
        <w:t>.2025</w:t>
      </w:r>
      <w:r w:rsidR="00F746F5" w:rsidRPr="00F45374">
        <w:rPr>
          <w:rFonts w:eastAsia="Calibri"/>
          <w:sz w:val="24"/>
          <w:szCs w:val="24"/>
        </w:rPr>
        <w:t xml:space="preserve"> </w:t>
      </w:r>
    </w:p>
    <w:p w14:paraId="2F225E36" w14:textId="2E312BCE" w:rsidR="000411C6" w:rsidRPr="00F45374" w:rsidRDefault="00F746F5" w:rsidP="00F45374">
      <w:pPr>
        <w:spacing w:line="360" w:lineRule="auto"/>
        <w:jc w:val="center"/>
        <w:rPr>
          <w:sz w:val="24"/>
          <w:szCs w:val="24"/>
        </w:rPr>
      </w:pPr>
      <w:r w:rsidRPr="00F45374">
        <w:rPr>
          <w:b/>
          <w:sz w:val="24"/>
          <w:szCs w:val="24"/>
        </w:rPr>
        <w:t xml:space="preserve">U M O W A </w:t>
      </w:r>
      <w:r w:rsidR="00EB44D8" w:rsidRPr="00F45374">
        <w:rPr>
          <w:b/>
          <w:sz w:val="24"/>
          <w:szCs w:val="24"/>
        </w:rPr>
        <w:t>- projekt</w:t>
      </w:r>
    </w:p>
    <w:p w14:paraId="5484FDC1" w14:textId="0F340DC7" w:rsidR="000411C6" w:rsidRPr="00F45374" w:rsidRDefault="00F746F5" w:rsidP="00F45374">
      <w:pPr>
        <w:spacing w:line="360" w:lineRule="auto"/>
        <w:ind w:left="-5" w:right="6"/>
        <w:rPr>
          <w:sz w:val="24"/>
          <w:szCs w:val="24"/>
        </w:rPr>
      </w:pPr>
      <w:r w:rsidRPr="00F45374">
        <w:rPr>
          <w:sz w:val="24"/>
          <w:szCs w:val="24"/>
        </w:rPr>
        <w:t>Zawarta w dniu</w:t>
      </w:r>
      <w:r w:rsidR="00F352D3" w:rsidRPr="00F45374">
        <w:rPr>
          <w:sz w:val="24"/>
          <w:szCs w:val="24"/>
        </w:rPr>
        <w:t xml:space="preserve"> </w:t>
      </w:r>
      <w:r w:rsidR="00EB44D8" w:rsidRPr="00F45374">
        <w:rPr>
          <w:sz w:val="24"/>
          <w:szCs w:val="24"/>
        </w:rPr>
        <w:t>…………………..</w:t>
      </w:r>
      <w:r w:rsidR="0072627B">
        <w:rPr>
          <w:sz w:val="24"/>
          <w:szCs w:val="24"/>
        </w:rPr>
        <w:t xml:space="preserve"> w Bojanowie</w:t>
      </w:r>
      <w:r w:rsidR="00786354">
        <w:rPr>
          <w:sz w:val="24"/>
          <w:szCs w:val="24"/>
        </w:rPr>
        <w:t xml:space="preserve"> pomiędzy:</w:t>
      </w:r>
    </w:p>
    <w:p w14:paraId="70A13FE8" w14:textId="7A88E1DF" w:rsidR="00B4105D" w:rsidRDefault="00123EC1" w:rsidP="00786354">
      <w:pPr>
        <w:spacing w:line="360" w:lineRule="auto"/>
        <w:ind w:left="0" w:firstLine="0"/>
        <w:jc w:val="left"/>
        <w:rPr>
          <w:sz w:val="24"/>
          <w:szCs w:val="24"/>
        </w:rPr>
      </w:pPr>
      <w:r w:rsidRPr="004B1AFE">
        <w:rPr>
          <w:b/>
          <w:bCs/>
          <w:sz w:val="24"/>
          <w:szCs w:val="24"/>
        </w:rPr>
        <w:t>Gminn</w:t>
      </w:r>
      <w:r w:rsidR="004B1AFE">
        <w:rPr>
          <w:b/>
          <w:bCs/>
          <w:sz w:val="24"/>
          <w:szCs w:val="24"/>
        </w:rPr>
        <w:t>ym</w:t>
      </w:r>
      <w:r w:rsidRPr="004B1AFE">
        <w:rPr>
          <w:b/>
          <w:bCs/>
          <w:sz w:val="24"/>
          <w:szCs w:val="24"/>
        </w:rPr>
        <w:t xml:space="preserve"> Centrum Kultury, Sportu, Turystyki i Rekreacji w Bojanowie</w:t>
      </w:r>
      <w:r w:rsidR="004B1AFE">
        <w:rPr>
          <w:sz w:val="24"/>
          <w:szCs w:val="24"/>
        </w:rPr>
        <w:t xml:space="preserve"> z siedzibą przy</w:t>
      </w:r>
      <w:r w:rsidR="00861E57">
        <w:rPr>
          <w:sz w:val="24"/>
          <w:szCs w:val="24"/>
        </w:rPr>
        <w:t xml:space="preserve"> ul. R</w:t>
      </w:r>
      <w:r w:rsidR="002236B0">
        <w:rPr>
          <w:sz w:val="24"/>
          <w:szCs w:val="24"/>
        </w:rPr>
        <w:t>atuszowa</w:t>
      </w:r>
      <w:r w:rsidR="00861E57">
        <w:rPr>
          <w:sz w:val="24"/>
          <w:szCs w:val="24"/>
        </w:rPr>
        <w:t xml:space="preserve"> 10A, 63-940 Bojanowo,</w:t>
      </w:r>
      <w:r w:rsidR="004B1AFE">
        <w:rPr>
          <w:sz w:val="24"/>
          <w:szCs w:val="24"/>
        </w:rPr>
        <w:t xml:space="preserve"> </w:t>
      </w:r>
      <w:r w:rsidR="00861E57" w:rsidRPr="00861E57">
        <w:rPr>
          <w:sz w:val="24"/>
          <w:szCs w:val="24"/>
        </w:rPr>
        <w:t>NIP: 6991954369</w:t>
      </w:r>
      <w:r w:rsidR="004B1AFE">
        <w:rPr>
          <w:sz w:val="24"/>
          <w:szCs w:val="24"/>
        </w:rPr>
        <w:t>,</w:t>
      </w:r>
    </w:p>
    <w:p w14:paraId="75E00D01" w14:textId="751DA4A2" w:rsidR="004B1AFE" w:rsidRDefault="004B1AFE" w:rsidP="00786354">
      <w:pPr>
        <w:spacing w:line="360" w:lineRule="auto"/>
        <w:ind w:left="0" w:firstLine="0"/>
        <w:jc w:val="left"/>
        <w:rPr>
          <w:sz w:val="24"/>
          <w:szCs w:val="24"/>
        </w:rPr>
      </w:pPr>
      <w:r>
        <w:rPr>
          <w:sz w:val="24"/>
          <w:szCs w:val="24"/>
        </w:rPr>
        <w:t>reprezentowane przez</w:t>
      </w:r>
      <w:r w:rsidR="00B4105D">
        <w:rPr>
          <w:sz w:val="24"/>
          <w:szCs w:val="24"/>
        </w:rPr>
        <w:t>:</w:t>
      </w:r>
      <w:r>
        <w:rPr>
          <w:sz w:val="24"/>
          <w:szCs w:val="24"/>
        </w:rPr>
        <w:t xml:space="preserve"> </w:t>
      </w:r>
    </w:p>
    <w:p w14:paraId="793A0763" w14:textId="4E0A0CFC" w:rsidR="004B1AFE" w:rsidRDefault="004B1AFE" w:rsidP="00786354">
      <w:pPr>
        <w:spacing w:line="360" w:lineRule="auto"/>
        <w:ind w:left="0" w:firstLine="0"/>
        <w:jc w:val="left"/>
        <w:rPr>
          <w:sz w:val="24"/>
          <w:szCs w:val="24"/>
        </w:rPr>
      </w:pPr>
      <w:r>
        <w:rPr>
          <w:sz w:val="24"/>
          <w:szCs w:val="24"/>
        </w:rPr>
        <w:t xml:space="preserve">Dyrektora </w:t>
      </w:r>
      <w:r w:rsidR="00861E57" w:rsidRPr="00861E57">
        <w:rPr>
          <w:sz w:val="24"/>
          <w:szCs w:val="24"/>
        </w:rPr>
        <w:t>Gminn</w:t>
      </w:r>
      <w:r w:rsidR="00861E57">
        <w:rPr>
          <w:sz w:val="24"/>
          <w:szCs w:val="24"/>
        </w:rPr>
        <w:t>ego</w:t>
      </w:r>
      <w:r w:rsidR="00861E57" w:rsidRPr="00861E57">
        <w:rPr>
          <w:sz w:val="24"/>
          <w:szCs w:val="24"/>
        </w:rPr>
        <w:t xml:space="preserve"> Centrum Kultury, Sportu, Turystyki i Rekreacji w Bojanowie</w:t>
      </w:r>
      <w:r>
        <w:rPr>
          <w:sz w:val="24"/>
          <w:szCs w:val="24"/>
        </w:rPr>
        <w:t xml:space="preserve"> – Darię Głuszek przy kontrasygnacie głównej księgowej – Martyny Gliwy</w:t>
      </w:r>
    </w:p>
    <w:p w14:paraId="173FC56B" w14:textId="5319A5D4" w:rsidR="00EB44D8" w:rsidRPr="00EB44D8" w:rsidRDefault="00EB44D8" w:rsidP="00F45374">
      <w:pPr>
        <w:autoSpaceDE w:val="0"/>
        <w:autoSpaceDN w:val="0"/>
        <w:adjustRightInd w:val="0"/>
        <w:spacing w:line="360" w:lineRule="auto"/>
        <w:ind w:left="0" w:firstLine="0"/>
        <w:rPr>
          <w:rFonts w:eastAsia="Times New Roman"/>
          <w:color w:val="auto"/>
          <w:sz w:val="24"/>
          <w:szCs w:val="24"/>
        </w:rPr>
      </w:pPr>
      <w:r w:rsidRPr="00EB44D8">
        <w:rPr>
          <w:rFonts w:eastAsia="Times New Roman"/>
          <w:color w:val="auto"/>
          <w:sz w:val="24"/>
          <w:szCs w:val="24"/>
        </w:rPr>
        <w:t>zwan</w:t>
      </w:r>
      <w:r w:rsidR="004B1AFE">
        <w:rPr>
          <w:rFonts w:eastAsia="Times New Roman"/>
          <w:color w:val="auto"/>
          <w:sz w:val="24"/>
          <w:szCs w:val="24"/>
        </w:rPr>
        <w:t>ym</w:t>
      </w:r>
      <w:r w:rsidRPr="00EB44D8">
        <w:rPr>
          <w:rFonts w:eastAsia="Times New Roman"/>
          <w:color w:val="auto"/>
          <w:sz w:val="24"/>
          <w:szCs w:val="24"/>
        </w:rPr>
        <w:t xml:space="preserve"> dalej w treści umowy </w:t>
      </w:r>
      <w:r w:rsidRPr="0072627B">
        <w:rPr>
          <w:rFonts w:eastAsia="Times New Roman"/>
          <w:b/>
          <w:bCs/>
          <w:color w:val="auto"/>
          <w:sz w:val="24"/>
          <w:szCs w:val="24"/>
        </w:rPr>
        <w:t>„Zamawiającym”</w:t>
      </w:r>
    </w:p>
    <w:p w14:paraId="01235796" w14:textId="6D4CC8DD" w:rsidR="000411C6" w:rsidRPr="00F45374" w:rsidRDefault="00FC04D1" w:rsidP="00F45374">
      <w:pPr>
        <w:spacing w:line="360" w:lineRule="auto"/>
        <w:ind w:left="0" w:firstLine="0"/>
        <w:jc w:val="left"/>
        <w:rPr>
          <w:bCs/>
          <w:sz w:val="24"/>
          <w:szCs w:val="24"/>
        </w:rPr>
      </w:pPr>
      <w:r w:rsidRPr="00F45374">
        <w:rPr>
          <w:bCs/>
          <w:sz w:val="24"/>
          <w:szCs w:val="24"/>
        </w:rPr>
        <w:t xml:space="preserve">a </w:t>
      </w:r>
    </w:p>
    <w:p w14:paraId="16620F98" w14:textId="4795E0A0" w:rsidR="000411C6" w:rsidRPr="00F45374" w:rsidRDefault="000411C6" w:rsidP="00F45374">
      <w:pPr>
        <w:spacing w:line="360" w:lineRule="auto"/>
        <w:ind w:left="0" w:firstLine="0"/>
        <w:jc w:val="left"/>
        <w:rPr>
          <w:sz w:val="24"/>
          <w:szCs w:val="24"/>
        </w:rPr>
      </w:pPr>
    </w:p>
    <w:p w14:paraId="4AFD0200" w14:textId="55A565F0" w:rsidR="000411C6" w:rsidRPr="00F45374" w:rsidRDefault="00EB44D8" w:rsidP="00F45374">
      <w:pPr>
        <w:spacing w:line="360" w:lineRule="auto"/>
        <w:ind w:left="-5"/>
        <w:jc w:val="left"/>
        <w:rPr>
          <w:sz w:val="24"/>
          <w:szCs w:val="24"/>
        </w:rPr>
      </w:pPr>
      <w:r w:rsidRPr="00F45374">
        <w:rPr>
          <w:b/>
          <w:sz w:val="24"/>
          <w:szCs w:val="24"/>
        </w:rPr>
        <w:t>………………………………………………………..</w:t>
      </w:r>
    </w:p>
    <w:p w14:paraId="67429449" w14:textId="6D7246EB" w:rsidR="000411C6" w:rsidRPr="00F45374" w:rsidRDefault="00FC04D1" w:rsidP="00F45374">
      <w:pPr>
        <w:spacing w:line="360" w:lineRule="auto"/>
        <w:ind w:left="-5" w:right="6688"/>
        <w:rPr>
          <w:sz w:val="24"/>
          <w:szCs w:val="24"/>
        </w:rPr>
      </w:pPr>
      <w:r w:rsidRPr="00F45374">
        <w:rPr>
          <w:b/>
          <w:sz w:val="24"/>
          <w:szCs w:val="24"/>
        </w:rPr>
        <w:t>r</w:t>
      </w:r>
      <w:r w:rsidRPr="00F45374">
        <w:rPr>
          <w:sz w:val="24"/>
          <w:szCs w:val="24"/>
        </w:rPr>
        <w:t xml:space="preserve">eprezentowaną przez: </w:t>
      </w:r>
    </w:p>
    <w:p w14:paraId="264FD707" w14:textId="0067EF5B" w:rsidR="000411C6" w:rsidRPr="00F45374" w:rsidRDefault="00EB44D8" w:rsidP="00F45374">
      <w:pPr>
        <w:spacing w:line="360" w:lineRule="auto"/>
        <w:ind w:left="-5" w:right="6"/>
        <w:rPr>
          <w:sz w:val="24"/>
          <w:szCs w:val="24"/>
        </w:rPr>
      </w:pPr>
      <w:r w:rsidRPr="00F45374">
        <w:rPr>
          <w:sz w:val="24"/>
          <w:szCs w:val="24"/>
        </w:rPr>
        <w:t>………………………………..</w:t>
      </w:r>
    </w:p>
    <w:p w14:paraId="6D4F9CD3" w14:textId="182BE43B" w:rsidR="000411C6" w:rsidRDefault="00FC04D1" w:rsidP="00F45374">
      <w:pPr>
        <w:spacing w:line="360" w:lineRule="auto"/>
        <w:ind w:left="-5" w:right="6"/>
        <w:rPr>
          <w:b/>
          <w:sz w:val="24"/>
          <w:szCs w:val="24"/>
        </w:rPr>
      </w:pPr>
      <w:r w:rsidRPr="00F45374">
        <w:rPr>
          <w:sz w:val="24"/>
          <w:szCs w:val="24"/>
        </w:rPr>
        <w:t>zwan</w:t>
      </w:r>
      <w:r w:rsidR="00EB44D8" w:rsidRPr="00F45374">
        <w:rPr>
          <w:sz w:val="24"/>
          <w:szCs w:val="24"/>
        </w:rPr>
        <w:t>ym</w:t>
      </w:r>
      <w:r w:rsidRPr="00F45374">
        <w:rPr>
          <w:sz w:val="24"/>
          <w:szCs w:val="24"/>
        </w:rPr>
        <w:t xml:space="preserve"> dalej </w:t>
      </w:r>
      <w:r w:rsidR="0072627B">
        <w:rPr>
          <w:sz w:val="24"/>
          <w:szCs w:val="24"/>
        </w:rPr>
        <w:t>„</w:t>
      </w:r>
      <w:r w:rsidRPr="00F45374">
        <w:rPr>
          <w:b/>
          <w:sz w:val="24"/>
          <w:szCs w:val="24"/>
        </w:rPr>
        <w:t>Wykonawcą</w:t>
      </w:r>
      <w:r w:rsidR="0072627B">
        <w:rPr>
          <w:b/>
          <w:sz w:val="24"/>
          <w:szCs w:val="24"/>
        </w:rPr>
        <w:t>”</w:t>
      </w:r>
    </w:p>
    <w:p w14:paraId="7C817305" w14:textId="77777777" w:rsidR="00786354" w:rsidRDefault="00786354" w:rsidP="00F45374">
      <w:pPr>
        <w:spacing w:line="360" w:lineRule="auto"/>
        <w:ind w:left="-5" w:right="6"/>
        <w:rPr>
          <w:b/>
          <w:sz w:val="24"/>
          <w:szCs w:val="24"/>
        </w:rPr>
      </w:pPr>
    </w:p>
    <w:p w14:paraId="2FD6B49B" w14:textId="77777777" w:rsidR="00786354" w:rsidRPr="00786354" w:rsidRDefault="00786354" w:rsidP="00786354">
      <w:pPr>
        <w:spacing w:line="360" w:lineRule="auto"/>
        <w:ind w:left="-5" w:right="6"/>
        <w:rPr>
          <w:sz w:val="24"/>
          <w:szCs w:val="24"/>
        </w:rPr>
      </w:pPr>
      <w:r w:rsidRPr="00786354">
        <w:rPr>
          <w:sz w:val="24"/>
          <w:szCs w:val="24"/>
        </w:rPr>
        <w:t xml:space="preserve">W wyniku przeprowadzenia zapytania ofertowego na wykonanie zamówienia publicznego </w:t>
      </w:r>
    </w:p>
    <w:p w14:paraId="0BBAB824" w14:textId="33D253EC" w:rsidR="00786354" w:rsidRPr="00F45374" w:rsidRDefault="00786354" w:rsidP="00786354">
      <w:pPr>
        <w:spacing w:line="360" w:lineRule="auto"/>
        <w:ind w:left="-5" w:right="6"/>
        <w:rPr>
          <w:sz w:val="24"/>
          <w:szCs w:val="24"/>
        </w:rPr>
      </w:pPr>
      <w:r w:rsidRPr="00786354">
        <w:rPr>
          <w:sz w:val="24"/>
          <w:szCs w:val="24"/>
        </w:rPr>
        <w:t xml:space="preserve">o wartości nieprzekraczającej kwoty 130.000,00 zł pomiędzy Zamawiającym </w:t>
      </w:r>
      <w:r>
        <w:rPr>
          <w:sz w:val="24"/>
          <w:szCs w:val="24"/>
        </w:rPr>
        <w:br/>
      </w:r>
      <w:r w:rsidRPr="00786354">
        <w:rPr>
          <w:sz w:val="24"/>
          <w:szCs w:val="24"/>
        </w:rPr>
        <w:t>i Wykonawcą została zawarta umowa o następującej treści:</w:t>
      </w:r>
    </w:p>
    <w:p w14:paraId="22EC967E" w14:textId="77777777" w:rsidR="002B49C3" w:rsidRDefault="00F746F5" w:rsidP="00F45374">
      <w:pPr>
        <w:pStyle w:val="Nagwek1"/>
        <w:spacing w:after="5" w:line="360" w:lineRule="auto"/>
        <w:ind w:left="10" w:right="9"/>
        <w:rPr>
          <w:sz w:val="24"/>
          <w:szCs w:val="24"/>
        </w:rPr>
      </w:pPr>
      <w:r w:rsidRPr="00F45374">
        <w:rPr>
          <w:sz w:val="24"/>
          <w:szCs w:val="24"/>
        </w:rPr>
        <w:t>§ 1</w:t>
      </w:r>
    </w:p>
    <w:p w14:paraId="1371142E" w14:textId="3DE20528" w:rsidR="000411C6" w:rsidRPr="00F45374" w:rsidRDefault="00F746F5" w:rsidP="00F45374">
      <w:pPr>
        <w:pStyle w:val="Nagwek1"/>
        <w:spacing w:after="5" w:line="360" w:lineRule="auto"/>
        <w:ind w:left="10" w:right="9"/>
        <w:rPr>
          <w:sz w:val="24"/>
          <w:szCs w:val="24"/>
        </w:rPr>
      </w:pPr>
      <w:r w:rsidRPr="00F45374">
        <w:rPr>
          <w:sz w:val="24"/>
          <w:szCs w:val="24"/>
        </w:rPr>
        <w:t xml:space="preserve"> Przedmiot umowy </w:t>
      </w:r>
    </w:p>
    <w:p w14:paraId="713B9A6F" w14:textId="77777777" w:rsidR="00786354" w:rsidRPr="00786354" w:rsidRDefault="00F746F5" w:rsidP="008A1907">
      <w:pPr>
        <w:numPr>
          <w:ilvl w:val="0"/>
          <w:numId w:val="1"/>
        </w:numPr>
        <w:spacing w:line="360" w:lineRule="auto"/>
        <w:ind w:right="6" w:hanging="240"/>
        <w:rPr>
          <w:sz w:val="24"/>
          <w:szCs w:val="24"/>
        </w:rPr>
      </w:pPr>
      <w:r w:rsidRPr="00786354">
        <w:rPr>
          <w:sz w:val="24"/>
          <w:szCs w:val="24"/>
        </w:rPr>
        <w:t>Zgodnie z wynikiem postępowania</w:t>
      </w:r>
      <w:r w:rsidR="001B2702" w:rsidRPr="00786354">
        <w:rPr>
          <w:sz w:val="24"/>
          <w:szCs w:val="24"/>
        </w:rPr>
        <w:t xml:space="preserve"> nr IR.271.</w:t>
      </w:r>
      <w:r w:rsidR="00786354" w:rsidRPr="00786354">
        <w:rPr>
          <w:sz w:val="24"/>
          <w:szCs w:val="24"/>
        </w:rPr>
        <w:t xml:space="preserve">1.7.202 </w:t>
      </w:r>
      <w:r w:rsidRPr="00786354">
        <w:rPr>
          <w:sz w:val="24"/>
          <w:szCs w:val="24"/>
        </w:rPr>
        <w:t>o udzielenie zamówienia publicznego</w:t>
      </w:r>
      <w:r w:rsidR="00245691" w:rsidRPr="00786354">
        <w:rPr>
          <w:sz w:val="24"/>
          <w:szCs w:val="24"/>
        </w:rPr>
        <w:t xml:space="preserve"> </w:t>
      </w:r>
      <w:r w:rsidRPr="00786354">
        <w:rPr>
          <w:sz w:val="24"/>
          <w:szCs w:val="24"/>
        </w:rPr>
        <w:t xml:space="preserve">Wykonawca przyjmuje do realizacji zadanie polegające na: </w:t>
      </w:r>
      <w:r w:rsidR="00786354" w:rsidRPr="00786354">
        <w:rPr>
          <w:b/>
          <w:sz w:val="24"/>
          <w:szCs w:val="24"/>
        </w:rPr>
        <w:t>Zakup okotarowania sali widowiskowej Gminnego Centrum Kultury, Sportu, Turystyki i Rekreacji w Bojanowie w ramach projektu "Remont sali widowiskowej Gminnego Centrum Kultury, Sportu, Turystyki i Rekreacji w Bojanowie wraz z wymianą kotar scenicznych i remontem podłogi na scenie".</w:t>
      </w:r>
    </w:p>
    <w:p w14:paraId="5FBE259E" w14:textId="3E2B9CA4" w:rsidR="000411C6" w:rsidRPr="00786354" w:rsidRDefault="00F746F5" w:rsidP="008A1907">
      <w:pPr>
        <w:numPr>
          <w:ilvl w:val="0"/>
          <w:numId w:val="1"/>
        </w:numPr>
        <w:spacing w:line="360" w:lineRule="auto"/>
        <w:ind w:right="6" w:hanging="240"/>
        <w:rPr>
          <w:sz w:val="24"/>
          <w:szCs w:val="24"/>
        </w:rPr>
      </w:pPr>
      <w:r w:rsidRPr="00786354">
        <w:rPr>
          <w:sz w:val="24"/>
          <w:szCs w:val="24"/>
        </w:rPr>
        <w:t>Wykonawca zobowiązuje się do wykonania przedmiotu umowy zgodnie</w:t>
      </w:r>
      <w:r w:rsidR="00F403CF" w:rsidRPr="00786354">
        <w:rPr>
          <w:sz w:val="24"/>
          <w:szCs w:val="24"/>
        </w:rPr>
        <w:br/>
      </w:r>
      <w:r w:rsidRPr="00786354">
        <w:rPr>
          <w:sz w:val="24"/>
          <w:szCs w:val="24"/>
        </w:rPr>
        <w:t>z</w:t>
      </w:r>
      <w:r w:rsidR="00F403CF" w:rsidRPr="00786354">
        <w:rPr>
          <w:sz w:val="24"/>
          <w:szCs w:val="24"/>
        </w:rPr>
        <w:t xml:space="preserve"> </w:t>
      </w:r>
      <w:r w:rsidRPr="00786354">
        <w:rPr>
          <w:sz w:val="24"/>
          <w:szCs w:val="24"/>
        </w:rPr>
        <w:t>wymaganiami</w:t>
      </w:r>
      <w:r w:rsidR="00786354">
        <w:rPr>
          <w:sz w:val="24"/>
          <w:szCs w:val="24"/>
        </w:rPr>
        <w:t xml:space="preserve"> określonymi w zapytaniu ofertowym:</w:t>
      </w:r>
      <w:r w:rsidRPr="00786354">
        <w:rPr>
          <w:sz w:val="24"/>
          <w:szCs w:val="24"/>
        </w:rPr>
        <w:t xml:space="preserve"> </w:t>
      </w:r>
    </w:p>
    <w:p w14:paraId="108D3975" w14:textId="72FC2441" w:rsidR="000411C6" w:rsidRPr="00F45374" w:rsidRDefault="00F746F5" w:rsidP="00F45374">
      <w:pPr>
        <w:spacing w:line="360" w:lineRule="auto"/>
        <w:ind w:left="0" w:firstLine="0"/>
        <w:jc w:val="left"/>
        <w:rPr>
          <w:sz w:val="24"/>
          <w:szCs w:val="24"/>
        </w:rPr>
      </w:pPr>
      <w:r w:rsidRPr="00F45374">
        <w:rPr>
          <w:sz w:val="24"/>
          <w:szCs w:val="24"/>
        </w:rPr>
        <w:t xml:space="preserve"> Integralnymi składnikami niniejszej umowy są: </w:t>
      </w:r>
    </w:p>
    <w:p w14:paraId="14E2037D" w14:textId="77777777" w:rsidR="000411C6" w:rsidRPr="00F45374" w:rsidRDefault="00F746F5" w:rsidP="00F45374">
      <w:pPr>
        <w:numPr>
          <w:ilvl w:val="0"/>
          <w:numId w:val="2"/>
        </w:numPr>
        <w:spacing w:line="360" w:lineRule="auto"/>
        <w:ind w:right="6" w:hanging="135"/>
        <w:rPr>
          <w:sz w:val="24"/>
          <w:szCs w:val="24"/>
        </w:rPr>
      </w:pPr>
      <w:r w:rsidRPr="00F45374">
        <w:rPr>
          <w:sz w:val="24"/>
          <w:szCs w:val="24"/>
        </w:rPr>
        <w:t xml:space="preserve">oferta Wykonawcy, </w:t>
      </w:r>
    </w:p>
    <w:p w14:paraId="4756F3DF" w14:textId="77777777" w:rsidR="00786354" w:rsidRDefault="00245691" w:rsidP="00786354">
      <w:pPr>
        <w:spacing w:line="360" w:lineRule="auto"/>
        <w:ind w:left="0" w:right="6" w:firstLine="0"/>
        <w:rPr>
          <w:sz w:val="24"/>
          <w:szCs w:val="24"/>
        </w:rPr>
      </w:pPr>
      <w:r w:rsidRPr="00F45374">
        <w:rPr>
          <w:sz w:val="24"/>
          <w:szCs w:val="24"/>
        </w:rPr>
        <w:t xml:space="preserve">- </w:t>
      </w:r>
      <w:r w:rsidR="00786354">
        <w:rPr>
          <w:sz w:val="24"/>
          <w:szCs w:val="24"/>
        </w:rPr>
        <w:t xml:space="preserve">zapytanie ofertowe </w:t>
      </w:r>
      <w:r w:rsidR="00F746F5" w:rsidRPr="00F45374">
        <w:rPr>
          <w:sz w:val="24"/>
          <w:szCs w:val="24"/>
        </w:rPr>
        <w:t xml:space="preserve">wraz z załącznikami. </w:t>
      </w:r>
    </w:p>
    <w:p w14:paraId="6A1190DF" w14:textId="38C89F35" w:rsidR="00786354" w:rsidRPr="00786354" w:rsidRDefault="00786354" w:rsidP="00786354">
      <w:pPr>
        <w:pStyle w:val="Akapitzlist"/>
        <w:numPr>
          <w:ilvl w:val="0"/>
          <w:numId w:val="1"/>
        </w:numPr>
        <w:spacing w:line="360" w:lineRule="auto"/>
        <w:ind w:right="6"/>
        <w:rPr>
          <w:sz w:val="24"/>
          <w:szCs w:val="24"/>
        </w:rPr>
      </w:pPr>
      <w:r w:rsidRPr="00786354">
        <w:rPr>
          <w:sz w:val="24"/>
          <w:szCs w:val="24"/>
        </w:rPr>
        <w:t xml:space="preserve">Wykonawca oświadcza, że przedmiot umowy odpowiada standardom jakościowym i technicznym wynikającym z funkcji i przeznaczenia, jest wolny od wad materiałowych, fizycznych i prawnych, jest przeznaczony do użytku profesjonalnego i </w:t>
      </w:r>
      <w:r w:rsidRPr="00786354">
        <w:rPr>
          <w:sz w:val="24"/>
          <w:szCs w:val="24"/>
        </w:rPr>
        <w:lastRenderedPageBreak/>
        <w:t>nie jest obciążony żadnymi prawami na rzecz osób trzecich, spełnia wymagania określone przez Zamawiającego w Specyfikacji Warunków Zamówienia, spełnia wszystkie wymogi odpowiednich norm, oraz że został dopuszczony do sprzedaży na terenie Unii Europejskiej.</w:t>
      </w:r>
    </w:p>
    <w:p w14:paraId="3EEFA7CF" w14:textId="77777777" w:rsidR="00786354" w:rsidRPr="00786354" w:rsidRDefault="00786354" w:rsidP="00786354">
      <w:pPr>
        <w:numPr>
          <w:ilvl w:val="0"/>
          <w:numId w:val="1"/>
        </w:numPr>
        <w:spacing w:line="360" w:lineRule="auto"/>
        <w:ind w:right="6"/>
        <w:rPr>
          <w:sz w:val="24"/>
          <w:szCs w:val="24"/>
        </w:rPr>
      </w:pPr>
      <w:r w:rsidRPr="00786354">
        <w:rPr>
          <w:sz w:val="24"/>
          <w:szCs w:val="24"/>
        </w:rPr>
        <w:t>Wykonawca oświadcza, że wszystkie materiały użyte do realizacji przedmiotu umowy posiadają właściwe atesty, aprobaty techniczne lub świadectwa zgodności oraz certyfikaty potwierdzające w szczególności ich trudno zapalność.</w:t>
      </w:r>
    </w:p>
    <w:p w14:paraId="0B058027" w14:textId="77777777" w:rsidR="00786354" w:rsidRPr="00786354" w:rsidRDefault="00786354" w:rsidP="00786354">
      <w:pPr>
        <w:numPr>
          <w:ilvl w:val="0"/>
          <w:numId w:val="1"/>
        </w:numPr>
        <w:spacing w:line="360" w:lineRule="auto"/>
        <w:ind w:right="6"/>
        <w:rPr>
          <w:sz w:val="24"/>
          <w:szCs w:val="24"/>
        </w:rPr>
      </w:pPr>
      <w:r w:rsidRPr="00786354">
        <w:rPr>
          <w:sz w:val="24"/>
          <w:szCs w:val="24"/>
        </w:rPr>
        <w:t>Wykonawca oświadcza, że będzie ponosił odpowiedzialność za szkody powstałe u Zamawiającego i osób trzecich w przypadku, gdy przedmiot umowy nie spełni wymogów określonych w ust. 3 i 4.</w:t>
      </w:r>
    </w:p>
    <w:p w14:paraId="6D120460" w14:textId="77777777" w:rsidR="00786354" w:rsidRDefault="00786354" w:rsidP="00786354">
      <w:pPr>
        <w:numPr>
          <w:ilvl w:val="0"/>
          <w:numId w:val="1"/>
        </w:numPr>
        <w:spacing w:line="360" w:lineRule="auto"/>
        <w:ind w:right="6"/>
        <w:rPr>
          <w:sz w:val="24"/>
          <w:szCs w:val="24"/>
        </w:rPr>
      </w:pPr>
      <w:r w:rsidRPr="00786354">
        <w:rPr>
          <w:sz w:val="24"/>
          <w:szCs w:val="24"/>
        </w:rPr>
        <w:t>Wykonawca zobowiązuje się wykonać przedmiot umowy profesjonalnie, zgodnie ze swoją najlepszą wiedzą, należytą zawodową starannością, obowiązującymi przepisami, wymogami wynikającymi z obowiązujących norm oraz najwyższymi normami branżowymi. Wykonawca zobowiązuje się do realizacji przedmiotu umowy zgodnie z aktualnie obowiązującymi normami PN-EN w przedmiotowym zakresie.</w:t>
      </w:r>
    </w:p>
    <w:p w14:paraId="0883A2EF" w14:textId="77777777" w:rsidR="00094B46" w:rsidRPr="00094B46" w:rsidRDefault="00094B46" w:rsidP="00094B46">
      <w:pPr>
        <w:numPr>
          <w:ilvl w:val="0"/>
          <w:numId w:val="1"/>
        </w:numPr>
        <w:spacing w:line="360" w:lineRule="auto"/>
        <w:ind w:right="6"/>
        <w:rPr>
          <w:sz w:val="24"/>
          <w:szCs w:val="24"/>
        </w:rPr>
      </w:pPr>
      <w:r w:rsidRPr="00094B46">
        <w:rPr>
          <w:sz w:val="24"/>
          <w:szCs w:val="24"/>
        </w:rPr>
        <w:t>Wykonawca zapewnia, że on sam, jak również osoby przebywające ze strony Wykonawcy w siedzibie Zamawiającego:</w:t>
      </w:r>
    </w:p>
    <w:p w14:paraId="3789F383" w14:textId="77777777" w:rsidR="00094B46" w:rsidRDefault="00094B46" w:rsidP="00094B46">
      <w:pPr>
        <w:pStyle w:val="Akapitzlist"/>
        <w:numPr>
          <w:ilvl w:val="0"/>
          <w:numId w:val="23"/>
        </w:numPr>
        <w:spacing w:line="360" w:lineRule="auto"/>
        <w:ind w:right="6"/>
        <w:rPr>
          <w:sz w:val="24"/>
          <w:szCs w:val="24"/>
        </w:rPr>
      </w:pPr>
      <w:r w:rsidRPr="00094B46">
        <w:rPr>
          <w:sz w:val="24"/>
          <w:szCs w:val="24"/>
        </w:rPr>
        <w:t>będą korzystały z pomieszczeń Zamawiającego jedynie w zakresie niezbędnym do należytego wykonania niniejszej umowy oraz w sposób jak najmniej wpływający na codzienne, zwykłe funkcjonowanie Zamawiającego,</w:t>
      </w:r>
    </w:p>
    <w:p w14:paraId="68B7FF00" w14:textId="10480F91" w:rsidR="00094B46" w:rsidRPr="00094B46" w:rsidRDefault="00094B46" w:rsidP="00094B46">
      <w:pPr>
        <w:pStyle w:val="Akapitzlist"/>
        <w:numPr>
          <w:ilvl w:val="0"/>
          <w:numId w:val="23"/>
        </w:numPr>
        <w:spacing w:line="360" w:lineRule="auto"/>
        <w:ind w:right="6"/>
        <w:rPr>
          <w:sz w:val="24"/>
          <w:szCs w:val="24"/>
        </w:rPr>
      </w:pPr>
      <w:r w:rsidRPr="00094B46">
        <w:rPr>
          <w:sz w:val="24"/>
          <w:szCs w:val="24"/>
        </w:rPr>
        <w:t>nie będą przekazywać osobom trzecim oraz zachowają w tajemnicy wszelkie informacje prawnie chronione dotyczące Zamawiającego, z jakimi zapoznają się przy okazji pobytu w jego siedzibie lub przy okazji realizacji niniejszej umowy.</w:t>
      </w:r>
    </w:p>
    <w:p w14:paraId="75BE8B26" w14:textId="77777777" w:rsidR="00094B46" w:rsidRPr="00094B46" w:rsidRDefault="00094B46" w:rsidP="00094B46">
      <w:pPr>
        <w:numPr>
          <w:ilvl w:val="0"/>
          <w:numId w:val="1"/>
        </w:numPr>
        <w:spacing w:line="360" w:lineRule="auto"/>
        <w:ind w:right="6"/>
        <w:rPr>
          <w:sz w:val="24"/>
          <w:szCs w:val="24"/>
        </w:rPr>
      </w:pPr>
      <w:r w:rsidRPr="00094B46">
        <w:rPr>
          <w:sz w:val="24"/>
          <w:szCs w:val="24"/>
        </w:rPr>
        <w:t>Wykonawca na terenie siedziby Zamawiającego w szczególności jest zobowiązany do:</w:t>
      </w:r>
    </w:p>
    <w:p w14:paraId="38B1A2EA" w14:textId="77777777" w:rsidR="00094B46" w:rsidRDefault="00094B46" w:rsidP="00094B46">
      <w:pPr>
        <w:pStyle w:val="Akapitzlist"/>
        <w:numPr>
          <w:ilvl w:val="0"/>
          <w:numId w:val="24"/>
        </w:numPr>
        <w:spacing w:line="360" w:lineRule="auto"/>
        <w:ind w:right="6"/>
        <w:rPr>
          <w:sz w:val="24"/>
          <w:szCs w:val="24"/>
        </w:rPr>
      </w:pPr>
      <w:r w:rsidRPr="00094B46">
        <w:rPr>
          <w:sz w:val="24"/>
          <w:szCs w:val="24"/>
        </w:rPr>
        <w:t>spełniania świadczeń z tytułu niniejszej umowy w sposób zapewniający zwykłą pracę Zamawiającego, nie powodując kolizji oraz przerw w tej pracy,</w:t>
      </w:r>
    </w:p>
    <w:p w14:paraId="6F347C1E" w14:textId="77777777" w:rsidR="00094B46" w:rsidRDefault="00094B46" w:rsidP="00094B46">
      <w:pPr>
        <w:pStyle w:val="Akapitzlist"/>
        <w:numPr>
          <w:ilvl w:val="0"/>
          <w:numId w:val="24"/>
        </w:numPr>
        <w:spacing w:line="360" w:lineRule="auto"/>
        <w:ind w:right="6"/>
        <w:rPr>
          <w:sz w:val="24"/>
          <w:szCs w:val="24"/>
        </w:rPr>
      </w:pPr>
      <w:r w:rsidRPr="00094B46">
        <w:rPr>
          <w:sz w:val="24"/>
          <w:szCs w:val="24"/>
        </w:rPr>
        <w:t>przestrzegania zasad pracy obowiązujących u Zamawiającego,</w:t>
      </w:r>
    </w:p>
    <w:p w14:paraId="2D06162B" w14:textId="77777777" w:rsidR="00094B46" w:rsidRDefault="00094B46" w:rsidP="00094B46">
      <w:pPr>
        <w:pStyle w:val="Akapitzlist"/>
        <w:numPr>
          <w:ilvl w:val="0"/>
          <w:numId w:val="24"/>
        </w:numPr>
        <w:spacing w:line="360" w:lineRule="auto"/>
        <w:ind w:right="6"/>
        <w:rPr>
          <w:sz w:val="24"/>
          <w:szCs w:val="24"/>
        </w:rPr>
      </w:pPr>
      <w:r w:rsidRPr="00094B46">
        <w:rPr>
          <w:sz w:val="24"/>
          <w:szCs w:val="24"/>
        </w:rPr>
        <w:t>ochrony mienia oraz przestrzegania przepisów przeciwpożarowych na terenie siedziby Zamawiającego,</w:t>
      </w:r>
    </w:p>
    <w:p w14:paraId="73B9D497" w14:textId="2C5AA8AF" w:rsidR="00094B46" w:rsidRDefault="00094B46" w:rsidP="00094B46">
      <w:pPr>
        <w:pStyle w:val="Akapitzlist"/>
        <w:numPr>
          <w:ilvl w:val="0"/>
          <w:numId w:val="24"/>
        </w:numPr>
        <w:spacing w:line="360" w:lineRule="auto"/>
        <w:ind w:right="6"/>
        <w:rPr>
          <w:sz w:val="24"/>
          <w:szCs w:val="24"/>
        </w:rPr>
      </w:pPr>
      <w:r w:rsidRPr="00094B46">
        <w:rPr>
          <w:sz w:val="24"/>
          <w:szCs w:val="24"/>
        </w:rPr>
        <w:t>przestrzegać porządku i czystości.</w:t>
      </w:r>
    </w:p>
    <w:p w14:paraId="4F7F6068" w14:textId="539842FA" w:rsidR="0086633E" w:rsidRPr="0086633E" w:rsidRDefault="0086633E" w:rsidP="0086633E">
      <w:pPr>
        <w:pStyle w:val="Akapitzlist"/>
        <w:numPr>
          <w:ilvl w:val="0"/>
          <w:numId w:val="1"/>
        </w:numPr>
        <w:spacing w:line="360" w:lineRule="auto"/>
        <w:ind w:right="6"/>
        <w:rPr>
          <w:sz w:val="24"/>
          <w:szCs w:val="24"/>
        </w:rPr>
      </w:pPr>
      <w:r w:rsidRPr="0086633E">
        <w:rPr>
          <w:sz w:val="24"/>
          <w:szCs w:val="24"/>
        </w:rPr>
        <w:t>Wykonawca zobowiązuje się, że prowadząc roboty spełni wymagania, o których mowa w art. 6 pkt. 1 ustawy z dnia 19 lipca 2019 r. o zapewnianiu dostępności osobom ze szczególnymi potrzebami (Dz.U. z 2024 r. poz. 1411), w szczególności zostaną zapewnione wolne od barier poziome i pionowe przestrzenie komunikacyjne</w:t>
      </w:r>
    </w:p>
    <w:p w14:paraId="0D2ACC08" w14:textId="77777777" w:rsidR="002B49C3" w:rsidRDefault="00F746F5" w:rsidP="00F45374">
      <w:pPr>
        <w:pStyle w:val="Nagwek1"/>
        <w:spacing w:after="5" w:line="360" w:lineRule="auto"/>
        <w:ind w:left="10" w:right="9"/>
        <w:rPr>
          <w:sz w:val="24"/>
          <w:szCs w:val="24"/>
        </w:rPr>
      </w:pPr>
      <w:r w:rsidRPr="00F45374">
        <w:rPr>
          <w:sz w:val="24"/>
          <w:szCs w:val="24"/>
        </w:rPr>
        <w:lastRenderedPageBreak/>
        <w:t xml:space="preserve">§ 2 </w:t>
      </w:r>
    </w:p>
    <w:p w14:paraId="615BD257" w14:textId="0AD7A03C" w:rsidR="000411C6" w:rsidRPr="00F45374" w:rsidRDefault="00F746F5" w:rsidP="00F45374">
      <w:pPr>
        <w:pStyle w:val="Nagwek1"/>
        <w:spacing w:after="5" w:line="360" w:lineRule="auto"/>
        <w:ind w:left="10" w:right="9"/>
        <w:rPr>
          <w:sz w:val="24"/>
          <w:szCs w:val="24"/>
        </w:rPr>
      </w:pPr>
      <w:r w:rsidRPr="00F45374">
        <w:rPr>
          <w:sz w:val="24"/>
          <w:szCs w:val="24"/>
        </w:rPr>
        <w:t xml:space="preserve">Wynagrodzenie </w:t>
      </w:r>
    </w:p>
    <w:p w14:paraId="39A0434E" w14:textId="257407B4" w:rsidR="000411C6" w:rsidRPr="00F45374" w:rsidRDefault="00F746F5" w:rsidP="00F45374">
      <w:pPr>
        <w:numPr>
          <w:ilvl w:val="0"/>
          <w:numId w:val="4"/>
        </w:numPr>
        <w:spacing w:line="360" w:lineRule="auto"/>
        <w:ind w:right="6"/>
        <w:rPr>
          <w:sz w:val="24"/>
          <w:szCs w:val="24"/>
        </w:rPr>
      </w:pPr>
      <w:r w:rsidRPr="00F45374">
        <w:rPr>
          <w:sz w:val="24"/>
          <w:szCs w:val="24"/>
        </w:rPr>
        <w:t>Strony ustalają, że obowiązującą formą wynagrodzenia, za wykonanie przedmiotu umowy, zgodnie ze złożoną ofertą, jest wynagrodzenie w wysokości netto</w:t>
      </w:r>
      <w:r w:rsidR="00F352D3" w:rsidRPr="00F45374">
        <w:rPr>
          <w:sz w:val="24"/>
          <w:szCs w:val="24"/>
        </w:rPr>
        <w:t xml:space="preserve"> </w:t>
      </w:r>
      <w:r w:rsidR="00EB44D8" w:rsidRPr="00F45374">
        <w:rPr>
          <w:sz w:val="24"/>
          <w:szCs w:val="24"/>
        </w:rPr>
        <w:t>…………….</w:t>
      </w:r>
      <w:r w:rsidR="00F352D3" w:rsidRPr="00F45374">
        <w:rPr>
          <w:sz w:val="24"/>
          <w:szCs w:val="24"/>
        </w:rPr>
        <w:t xml:space="preserve"> </w:t>
      </w:r>
      <w:r w:rsidRPr="00F45374">
        <w:rPr>
          <w:sz w:val="24"/>
          <w:szCs w:val="24"/>
        </w:rPr>
        <w:t>zł, plus obowiązujący podatek VAT w wysokości</w:t>
      </w:r>
      <w:r w:rsidR="00F352D3" w:rsidRPr="00F45374">
        <w:rPr>
          <w:sz w:val="24"/>
          <w:szCs w:val="24"/>
        </w:rPr>
        <w:t xml:space="preserve"> </w:t>
      </w:r>
      <w:r w:rsidR="00EB44D8" w:rsidRPr="00F45374">
        <w:rPr>
          <w:sz w:val="24"/>
          <w:szCs w:val="24"/>
        </w:rPr>
        <w:t>….</w:t>
      </w:r>
      <w:r w:rsidRPr="00F45374">
        <w:rPr>
          <w:sz w:val="24"/>
          <w:szCs w:val="24"/>
        </w:rPr>
        <w:t xml:space="preserve"> % co stanowi kwotę </w:t>
      </w:r>
      <w:r w:rsidR="00EB44D8" w:rsidRPr="00F45374">
        <w:rPr>
          <w:sz w:val="24"/>
          <w:szCs w:val="24"/>
        </w:rPr>
        <w:t>…………..</w:t>
      </w:r>
      <w:r w:rsidRPr="00F45374">
        <w:rPr>
          <w:sz w:val="24"/>
          <w:szCs w:val="24"/>
        </w:rPr>
        <w:t xml:space="preserve">zł. Wynagrodzenie brutto wynosi </w:t>
      </w:r>
      <w:r w:rsidR="00EB44D8" w:rsidRPr="00F45374">
        <w:rPr>
          <w:b/>
          <w:sz w:val="24"/>
          <w:szCs w:val="24"/>
        </w:rPr>
        <w:t>……………………………..</w:t>
      </w:r>
      <w:r w:rsidRPr="00F45374">
        <w:rPr>
          <w:b/>
          <w:sz w:val="24"/>
          <w:szCs w:val="24"/>
        </w:rPr>
        <w:t>zł,</w:t>
      </w:r>
      <w:r w:rsidRPr="00F45374">
        <w:rPr>
          <w:sz w:val="24"/>
          <w:szCs w:val="24"/>
        </w:rPr>
        <w:t xml:space="preserve"> słownie:</w:t>
      </w:r>
      <w:r w:rsidR="00EB44D8" w:rsidRPr="00F45374">
        <w:rPr>
          <w:sz w:val="24"/>
          <w:szCs w:val="24"/>
        </w:rPr>
        <w:t>…………………………………..</w:t>
      </w:r>
      <w:r w:rsidR="00F352D3" w:rsidRPr="00F45374">
        <w:rPr>
          <w:sz w:val="24"/>
          <w:szCs w:val="24"/>
        </w:rPr>
        <w:t>.</w:t>
      </w:r>
      <w:r w:rsidRPr="00F45374">
        <w:rPr>
          <w:sz w:val="24"/>
          <w:szCs w:val="24"/>
        </w:rPr>
        <w:t xml:space="preserve"> </w:t>
      </w:r>
    </w:p>
    <w:p w14:paraId="40200D88" w14:textId="77777777" w:rsidR="00786354" w:rsidRDefault="00F746F5" w:rsidP="00786354">
      <w:pPr>
        <w:pStyle w:val="Akapitzlist"/>
        <w:numPr>
          <w:ilvl w:val="0"/>
          <w:numId w:val="4"/>
        </w:numPr>
        <w:spacing w:line="360" w:lineRule="auto"/>
        <w:jc w:val="left"/>
        <w:rPr>
          <w:sz w:val="24"/>
          <w:szCs w:val="24"/>
        </w:rPr>
      </w:pPr>
      <w:r w:rsidRPr="00786354">
        <w:rPr>
          <w:sz w:val="24"/>
          <w:szCs w:val="24"/>
        </w:rPr>
        <w:t xml:space="preserve"> Wykonawca nie może dokonać przelewu wierzytelności na osobę trzecią bez pisemnej zgody Zamawiającego. </w:t>
      </w:r>
    </w:p>
    <w:p w14:paraId="3E88BA02" w14:textId="77777777" w:rsidR="00786354" w:rsidRPr="00786354" w:rsidRDefault="00F746F5" w:rsidP="00A32CC1">
      <w:pPr>
        <w:pStyle w:val="Akapitzlist"/>
        <w:numPr>
          <w:ilvl w:val="0"/>
          <w:numId w:val="4"/>
        </w:numPr>
        <w:spacing w:line="360" w:lineRule="auto"/>
        <w:rPr>
          <w:bCs/>
          <w:sz w:val="24"/>
          <w:szCs w:val="24"/>
        </w:rPr>
      </w:pPr>
      <w:r w:rsidRPr="00786354">
        <w:rPr>
          <w:bCs/>
          <w:sz w:val="24"/>
          <w:szCs w:val="24"/>
        </w:rPr>
        <w:t xml:space="preserve"> </w:t>
      </w:r>
      <w:bookmarkStart w:id="0" w:name="_Hlk194998600"/>
      <w:r w:rsidR="00786354" w:rsidRPr="00786354">
        <w:rPr>
          <w:bCs/>
          <w:sz w:val="24"/>
          <w:szCs w:val="24"/>
        </w:rPr>
        <w:t>Wynagrodzenie, o którym mowa w ust. 2 obejmuje wszystkie koszty związane z prawidłową realizacją przedmiotu zamówienia,</w:t>
      </w:r>
      <w:bookmarkEnd w:id="0"/>
      <w:r w:rsidR="00786354" w:rsidRPr="00786354">
        <w:rPr>
          <w:bCs/>
          <w:sz w:val="24"/>
          <w:szCs w:val="24"/>
        </w:rPr>
        <w:t xml:space="preserve"> w tym m.in.: koszty opakowania transportowego zapewniającego bezpieczną dostawę, koszty transportu krajowego i zagranicznego do Zamawiającego, rozładunku, załadunku, koszty ubezpieczenia w kraju i zagranicą, opłaty celne i graniczne, koszty związane z udzieloną rękojmią, i gwarancją, wszelkie rabaty, upusty, podatki oraz wszelkie inne koszty nie wymienione, a konieczne do prawidłowego wykonania przedmiotu zamówienia.</w:t>
      </w:r>
    </w:p>
    <w:p w14:paraId="1E54B2F3" w14:textId="77777777" w:rsidR="00786354" w:rsidRDefault="00786354" w:rsidP="00786354">
      <w:pPr>
        <w:pStyle w:val="Akapitzlist"/>
        <w:numPr>
          <w:ilvl w:val="0"/>
          <w:numId w:val="4"/>
        </w:numPr>
        <w:spacing w:line="360" w:lineRule="auto"/>
        <w:jc w:val="left"/>
        <w:rPr>
          <w:bCs/>
          <w:sz w:val="24"/>
          <w:szCs w:val="24"/>
        </w:rPr>
      </w:pPr>
      <w:r w:rsidRPr="00786354">
        <w:rPr>
          <w:bCs/>
          <w:sz w:val="24"/>
          <w:szCs w:val="24"/>
        </w:rPr>
        <w:t xml:space="preserve">Wynagrodzenie, o którym mowa w ust. 2, jest ostateczne i nie ulegnie zmianie. </w:t>
      </w:r>
    </w:p>
    <w:p w14:paraId="0C949F36" w14:textId="77777777" w:rsidR="00461C49" w:rsidRPr="00461C49" w:rsidRDefault="00461C49" w:rsidP="00461C49">
      <w:pPr>
        <w:pStyle w:val="Akapitzlist"/>
        <w:numPr>
          <w:ilvl w:val="0"/>
          <w:numId w:val="4"/>
        </w:numPr>
        <w:spacing w:line="360" w:lineRule="auto"/>
        <w:jc w:val="left"/>
        <w:rPr>
          <w:bCs/>
          <w:sz w:val="24"/>
          <w:szCs w:val="24"/>
        </w:rPr>
      </w:pPr>
      <w:r w:rsidRPr="00461C49">
        <w:rPr>
          <w:bCs/>
          <w:sz w:val="24"/>
          <w:szCs w:val="24"/>
        </w:rPr>
        <w:t>Wykonawca wystawi fakturę VAT, na poniższe dane:</w:t>
      </w:r>
    </w:p>
    <w:p w14:paraId="40DA1727" w14:textId="0B7616E4" w:rsidR="00461C49" w:rsidRPr="00461C49" w:rsidRDefault="00461C49" w:rsidP="00461C49">
      <w:pPr>
        <w:pStyle w:val="Akapitzlist"/>
        <w:spacing w:line="360" w:lineRule="auto"/>
        <w:ind w:left="10" w:firstLine="0"/>
        <w:jc w:val="left"/>
        <w:rPr>
          <w:bCs/>
          <w:sz w:val="24"/>
          <w:szCs w:val="24"/>
        </w:rPr>
      </w:pPr>
      <w:r w:rsidRPr="00461C49">
        <w:rPr>
          <w:bCs/>
          <w:sz w:val="24"/>
          <w:szCs w:val="24"/>
        </w:rPr>
        <w:t>Gminn</w:t>
      </w:r>
      <w:r w:rsidR="00861E57">
        <w:rPr>
          <w:bCs/>
          <w:sz w:val="24"/>
          <w:szCs w:val="24"/>
        </w:rPr>
        <w:t>e</w:t>
      </w:r>
      <w:r w:rsidRPr="00461C49">
        <w:rPr>
          <w:bCs/>
          <w:sz w:val="24"/>
          <w:szCs w:val="24"/>
        </w:rPr>
        <w:t xml:space="preserve"> Centrum Kultury, Sportu, Turystyki i Rekreacji w Bojanowie, ul. Rynek </w:t>
      </w:r>
      <w:r w:rsidR="00861E57">
        <w:rPr>
          <w:bCs/>
          <w:sz w:val="24"/>
          <w:szCs w:val="24"/>
        </w:rPr>
        <w:t>10A</w:t>
      </w:r>
      <w:r w:rsidRPr="00461C49">
        <w:rPr>
          <w:bCs/>
          <w:sz w:val="24"/>
          <w:szCs w:val="24"/>
        </w:rPr>
        <w:t xml:space="preserve">, </w:t>
      </w:r>
      <w:r w:rsidR="00861E57">
        <w:rPr>
          <w:bCs/>
          <w:sz w:val="24"/>
          <w:szCs w:val="24"/>
        </w:rPr>
        <w:br/>
      </w:r>
      <w:r w:rsidRPr="00461C49">
        <w:rPr>
          <w:bCs/>
          <w:sz w:val="24"/>
          <w:szCs w:val="24"/>
        </w:rPr>
        <w:t>63-940 Bojanowo</w:t>
      </w:r>
      <w:r w:rsidR="00861E57">
        <w:rPr>
          <w:bCs/>
          <w:sz w:val="24"/>
          <w:szCs w:val="24"/>
        </w:rPr>
        <w:t>,</w:t>
      </w:r>
      <w:r w:rsidR="00861E57" w:rsidRPr="00861E57">
        <w:t xml:space="preserve"> </w:t>
      </w:r>
      <w:r w:rsidR="00861E57" w:rsidRPr="00861E57">
        <w:rPr>
          <w:bCs/>
          <w:sz w:val="24"/>
          <w:szCs w:val="24"/>
        </w:rPr>
        <w:t>NIP: 6991954369</w:t>
      </w:r>
      <w:r w:rsidR="00861E57">
        <w:rPr>
          <w:bCs/>
          <w:sz w:val="24"/>
          <w:szCs w:val="24"/>
        </w:rPr>
        <w:t>.</w:t>
      </w:r>
    </w:p>
    <w:p w14:paraId="0795256B" w14:textId="1E4333AB" w:rsidR="00461C49" w:rsidRPr="00461C49" w:rsidRDefault="00461C49" w:rsidP="00461C49">
      <w:pPr>
        <w:pStyle w:val="Akapitzlist"/>
        <w:numPr>
          <w:ilvl w:val="0"/>
          <w:numId w:val="4"/>
        </w:numPr>
        <w:rPr>
          <w:bCs/>
          <w:sz w:val="24"/>
          <w:szCs w:val="24"/>
        </w:rPr>
      </w:pPr>
      <w:r w:rsidRPr="00461C49">
        <w:rPr>
          <w:bCs/>
          <w:sz w:val="24"/>
          <w:szCs w:val="24"/>
        </w:rPr>
        <w:t>Wykonawca wystawi jedną fakturę za wykonanie zamówienia tj. końcową</w:t>
      </w:r>
      <w:r>
        <w:rPr>
          <w:bCs/>
          <w:sz w:val="24"/>
          <w:szCs w:val="24"/>
        </w:rPr>
        <w:t>.</w:t>
      </w:r>
      <w:r w:rsidRPr="00461C49">
        <w:rPr>
          <w:bCs/>
          <w:sz w:val="24"/>
          <w:szCs w:val="24"/>
        </w:rPr>
        <w:t xml:space="preserve"> </w:t>
      </w:r>
    </w:p>
    <w:p w14:paraId="232D9593" w14:textId="77777777" w:rsidR="000411C6" w:rsidRPr="00F45374" w:rsidRDefault="00F746F5" w:rsidP="00F45374">
      <w:pPr>
        <w:spacing w:line="360" w:lineRule="auto"/>
        <w:ind w:right="4"/>
        <w:jc w:val="center"/>
        <w:rPr>
          <w:sz w:val="24"/>
          <w:szCs w:val="24"/>
        </w:rPr>
      </w:pPr>
      <w:r w:rsidRPr="00F45374">
        <w:rPr>
          <w:b/>
          <w:sz w:val="24"/>
          <w:szCs w:val="24"/>
        </w:rPr>
        <w:t xml:space="preserve">§ 3 </w:t>
      </w:r>
    </w:p>
    <w:p w14:paraId="26CFE0FA" w14:textId="77777777" w:rsidR="000411C6" w:rsidRPr="00F45374" w:rsidRDefault="00F746F5" w:rsidP="00F45374">
      <w:pPr>
        <w:pStyle w:val="Nagwek1"/>
        <w:spacing w:after="5" w:line="360" w:lineRule="auto"/>
        <w:ind w:left="10" w:right="12"/>
        <w:rPr>
          <w:sz w:val="24"/>
          <w:szCs w:val="24"/>
        </w:rPr>
      </w:pPr>
      <w:r w:rsidRPr="00F45374">
        <w:rPr>
          <w:sz w:val="24"/>
          <w:szCs w:val="24"/>
        </w:rPr>
        <w:t xml:space="preserve">Warunki płatności </w:t>
      </w:r>
    </w:p>
    <w:p w14:paraId="04846F12" w14:textId="70D93C21" w:rsidR="00786354" w:rsidRPr="00786354" w:rsidRDefault="00F746F5" w:rsidP="00786354">
      <w:pPr>
        <w:spacing w:line="360" w:lineRule="auto"/>
        <w:ind w:left="-5" w:right="6"/>
        <w:rPr>
          <w:sz w:val="24"/>
          <w:szCs w:val="24"/>
        </w:rPr>
      </w:pPr>
      <w:r w:rsidRPr="00F45374">
        <w:rPr>
          <w:sz w:val="24"/>
          <w:szCs w:val="24"/>
        </w:rPr>
        <w:t xml:space="preserve">1. </w:t>
      </w:r>
      <w:r w:rsidR="00786354" w:rsidRPr="00786354">
        <w:rPr>
          <w:sz w:val="24"/>
          <w:szCs w:val="24"/>
        </w:rPr>
        <w:t>Rozliczenie za wykonany przedmiot umowy nastąpi jednorazowo w złotych polskich (PLN) po protokolarnym odbiorze przedmiotu umowy w całości bez zastrzeżeń przez Zamawiającego, na podstawie prawidłowo wystawionej faktury.</w:t>
      </w:r>
    </w:p>
    <w:p w14:paraId="67A5AAA0" w14:textId="77777777" w:rsidR="00786354" w:rsidRPr="00786354" w:rsidRDefault="00786354" w:rsidP="00786354">
      <w:pPr>
        <w:spacing w:line="360" w:lineRule="auto"/>
        <w:ind w:left="-5" w:right="6"/>
        <w:rPr>
          <w:sz w:val="24"/>
          <w:szCs w:val="24"/>
        </w:rPr>
      </w:pPr>
      <w:r w:rsidRPr="00786354">
        <w:rPr>
          <w:sz w:val="24"/>
          <w:szCs w:val="24"/>
        </w:rPr>
        <w:t>2.</w:t>
      </w:r>
      <w:r w:rsidRPr="00786354">
        <w:rPr>
          <w:sz w:val="24"/>
          <w:szCs w:val="24"/>
        </w:rPr>
        <w:tab/>
        <w:t>Ustala się termin zapłaty faktury przelewem na wskazane przez Wykonawcę na fakturze konto w terminie do 30 dni od daty otrzymania prawidłowo wystawionej faktury do siedziby Zamawiającego.</w:t>
      </w:r>
    </w:p>
    <w:p w14:paraId="598FB8F4" w14:textId="77777777" w:rsidR="00786354" w:rsidRPr="00786354" w:rsidRDefault="00786354" w:rsidP="00786354">
      <w:pPr>
        <w:spacing w:line="360" w:lineRule="auto"/>
        <w:ind w:left="-5" w:right="6"/>
        <w:rPr>
          <w:sz w:val="24"/>
          <w:szCs w:val="24"/>
        </w:rPr>
      </w:pPr>
      <w:r w:rsidRPr="00786354">
        <w:rPr>
          <w:sz w:val="24"/>
          <w:szCs w:val="24"/>
        </w:rPr>
        <w:t>3.</w:t>
      </w:r>
      <w:r w:rsidRPr="00786354">
        <w:rPr>
          <w:sz w:val="24"/>
          <w:szCs w:val="24"/>
        </w:rPr>
        <w:tab/>
        <w:t>Podstawą do wystawienia przez Wykonawcę faktury VAT jest bezusterkowy protokół końcowy odbioru przedmiotu umowy potwierdzony przez osoby wyznaczone przez Zamawiającego.</w:t>
      </w:r>
    </w:p>
    <w:p w14:paraId="79B75A01" w14:textId="77777777" w:rsidR="00786354" w:rsidRPr="00786354" w:rsidRDefault="00786354" w:rsidP="00786354">
      <w:pPr>
        <w:spacing w:line="360" w:lineRule="auto"/>
        <w:ind w:left="-5" w:right="6"/>
        <w:rPr>
          <w:sz w:val="24"/>
          <w:szCs w:val="24"/>
        </w:rPr>
      </w:pPr>
      <w:r w:rsidRPr="00786354">
        <w:rPr>
          <w:sz w:val="24"/>
          <w:szCs w:val="24"/>
        </w:rPr>
        <w:t>4.</w:t>
      </w:r>
      <w:r w:rsidRPr="00786354">
        <w:rPr>
          <w:sz w:val="24"/>
          <w:szCs w:val="24"/>
        </w:rPr>
        <w:tab/>
        <w:t>Za dzień zapłaty uznaje się dzień obciążenia rachunku bankowego Zamawiającego poleceniem przelewu.</w:t>
      </w:r>
    </w:p>
    <w:p w14:paraId="7CECA120" w14:textId="77777777" w:rsidR="00786354" w:rsidRDefault="00786354" w:rsidP="00786354">
      <w:pPr>
        <w:spacing w:line="360" w:lineRule="auto"/>
        <w:ind w:left="-5" w:right="6"/>
        <w:rPr>
          <w:sz w:val="24"/>
          <w:szCs w:val="24"/>
        </w:rPr>
      </w:pPr>
      <w:r w:rsidRPr="00786354">
        <w:rPr>
          <w:sz w:val="24"/>
          <w:szCs w:val="24"/>
        </w:rPr>
        <w:t>5.</w:t>
      </w:r>
      <w:r w:rsidRPr="00786354">
        <w:rPr>
          <w:sz w:val="24"/>
          <w:szCs w:val="24"/>
        </w:rPr>
        <w:tab/>
        <w:t>Wykonawca nie może przenieść wierzytelności wynikającej z niniejszej umowy na osobę trzecią, bez uprzedniej pisemnej zgody Zamawiającego.</w:t>
      </w:r>
      <w:r w:rsidR="00F746F5" w:rsidRPr="00F45374">
        <w:rPr>
          <w:sz w:val="24"/>
          <w:szCs w:val="24"/>
        </w:rPr>
        <w:t xml:space="preserve"> </w:t>
      </w:r>
    </w:p>
    <w:p w14:paraId="36B8A2EB" w14:textId="4FA56442" w:rsidR="000411C6" w:rsidRPr="00F45374" w:rsidRDefault="00786354" w:rsidP="00786354">
      <w:pPr>
        <w:spacing w:line="360" w:lineRule="auto"/>
        <w:ind w:left="-5" w:right="6"/>
        <w:rPr>
          <w:sz w:val="24"/>
          <w:szCs w:val="24"/>
        </w:rPr>
      </w:pPr>
      <w:r>
        <w:rPr>
          <w:sz w:val="24"/>
          <w:szCs w:val="24"/>
        </w:rPr>
        <w:lastRenderedPageBreak/>
        <w:t xml:space="preserve">6. </w:t>
      </w:r>
      <w:r w:rsidR="00F746F5" w:rsidRPr="00F45374">
        <w:rPr>
          <w:sz w:val="24"/>
          <w:szCs w:val="24"/>
        </w:rPr>
        <w:t>Faktur</w:t>
      </w:r>
      <w:r w:rsidR="00EB44D8" w:rsidRPr="00F45374">
        <w:rPr>
          <w:sz w:val="24"/>
          <w:szCs w:val="24"/>
        </w:rPr>
        <w:t>y</w:t>
      </w:r>
      <w:r w:rsidR="00F746F5" w:rsidRPr="00F45374">
        <w:rPr>
          <w:sz w:val="24"/>
          <w:szCs w:val="24"/>
        </w:rPr>
        <w:t xml:space="preserve"> wystawion</w:t>
      </w:r>
      <w:r w:rsidR="00EB44D8" w:rsidRPr="00F45374">
        <w:rPr>
          <w:sz w:val="24"/>
          <w:szCs w:val="24"/>
        </w:rPr>
        <w:t>e</w:t>
      </w:r>
      <w:r w:rsidR="00F746F5" w:rsidRPr="00F45374">
        <w:rPr>
          <w:sz w:val="24"/>
          <w:szCs w:val="24"/>
        </w:rPr>
        <w:t xml:space="preserve"> będ</w:t>
      </w:r>
      <w:r w:rsidR="00EB44D8" w:rsidRPr="00F45374">
        <w:rPr>
          <w:sz w:val="24"/>
          <w:szCs w:val="24"/>
        </w:rPr>
        <w:t>ą</w:t>
      </w:r>
      <w:r w:rsidR="00F746F5" w:rsidRPr="00F45374">
        <w:rPr>
          <w:sz w:val="24"/>
          <w:szCs w:val="24"/>
        </w:rPr>
        <w:t xml:space="preserve"> przez Wykonawcę na adres Zamawiającego. </w:t>
      </w:r>
    </w:p>
    <w:p w14:paraId="72BAEB3B" w14:textId="616184EF" w:rsidR="000411C6" w:rsidRPr="00F45374" w:rsidRDefault="00786354" w:rsidP="00F45374">
      <w:pPr>
        <w:spacing w:line="360" w:lineRule="auto"/>
        <w:ind w:left="284" w:right="6" w:firstLine="5"/>
        <w:rPr>
          <w:sz w:val="24"/>
          <w:szCs w:val="24"/>
        </w:rPr>
      </w:pPr>
      <w:r w:rsidRPr="00786354">
        <w:rPr>
          <w:sz w:val="24"/>
          <w:szCs w:val="24"/>
        </w:rPr>
        <w:t>Gminne Centrum Kultury, Sportu, Turystyki i Rekreacji w Bojanowie</w:t>
      </w:r>
      <w:r w:rsidR="00F746F5" w:rsidRPr="00F45374">
        <w:rPr>
          <w:sz w:val="24"/>
          <w:szCs w:val="24"/>
        </w:rPr>
        <w:t xml:space="preserve">, </w:t>
      </w:r>
      <w:r>
        <w:rPr>
          <w:sz w:val="24"/>
          <w:szCs w:val="24"/>
        </w:rPr>
        <w:t>ul. R</w:t>
      </w:r>
      <w:r w:rsidR="008A4EA7">
        <w:rPr>
          <w:sz w:val="24"/>
          <w:szCs w:val="24"/>
        </w:rPr>
        <w:t>atuszowa</w:t>
      </w:r>
      <w:r>
        <w:rPr>
          <w:sz w:val="24"/>
          <w:szCs w:val="24"/>
        </w:rPr>
        <w:t xml:space="preserve"> </w:t>
      </w:r>
      <w:r w:rsidR="00B4105D">
        <w:rPr>
          <w:sz w:val="24"/>
          <w:szCs w:val="24"/>
        </w:rPr>
        <w:t>10A</w:t>
      </w:r>
      <w:r w:rsidR="00F746F5" w:rsidRPr="00F45374">
        <w:rPr>
          <w:sz w:val="24"/>
          <w:szCs w:val="24"/>
        </w:rPr>
        <w:t xml:space="preserve">, 63-940 </w:t>
      </w:r>
      <w:r>
        <w:rPr>
          <w:sz w:val="24"/>
          <w:szCs w:val="24"/>
        </w:rPr>
        <w:t>Bojanowo</w:t>
      </w:r>
      <w:r w:rsidR="00B4105D">
        <w:rPr>
          <w:sz w:val="24"/>
          <w:szCs w:val="24"/>
        </w:rPr>
        <w:t xml:space="preserve">, </w:t>
      </w:r>
      <w:r w:rsidR="00D5112B" w:rsidRPr="00D5112B">
        <w:rPr>
          <w:sz w:val="24"/>
          <w:szCs w:val="24"/>
        </w:rPr>
        <w:t>NIP: 6991954369</w:t>
      </w:r>
      <w:r w:rsidR="00D5112B">
        <w:rPr>
          <w:sz w:val="24"/>
          <w:szCs w:val="24"/>
        </w:rPr>
        <w:t>.</w:t>
      </w:r>
    </w:p>
    <w:p w14:paraId="53F3D0FF" w14:textId="398F8FFA" w:rsidR="000411C6" w:rsidRPr="00F45374" w:rsidRDefault="00786354" w:rsidP="00F45374">
      <w:pPr>
        <w:spacing w:line="360" w:lineRule="auto"/>
        <w:ind w:right="6"/>
        <w:rPr>
          <w:sz w:val="24"/>
          <w:szCs w:val="24"/>
        </w:rPr>
      </w:pPr>
      <w:r>
        <w:rPr>
          <w:sz w:val="24"/>
          <w:szCs w:val="24"/>
        </w:rPr>
        <w:t>7</w:t>
      </w:r>
      <w:r w:rsidR="000D6BE4" w:rsidRPr="00F45374">
        <w:rPr>
          <w:sz w:val="24"/>
          <w:szCs w:val="24"/>
        </w:rPr>
        <w:t xml:space="preserve">. </w:t>
      </w:r>
      <w:r w:rsidR="00F746F5" w:rsidRPr="00F45374">
        <w:rPr>
          <w:sz w:val="24"/>
          <w:szCs w:val="24"/>
        </w:rPr>
        <w:t xml:space="preserve">Wykonawca upoważnia </w:t>
      </w:r>
      <w:r w:rsidR="00FA3BD7">
        <w:rPr>
          <w:sz w:val="24"/>
          <w:szCs w:val="24"/>
        </w:rPr>
        <w:t>Z</w:t>
      </w:r>
      <w:r w:rsidR="00F746F5" w:rsidRPr="00F45374">
        <w:rPr>
          <w:sz w:val="24"/>
          <w:szCs w:val="24"/>
        </w:rPr>
        <w:t xml:space="preserve">amawiającego do potrącenia:  </w:t>
      </w:r>
    </w:p>
    <w:p w14:paraId="2E4C0000" w14:textId="38D7A8A3" w:rsidR="000411C6" w:rsidRPr="00786354" w:rsidRDefault="00F746F5" w:rsidP="00786354">
      <w:pPr>
        <w:numPr>
          <w:ilvl w:val="0"/>
          <w:numId w:val="7"/>
        </w:numPr>
        <w:spacing w:line="360" w:lineRule="auto"/>
        <w:ind w:right="6" w:hanging="260"/>
        <w:rPr>
          <w:sz w:val="24"/>
          <w:szCs w:val="24"/>
        </w:rPr>
      </w:pPr>
      <w:r w:rsidRPr="00F45374">
        <w:rPr>
          <w:sz w:val="24"/>
          <w:szCs w:val="24"/>
        </w:rPr>
        <w:t>kar umownych określonych w niniejszej umowie</w:t>
      </w:r>
      <w:r w:rsidR="00786354">
        <w:rPr>
          <w:sz w:val="24"/>
          <w:szCs w:val="24"/>
        </w:rPr>
        <w:t xml:space="preserve"> </w:t>
      </w:r>
      <w:r w:rsidRPr="00786354">
        <w:rPr>
          <w:sz w:val="24"/>
          <w:szCs w:val="24"/>
        </w:rPr>
        <w:t xml:space="preserve">oraz  </w:t>
      </w:r>
    </w:p>
    <w:p w14:paraId="34A8C2B0" w14:textId="77777777" w:rsidR="000411C6" w:rsidRPr="00F45374" w:rsidRDefault="00F746F5" w:rsidP="00F45374">
      <w:pPr>
        <w:numPr>
          <w:ilvl w:val="0"/>
          <w:numId w:val="7"/>
        </w:numPr>
        <w:spacing w:line="360" w:lineRule="auto"/>
        <w:ind w:right="6" w:hanging="260"/>
        <w:rPr>
          <w:sz w:val="24"/>
          <w:szCs w:val="24"/>
        </w:rPr>
      </w:pPr>
      <w:r w:rsidRPr="00F45374">
        <w:rPr>
          <w:sz w:val="24"/>
          <w:szCs w:val="24"/>
        </w:rPr>
        <w:t xml:space="preserve">wszelkich płatności wskazanych w umowie, których Zamawiający może dokonać z wynagrodzenia Wykonawcy, w tym kosztów m.in. za wykonawstwo zastępcze z wynagrodzenia wynikającego z bieżących faktur, z faktury końcowej oraz z zabezpieczenia należytego wykonania umowy. </w:t>
      </w:r>
    </w:p>
    <w:p w14:paraId="4384C341" w14:textId="7E2F09FE" w:rsidR="00BE5B29" w:rsidRPr="00F45374" w:rsidRDefault="00F746F5" w:rsidP="00F45374">
      <w:pPr>
        <w:spacing w:line="360" w:lineRule="auto"/>
        <w:ind w:left="0" w:firstLine="0"/>
        <w:jc w:val="center"/>
        <w:rPr>
          <w:b/>
          <w:bCs/>
          <w:sz w:val="24"/>
          <w:szCs w:val="24"/>
        </w:rPr>
      </w:pPr>
      <w:r w:rsidRPr="00F45374">
        <w:rPr>
          <w:b/>
          <w:bCs/>
          <w:sz w:val="24"/>
          <w:szCs w:val="24"/>
        </w:rPr>
        <w:t>§ 4</w:t>
      </w:r>
    </w:p>
    <w:p w14:paraId="615DA2E7" w14:textId="6A791E1A" w:rsidR="000411C6" w:rsidRPr="00F45374" w:rsidRDefault="00F746F5" w:rsidP="00F45374">
      <w:pPr>
        <w:pStyle w:val="Nagwek1"/>
        <w:spacing w:after="5" w:line="360" w:lineRule="auto"/>
        <w:ind w:left="10" w:right="9"/>
        <w:rPr>
          <w:sz w:val="24"/>
          <w:szCs w:val="24"/>
        </w:rPr>
      </w:pPr>
      <w:r w:rsidRPr="00F45374">
        <w:rPr>
          <w:sz w:val="24"/>
          <w:szCs w:val="24"/>
        </w:rPr>
        <w:t xml:space="preserve">Termin i warunki dostawy i odbioru przedmiotu umowy </w:t>
      </w:r>
    </w:p>
    <w:p w14:paraId="603F5846" w14:textId="77777777" w:rsidR="000411C6" w:rsidRPr="00F45374" w:rsidRDefault="00F746F5" w:rsidP="00F45374">
      <w:pPr>
        <w:numPr>
          <w:ilvl w:val="0"/>
          <w:numId w:val="8"/>
        </w:numPr>
        <w:spacing w:line="360" w:lineRule="auto"/>
        <w:ind w:right="6"/>
        <w:rPr>
          <w:sz w:val="24"/>
          <w:szCs w:val="24"/>
        </w:rPr>
      </w:pPr>
      <w:r w:rsidRPr="00F45374">
        <w:rPr>
          <w:sz w:val="24"/>
          <w:szCs w:val="24"/>
        </w:rPr>
        <w:t xml:space="preserve">Wykonawca zobowiązuje się wykonać umowę przy zachowaniu najwyższej staranności uwzględniając zawodowy charakter prowadzonej działalności, zgodnie z zasadami wiedzy i stosowanymi normami technicznymi.  </w:t>
      </w:r>
    </w:p>
    <w:p w14:paraId="792A65E5" w14:textId="42323E42" w:rsidR="000411C6" w:rsidRPr="00F45374" w:rsidRDefault="00786354" w:rsidP="00F45374">
      <w:pPr>
        <w:numPr>
          <w:ilvl w:val="0"/>
          <w:numId w:val="8"/>
        </w:numPr>
        <w:spacing w:line="360" w:lineRule="auto"/>
        <w:ind w:right="6"/>
        <w:rPr>
          <w:sz w:val="24"/>
          <w:szCs w:val="24"/>
        </w:rPr>
      </w:pPr>
      <w:r>
        <w:rPr>
          <w:sz w:val="24"/>
          <w:szCs w:val="24"/>
        </w:rPr>
        <w:t xml:space="preserve">Wykonawca jest zobowiązany wykonać zamówienie w terminie nie wcześniej niż </w:t>
      </w:r>
      <w:r w:rsidR="00F746F5" w:rsidRPr="00F45374">
        <w:rPr>
          <w:sz w:val="24"/>
          <w:szCs w:val="24"/>
        </w:rPr>
        <w:t xml:space="preserve"> </w:t>
      </w:r>
      <w:r w:rsidRPr="00657189">
        <w:rPr>
          <w:b/>
          <w:sz w:val="24"/>
          <w:szCs w:val="24"/>
        </w:rPr>
        <w:t>od 1.07.2025 r</w:t>
      </w:r>
      <w:r w:rsidRPr="00123EC1">
        <w:rPr>
          <w:bCs/>
          <w:sz w:val="24"/>
          <w:szCs w:val="24"/>
        </w:rPr>
        <w:t>. i nie później niż</w:t>
      </w:r>
      <w:r>
        <w:rPr>
          <w:b/>
          <w:sz w:val="24"/>
          <w:szCs w:val="24"/>
        </w:rPr>
        <w:t xml:space="preserve"> </w:t>
      </w:r>
      <w:r w:rsidRPr="00657189">
        <w:rPr>
          <w:b/>
          <w:sz w:val="24"/>
          <w:szCs w:val="24"/>
        </w:rPr>
        <w:t>do 31.08.2025 r.</w:t>
      </w:r>
      <w:r>
        <w:rPr>
          <w:b/>
          <w:sz w:val="24"/>
          <w:szCs w:val="24"/>
        </w:rPr>
        <w:t xml:space="preserve"> </w:t>
      </w:r>
      <w:r w:rsidR="00F746F5" w:rsidRPr="00F45374">
        <w:rPr>
          <w:sz w:val="24"/>
          <w:szCs w:val="24"/>
        </w:rPr>
        <w:t>przy czym za termin zakończenia przyjmuje się datę podpisani</w:t>
      </w:r>
      <w:r>
        <w:rPr>
          <w:sz w:val="24"/>
          <w:szCs w:val="24"/>
        </w:rPr>
        <w:t>a</w:t>
      </w:r>
      <w:r w:rsidR="00F746F5" w:rsidRPr="00F45374">
        <w:rPr>
          <w:sz w:val="24"/>
          <w:szCs w:val="24"/>
        </w:rPr>
        <w:t xml:space="preserve"> bez zastrzeżeń przez przedstawicieli Wykonawcy i Zamawiającego protokołu odbioru przedmiotu umowy. </w:t>
      </w:r>
    </w:p>
    <w:p w14:paraId="7A8722C0" w14:textId="77777777" w:rsidR="00094B46" w:rsidRPr="00094B46" w:rsidRDefault="00094B46" w:rsidP="00094B46">
      <w:pPr>
        <w:numPr>
          <w:ilvl w:val="0"/>
          <w:numId w:val="8"/>
        </w:numPr>
        <w:spacing w:line="360" w:lineRule="auto"/>
        <w:ind w:right="6"/>
        <w:rPr>
          <w:sz w:val="24"/>
          <w:szCs w:val="24"/>
        </w:rPr>
      </w:pPr>
      <w:r w:rsidRPr="00094B46">
        <w:rPr>
          <w:sz w:val="24"/>
          <w:szCs w:val="24"/>
        </w:rPr>
        <w:t>Z czynności odbioru przedmiotu umowy strony sporządzą protokół, który będzie podpisany przez upoważnionych przedstawicieli stron. Datę podpisania przez Zamawiającego tego protokołu bez zastrzeżeń traktuje się jako datę wykonania przedmiotu umowy.</w:t>
      </w:r>
    </w:p>
    <w:p w14:paraId="2D4D1E9B" w14:textId="77777777" w:rsidR="00094B46" w:rsidRPr="00094B46" w:rsidRDefault="00094B46" w:rsidP="00094B46">
      <w:pPr>
        <w:numPr>
          <w:ilvl w:val="0"/>
          <w:numId w:val="8"/>
        </w:numPr>
        <w:spacing w:line="360" w:lineRule="auto"/>
        <w:ind w:right="6"/>
        <w:rPr>
          <w:sz w:val="24"/>
          <w:szCs w:val="24"/>
        </w:rPr>
      </w:pPr>
      <w:r w:rsidRPr="00094B46">
        <w:rPr>
          <w:sz w:val="24"/>
          <w:szCs w:val="24"/>
        </w:rPr>
        <w:t>Zamawiający zastrzega sobie prawo do odmowy odbioru przedmiotu umowy, jeżeli przedmiot umowy przedstawiony do wydania nie posiada parametrów i cech zgodnych ze szczegółowym opisem przedmiotu zamówienia i ze złożoną ofertą Wykonawcy.</w:t>
      </w:r>
    </w:p>
    <w:p w14:paraId="36FE214D" w14:textId="77777777" w:rsidR="00094B46" w:rsidRDefault="00094B46" w:rsidP="00094B46">
      <w:pPr>
        <w:numPr>
          <w:ilvl w:val="0"/>
          <w:numId w:val="8"/>
        </w:numPr>
        <w:spacing w:line="360" w:lineRule="auto"/>
        <w:ind w:right="6"/>
        <w:rPr>
          <w:sz w:val="24"/>
          <w:szCs w:val="24"/>
        </w:rPr>
      </w:pPr>
      <w:r w:rsidRPr="00094B46">
        <w:rPr>
          <w:sz w:val="24"/>
          <w:szCs w:val="24"/>
        </w:rPr>
        <w:t xml:space="preserve">Przedstawicielem Zamawiającego upoważnionym do reprezentowania Zamawiającego przy realizacji umowy (w tym do podpisania protokołu odbioru, bez prawa do zmiany treści niniejszej umowy) jest </w:t>
      </w:r>
      <w:r>
        <w:rPr>
          <w:sz w:val="24"/>
          <w:szCs w:val="24"/>
        </w:rPr>
        <w:t>Daria Głuszek – dyrektor.</w:t>
      </w:r>
    </w:p>
    <w:p w14:paraId="491EA608" w14:textId="62E23F9C" w:rsidR="000411C6" w:rsidRPr="00F45374" w:rsidRDefault="00F746F5" w:rsidP="00094B46">
      <w:pPr>
        <w:numPr>
          <w:ilvl w:val="0"/>
          <w:numId w:val="8"/>
        </w:numPr>
        <w:spacing w:line="360" w:lineRule="auto"/>
        <w:ind w:right="6"/>
        <w:rPr>
          <w:sz w:val="24"/>
          <w:szCs w:val="24"/>
        </w:rPr>
      </w:pPr>
      <w:r w:rsidRPr="00F45374">
        <w:rPr>
          <w:sz w:val="24"/>
          <w:szCs w:val="24"/>
        </w:rPr>
        <w:t>W przypadku stwierdzenia, że przedstawiony do odbioru przedmiot umowy nie odpowiada opisowi zawartemu w ofercie oraz wymaganiom wskazanym w</w:t>
      </w:r>
      <w:r w:rsidR="00094B46">
        <w:rPr>
          <w:sz w:val="24"/>
          <w:szCs w:val="24"/>
        </w:rPr>
        <w:t xml:space="preserve"> zapytaniu ofertowym</w:t>
      </w:r>
      <w:r w:rsidRPr="00F45374">
        <w:rPr>
          <w:sz w:val="24"/>
          <w:szCs w:val="24"/>
        </w:rPr>
        <w:t xml:space="preserve">, Wykonawca zobowiązuje się do niezwłocznego dokonania zmian zgodnie z opisem. W takim przypadku zostanie sporządzony protokół o stwierdzonych niezgodnościach.  </w:t>
      </w:r>
    </w:p>
    <w:p w14:paraId="37D44D2F" w14:textId="77777777" w:rsidR="000411C6" w:rsidRPr="00F45374" w:rsidRDefault="00F746F5" w:rsidP="00F45374">
      <w:pPr>
        <w:numPr>
          <w:ilvl w:val="0"/>
          <w:numId w:val="8"/>
        </w:numPr>
        <w:spacing w:line="360" w:lineRule="auto"/>
        <w:ind w:right="6"/>
        <w:rPr>
          <w:sz w:val="24"/>
          <w:szCs w:val="24"/>
        </w:rPr>
      </w:pPr>
      <w:r w:rsidRPr="00F45374">
        <w:rPr>
          <w:sz w:val="24"/>
          <w:szCs w:val="24"/>
        </w:rPr>
        <w:lastRenderedPageBreak/>
        <w:t xml:space="preserve">W przypadku stwierdzenia podczas odbioru usterek, Wykonawca zobowiązuje się do ich niezwłocznego usunięcia lub wymiany przedmiotu zamówienia na wolny od usterek. W takim przypadku zostanie sporządzony protokół o stwierdzonych usterkach. </w:t>
      </w:r>
    </w:p>
    <w:p w14:paraId="5B4DF8A5" w14:textId="2E72416F" w:rsidR="00611D42" w:rsidRPr="00F45374" w:rsidRDefault="00F746F5" w:rsidP="00F45374">
      <w:pPr>
        <w:numPr>
          <w:ilvl w:val="0"/>
          <w:numId w:val="8"/>
        </w:numPr>
        <w:spacing w:line="360" w:lineRule="auto"/>
        <w:ind w:right="6" w:firstLine="0"/>
        <w:rPr>
          <w:sz w:val="24"/>
          <w:szCs w:val="24"/>
        </w:rPr>
      </w:pPr>
      <w:r w:rsidRPr="00F45374">
        <w:rPr>
          <w:sz w:val="24"/>
          <w:szCs w:val="24"/>
        </w:rPr>
        <w:t xml:space="preserve">W razie pozostawania przez Wykonawcę w opóźnieniu z wykonaniem przedmiotu umowy powyżej </w:t>
      </w:r>
      <w:r w:rsidR="000277BD" w:rsidRPr="00F45374">
        <w:rPr>
          <w:sz w:val="24"/>
          <w:szCs w:val="24"/>
        </w:rPr>
        <w:t>30</w:t>
      </w:r>
      <w:r w:rsidRPr="00F45374">
        <w:rPr>
          <w:sz w:val="24"/>
          <w:szCs w:val="24"/>
        </w:rPr>
        <w:t xml:space="preserve"> dni roboczych w stosunku do terminu określonego w ust. 2, Zamawiający ma prawo odstąpić od umowy, bez wyznaczenia Wykonawcy dodatkowego terminu na wykonanie przedmiotu umowy. Zamawiający ma prawo skorzystać z uprawnienia do odstąpienia od umowy w terminie 14 dni roboczych liczonych od dnia powzięcia wiadomości o okoliczności stanowiącej podstawę do odstąpienia.  </w:t>
      </w:r>
    </w:p>
    <w:p w14:paraId="6A46F1A0" w14:textId="77777777" w:rsidR="000411C6" w:rsidRPr="00F45374" w:rsidRDefault="00F746F5" w:rsidP="00F45374">
      <w:pPr>
        <w:spacing w:line="360" w:lineRule="auto"/>
        <w:ind w:right="13"/>
        <w:jc w:val="center"/>
        <w:rPr>
          <w:sz w:val="24"/>
          <w:szCs w:val="24"/>
        </w:rPr>
      </w:pPr>
      <w:r w:rsidRPr="00F45374">
        <w:rPr>
          <w:b/>
          <w:sz w:val="24"/>
          <w:szCs w:val="24"/>
        </w:rPr>
        <w:t xml:space="preserve">§ 5  </w:t>
      </w:r>
    </w:p>
    <w:p w14:paraId="3EB084A1" w14:textId="77777777" w:rsidR="000411C6" w:rsidRPr="00F45374" w:rsidRDefault="00F746F5" w:rsidP="00F45374">
      <w:pPr>
        <w:pStyle w:val="Nagwek1"/>
        <w:spacing w:after="5" w:line="360" w:lineRule="auto"/>
        <w:ind w:left="10" w:right="11" w:hanging="11"/>
        <w:contextualSpacing/>
        <w:rPr>
          <w:sz w:val="24"/>
          <w:szCs w:val="24"/>
        </w:rPr>
      </w:pPr>
      <w:r w:rsidRPr="00F45374">
        <w:rPr>
          <w:sz w:val="24"/>
          <w:szCs w:val="24"/>
        </w:rPr>
        <w:t xml:space="preserve">Gwarancja, rękojmia i serwis </w:t>
      </w:r>
    </w:p>
    <w:p w14:paraId="336FB261" w14:textId="4BA0D861" w:rsidR="00094B46" w:rsidRPr="00094B46" w:rsidRDefault="00094B46" w:rsidP="00094B46">
      <w:pPr>
        <w:pStyle w:val="Akapitzlist"/>
        <w:numPr>
          <w:ilvl w:val="0"/>
          <w:numId w:val="20"/>
        </w:numPr>
        <w:spacing w:line="360" w:lineRule="auto"/>
        <w:ind w:right="6"/>
        <w:rPr>
          <w:sz w:val="24"/>
          <w:szCs w:val="24"/>
        </w:rPr>
      </w:pPr>
      <w:r w:rsidRPr="00094B46">
        <w:rPr>
          <w:sz w:val="24"/>
          <w:szCs w:val="24"/>
        </w:rPr>
        <w:t xml:space="preserve">Wykonawca udziela Zamawiającemu gwarancji na przedmiot umowy </w:t>
      </w:r>
      <w:r w:rsidRPr="00D5112B">
        <w:rPr>
          <w:b/>
          <w:bCs/>
          <w:sz w:val="24"/>
          <w:szCs w:val="24"/>
        </w:rPr>
        <w:t xml:space="preserve">– </w:t>
      </w:r>
      <w:r w:rsidR="00D5112B" w:rsidRPr="00D5112B">
        <w:rPr>
          <w:b/>
          <w:bCs/>
          <w:sz w:val="24"/>
          <w:szCs w:val="24"/>
        </w:rPr>
        <w:t>24</w:t>
      </w:r>
      <w:r w:rsidRPr="00D5112B">
        <w:rPr>
          <w:b/>
          <w:bCs/>
          <w:sz w:val="24"/>
          <w:szCs w:val="24"/>
        </w:rPr>
        <w:t xml:space="preserve"> miesi</w:t>
      </w:r>
      <w:r w:rsidR="00D5112B" w:rsidRPr="00D5112B">
        <w:rPr>
          <w:b/>
          <w:bCs/>
          <w:sz w:val="24"/>
          <w:szCs w:val="24"/>
        </w:rPr>
        <w:t>ą</w:t>
      </w:r>
      <w:r w:rsidRPr="00D5112B">
        <w:rPr>
          <w:b/>
          <w:bCs/>
          <w:sz w:val="24"/>
          <w:szCs w:val="24"/>
        </w:rPr>
        <w:t>c</w:t>
      </w:r>
      <w:r w:rsidR="00D5112B" w:rsidRPr="00D5112B">
        <w:rPr>
          <w:b/>
          <w:bCs/>
          <w:sz w:val="24"/>
          <w:szCs w:val="24"/>
        </w:rPr>
        <w:t>e</w:t>
      </w:r>
      <w:r w:rsidRPr="00094B46">
        <w:rPr>
          <w:sz w:val="24"/>
          <w:szCs w:val="24"/>
        </w:rPr>
        <w:t xml:space="preserve"> licząc od dnia odbioru końcowego bez zastrzeżeń. </w:t>
      </w:r>
    </w:p>
    <w:p w14:paraId="5F1B117F"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Wykonawca przedłuża okres rękojmi do końca okresu gwarancji.</w:t>
      </w:r>
    </w:p>
    <w:p w14:paraId="2C7B224F"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Okresy gwarancji i rękojmi liczone będą od dnia podpisania przez Zamawiającego protokołu odbioru bez zastrzeżeń.</w:t>
      </w:r>
    </w:p>
    <w:p w14:paraId="0ADFFD21"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Wykonawca wystawi kartę gwarancyjną, której postanowienia nie mogą odbiegać od postanowień niniejszej umowy, chyba, że są korzystniejsze dla Zamawiającego. Przekazanie Zamawiającemu karty gwarancyjnej jest warunkiem podpisania protokołu odbioru.</w:t>
      </w:r>
    </w:p>
    <w:p w14:paraId="4DFE98F4"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Wykonawca, bez osobnego oświadczenia i bez osobnego wynagrodzenia, przenosi na Zamawiającego wszelkie uprawnienia przysługujące mu w ramach gwarancji udzielonych przez podwykonawców. Przeniesienie to następuje z chwilą odbioru przedmiotu umowy. W razie odstąpienia przez Zamawiającego od umowy Zamawiający zdecyduje, czy będzie z tych praw korzystać.</w:t>
      </w:r>
    </w:p>
    <w:p w14:paraId="3B3EAACC"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 xml:space="preserve">W przypadku, gdy w celu wykonania uprawnień wynikających z gwarancji konieczne jest przewiezienie okotarowania do siedziby Wykonawcy koszt transportu w obie strony ponosi Wykonawca. </w:t>
      </w:r>
    </w:p>
    <w:p w14:paraId="6E2B2BFF"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Nieusunięcie przez Wykonawcę wad lub usterek w okresie gwarancji i rękojmi w uzgodnionym przez Strony terminie daje Zamawiającemu prawo do zlecenia ich usunięcia osobie trzeciej na koszt i ryzyko Wykonawcy.</w:t>
      </w:r>
    </w:p>
    <w:p w14:paraId="0943D851"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Wykonanie przez Zamawiającego uprawnienia, o którym mowa w ust. 7 (wykonawstwo zastępcze) nie skutkuje utratą przysługujących mu wobec Wykonawcy uprawnień z tytułu gwarancji i rękojmi.</w:t>
      </w:r>
    </w:p>
    <w:p w14:paraId="0ACE4683"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 xml:space="preserve">W przypadku stwierdzenia wad jakościowych dostarczonego okotarowania lub braków ilościowych Zamawiający niezwłocznie powiadomi o tym Wykonawcę pocztą </w:t>
      </w:r>
      <w:r w:rsidRPr="00094B46">
        <w:rPr>
          <w:sz w:val="24"/>
          <w:szCs w:val="24"/>
        </w:rPr>
        <w:lastRenderedPageBreak/>
        <w:t>elektroniczną na adres e-mail: ………………………… Wykonawca zobowiązany będzie rozpatrzyć reklamację w ciągu 5 dni kalendarzowych od daty powiadomienia.</w:t>
      </w:r>
    </w:p>
    <w:p w14:paraId="2673D414"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 przypadku stwierdzenia wad jakościowych dostarczonego okotarowania Zamawiającemu przysługuje usunięcie stwierdzonej wady bądź dostarczenie nowej kotary w terminie 7 dni kalendarzowych, licząc od dnia rozpatrzenia reklamacji.</w:t>
      </w:r>
    </w:p>
    <w:p w14:paraId="449BB77E" w14:textId="77777777" w:rsidR="00094B46" w:rsidRPr="00094B46" w:rsidRDefault="00094B46" w:rsidP="00094B46">
      <w:pPr>
        <w:pStyle w:val="Akapitzlist"/>
        <w:numPr>
          <w:ilvl w:val="0"/>
          <w:numId w:val="20"/>
        </w:numPr>
        <w:spacing w:line="360" w:lineRule="auto"/>
        <w:ind w:right="6"/>
        <w:rPr>
          <w:sz w:val="24"/>
          <w:szCs w:val="24"/>
        </w:rPr>
      </w:pPr>
      <w:r w:rsidRPr="00094B46">
        <w:rPr>
          <w:sz w:val="24"/>
          <w:szCs w:val="24"/>
        </w:rPr>
        <w:t>W przypadku stwierdzenia braków ilościowych okotarowania Wykonawca jest zobowiązany do niezwłocznego dostarczenia Zamawiającemu brakujących kotar, nie później jednak niż w terminie 5 dni od daty powiadomienia przez Zamawiającego pocztą elektroniczną na adres e-mail: ………………………………… .</w:t>
      </w:r>
    </w:p>
    <w:p w14:paraId="4F62957C" w14:textId="24DB2767" w:rsidR="000277BD" w:rsidRPr="00094B46" w:rsidRDefault="000277BD" w:rsidP="00094B46">
      <w:pPr>
        <w:spacing w:line="360" w:lineRule="auto"/>
        <w:ind w:right="6"/>
        <w:rPr>
          <w:sz w:val="24"/>
          <w:szCs w:val="24"/>
        </w:rPr>
      </w:pPr>
    </w:p>
    <w:p w14:paraId="46CE339E" w14:textId="77777777" w:rsidR="00611D42" w:rsidRPr="00F45374" w:rsidRDefault="00F746F5" w:rsidP="00F45374">
      <w:pPr>
        <w:pStyle w:val="Nagwek1"/>
        <w:spacing w:after="5" w:line="360" w:lineRule="auto"/>
        <w:ind w:left="10" w:right="3"/>
        <w:rPr>
          <w:sz w:val="24"/>
          <w:szCs w:val="24"/>
        </w:rPr>
      </w:pPr>
      <w:r w:rsidRPr="00F45374">
        <w:rPr>
          <w:sz w:val="24"/>
          <w:szCs w:val="24"/>
        </w:rPr>
        <w:t xml:space="preserve">§ 6 </w:t>
      </w:r>
    </w:p>
    <w:p w14:paraId="1A373BD1" w14:textId="0B4E147A" w:rsidR="00611D42" w:rsidRPr="00F45374" w:rsidRDefault="00F746F5" w:rsidP="00F45374">
      <w:pPr>
        <w:pStyle w:val="Nagwek1"/>
        <w:spacing w:after="5" w:line="360" w:lineRule="auto"/>
        <w:ind w:left="10" w:right="3"/>
        <w:rPr>
          <w:sz w:val="24"/>
          <w:szCs w:val="24"/>
        </w:rPr>
      </w:pPr>
      <w:r w:rsidRPr="00F45374">
        <w:rPr>
          <w:sz w:val="24"/>
          <w:szCs w:val="24"/>
        </w:rPr>
        <w:t xml:space="preserve">Kary umowne </w:t>
      </w:r>
    </w:p>
    <w:p w14:paraId="19FE5EF3" w14:textId="77777777" w:rsidR="000411C6" w:rsidRPr="00F45374" w:rsidRDefault="00F746F5" w:rsidP="00F45374">
      <w:pPr>
        <w:numPr>
          <w:ilvl w:val="0"/>
          <w:numId w:val="11"/>
        </w:numPr>
        <w:spacing w:line="360" w:lineRule="auto"/>
        <w:ind w:right="6" w:hanging="245"/>
        <w:rPr>
          <w:sz w:val="24"/>
          <w:szCs w:val="24"/>
        </w:rPr>
      </w:pPr>
      <w:r w:rsidRPr="00F45374">
        <w:rPr>
          <w:sz w:val="24"/>
          <w:szCs w:val="24"/>
        </w:rPr>
        <w:t xml:space="preserve">Wykonawca odpowiada za szkodę wyrządzoną Zamawiającemu, w tym również za szkodę wyrządzoną przez osoby, którymi Wykonawca posłużył się przy wykonywaniu umowy.  </w:t>
      </w:r>
    </w:p>
    <w:p w14:paraId="1A8F42BB" w14:textId="75BD45FE" w:rsidR="00094B46" w:rsidRPr="00123EC1" w:rsidRDefault="00094B46" w:rsidP="00123EC1">
      <w:pPr>
        <w:numPr>
          <w:ilvl w:val="0"/>
          <w:numId w:val="11"/>
        </w:numPr>
        <w:spacing w:line="360" w:lineRule="auto"/>
        <w:ind w:right="6" w:hanging="245"/>
        <w:rPr>
          <w:sz w:val="24"/>
          <w:szCs w:val="24"/>
        </w:rPr>
      </w:pPr>
      <w:r w:rsidRPr="00123EC1">
        <w:rPr>
          <w:iCs/>
          <w:kern w:val="16"/>
          <w:sz w:val="24"/>
          <w:szCs w:val="24"/>
        </w:rPr>
        <w:t>Wykonawca zobowiązany będzie do zapłaty Zamawiającemu kar umownych:</w:t>
      </w:r>
    </w:p>
    <w:p w14:paraId="04FFBBE1" w14:textId="590F0D59" w:rsidR="00094B46" w:rsidRPr="00123EC1" w:rsidRDefault="00094B46" w:rsidP="00123EC1">
      <w:pPr>
        <w:pStyle w:val="Akapitzlist"/>
        <w:numPr>
          <w:ilvl w:val="1"/>
          <w:numId w:val="25"/>
        </w:numPr>
        <w:autoSpaceDE w:val="0"/>
        <w:autoSpaceDN w:val="0"/>
        <w:adjustRightInd w:val="0"/>
        <w:spacing w:after="60" w:line="360" w:lineRule="auto"/>
        <w:rPr>
          <w:rFonts w:eastAsia="TimesNewRoman"/>
          <w:kern w:val="2"/>
          <w:sz w:val="24"/>
          <w:szCs w:val="24"/>
        </w:rPr>
      </w:pPr>
      <w:r w:rsidRPr="00123EC1">
        <w:rPr>
          <w:rFonts w:eastAsia="TimesNewRoman"/>
          <w:kern w:val="2"/>
          <w:sz w:val="24"/>
          <w:szCs w:val="24"/>
        </w:rPr>
        <w:t xml:space="preserve">za zwłokę w dostarczeniu przedmiotu umowy – w wysokości 0,2% określonego w </w:t>
      </w:r>
      <w:r w:rsidRPr="00123EC1">
        <w:rPr>
          <w:iCs/>
          <w:kern w:val="16"/>
          <w:sz w:val="24"/>
          <w:szCs w:val="24"/>
        </w:rPr>
        <w:t>§ 2 ust. 2 wynagrodzenia</w:t>
      </w:r>
      <w:r w:rsidRPr="00123EC1">
        <w:rPr>
          <w:rFonts w:eastAsia="TimesNewRoman"/>
          <w:kern w:val="2"/>
          <w:sz w:val="24"/>
          <w:szCs w:val="24"/>
        </w:rPr>
        <w:t xml:space="preserve"> brutto za każdy dzień zwłoki;</w:t>
      </w:r>
    </w:p>
    <w:p w14:paraId="61D76633" w14:textId="77777777" w:rsidR="00094B46" w:rsidRPr="00123EC1" w:rsidRDefault="00094B46" w:rsidP="00123EC1">
      <w:pPr>
        <w:numPr>
          <w:ilvl w:val="1"/>
          <w:numId w:val="25"/>
        </w:numPr>
        <w:autoSpaceDE w:val="0"/>
        <w:autoSpaceDN w:val="0"/>
        <w:adjustRightInd w:val="0"/>
        <w:spacing w:after="60" w:line="360" w:lineRule="auto"/>
        <w:rPr>
          <w:rFonts w:eastAsia="TimesNewRoman"/>
          <w:kern w:val="2"/>
          <w:sz w:val="24"/>
          <w:szCs w:val="24"/>
        </w:rPr>
      </w:pPr>
      <w:r w:rsidRPr="00123EC1">
        <w:rPr>
          <w:rFonts w:eastAsia="TimesNewRoman"/>
          <w:kern w:val="2"/>
          <w:sz w:val="24"/>
          <w:szCs w:val="24"/>
        </w:rPr>
        <w:t xml:space="preserve">za zwłokę w usunięciu wad lub braków - w wysokości 0,2% określonego w </w:t>
      </w:r>
      <w:r w:rsidRPr="00123EC1">
        <w:rPr>
          <w:iCs/>
          <w:kern w:val="16"/>
          <w:sz w:val="24"/>
          <w:szCs w:val="24"/>
        </w:rPr>
        <w:t>§ 2 ust. 2 wynagrodzenia</w:t>
      </w:r>
      <w:r w:rsidRPr="00123EC1">
        <w:rPr>
          <w:rFonts w:eastAsia="TimesNewRoman"/>
          <w:kern w:val="2"/>
          <w:sz w:val="24"/>
          <w:szCs w:val="24"/>
        </w:rPr>
        <w:t xml:space="preserve"> brutto za każdy dzień zwłoki;</w:t>
      </w:r>
    </w:p>
    <w:p w14:paraId="1F78ACF6" w14:textId="77777777" w:rsidR="00094B46" w:rsidRPr="00123EC1" w:rsidRDefault="00094B46" w:rsidP="00123EC1">
      <w:pPr>
        <w:pStyle w:val="Akapitzlist"/>
        <w:numPr>
          <w:ilvl w:val="1"/>
          <w:numId w:val="25"/>
        </w:numPr>
        <w:spacing w:after="60" w:line="360" w:lineRule="auto"/>
        <w:contextualSpacing w:val="0"/>
        <w:rPr>
          <w:kern w:val="16"/>
          <w:sz w:val="24"/>
          <w:szCs w:val="24"/>
        </w:rPr>
      </w:pPr>
      <w:r w:rsidRPr="00123EC1">
        <w:rPr>
          <w:kern w:val="16"/>
          <w:sz w:val="24"/>
          <w:szCs w:val="24"/>
        </w:rPr>
        <w:t xml:space="preserve">za zwłokę w usunięciu wad lub usterek w okresie gwarancji – w wysokości 0,2% </w:t>
      </w:r>
      <w:r w:rsidRPr="00123EC1">
        <w:rPr>
          <w:iCs/>
          <w:kern w:val="16"/>
          <w:sz w:val="24"/>
          <w:szCs w:val="24"/>
        </w:rPr>
        <w:t>wynagrodzenia brutto,</w:t>
      </w:r>
      <w:r w:rsidRPr="00123EC1">
        <w:rPr>
          <w:kern w:val="16"/>
          <w:sz w:val="24"/>
          <w:szCs w:val="24"/>
        </w:rPr>
        <w:t xml:space="preserve"> o którym mowa w § 2 ust. 2 umowy za każdy rozpoczęty dzień zwłoki;</w:t>
      </w:r>
    </w:p>
    <w:p w14:paraId="73902B90" w14:textId="0B27FF1F" w:rsidR="00094B46" w:rsidRPr="00123EC1" w:rsidRDefault="00094B46" w:rsidP="00123EC1">
      <w:pPr>
        <w:numPr>
          <w:ilvl w:val="1"/>
          <w:numId w:val="25"/>
        </w:numPr>
        <w:autoSpaceDE w:val="0"/>
        <w:autoSpaceDN w:val="0"/>
        <w:adjustRightInd w:val="0"/>
        <w:spacing w:after="60" w:line="360" w:lineRule="auto"/>
        <w:rPr>
          <w:rFonts w:eastAsia="TimesNewRoman"/>
          <w:kern w:val="2"/>
          <w:sz w:val="24"/>
          <w:szCs w:val="24"/>
        </w:rPr>
      </w:pPr>
      <w:r w:rsidRPr="00123EC1">
        <w:rPr>
          <w:rFonts w:eastAsia="TimesNewRoman"/>
          <w:kern w:val="2"/>
          <w:sz w:val="24"/>
          <w:szCs w:val="24"/>
        </w:rPr>
        <w:t xml:space="preserve">za odstąpienie od umowy z przyczyn leżących po stronie Wykonawcy – </w:t>
      </w:r>
      <w:r w:rsidR="00123EC1">
        <w:rPr>
          <w:rFonts w:eastAsia="TimesNewRoman"/>
          <w:kern w:val="2"/>
          <w:sz w:val="24"/>
          <w:szCs w:val="24"/>
        </w:rPr>
        <w:br/>
      </w:r>
      <w:r w:rsidRPr="00123EC1">
        <w:rPr>
          <w:rFonts w:eastAsia="TimesNewRoman"/>
          <w:kern w:val="2"/>
          <w:sz w:val="24"/>
          <w:szCs w:val="24"/>
        </w:rPr>
        <w:t>w wysokości 10%</w:t>
      </w:r>
      <w:r w:rsidRPr="00123EC1">
        <w:rPr>
          <w:iCs/>
          <w:kern w:val="16"/>
          <w:sz w:val="24"/>
          <w:szCs w:val="24"/>
        </w:rPr>
        <w:t xml:space="preserve"> </w:t>
      </w:r>
      <w:r w:rsidRPr="00123EC1">
        <w:rPr>
          <w:rFonts w:eastAsia="TimesNewRoman"/>
          <w:iCs/>
          <w:kern w:val="2"/>
          <w:sz w:val="24"/>
          <w:szCs w:val="24"/>
        </w:rPr>
        <w:t>wynagrodzenia brutto</w:t>
      </w:r>
      <w:r w:rsidRPr="00123EC1">
        <w:rPr>
          <w:rFonts w:eastAsia="TimesNewRoman"/>
          <w:kern w:val="2"/>
          <w:sz w:val="24"/>
          <w:szCs w:val="24"/>
        </w:rPr>
        <w:t xml:space="preserve"> określonego w </w:t>
      </w:r>
      <w:r w:rsidRPr="00123EC1">
        <w:rPr>
          <w:iCs/>
          <w:kern w:val="16"/>
          <w:sz w:val="24"/>
          <w:szCs w:val="24"/>
        </w:rPr>
        <w:t>§ 2 ust. 2</w:t>
      </w:r>
      <w:r w:rsidRPr="00123EC1">
        <w:rPr>
          <w:rFonts w:eastAsia="TimesNewRoman"/>
          <w:kern w:val="2"/>
          <w:sz w:val="24"/>
          <w:szCs w:val="24"/>
        </w:rPr>
        <w:t>.</w:t>
      </w:r>
    </w:p>
    <w:p w14:paraId="0B40A7A9" w14:textId="35231944" w:rsidR="000411C6" w:rsidRPr="00F45374" w:rsidRDefault="00F746F5" w:rsidP="00F45374">
      <w:pPr>
        <w:numPr>
          <w:ilvl w:val="0"/>
          <w:numId w:val="13"/>
        </w:numPr>
        <w:spacing w:line="360" w:lineRule="auto"/>
        <w:ind w:right="6"/>
        <w:rPr>
          <w:sz w:val="24"/>
          <w:szCs w:val="24"/>
        </w:rPr>
      </w:pPr>
      <w:r w:rsidRPr="00F45374">
        <w:rPr>
          <w:sz w:val="24"/>
          <w:szCs w:val="24"/>
        </w:rPr>
        <w:t xml:space="preserve">Naliczenie kar umownych, o których mowa w ust. 2 pkt </w:t>
      </w:r>
      <w:r w:rsidR="00F45374" w:rsidRPr="00F45374">
        <w:rPr>
          <w:sz w:val="24"/>
          <w:szCs w:val="24"/>
        </w:rPr>
        <w:t>1</w:t>
      </w:r>
      <w:r w:rsidRPr="00F45374">
        <w:rPr>
          <w:sz w:val="24"/>
          <w:szCs w:val="24"/>
        </w:rPr>
        <w:t xml:space="preserve">), nie zwalnia Wykonawcy </w:t>
      </w:r>
      <w:r w:rsidR="00F45374" w:rsidRPr="00F45374">
        <w:rPr>
          <w:sz w:val="24"/>
          <w:szCs w:val="24"/>
        </w:rPr>
        <w:br/>
      </w:r>
      <w:r w:rsidRPr="00F45374">
        <w:rPr>
          <w:sz w:val="24"/>
          <w:szCs w:val="24"/>
        </w:rPr>
        <w:t xml:space="preserve">z obowiązku realizacji umowy.  </w:t>
      </w:r>
    </w:p>
    <w:p w14:paraId="4A6CBCBC" w14:textId="5A032826" w:rsidR="000411C6" w:rsidRPr="00F45374" w:rsidRDefault="00F746F5" w:rsidP="00F45374">
      <w:pPr>
        <w:numPr>
          <w:ilvl w:val="0"/>
          <w:numId w:val="13"/>
        </w:numPr>
        <w:spacing w:line="360" w:lineRule="auto"/>
        <w:ind w:right="6"/>
        <w:rPr>
          <w:sz w:val="24"/>
          <w:szCs w:val="24"/>
        </w:rPr>
      </w:pPr>
      <w:r w:rsidRPr="00F45374">
        <w:rPr>
          <w:sz w:val="24"/>
          <w:szCs w:val="24"/>
        </w:rPr>
        <w:t xml:space="preserve">Łączna maksymalna wysokość kar umownych nie może przekroczyć </w:t>
      </w:r>
      <w:r w:rsidR="00FA3BD7">
        <w:rPr>
          <w:sz w:val="24"/>
          <w:szCs w:val="24"/>
        </w:rPr>
        <w:t>2</w:t>
      </w:r>
      <w:r w:rsidRPr="00F45374">
        <w:rPr>
          <w:sz w:val="24"/>
          <w:szCs w:val="24"/>
        </w:rPr>
        <w:t xml:space="preserve">0 % wartości wynagrodzenia brutto określonego w § 2 ust. 1 umowy. </w:t>
      </w:r>
    </w:p>
    <w:p w14:paraId="489156EE" w14:textId="77777777" w:rsidR="000411C6" w:rsidRPr="00F45374" w:rsidRDefault="00F746F5" w:rsidP="00F45374">
      <w:pPr>
        <w:numPr>
          <w:ilvl w:val="0"/>
          <w:numId w:val="13"/>
        </w:numPr>
        <w:spacing w:line="360" w:lineRule="auto"/>
        <w:ind w:right="6"/>
        <w:rPr>
          <w:sz w:val="24"/>
          <w:szCs w:val="24"/>
        </w:rPr>
      </w:pPr>
      <w:r w:rsidRPr="00F45374">
        <w:rPr>
          <w:sz w:val="24"/>
          <w:szCs w:val="24"/>
        </w:rPr>
        <w:t xml:space="preserve">Kary umowne, o których mowa w ust. 2, Wykonawca zapłaci na rzecz Zamawiającego po otrzymaniu właściwej noty obciążeniowej. Zamawiający jest również upoważniony dokonać potrącenia kar umownych z wynagrodzenia należnego Wykonawcy. </w:t>
      </w:r>
    </w:p>
    <w:p w14:paraId="0AC0D21D" w14:textId="233D8548" w:rsidR="000411C6" w:rsidRPr="00F45374" w:rsidRDefault="00BE5B29" w:rsidP="00F45374">
      <w:pPr>
        <w:spacing w:line="360" w:lineRule="auto"/>
        <w:ind w:left="-5" w:right="6"/>
        <w:rPr>
          <w:sz w:val="24"/>
          <w:szCs w:val="24"/>
        </w:rPr>
      </w:pPr>
      <w:r w:rsidRPr="00F45374">
        <w:rPr>
          <w:sz w:val="24"/>
          <w:szCs w:val="24"/>
        </w:rPr>
        <w:lastRenderedPageBreak/>
        <w:t>6</w:t>
      </w:r>
      <w:r w:rsidR="00F746F5" w:rsidRPr="00F45374">
        <w:rPr>
          <w:sz w:val="24"/>
          <w:szCs w:val="24"/>
        </w:rPr>
        <w:t xml:space="preserve">. Niezależnie od kar umownych określonych w ust. 2, Stronom przysługuje prawo dochodzenia odszkodowania na zasadach ogólnych prawa cywilnego, jeżeli poniesiona szkoda przekroczy wysokość zastrzeżonych kar umownych.  </w:t>
      </w:r>
    </w:p>
    <w:p w14:paraId="24A2D7EC" w14:textId="77777777" w:rsidR="00F45374" w:rsidRDefault="00F746F5" w:rsidP="00F45374">
      <w:pPr>
        <w:pStyle w:val="Nagwek1"/>
        <w:spacing w:line="360" w:lineRule="auto"/>
        <w:ind w:left="10" w:right="3"/>
        <w:rPr>
          <w:sz w:val="24"/>
          <w:szCs w:val="24"/>
        </w:rPr>
      </w:pPr>
      <w:r w:rsidRPr="00F45374">
        <w:rPr>
          <w:sz w:val="24"/>
          <w:szCs w:val="24"/>
        </w:rPr>
        <w:t xml:space="preserve">§ </w:t>
      </w:r>
      <w:r w:rsidR="00F45374">
        <w:rPr>
          <w:sz w:val="24"/>
          <w:szCs w:val="24"/>
        </w:rPr>
        <w:t>7</w:t>
      </w:r>
    </w:p>
    <w:p w14:paraId="22495A5C" w14:textId="737CBBB3" w:rsidR="000411C6" w:rsidRPr="00F45374" w:rsidRDefault="00F746F5" w:rsidP="00F45374">
      <w:pPr>
        <w:pStyle w:val="Nagwek1"/>
        <w:spacing w:line="360" w:lineRule="auto"/>
        <w:ind w:left="10" w:right="3"/>
        <w:rPr>
          <w:sz w:val="24"/>
          <w:szCs w:val="24"/>
        </w:rPr>
      </w:pPr>
      <w:r w:rsidRPr="00F45374">
        <w:rPr>
          <w:sz w:val="24"/>
          <w:szCs w:val="24"/>
        </w:rPr>
        <w:t xml:space="preserve"> Zmiany umowy  </w:t>
      </w:r>
    </w:p>
    <w:p w14:paraId="731C3B42" w14:textId="77777777" w:rsidR="000411C6" w:rsidRPr="00F45374" w:rsidRDefault="00F746F5" w:rsidP="00F45374">
      <w:pPr>
        <w:numPr>
          <w:ilvl w:val="0"/>
          <w:numId w:val="14"/>
        </w:numPr>
        <w:spacing w:after="20" w:line="360" w:lineRule="auto"/>
        <w:ind w:right="6" w:hanging="245"/>
        <w:rPr>
          <w:sz w:val="24"/>
          <w:szCs w:val="24"/>
        </w:rPr>
      </w:pPr>
      <w:r w:rsidRPr="00F45374">
        <w:rPr>
          <w:sz w:val="24"/>
          <w:szCs w:val="24"/>
        </w:rPr>
        <w:t xml:space="preserve">Zmiany umowy wymagają formy pisemnej pod rygorem nieważności.  </w:t>
      </w:r>
    </w:p>
    <w:p w14:paraId="1D1A49E4" w14:textId="77777777" w:rsidR="000411C6" w:rsidRPr="00F45374" w:rsidRDefault="00F746F5" w:rsidP="00F45374">
      <w:pPr>
        <w:numPr>
          <w:ilvl w:val="0"/>
          <w:numId w:val="14"/>
        </w:numPr>
        <w:spacing w:line="360" w:lineRule="auto"/>
        <w:ind w:right="6" w:hanging="245"/>
        <w:rPr>
          <w:sz w:val="24"/>
          <w:szCs w:val="24"/>
        </w:rPr>
      </w:pPr>
      <w:r w:rsidRPr="00F45374">
        <w:rPr>
          <w:sz w:val="24"/>
          <w:szCs w:val="24"/>
        </w:rPr>
        <w:t xml:space="preserve">Zamawiający, dopuszcza:  </w:t>
      </w:r>
    </w:p>
    <w:p w14:paraId="14916D7F" w14:textId="7777777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umowy na skutek zmiany powszechnie obowiązujących przepisów prawa mających wpływ na realizację przedmiotu umowy;  </w:t>
      </w:r>
    </w:p>
    <w:p w14:paraId="146DB7B4" w14:textId="00CDC787" w:rsidR="000411C6" w:rsidRPr="00F45374" w:rsidRDefault="00F746F5" w:rsidP="00F45374">
      <w:pPr>
        <w:numPr>
          <w:ilvl w:val="0"/>
          <w:numId w:val="15"/>
        </w:numPr>
        <w:spacing w:line="360" w:lineRule="auto"/>
        <w:ind w:right="6" w:hanging="260"/>
        <w:rPr>
          <w:sz w:val="24"/>
          <w:szCs w:val="24"/>
        </w:rPr>
      </w:pPr>
      <w:r w:rsidRPr="00F45374">
        <w:rPr>
          <w:sz w:val="24"/>
          <w:szCs w:val="24"/>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lub innych nieprzewidzianych okoliczności, które to przyczyny Wykonawca lub Zamawiający musi udokumentować;  </w:t>
      </w:r>
    </w:p>
    <w:p w14:paraId="502D2D8F" w14:textId="60D77A30" w:rsidR="000411C6" w:rsidRPr="00F45374" w:rsidRDefault="00F746F5" w:rsidP="00F45374">
      <w:pPr>
        <w:numPr>
          <w:ilvl w:val="0"/>
          <w:numId w:val="15"/>
        </w:numPr>
        <w:spacing w:line="360" w:lineRule="auto"/>
        <w:ind w:left="261" w:right="6" w:hanging="261"/>
        <w:rPr>
          <w:sz w:val="24"/>
          <w:szCs w:val="24"/>
        </w:rPr>
      </w:pPr>
      <w:r w:rsidRPr="00F45374">
        <w:rPr>
          <w:sz w:val="24"/>
          <w:szCs w:val="24"/>
        </w:rPr>
        <w:t xml:space="preserve">aktualizację danych Wykonawcy i Zamawiającego poprzez: zmianę nazwy, zmianę adresu siedziby, zmianę formy prawnej itp;  </w:t>
      </w:r>
    </w:p>
    <w:p w14:paraId="72BEFCED" w14:textId="1A1997A8" w:rsidR="000411C6" w:rsidRPr="00123EC1" w:rsidRDefault="00F746F5" w:rsidP="00123EC1">
      <w:pPr>
        <w:numPr>
          <w:ilvl w:val="0"/>
          <w:numId w:val="15"/>
        </w:numPr>
        <w:spacing w:line="360" w:lineRule="auto"/>
        <w:ind w:right="6" w:hanging="260"/>
        <w:rPr>
          <w:sz w:val="24"/>
          <w:szCs w:val="24"/>
        </w:rPr>
      </w:pPr>
      <w:r w:rsidRPr="00F45374">
        <w:rPr>
          <w:sz w:val="24"/>
          <w:szCs w:val="24"/>
        </w:rPr>
        <w:t xml:space="preserve">zmianę dotyczącą dostarczanego przedmiotu zamówienia albo terminu realizacji przedmiotu zamówienia w sytuacji, gdy powstała możliwość zastosowania nowszych i korzystniejszych dla </w:t>
      </w:r>
      <w:r w:rsidRPr="00123EC1">
        <w:rPr>
          <w:sz w:val="24"/>
          <w:szCs w:val="24"/>
        </w:rPr>
        <w:t xml:space="preserve">Zamawiającego rozwiązań technologicznych lub technicznych, niż te istniejące w chwili zawarcia Umowy, nie powodujących zmiany charakteru zawartej umowy,  </w:t>
      </w:r>
    </w:p>
    <w:p w14:paraId="6036D7F4" w14:textId="4F08DB58" w:rsidR="00123EC1" w:rsidRPr="00123EC1" w:rsidRDefault="0047319F" w:rsidP="00123EC1">
      <w:pPr>
        <w:numPr>
          <w:ilvl w:val="0"/>
          <w:numId w:val="15"/>
        </w:numPr>
        <w:spacing w:line="360" w:lineRule="auto"/>
        <w:ind w:right="6" w:hanging="260"/>
        <w:rPr>
          <w:sz w:val="24"/>
          <w:szCs w:val="24"/>
        </w:rPr>
      </w:pPr>
      <w:r>
        <w:rPr>
          <w:sz w:val="24"/>
          <w:szCs w:val="24"/>
        </w:rPr>
        <w:t>i</w:t>
      </w:r>
      <w:r w:rsidRPr="0047319F">
        <w:rPr>
          <w:sz w:val="24"/>
          <w:szCs w:val="24"/>
        </w:rPr>
        <w:t>nne zmiany umowy: wynikające ze zmiany powszechnie obowiązujących przepisów prawa oraz zmiany prawa miejscowego lub ze specyfiki przedmiotu zamówienia. Zapisy umowy nieuzasadnione ekonomicznie lub niemożliwe do realizacji zostaną zastąpione nowymi, których brzmienie będzie najbardziej zbliżone do pierwotnej woli stron</w:t>
      </w:r>
      <w:r>
        <w:rPr>
          <w:sz w:val="24"/>
          <w:szCs w:val="24"/>
        </w:rPr>
        <w:t>.</w:t>
      </w:r>
    </w:p>
    <w:p w14:paraId="4AB4F2B4"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Zmiana jest możliwa, gdy łączna wartość zmian jest mniejsza niż progi unijne oraz niższa niż 10% wartości pierwotnej umowy i zmiana nie spowoduje zmiany ogólnego charakteru umowy. </w:t>
      </w:r>
    </w:p>
    <w:p w14:paraId="1ACFBC1C" w14:textId="77777777" w:rsidR="000411C6" w:rsidRPr="00F45374" w:rsidRDefault="00F746F5" w:rsidP="00F45374">
      <w:pPr>
        <w:numPr>
          <w:ilvl w:val="0"/>
          <w:numId w:val="16"/>
        </w:numPr>
        <w:spacing w:line="360" w:lineRule="auto"/>
        <w:ind w:right="6"/>
        <w:rPr>
          <w:sz w:val="24"/>
          <w:szCs w:val="24"/>
        </w:rPr>
      </w:pPr>
      <w:r w:rsidRPr="00F45374">
        <w:rPr>
          <w:sz w:val="24"/>
          <w:szCs w:val="24"/>
        </w:rPr>
        <w:t xml:space="preserve">Jeżeli o zmianę postanowień umowy wnioskuje Wykonawca, przedkłada Zamawiającemu wniosek należycie uzasadniony. </w:t>
      </w:r>
    </w:p>
    <w:p w14:paraId="19350E81" w14:textId="77777777" w:rsidR="00F45374" w:rsidRDefault="00F746F5" w:rsidP="00F45374">
      <w:pPr>
        <w:pStyle w:val="Nagwek1"/>
        <w:spacing w:after="5" w:line="360" w:lineRule="auto"/>
        <w:ind w:left="10" w:right="4"/>
        <w:rPr>
          <w:sz w:val="24"/>
          <w:szCs w:val="24"/>
        </w:rPr>
      </w:pPr>
      <w:r w:rsidRPr="00F45374">
        <w:rPr>
          <w:sz w:val="24"/>
          <w:szCs w:val="24"/>
        </w:rPr>
        <w:lastRenderedPageBreak/>
        <w:t xml:space="preserve">§ </w:t>
      </w:r>
      <w:r w:rsidR="00F45374">
        <w:rPr>
          <w:sz w:val="24"/>
          <w:szCs w:val="24"/>
        </w:rPr>
        <w:t>8</w:t>
      </w:r>
    </w:p>
    <w:p w14:paraId="2E70340C" w14:textId="351C494E" w:rsidR="000411C6" w:rsidRPr="00F45374" w:rsidRDefault="00F746F5" w:rsidP="00F45374">
      <w:pPr>
        <w:pStyle w:val="Nagwek1"/>
        <w:spacing w:after="5" w:line="360" w:lineRule="auto"/>
        <w:ind w:left="10" w:right="4"/>
        <w:rPr>
          <w:sz w:val="24"/>
          <w:szCs w:val="24"/>
        </w:rPr>
      </w:pPr>
      <w:r w:rsidRPr="00F45374">
        <w:rPr>
          <w:b w:val="0"/>
          <w:sz w:val="24"/>
          <w:szCs w:val="24"/>
        </w:rPr>
        <w:t xml:space="preserve"> </w:t>
      </w:r>
      <w:r w:rsidRPr="00F45374">
        <w:rPr>
          <w:sz w:val="24"/>
          <w:szCs w:val="24"/>
        </w:rPr>
        <w:t xml:space="preserve">Postanowienia końcowe </w:t>
      </w:r>
    </w:p>
    <w:p w14:paraId="21897AD7" w14:textId="77777777" w:rsidR="000411C6" w:rsidRPr="00F45374" w:rsidRDefault="00F746F5" w:rsidP="00F45374">
      <w:pPr>
        <w:numPr>
          <w:ilvl w:val="0"/>
          <w:numId w:val="17"/>
        </w:numPr>
        <w:spacing w:line="360" w:lineRule="auto"/>
        <w:ind w:right="6"/>
        <w:rPr>
          <w:sz w:val="24"/>
          <w:szCs w:val="24"/>
        </w:rPr>
      </w:pPr>
      <w:r w:rsidRPr="00F45374">
        <w:rPr>
          <w:sz w:val="24"/>
          <w:szCs w:val="24"/>
        </w:rPr>
        <w:t xml:space="preserve">Wykonawca nie może dokonać cesji na osoby trzecie wierzytelności wynikających z umowy z wyjątkiem banku kredytującego Wykonawcę w zakresie umowy, po uzyskaniu zgody Zamawiającego. </w:t>
      </w:r>
    </w:p>
    <w:p w14:paraId="323A52B6" w14:textId="6F7708FC" w:rsidR="000411C6" w:rsidRPr="00F45374" w:rsidRDefault="00F746F5" w:rsidP="00F45374">
      <w:pPr>
        <w:numPr>
          <w:ilvl w:val="0"/>
          <w:numId w:val="17"/>
        </w:numPr>
        <w:spacing w:line="360" w:lineRule="auto"/>
        <w:ind w:right="6"/>
        <w:rPr>
          <w:sz w:val="24"/>
          <w:szCs w:val="24"/>
        </w:rPr>
      </w:pPr>
      <w:r w:rsidRPr="00F45374">
        <w:rPr>
          <w:sz w:val="24"/>
          <w:szCs w:val="24"/>
        </w:rPr>
        <w:t>W sprawach nieuregulowanych umową stosuje się przepisy Kodeksu cywilnego</w:t>
      </w:r>
      <w:r w:rsidR="00123EC1">
        <w:rPr>
          <w:sz w:val="24"/>
          <w:szCs w:val="24"/>
        </w:rPr>
        <w:t>.</w:t>
      </w:r>
    </w:p>
    <w:p w14:paraId="115B8BF9" w14:textId="77777777" w:rsidR="00F45374" w:rsidRDefault="00F746F5" w:rsidP="00F45374">
      <w:pPr>
        <w:numPr>
          <w:ilvl w:val="0"/>
          <w:numId w:val="17"/>
        </w:numPr>
        <w:spacing w:line="360" w:lineRule="auto"/>
        <w:ind w:right="6"/>
        <w:rPr>
          <w:sz w:val="24"/>
          <w:szCs w:val="24"/>
        </w:rPr>
      </w:pPr>
      <w:r w:rsidRPr="00F45374">
        <w:rPr>
          <w:sz w:val="24"/>
          <w:szCs w:val="24"/>
        </w:rPr>
        <w:t xml:space="preserve">W razie zaistnienia pomiędzy stronami sporu na tle realizacji niniejszej umowy strony zobowiązują się podjąć próbę polubownego zakończenia takiego sporu poprzez mediacje lub inne polubowne rozwiązanie sporu przed Sądem Polubownym przy Prokuratorii Generalnej Rzeczypospolitej Polskiej, wybranym mediatorem lub osobą prowadzącą inne polubowne rozwiązanie sporu, a razie braku konsensusu stron, spór rozstrzygnie sąd właściwy rzeczowo i miejscowo dla Zamawiającego. </w:t>
      </w:r>
    </w:p>
    <w:p w14:paraId="314C30B2" w14:textId="533BC8C8" w:rsidR="000411C6" w:rsidRPr="00F45374" w:rsidRDefault="00F746F5" w:rsidP="00123EC1">
      <w:pPr>
        <w:numPr>
          <w:ilvl w:val="0"/>
          <w:numId w:val="17"/>
        </w:numPr>
        <w:spacing w:line="360" w:lineRule="auto"/>
        <w:ind w:right="6"/>
        <w:rPr>
          <w:sz w:val="24"/>
          <w:szCs w:val="24"/>
        </w:rPr>
      </w:pPr>
      <w:r w:rsidRPr="00F45374">
        <w:rPr>
          <w:sz w:val="24"/>
          <w:szCs w:val="24"/>
        </w:rPr>
        <w:t xml:space="preserve">Wykonanie umowy nie wiąże się z przetwarzaniem danych osobowych </w:t>
      </w:r>
      <w:r w:rsidR="00F45374">
        <w:rPr>
          <w:sz w:val="24"/>
          <w:szCs w:val="24"/>
        </w:rPr>
        <w:br/>
      </w:r>
      <w:r w:rsidRPr="00F45374">
        <w:rPr>
          <w:sz w:val="24"/>
          <w:szCs w:val="24"/>
        </w:rPr>
        <w:t xml:space="preserve">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Dz.Urz. UE L 119 z 4 maja 2016 r. zwanego dalej RODO). </w:t>
      </w:r>
    </w:p>
    <w:p w14:paraId="16DE8FDD" w14:textId="00157BD2" w:rsidR="000411C6" w:rsidRPr="00F45374" w:rsidRDefault="00F746F5" w:rsidP="00123EC1">
      <w:pPr>
        <w:spacing w:line="360" w:lineRule="auto"/>
        <w:ind w:left="0" w:firstLine="0"/>
        <w:rPr>
          <w:sz w:val="24"/>
          <w:szCs w:val="24"/>
        </w:rPr>
      </w:pPr>
      <w:r w:rsidRPr="00F45374">
        <w:rPr>
          <w:sz w:val="24"/>
          <w:szCs w:val="24"/>
        </w:rPr>
        <w:t xml:space="preserve"> Zamawiający oświadcza, że realizuje obowiązki administratora danych osobowych określone w RODO także w zakresie dotyczącym danych osobowych Wykonawcy oraz jego pracowników. </w:t>
      </w:r>
    </w:p>
    <w:p w14:paraId="3D00E032" w14:textId="0A8ECCA5" w:rsidR="000411C6" w:rsidRPr="00F45374" w:rsidRDefault="00F746F5" w:rsidP="00F45374">
      <w:pPr>
        <w:numPr>
          <w:ilvl w:val="0"/>
          <w:numId w:val="17"/>
        </w:numPr>
        <w:spacing w:line="360" w:lineRule="auto"/>
        <w:ind w:right="6"/>
        <w:rPr>
          <w:sz w:val="24"/>
          <w:szCs w:val="24"/>
        </w:rPr>
      </w:pPr>
      <w:r w:rsidRPr="00F45374">
        <w:rPr>
          <w:sz w:val="24"/>
          <w:szCs w:val="24"/>
        </w:rPr>
        <w:t xml:space="preserve">Niniejsza umowa jest jawna i podlega udostępnieniu na zasadach określonych </w:t>
      </w:r>
      <w:r w:rsidR="00F45374">
        <w:rPr>
          <w:sz w:val="24"/>
          <w:szCs w:val="24"/>
        </w:rPr>
        <w:br/>
      </w:r>
      <w:r w:rsidRPr="00F45374">
        <w:rPr>
          <w:sz w:val="24"/>
          <w:szCs w:val="24"/>
        </w:rPr>
        <w:t xml:space="preserve">w przepisach ustawy Prawo zamówień publicznych. </w:t>
      </w:r>
    </w:p>
    <w:p w14:paraId="65A5A079" w14:textId="024DD07D" w:rsidR="000411C6" w:rsidRPr="00F45374" w:rsidRDefault="00F746F5" w:rsidP="00F45374">
      <w:pPr>
        <w:numPr>
          <w:ilvl w:val="0"/>
          <w:numId w:val="17"/>
        </w:numPr>
        <w:spacing w:line="360" w:lineRule="auto"/>
        <w:ind w:right="6"/>
        <w:rPr>
          <w:sz w:val="24"/>
          <w:szCs w:val="24"/>
        </w:rPr>
      </w:pPr>
      <w:r w:rsidRPr="00F45374">
        <w:rPr>
          <w:sz w:val="24"/>
          <w:szCs w:val="24"/>
        </w:rPr>
        <w:t xml:space="preserve">Umowę sporządzono w </w:t>
      </w:r>
      <w:r w:rsidR="008C18C6">
        <w:rPr>
          <w:sz w:val="24"/>
          <w:szCs w:val="24"/>
        </w:rPr>
        <w:t>3</w:t>
      </w:r>
      <w:r w:rsidRPr="00F45374">
        <w:rPr>
          <w:sz w:val="24"/>
          <w:szCs w:val="24"/>
        </w:rPr>
        <w:t xml:space="preserve"> jednobrzmiących egzemplarzach, z których </w:t>
      </w:r>
      <w:r w:rsidR="008C18C6">
        <w:rPr>
          <w:sz w:val="24"/>
          <w:szCs w:val="24"/>
        </w:rPr>
        <w:br/>
        <w:t>2</w:t>
      </w:r>
      <w:r w:rsidRPr="00F45374">
        <w:rPr>
          <w:sz w:val="24"/>
          <w:szCs w:val="24"/>
        </w:rPr>
        <w:t xml:space="preserve"> egzemplarz</w:t>
      </w:r>
      <w:r w:rsidR="008C18C6">
        <w:rPr>
          <w:sz w:val="24"/>
          <w:szCs w:val="24"/>
        </w:rPr>
        <w:t>e</w:t>
      </w:r>
      <w:r w:rsidRPr="00F45374">
        <w:rPr>
          <w:sz w:val="24"/>
          <w:szCs w:val="24"/>
        </w:rPr>
        <w:t xml:space="preserve"> otrzymuje Zamawiający, a 1 egzemplarz otrzymuje Wykonawca.  </w:t>
      </w:r>
    </w:p>
    <w:p w14:paraId="1E0A38A5" w14:textId="77777777" w:rsidR="000411C6" w:rsidRPr="00F45374" w:rsidRDefault="00F746F5" w:rsidP="00F45374">
      <w:pPr>
        <w:spacing w:line="360" w:lineRule="auto"/>
        <w:ind w:left="0" w:firstLine="0"/>
        <w:jc w:val="left"/>
        <w:rPr>
          <w:sz w:val="24"/>
          <w:szCs w:val="24"/>
        </w:rPr>
      </w:pPr>
      <w:r w:rsidRPr="00F45374">
        <w:rPr>
          <w:sz w:val="24"/>
          <w:szCs w:val="24"/>
        </w:rPr>
        <w:t xml:space="preserve"> </w:t>
      </w:r>
    </w:p>
    <w:p w14:paraId="37C42959" w14:textId="0FF26F06" w:rsidR="009A5561" w:rsidRPr="00F45374" w:rsidRDefault="00F746F5" w:rsidP="00F45374">
      <w:pPr>
        <w:tabs>
          <w:tab w:val="center" w:pos="1687"/>
          <w:tab w:val="center" w:pos="3542"/>
          <w:tab w:val="center" w:pos="4252"/>
          <w:tab w:val="center" w:pos="4957"/>
          <w:tab w:val="center" w:pos="5668"/>
          <w:tab w:val="center" w:pos="7118"/>
        </w:tabs>
        <w:spacing w:line="360" w:lineRule="auto"/>
        <w:ind w:left="0" w:firstLine="0"/>
        <w:jc w:val="left"/>
        <w:rPr>
          <w:sz w:val="24"/>
          <w:szCs w:val="24"/>
        </w:rPr>
      </w:pPr>
      <w:r w:rsidRPr="00F45374">
        <w:rPr>
          <w:rFonts w:eastAsia="Calibri"/>
          <w:sz w:val="24"/>
          <w:szCs w:val="24"/>
        </w:rPr>
        <w:tab/>
      </w:r>
      <w:r w:rsidRPr="00F45374">
        <w:rPr>
          <w:sz w:val="24"/>
          <w:szCs w:val="24"/>
        </w:rPr>
        <w:t xml:space="preserve">      ZAMAWIAJĄCY</w:t>
      </w:r>
      <w:r w:rsidR="008C18C6">
        <w:rPr>
          <w:sz w:val="24"/>
          <w:szCs w:val="24"/>
        </w:rPr>
        <w:t>:</w:t>
      </w:r>
      <w:r w:rsidRPr="00F45374">
        <w:rPr>
          <w:sz w:val="24"/>
          <w:szCs w:val="24"/>
        </w:rPr>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 xml:space="preserve"> </w:t>
      </w:r>
      <w:r w:rsidRPr="00F45374">
        <w:rPr>
          <w:sz w:val="24"/>
          <w:szCs w:val="24"/>
        </w:rPr>
        <w:tab/>
        <w:t>WYKONAWCA</w:t>
      </w:r>
      <w:r w:rsidR="008C18C6">
        <w:rPr>
          <w:sz w:val="24"/>
          <w:szCs w:val="24"/>
        </w:rPr>
        <w:t>:</w:t>
      </w:r>
    </w:p>
    <w:p w14:paraId="2B96FFB7" w14:textId="1E8D2696" w:rsidR="000411C6" w:rsidRPr="00F45374" w:rsidRDefault="00F746F5" w:rsidP="00F45374">
      <w:pPr>
        <w:tabs>
          <w:tab w:val="center" w:pos="2171"/>
          <w:tab w:val="center" w:pos="4252"/>
          <w:tab w:val="center" w:pos="6717"/>
        </w:tabs>
        <w:spacing w:line="360" w:lineRule="auto"/>
        <w:ind w:left="-15" w:firstLine="0"/>
        <w:jc w:val="left"/>
        <w:rPr>
          <w:sz w:val="24"/>
          <w:szCs w:val="24"/>
        </w:rPr>
      </w:pPr>
      <w:r w:rsidRPr="00F45374">
        <w:rPr>
          <w:sz w:val="24"/>
          <w:szCs w:val="24"/>
        </w:rPr>
        <w:t xml:space="preserve"> </w:t>
      </w:r>
    </w:p>
    <w:sectPr w:rsidR="000411C6" w:rsidRPr="00F45374">
      <w:footerReference w:type="even" r:id="rId8"/>
      <w:footerReference w:type="default" r:id="rId9"/>
      <w:headerReference w:type="first" r:id="rId10"/>
      <w:footerReference w:type="first" r:id="rId11"/>
      <w:pgSz w:w="11905" w:h="16840"/>
      <w:pgMar w:top="567" w:right="1119" w:bottom="1204" w:left="14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0E20" w14:textId="77777777" w:rsidR="009E6435" w:rsidRDefault="009E6435">
      <w:pPr>
        <w:spacing w:after="0" w:line="240" w:lineRule="auto"/>
      </w:pPr>
      <w:r>
        <w:separator/>
      </w:r>
    </w:p>
  </w:endnote>
  <w:endnote w:type="continuationSeparator" w:id="0">
    <w:p w14:paraId="3F6BF542" w14:textId="77777777" w:rsidR="009E6435" w:rsidRDefault="009E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9E9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97ED9FB" w14:textId="77777777" w:rsidR="000411C6" w:rsidRDefault="00F746F5">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8CDE" w14:textId="77777777" w:rsidR="000411C6" w:rsidRDefault="00F746F5">
    <w:pPr>
      <w:spacing w:after="215"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24AA01AF" w14:textId="77777777" w:rsidR="000411C6" w:rsidRDefault="00F746F5">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3786" w14:textId="77777777" w:rsidR="000411C6" w:rsidRDefault="000411C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DED0" w14:textId="77777777" w:rsidR="009E6435" w:rsidRDefault="009E6435">
      <w:pPr>
        <w:spacing w:after="0" w:line="240" w:lineRule="auto"/>
      </w:pPr>
      <w:r>
        <w:separator/>
      </w:r>
    </w:p>
  </w:footnote>
  <w:footnote w:type="continuationSeparator" w:id="0">
    <w:p w14:paraId="0253DC5C" w14:textId="77777777" w:rsidR="009E6435" w:rsidRDefault="009E6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1C3D" w14:textId="2E162F43" w:rsidR="00066B00" w:rsidRDefault="00066B00" w:rsidP="00066B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720F"/>
    <w:multiLevelType w:val="hybridMultilevel"/>
    <w:tmpl w:val="D50CEBB2"/>
    <w:lvl w:ilvl="0" w:tplc="A5763316">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850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0C1E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8461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855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F081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883A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643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459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EF48B8"/>
    <w:multiLevelType w:val="hybridMultilevel"/>
    <w:tmpl w:val="05666D3E"/>
    <w:lvl w:ilvl="0" w:tplc="86586396">
      <w:start w:val="1"/>
      <w:numFmt w:val="decimal"/>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0F6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189F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4C3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CD9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4C79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2EE5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470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D057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30CEA"/>
    <w:multiLevelType w:val="multilevel"/>
    <w:tmpl w:val="761A5F44"/>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ascii="Arial" w:eastAsia="TimesNewRoman" w:hAnsi="Arial" w:cs="Arial"/>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DCE4B68"/>
    <w:multiLevelType w:val="hybridMultilevel"/>
    <w:tmpl w:val="6710290E"/>
    <w:lvl w:ilvl="0" w:tplc="87DC7306">
      <w:start w:val="1"/>
      <w:numFmt w:val="lowerLetter"/>
      <w:lvlText w:val="%1)"/>
      <w:lvlJc w:val="left"/>
      <w:pPr>
        <w:ind w:left="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C72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653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67E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ECA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486E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80B0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67A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3C1B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DD7717"/>
    <w:multiLevelType w:val="multilevel"/>
    <w:tmpl w:val="09B49D24"/>
    <w:styleLink w:val="Biecalista1"/>
    <w:lvl w:ilvl="0">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E47F8B"/>
    <w:multiLevelType w:val="hybridMultilevel"/>
    <w:tmpl w:val="800CE748"/>
    <w:lvl w:ilvl="0" w:tplc="61D479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8D1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9AD1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89B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8E9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A77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3E21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89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4671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8F0189"/>
    <w:multiLevelType w:val="hybridMultilevel"/>
    <w:tmpl w:val="FDF42200"/>
    <w:lvl w:ilvl="0" w:tplc="CD92D746">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294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E9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E6C9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630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893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E4BF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0AD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F4AE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5C2D77"/>
    <w:multiLevelType w:val="hybridMultilevel"/>
    <w:tmpl w:val="B302FE44"/>
    <w:lvl w:ilvl="0" w:tplc="1AE2D502">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A29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900A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4EF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C06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9CD9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C2F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2D7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84E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4145A8"/>
    <w:multiLevelType w:val="hybridMultilevel"/>
    <w:tmpl w:val="70BAF000"/>
    <w:lvl w:ilvl="0" w:tplc="AFC0EFC4">
      <w:start w:val="1"/>
      <w:numFmt w:val="decimal"/>
      <w:lvlText w:val="%1)"/>
      <w:lvlJc w:val="left"/>
      <w:pPr>
        <w:ind w:left="326"/>
      </w:pPr>
      <w:rPr>
        <w:b w:val="0"/>
        <w:i w:val="0"/>
        <w:strike w:val="0"/>
        <w:dstrike w:val="0"/>
        <w:color w:val="000000"/>
        <w:sz w:val="24"/>
        <w:szCs w:val="24"/>
        <w:u w:val="none" w:color="000000"/>
        <w:bdr w:val="none" w:sz="0" w:space="0" w:color="auto"/>
        <w:shd w:val="clear" w:color="auto" w:fill="auto"/>
        <w:vertAlign w:val="baseline"/>
      </w:rPr>
    </w:lvl>
    <w:lvl w:ilvl="1" w:tplc="A34AF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073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888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5CF1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E6B1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651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823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C94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441E47"/>
    <w:multiLevelType w:val="hybridMultilevel"/>
    <w:tmpl w:val="D50CEBB2"/>
    <w:lvl w:ilvl="0" w:tplc="FFFFFFFF">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5123A4"/>
    <w:multiLevelType w:val="hybridMultilevel"/>
    <w:tmpl w:val="2CAC27E0"/>
    <w:lvl w:ilvl="0" w:tplc="17F213F2">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6EA4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0A0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A6F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4F06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125A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78A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47C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CF8D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2A08E3"/>
    <w:multiLevelType w:val="hybridMultilevel"/>
    <w:tmpl w:val="4684985A"/>
    <w:lvl w:ilvl="0" w:tplc="2F647950">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7CBD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CA3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3A05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0A1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CE2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FE31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0E2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6691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8042FC"/>
    <w:multiLevelType w:val="hybridMultilevel"/>
    <w:tmpl w:val="67244F6C"/>
    <w:lvl w:ilvl="0" w:tplc="DF7048D6">
      <w:start w:val="1"/>
      <w:numFmt w:val="bullet"/>
      <w:lvlText w:val="-"/>
      <w:lvlJc w:val="left"/>
      <w:pPr>
        <w:ind w:left="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06F4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2B90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DC7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5AE87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44E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E23F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FB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F2AA8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3D3DDC"/>
    <w:multiLevelType w:val="hybridMultilevel"/>
    <w:tmpl w:val="7960CFC0"/>
    <w:lvl w:ilvl="0" w:tplc="ABB6F364">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C2F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78B8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F662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81E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4CB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C54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A98A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DC58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4E00FC"/>
    <w:multiLevelType w:val="hybridMultilevel"/>
    <w:tmpl w:val="A50061C6"/>
    <w:lvl w:ilvl="0" w:tplc="3E049DBC">
      <w:start w:val="1"/>
      <w:numFmt w:val="decimal"/>
      <w:lvlText w:val="%1."/>
      <w:lvlJc w:val="left"/>
      <w:pPr>
        <w:ind w:left="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322F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BF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16EE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A8A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708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F0E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40D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448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97673C"/>
    <w:multiLevelType w:val="hybridMultilevel"/>
    <w:tmpl w:val="D7E04FEE"/>
    <w:lvl w:ilvl="0" w:tplc="3BE08EA6">
      <w:start w:val="1"/>
      <w:numFmt w:val="decimal"/>
      <w:lvlText w:val="%1."/>
      <w:lvlJc w:val="left"/>
      <w:pPr>
        <w:ind w:left="344" w:hanging="360"/>
      </w:pPr>
      <w:rPr>
        <w:rFonts w:hint="default"/>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16" w15:restartNumberingAfterBreak="0">
    <w:nsid w:val="39FE1378"/>
    <w:multiLevelType w:val="hybridMultilevel"/>
    <w:tmpl w:val="826CE860"/>
    <w:lvl w:ilvl="0" w:tplc="66BA4BDC">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440E4">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20ACA">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ACBA8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AC11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24F390">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08CF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2C906">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84700">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E732F3"/>
    <w:multiLevelType w:val="hybridMultilevel"/>
    <w:tmpl w:val="C6DA4ADE"/>
    <w:lvl w:ilvl="0" w:tplc="9E9C3B2C">
      <w:start w:val="2"/>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E77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F874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34D2A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C13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B65D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62B3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ED4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3A6A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DC3C8E"/>
    <w:multiLevelType w:val="hybridMultilevel"/>
    <w:tmpl w:val="259E648C"/>
    <w:lvl w:ilvl="0" w:tplc="DFBCC566">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86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6C0E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7AFA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8AC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0EA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8C6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523C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C4C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4DC0764"/>
    <w:multiLevelType w:val="hybridMultilevel"/>
    <w:tmpl w:val="92F422BA"/>
    <w:lvl w:ilvl="0" w:tplc="7BACE4F6">
      <w:start w:val="2"/>
      <w:numFmt w:val="decimal"/>
      <w:lvlText w:val="%1."/>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F6A4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3D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E2A1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644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28B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3C39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7A32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E02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7329E8"/>
    <w:multiLevelType w:val="hybridMultilevel"/>
    <w:tmpl w:val="F1FABB58"/>
    <w:lvl w:ilvl="0" w:tplc="07ACCD98">
      <w:start w:val="1"/>
      <w:numFmt w:val="decimal"/>
      <w:lvlText w:val="%1)"/>
      <w:lvlJc w:val="left"/>
      <w:pPr>
        <w:ind w:left="59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1" w15:restartNumberingAfterBreak="0">
    <w:nsid w:val="6CAA7AD8"/>
    <w:multiLevelType w:val="hybridMultilevel"/>
    <w:tmpl w:val="983CCDBC"/>
    <w:lvl w:ilvl="0" w:tplc="A4F017D4">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22" w15:restartNumberingAfterBreak="0">
    <w:nsid w:val="6FDF7DD2"/>
    <w:multiLevelType w:val="hybridMultilevel"/>
    <w:tmpl w:val="641285FC"/>
    <w:lvl w:ilvl="0" w:tplc="A5763316">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1D739B"/>
    <w:multiLevelType w:val="hybridMultilevel"/>
    <w:tmpl w:val="D8B2A596"/>
    <w:lvl w:ilvl="0" w:tplc="15C8FCE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4" w15:restartNumberingAfterBreak="0">
    <w:nsid w:val="760B5932"/>
    <w:multiLevelType w:val="hybridMultilevel"/>
    <w:tmpl w:val="FCB077EA"/>
    <w:lvl w:ilvl="0" w:tplc="CF5ED45A">
      <w:start w:val="1"/>
      <w:numFmt w:val="decimal"/>
      <w:lvlText w:val="%1)"/>
      <w:lvlJc w:val="left"/>
      <w:pPr>
        <w:ind w:left="260"/>
      </w:pPr>
      <w:rPr>
        <w:b w:val="0"/>
        <w:i w:val="0"/>
        <w:strike w:val="0"/>
        <w:dstrike w:val="0"/>
        <w:color w:val="000000"/>
        <w:sz w:val="24"/>
        <w:szCs w:val="24"/>
        <w:u w:val="none" w:color="000000"/>
        <w:bdr w:val="none" w:sz="0" w:space="0" w:color="auto"/>
        <w:shd w:val="clear" w:color="auto" w:fill="auto"/>
        <w:vertAlign w:val="baseline"/>
      </w:rPr>
    </w:lvl>
    <w:lvl w:ilvl="1" w:tplc="3E1E99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E82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23D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14E0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CF3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E66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625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8EF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6521830">
    <w:abstractNumId w:val="0"/>
  </w:num>
  <w:num w:numId="2" w16cid:durableId="1206527325">
    <w:abstractNumId w:val="12"/>
  </w:num>
  <w:num w:numId="3" w16cid:durableId="1314724214">
    <w:abstractNumId w:val="17"/>
  </w:num>
  <w:num w:numId="4" w16cid:durableId="743331991">
    <w:abstractNumId w:val="7"/>
  </w:num>
  <w:num w:numId="5" w16cid:durableId="2032952881">
    <w:abstractNumId w:val="10"/>
  </w:num>
  <w:num w:numId="6" w16cid:durableId="71244986">
    <w:abstractNumId w:val="19"/>
  </w:num>
  <w:num w:numId="7" w16cid:durableId="335697223">
    <w:abstractNumId w:val="1"/>
  </w:num>
  <w:num w:numId="8" w16cid:durableId="2100446668">
    <w:abstractNumId w:val="16"/>
  </w:num>
  <w:num w:numId="9" w16cid:durableId="1272392372">
    <w:abstractNumId w:val="3"/>
  </w:num>
  <w:num w:numId="10" w16cid:durableId="2125070957">
    <w:abstractNumId w:val="6"/>
  </w:num>
  <w:num w:numId="11" w16cid:durableId="516575809">
    <w:abstractNumId w:val="14"/>
  </w:num>
  <w:num w:numId="12" w16cid:durableId="1618096295">
    <w:abstractNumId w:val="8"/>
  </w:num>
  <w:num w:numId="13" w16cid:durableId="359673451">
    <w:abstractNumId w:val="18"/>
  </w:num>
  <w:num w:numId="14" w16cid:durableId="2138837373">
    <w:abstractNumId w:val="11"/>
  </w:num>
  <w:num w:numId="15" w16cid:durableId="1157694452">
    <w:abstractNumId w:val="24"/>
  </w:num>
  <w:num w:numId="16" w16cid:durableId="315185348">
    <w:abstractNumId w:val="5"/>
  </w:num>
  <w:num w:numId="17" w16cid:durableId="602734669">
    <w:abstractNumId w:val="13"/>
  </w:num>
  <w:num w:numId="18" w16cid:durableId="1962373220">
    <w:abstractNumId w:val="4"/>
  </w:num>
  <w:num w:numId="19" w16cid:durableId="1149513490">
    <w:abstractNumId w:val="9"/>
  </w:num>
  <w:num w:numId="20" w16cid:durableId="724253019">
    <w:abstractNumId w:val="15"/>
  </w:num>
  <w:num w:numId="21" w16cid:durableId="976765407">
    <w:abstractNumId w:val="21"/>
  </w:num>
  <w:num w:numId="22" w16cid:durableId="1586652262">
    <w:abstractNumId w:val="22"/>
  </w:num>
  <w:num w:numId="23" w16cid:durableId="2045934423">
    <w:abstractNumId w:val="20"/>
  </w:num>
  <w:num w:numId="24" w16cid:durableId="1763916973">
    <w:abstractNumId w:val="23"/>
  </w:num>
  <w:num w:numId="25" w16cid:durableId="140078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C6"/>
    <w:rsid w:val="000277BD"/>
    <w:rsid w:val="000411C6"/>
    <w:rsid w:val="00066B00"/>
    <w:rsid w:val="00094B46"/>
    <w:rsid w:val="000D6BE4"/>
    <w:rsid w:val="00102663"/>
    <w:rsid w:val="00123EC1"/>
    <w:rsid w:val="001661FD"/>
    <w:rsid w:val="001B2702"/>
    <w:rsid w:val="002236B0"/>
    <w:rsid w:val="00245691"/>
    <w:rsid w:val="002B49C3"/>
    <w:rsid w:val="003D7EB5"/>
    <w:rsid w:val="00454A7E"/>
    <w:rsid w:val="00461C49"/>
    <w:rsid w:val="00464176"/>
    <w:rsid w:val="0047319F"/>
    <w:rsid w:val="004944F7"/>
    <w:rsid w:val="004B1AFE"/>
    <w:rsid w:val="00516C1C"/>
    <w:rsid w:val="005226C9"/>
    <w:rsid w:val="00542B20"/>
    <w:rsid w:val="00555298"/>
    <w:rsid w:val="0058165B"/>
    <w:rsid w:val="005B175C"/>
    <w:rsid w:val="00611D42"/>
    <w:rsid w:val="0072627B"/>
    <w:rsid w:val="00786354"/>
    <w:rsid w:val="007E5FF5"/>
    <w:rsid w:val="008114DE"/>
    <w:rsid w:val="00843D2C"/>
    <w:rsid w:val="00861E57"/>
    <w:rsid w:val="0086633E"/>
    <w:rsid w:val="008A4EA7"/>
    <w:rsid w:val="008C18C6"/>
    <w:rsid w:val="00904D05"/>
    <w:rsid w:val="009059E4"/>
    <w:rsid w:val="009146A2"/>
    <w:rsid w:val="009A5561"/>
    <w:rsid w:val="009B0367"/>
    <w:rsid w:val="009E535E"/>
    <w:rsid w:val="009E6435"/>
    <w:rsid w:val="00A32CC1"/>
    <w:rsid w:val="00A43C64"/>
    <w:rsid w:val="00B4105D"/>
    <w:rsid w:val="00BE5B29"/>
    <w:rsid w:val="00C30314"/>
    <w:rsid w:val="00C96105"/>
    <w:rsid w:val="00CC5721"/>
    <w:rsid w:val="00D15617"/>
    <w:rsid w:val="00D15CC8"/>
    <w:rsid w:val="00D5112B"/>
    <w:rsid w:val="00EB0262"/>
    <w:rsid w:val="00EB44D8"/>
    <w:rsid w:val="00F352D3"/>
    <w:rsid w:val="00F403CF"/>
    <w:rsid w:val="00F45374"/>
    <w:rsid w:val="00F5426F"/>
    <w:rsid w:val="00F746F5"/>
    <w:rsid w:val="00FA3BD7"/>
    <w:rsid w:val="00FB1CE8"/>
    <w:rsid w:val="00FC04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2AB1D48"/>
  <w15:docId w15:val="{73D79B4E-8642-4EB8-A274-FB0DB62A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300" w:lineRule="auto"/>
      <w:ind w:left="10"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0"/>
      <w:ind w:left="2822"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Numerowanie"/>
    <w:basedOn w:val="Normalny"/>
    <w:link w:val="AkapitzlistZnak"/>
    <w:qFormat/>
    <w:rsid w:val="00FC04D1"/>
    <w:pPr>
      <w:ind w:left="720"/>
      <w:contextualSpacing/>
    </w:pPr>
  </w:style>
  <w:style w:type="numbering" w:customStyle="1" w:styleId="Biecalista1">
    <w:name w:val="Bieżąca lista1"/>
    <w:uiPriority w:val="99"/>
    <w:rsid w:val="00BE5B29"/>
    <w:pPr>
      <w:numPr>
        <w:numId w:val="18"/>
      </w:numPr>
    </w:pPr>
  </w:style>
  <w:style w:type="paragraph" w:styleId="Nagwek">
    <w:name w:val="header"/>
    <w:basedOn w:val="Normalny"/>
    <w:link w:val="NagwekZnak"/>
    <w:uiPriority w:val="99"/>
    <w:unhideWhenUsed/>
    <w:rsid w:val="00066B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6B00"/>
    <w:rPr>
      <w:rFonts w:ascii="Arial" w:eastAsia="Arial" w:hAnsi="Arial" w:cs="Arial"/>
      <w:color w:val="000000"/>
    </w:rPr>
  </w:style>
  <w:style w:type="paragraph" w:styleId="Tekstprzypisukocowego">
    <w:name w:val="endnote text"/>
    <w:basedOn w:val="Normalny"/>
    <w:link w:val="TekstprzypisukocowegoZnak"/>
    <w:uiPriority w:val="99"/>
    <w:semiHidden/>
    <w:unhideWhenUsed/>
    <w:rsid w:val="007863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6354"/>
    <w:rPr>
      <w:rFonts w:ascii="Arial" w:eastAsia="Arial" w:hAnsi="Arial" w:cs="Arial"/>
      <w:color w:val="000000"/>
      <w:sz w:val="20"/>
      <w:szCs w:val="20"/>
    </w:rPr>
  </w:style>
  <w:style w:type="character" w:styleId="Odwoanieprzypisukocowego">
    <w:name w:val="endnote reference"/>
    <w:basedOn w:val="Domylnaczcionkaakapitu"/>
    <w:uiPriority w:val="99"/>
    <w:semiHidden/>
    <w:unhideWhenUsed/>
    <w:rsid w:val="00786354"/>
    <w:rPr>
      <w:vertAlign w:val="superscript"/>
    </w:rPr>
  </w:style>
  <w:style w:type="character" w:customStyle="1" w:styleId="AkapitzlistZnak">
    <w:name w:val="Akapit z listą Znak"/>
    <w:aliases w:val="Numerowanie Znak"/>
    <w:basedOn w:val="Domylnaczcionkaakapitu"/>
    <w:link w:val="Akapitzlist"/>
    <w:qFormat/>
    <w:locked/>
    <w:rsid w:val="00094B4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8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12900-297F-4FCF-9C28-120F55D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2319</Words>
  <Characters>13919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Ochmańska</dc:creator>
  <cp:keywords/>
  <cp:lastModifiedBy>Maria Iksińska</cp:lastModifiedBy>
  <cp:revision>14</cp:revision>
  <cp:lastPrinted>2025-04-09T07:35:00Z</cp:lastPrinted>
  <dcterms:created xsi:type="dcterms:W3CDTF">2025-04-04T12:54:00Z</dcterms:created>
  <dcterms:modified xsi:type="dcterms:W3CDTF">2025-04-09T08:22:00Z</dcterms:modified>
</cp:coreProperties>
</file>