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6FEB" w14:textId="77777777" w:rsidR="00985098" w:rsidRDefault="00985098" w:rsidP="00985098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 do SWZ</w:t>
      </w:r>
    </w:p>
    <w:p w14:paraId="47DE542D" w14:textId="77777777" w:rsidR="00985098" w:rsidRDefault="00985098" w:rsidP="00985098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punktów poboru</w:t>
      </w:r>
    </w:p>
    <w:p w14:paraId="375018F7" w14:textId="3BD98F3B" w:rsidR="00985098" w:rsidRDefault="00985098" w:rsidP="00985098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Znak sprawy WO.272.2.</w:t>
      </w:r>
      <w:r w:rsidR="00D42EB9">
        <w:rPr>
          <w:rFonts w:asciiTheme="minorHAnsi" w:hAnsiTheme="minorHAnsi" w:cstheme="minorHAnsi"/>
          <w:b/>
          <w:szCs w:val="24"/>
        </w:rPr>
        <w:t>6.2023</w:t>
      </w:r>
    </w:p>
    <w:p w14:paraId="16DA94AC" w14:textId="77777777" w:rsidR="00985098" w:rsidRDefault="00985098" w:rsidP="0098509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A865543" w14:textId="77777777" w:rsidR="00C15535" w:rsidRDefault="00C15535" w:rsidP="0098509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E81CFD1" w14:textId="77777777" w:rsidR="00C15535" w:rsidRDefault="00C15535" w:rsidP="0098509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5"/>
        <w:gridCol w:w="3076"/>
        <w:gridCol w:w="992"/>
        <w:gridCol w:w="1819"/>
        <w:gridCol w:w="1204"/>
        <w:gridCol w:w="1412"/>
      </w:tblGrid>
      <w:tr w:rsidR="00347901" w:rsidRPr="00351B76" w14:paraId="0E207743" w14:textId="77777777" w:rsidTr="00A718CA">
        <w:tc>
          <w:tcPr>
            <w:tcW w:w="817" w:type="dxa"/>
            <w:shd w:val="clear" w:color="auto" w:fill="F2F2F2" w:themeFill="background1" w:themeFillShade="F2"/>
          </w:tcPr>
          <w:p w14:paraId="050E7506" w14:textId="77777777" w:rsidR="00347901" w:rsidRPr="00351B76" w:rsidRDefault="00347901" w:rsidP="00A42651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6AC1078" w14:textId="77777777" w:rsidR="00347901" w:rsidRPr="00351B76" w:rsidRDefault="00347901" w:rsidP="00A42651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Punkt poboru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200824A" w14:textId="77777777" w:rsidR="00347901" w:rsidRPr="00351B76" w:rsidRDefault="00347901" w:rsidP="00A42651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Grupa taryfowa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489341A6" w14:textId="0B40231F" w:rsidR="00347901" w:rsidRPr="00351B76" w:rsidRDefault="00347901" w:rsidP="00A42651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Szacunkowe zapotrzebowanie na energię elektryczną (kWh)</w:t>
            </w:r>
            <w:r w:rsidR="005A40CB" w:rsidRPr="00351B76">
              <w:rPr>
                <w:rFonts w:ascii="Cambria" w:hAnsi="Cambria"/>
                <w:sz w:val="20"/>
                <w:szCs w:val="20"/>
              </w:rPr>
              <w:t xml:space="preserve"> na podstawie 12 miesięcznego zużycia energii elektrycznej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14:paraId="544A654E" w14:textId="77777777" w:rsidR="00347901" w:rsidRPr="00351B76" w:rsidRDefault="00347901" w:rsidP="00A42651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Moc zamówiona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451D3FAC" w14:textId="77777777" w:rsidR="00347901" w:rsidRPr="00351B76" w:rsidRDefault="00347901" w:rsidP="00347901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Okres rozliczeniowy</w:t>
            </w:r>
          </w:p>
        </w:tc>
      </w:tr>
      <w:tr w:rsidR="00347901" w:rsidRPr="00351B76" w14:paraId="323ECE43" w14:textId="77777777" w:rsidTr="00A718CA">
        <w:tc>
          <w:tcPr>
            <w:tcW w:w="817" w:type="dxa"/>
            <w:shd w:val="clear" w:color="auto" w:fill="F2F2F2" w:themeFill="background1" w:themeFillShade="F2"/>
          </w:tcPr>
          <w:p w14:paraId="0E8C0DA6" w14:textId="77777777" w:rsidR="00347901" w:rsidRPr="00351B76" w:rsidRDefault="00347901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2DF457A5" w14:textId="77777777" w:rsidR="00347901" w:rsidRPr="00351B76" w:rsidRDefault="00347901" w:rsidP="00A42651">
            <w:pPr>
              <w:pStyle w:val="Bezodstpw"/>
              <w:spacing w:line="276" w:lineRule="auto"/>
              <w:ind w:left="34" w:hanging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>Budynek biurowy Starostwa</w:t>
            </w:r>
          </w:p>
          <w:p w14:paraId="11D33394" w14:textId="77777777" w:rsidR="00347901" w:rsidRPr="00351B76" w:rsidRDefault="00347901" w:rsidP="00A42651">
            <w:pPr>
              <w:pStyle w:val="Bezodstpw"/>
              <w:spacing w:line="276" w:lineRule="auto"/>
              <w:ind w:left="34" w:hanging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>Powiatowego we Włodawie</w:t>
            </w:r>
          </w:p>
          <w:p w14:paraId="6E6E780C" w14:textId="77777777" w:rsidR="00347901" w:rsidRPr="00351B76" w:rsidRDefault="00347901" w:rsidP="00A42651">
            <w:pPr>
              <w:pStyle w:val="Bezodstpw"/>
              <w:spacing w:line="276" w:lineRule="auto"/>
              <w:ind w:left="34" w:hanging="142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>22-200 Włodawa</w:t>
            </w:r>
          </w:p>
          <w:p w14:paraId="0011BD92" w14:textId="77777777" w:rsidR="00347901" w:rsidRDefault="00347901" w:rsidP="00A42651">
            <w:pPr>
              <w:pStyle w:val="Bezodstpw"/>
              <w:spacing w:line="276" w:lineRule="auto"/>
              <w:ind w:left="34" w:hanging="142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>al. Józefa Piłsudskiego 24</w:t>
            </w:r>
          </w:p>
          <w:p w14:paraId="1F0068E9" w14:textId="77777777" w:rsidR="00351B76" w:rsidRPr="00351B76" w:rsidRDefault="00351B76" w:rsidP="00A42651">
            <w:pPr>
              <w:pStyle w:val="Bezodstpw"/>
              <w:spacing w:line="276" w:lineRule="auto"/>
              <w:ind w:left="34" w:hanging="142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6DC5728E" w14:textId="77777777" w:rsidR="00347901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1829" w:type="dxa"/>
          </w:tcPr>
          <w:p w14:paraId="4AC8AF77" w14:textId="75D89377" w:rsidR="00347901" w:rsidRPr="00351B76" w:rsidRDefault="00D42EB9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 xml:space="preserve">49 </w:t>
            </w:r>
            <w:r w:rsidR="00814FB5">
              <w:rPr>
                <w:rFonts w:ascii="Cambria" w:hAnsi="Cambria"/>
                <w:sz w:val="20"/>
                <w:szCs w:val="20"/>
              </w:rPr>
              <w:t>407</w:t>
            </w:r>
          </w:p>
        </w:tc>
        <w:tc>
          <w:tcPr>
            <w:tcW w:w="1006" w:type="dxa"/>
          </w:tcPr>
          <w:p w14:paraId="10004811" w14:textId="7EA919CC" w:rsidR="00347901" w:rsidRPr="00351B76" w:rsidRDefault="00D42EB9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22</w:t>
            </w:r>
            <w:r w:rsidR="00C50886" w:rsidRPr="00351B76">
              <w:rPr>
                <w:rFonts w:ascii="Cambria" w:hAnsi="Cambria"/>
                <w:sz w:val="20"/>
                <w:szCs w:val="20"/>
              </w:rPr>
              <w:t>kW</w:t>
            </w:r>
          </w:p>
        </w:tc>
        <w:tc>
          <w:tcPr>
            <w:tcW w:w="1173" w:type="dxa"/>
            <w:vMerge w:val="restart"/>
            <w:textDirection w:val="btLr"/>
            <w:vAlign w:val="center"/>
          </w:tcPr>
          <w:p w14:paraId="75D973DD" w14:textId="77777777" w:rsidR="00347901" w:rsidRPr="00351B76" w:rsidRDefault="00347901" w:rsidP="00347901">
            <w:pPr>
              <w:pStyle w:val="Bezodstpw"/>
              <w:spacing w:line="276" w:lineRule="auto"/>
              <w:ind w:left="113" w:right="11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1-miesięczny okres rozliczeniowy</w:t>
            </w:r>
          </w:p>
        </w:tc>
      </w:tr>
      <w:tr w:rsidR="00347901" w:rsidRPr="00351B76" w14:paraId="0A68E523" w14:textId="77777777" w:rsidTr="00A718CA">
        <w:tc>
          <w:tcPr>
            <w:tcW w:w="817" w:type="dxa"/>
            <w:shd w:val="clear" w:color="auto" w:fill="F2F2F2" w:themeFill="background1" w:themeFillShade="F2"/>
          </w:tcPr>
          <w:p w14:paraId="2E7BA640" w14:textId="77777777" w:rsidR="00347901" w:rsidRPr="00351B76" w:rsidRDefault="00347901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58A5AAC8" w14:textId="77777777" w:rsidR="00347901" w:rsidRPr="00351B76" w:rsidRDefault="00347901" w:rsidP="00463CA7">
            <w:pPr>
              <w:spacing w:before="120"/>
              <w:ind w:left="-108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>Budynek biurowy Starostwa Powiatowego we Włodawie</w:t>
            </w:r>
          </w:p>
          <w:p w14:paraId="6695AA13" w14:textId="77777777" w:rsidR="00347901" w:rsidRPr="00351B76" w:rsidRDefault="00347901" w:rsidP="00463CA7">
            <w:pPr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>22-200 Włodawa</w:t>
            </w:r>
          </w:p>
          <w:p w14:paraId="3FA65F14" w14:textId="77777777" w:rsidR="00347901" w:rsidRDefault="00347901" w:rsidP="00463CA7">
            <w:pPr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>ul. Kościelna 7</w:t>
            </w:r>
          </w:p>
          <w:p w14:paraId="16AA7891" w14:textId="77777777" w:rsidR="00351B76" w:rsidRPr="00351B76" w:rsidRDefault="00351B76" w:rsidP="00463CA7">
            <w:pPr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E0081A" w14:textId="77777777" w:rsidR="00347901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1829" w:type="dxa"/>
          </w:tcPr>
          <w:p w14:paraId="41A3947A" w14:textId="43F1BE7F" w:rsidR="00347901" w:rsidRPr="00351B76" w:rsidRDefault="00814FB5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20 688</w:t>
            </w:r>
          </w:p>
        </w:tc>
        <w:tc>
          <w:tcPr>
            <w:tcW w:w="1006" w:type="dxa"/>
          </w:tcPr>
          <w:p w14:paraId="3B83EDA7" w14:textId="77777777" w:rsidR="00347901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217710">
              <w:rPr>
                <w:rFonts w:ascii="Cambria" w:hAnsi="Cambria"/>
                <w:color w:val="auto"/>
                <w:sz w:val="20"/>
                <w:szCs w:val="20"/>
              </w:rPr>
              <w:t>12kW</w:t>
            </w:r>
          </w:p>
        </w:tc>
        <w:tc>
          <w:tcPr>
            <w:tcW w:w="1173" w:type="dxa"/>
            <w:vMerge/>
          </w:tcPr>
          <w:p w14:paraId="4F40F7A2" w14:textId="77777777" w:rsidR="00347901" w:rsidRPr="00351B76" w:rsidRDefault="00347901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47901" w:rsidRPr="00351B76" w14:paraId="50094250" w14:textId="77777777" w:rsidTr="00A718CA">
        <w:tc>
          <w:tcPr>
            <w:tcW w:w="817" w:type="dxa"/>
            <w:shd w:val="clear" w:color="auto" w:fill="F2F2F2" w:themeFill="background1" w:themeFillShade="F2"/>
          </w:tcPr>
          <w:p w14:paraId="752B16AD" w14:textId="77777777" w:rsidR="00347901" w:rsidRPr="00351B76" w:rsidRDefault="00347901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1111D613" w14:textId="77777777" w:rsidR="00347901" w:rsidRPr="00351B76" w:rsidRDefault="00347901" w:rsidP="00463CA7">
            <w:pPr>
              <w:tabs>
                <w:tab w:val="num" w:pos="426"/>
              </w:tabs>
              <w:ind w:left="-108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 xml:space="preserve">Budynek mieszkalny </w:t>
            </w:r>
          </w:p>
          <w:p w14:paraId="744E47AE" w14:textId="77777777" w:rsidR="00347901" w:rsidRPr="00351B76" w:rsidRDefault="00347901" w:rsidP="00463CA7">
            <w:pPr>
              <w:tabs>
                <w:tab w:val="num" w:pos="426"/>
              </w:tabs>
              <w:ind w:left="-108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>–hotel pielęgniarek</w:t>
            </w:r>
          </w:p>
          <w:p w14:paraId="7A20C190" w14:textId="77777777" w:rsidR="00347901" w:rsidRPr="00351B76" w:rsidRDefault="00347901" w:rsidP="00463CA7">
            <w:pPr>
              <w:ind w:left="-1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>22-200 Włodawa</w:t>
            </w:r>
          </w:p>
          <w:p w14:paraId="78A9CB07" w14:textId="77777777" w:rsidR="00347901" w:rsidRDefault="00347901" w:rsidP="00463CA7">
            <w:pPr>
              <w:ind w:left="-1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 xml:space="preserve">ul. Sokołowskiego 5 </w:t>
            </w:r>
          </w:p>
          <w:p w14:paraId="55AEAC1E" w14:textId="77777777" w:rsidR="00351B76" w:rsidRPr="00351B76" w:rsidRDefault="00351B76" w:rsidP="00463CA7">
            <w:pPr>
              <w:ind w:left="-10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0DF003" w14:textId="77777777" w:rsidR="00347901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G11</w:t>
            </w:r>
          </w:p>
        </w:tc>
        <w:tc>
          <w:tcPr>
            <w:tcW w:w="1829" w:type="dxa"/>
          </w:tcPr>
          <w:p w14:paraId="16BD7943" w14:textId="3B00B9F0" w:rsidR="00347901" w:rsidRPr="00351B76" w:rsidRDefault="00636161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34 895</w:t>
            </w:r>
          </w:p>
        </w:tc>
        <w:tc>
          <w:tcPr>
            <w:tcW w:w="1006" w:type="dxa"/>
          </w:tcPr>
          <w:p w14:paraId="7DE1AE77" w14:textId="77777777" w:rsidR="00347901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40 kW</w:t>
            </w:r>
          </w:p>
        </w:tc>
        <w:tc>
          <w:tcPr>
            <w:tcW w:w="1173" w:type="dxa"/>
            <w:vMerge/>
          </w:tcPr>
          <w:p w14:paraId="55EF1519" w14:textId="77777777" w:rsidR="00347901" w:rsidRPr="00351B76" w:rsidRDefault="00347901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50886" w:rsidRPr="00351B76" w14:paraId="30FE0179" w14:textId="77777777" w:rsidTr="00A718CA">
        <w:trPr>
          <w:trHeight w:val="263"/>
        </w:trPr>
        <w:tc>
          <w:tcPr>
            <w:tcW w:w="817" w:type="dxa"/>
            <w:vMerge w:val="restart"/>
            <w:shd w:val="clear" w:color="auto" w:fill="F2F2F2" w:themeFill="background1" w:themeFillShade="F2"/>
          </w:tcPr>
          <w:p w14:paraId="0E41D5ED" w14:textId="77777777" w:rsidR="00C50886" w:rsidRPr="00351B76" w:rsidRDefault="00C50886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vMerge w:val="restart"/>
          </w:tcPr>
          <w:p w14:paraId="0EB896EE" w14:textId="77777777" w:rsidR="00C50886" w:rsidRPr="00351B76" w:rsidRDefault="00C50886" w:rsidP="00463CA7">
            <w:pPr>
              <w:tabs>
                <w:tab w:val="num" w:pos="426"/>
              </w:tabs>
              <w:ind w:hanging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 xml:space="preserve">Budynek Przychodni Zdrowia </w:t>
            </w:r>
          </w:p>
          <w:p w14:paraId="5A82D3EB" w14:textId="77777777" w:rsidR="00C50886" w:rsidRPr="00351B76" w:rsidRDefault="00C50886" w:rsidP="00463CA7">
            <w:pPr>
              <w:ind w:hanging="108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>22-200 Włodawa</w:t>
            </w:r>
          </w:p>
          <w:p w14:paraId="6808C5B2" w14:textId="77777777" w:rsidR="00C50886" w:rsidRPr="00351B76" w:rsidRDefault="00C50886" w:rsidP="00463CA7">
            <w:pPr>
              <w:ind w:hanging="108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 xml:space="preserve">al. J. Piłsudskiego 66 </w:t>
            </w:r>
          </w:p>
        </w:tc>
        <w:tc>
          <w:tcPr>
            <w:tcW w:w="993" w:type="dxa"/>
            <w:vMerge w:val="restart"/>
          </w:tcPr>
          <w:p w14:paraId="33952A03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C23</w:t>
            </w:r>
          </w:p>
        </w:tc>
        <w:tc>
          <w:tcPr>
            <w:tcW w:w="1829" w:type="dxa"/>
          </w:tcPr>
          <w:p w14:paraId="7C798197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Szczyt przedpołudniowy</w:t>
            </w:r>
          </w:p>
          <w:p w14:paraId="5C6D6927" w14:textId="3F826B4E" w:rsidR="00C50886" w:rsidRPr="00351B76" w:rsidRDefault="00814FB5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50 981</w:t>
            </w:r>
          </w:p>
        </w:tc>
        <w:tc>
          <w:tcPr>
            <w:tcW w:w="1006" w:type="dxa"/>
            <w:vMerge w:val="restart"/>
          </w:tcPr>
          <w:p w14:paraId="0F0246A6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14:paraId="3D61D896" w14:textId="77777777" w:rsidR="008406B6" w:rsidRPr="00351B76" w:rsidRDefault="008406B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  <w:p w14:paraId="6C67DB33" w14:textId="1C0D1A2B" w:rsidR="008406B6" w:rsidRPr="00351B76" w:rsidRDefault="008406B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45 kW</w:t>
            </w:r>
          </w:p>
        </w:tc>
        <w:tc>
          <w:tcPr>
            <w:tcW w:w="1173" w:type="dxa"/>
            <w:vMerge/>
          </w:tcPr>
          <w:p w14:paraId="67513227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50886" w:rsidRPr="00351B76" w14:paraId="42C2F4CD" w14:textId="77777777" w:rsidTr="00A718CA">
        <w:trPr>
          <w:trHeight w:val="225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1B8B49BD" w14:textId="77777777" w:rsidR="00C50886" w:rsidRPr="00351B76" w:rsidRDefault="00C50886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vMerge/>
          </w:tcPr>
          <w:p w14:paraId="499895C7" w14:textId="77777777" w:rsidR="00C50886" w:rsidRPr="00351B76" w:rsidRDefault="00C50886" w:rsidP="00463CA7">
            <w:pPr>
              <w:tabs>
                <w:tab w:val="num" w:pos="426"/>
              </w:tabs>
              <w:ind w:hanging="10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B6BD05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67E5ED4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Szczyt popołudniowy</w:t>
            </w:r>
          </w:p>
          <w:p w14:paraId="1908C827" w14:textId="76961520" w:rsidR="00C50886" w:rsidRPr="00351B76" w:rsidRDefault="00D42EB9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 xml:space="preserve">14 </w:t>
            </w:r>
            <w:r w:rsidR="00814FB5">
              <w:rPr>
                <w:rFonts w:ascii="Cambria" w:hAnsi="Cambria"/>
                <w:sz w:val="20"/>
                <w:szCs w:val="20"/>
              </w:rPr>
              <w:t>020</w:t>
            </w:r>
          </w:p>
        </w:tc>
        <w:tc>
          <w:tcPr>
            <w:tcW w:w="1006" w:type="dxa"/>
            <w:vMerge/>
          </w:tcPr>
          <w:p w14:paraId="00F3518B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118BFF04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50886" w:rsidRPr="00351B76" w14:paraId="3E22AB80" w14:textId="77777777" w:rsidTr="00A718CA">
        <w:trPr>
          <w:trHeight w:val="200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4C36323A" w14:textId="77777777" w:rsidR="00C50886" w:rsidRPr="00351B76" w:rsidRDefault="00C50886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vMerge/>
          </w:tcPr>
          <w:p w14:paraId="5631C3D2" w14:textId="77777777" w:rsidR="00C50886" w:rsidRPr="00351B76" w:rsidRDefault="00C50886" w:rsidP="00463CA7">
            <w:pPr>
              <w:tabs>
                <w:tab w:val="num" w:pos="426"/>
              </w:tabs>
              <w:ind w:hanging="10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E322694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4FEED0E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Pozostałe godziny</w:t>
            </w:r>
          </w:p>
          <w:p w14:paraId="72D92480" w14:textId="29C4F9FA" w:rsidR="00C50886" w:rsidRPr="00351B76" w:rsidRDefault="00814FB5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82 598</w:t>
            </w:r>
          </w:p>
        </w:tc>
        <w:tc>
          <w:tcPr>
            <w:tcW w:w="1006" w:type="dxa"/>
            <w:vMerge/>
          </w:tcPr>
          <w:p w14:paraId="0F5A2A6E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111A6F0B" w14:textId="77777777" w:rsidR="00C50886" w:rsidRPr="00351B76" w:rsidRDefault="00C50886" w:rsidP="00985098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47901" w:rsidRPr="00351B76" w14:paraId="23B8A927" w14:textId="77777777" w:rsidTr="00A718CA">
        <w:tc>
          <w:tcPr>
            <w:tcW w:w="817" w:type="dxa"/>
            <w:shd w:val="clear" w:color="auto" w:fill="F2F2F2" w:themeFill="background1" w:themeFillShade="F2"/>
          </w:tcPr>
          <w:p w14:paraId="531A114F" w14:textId="77777777" w:rsidR="00347901" w:rsidRPr="00351B76" w:rsidRDefault="00347901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2A16EC4D" w14:textId="77777777" w:rsidR="00347901" w:rsidRPr="00351B76" w:rsidRDefault="00347901" w:rsidP="00463CA7">
            <w:pPr>
              <w:tabs>
                <w:tab w:val="num" w:pos="426"/>
              </w:tabs>
              <w:ind w:hanging="108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 xml:space="preserve">Ośrodek Wypoczynkowy </w:t>
            </w:r>
          </w:p>
          <w:p w14:paraId="13D91D83" w14:textId="77777777" w:rsidR="00347901" w:rsidRDefault="00347901" w:rsidP="00463CA7">
            <w:pPr>
              <w:ind w:hanging="1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 xml:space="preserve">22-232 Okuninka, dz. nr 490/4 </w:t>
            </w:r>
          </w:p>
          <w:p w14:paraId="4C740F54" w14:textId="77777777" w:rsidR="00351B76" w:rsidRPr="00351B76" w:rsidRDefault="00351B76" w:rsidP="00463CA7">
            <w:pPr>
              <w:ind w:hanging="10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7CDCB0" w14:textId="77777777" w:rsidR="00347901" w:rsidRPr="00351B76" w:rsidRDefault="00C50886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1829" w:type="dxa"/>
          </w:tcPr>
          <w:p w14:paraId="202B173E" w14:textId="134C1C9C" w:rsidR="00347901" w:rsidRPr="00351B76" w:rsidRDefault="00814FB5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706</w:t>
            </w:r>
          </w:p>
        </w:tc>
        <w:tc>
          <w:tcPr>
            <w:tcW w:w="1006" w:type="dxa"/>
          </w:tcPr>
          <w:p w14:paraId="30276E0E" w14:textId="77777777" w:rsidR="00347901" w:rsidRPr="00351B76" w:rsidRDefault="00C50886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17kW</w:t>
            </w:r>
          </w:p>
        </w:tc>
        <w:tc>
          <w:tcPr>
            <w:tcW w:w="1173" w:type="dxa"/>
            <w:vMerge/>
          </w:tcPr>
          <w:p w14:paraId="73B5E254" w14:textId="77777777" w:rsidR="00347901" w:rsidRPr="00351B76" w:rsidRDefault="00347901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47901" w:rsidRPr="00351B76" w14:paraId="634D7E68" w14:textId="77777777" w:rsidTr="00A718CA">
        <w:tc>
          <w:tcPr>
            <w:tcW w:w="817" w:type="dxa"/>
            <w:shd w:val="clear" w:color="auto" w:fill="F2F2F2" w:themeFill="background1" w:themeFillShade="F2"/>
          </w:tcPr>
          <w:p w14:paraId="7E3E01B9" w14:textId="77777777" w:rsidR="00347901" w:rsidRPr="00351B76" w:rsidRDefault="00347901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2BD51E21" w14:textId="77777777" w:rsidR="00347901" w:rsidRPr="00351B76" w:rsidRDefault="00347901" w:rsidP="00463CA7">
            <w:pPr>
              <w:ind w:hanging="108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 xml:space="preserve">Maszt </w:t>
            </w:r>
          </w:p>
          <w:p w14:paraId="29F19EA6" w14:textId="77777777" w:rsidR="00347901" w:rsidRPr="00351B76" w:rsidRDefault="00347901" w:rsidP="00463CA7">
            <w:pPr>
              <w:ind w:hanging="1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>22-200 Włodawa</w:t>
            </w:r>
          </w:p>
          <w:p w14:paraId="4954F56B" w14:textId="77777777" w:rsidR="00347901" w:rsidRDefault="00347901" w:rsidP="00463CA7">
            <w:pPr>
              <w:ind w:hanging="10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51B76">
              <w:rPr>
                <w:rFonts w:asciiTheme="majorHAnsi" w:hAnsiTheme="majorHAnsi"/>
                <w:sz w:val="20"/>
                <w:szCs w:val="20"/>
              </w:rPr>
              <w:t>al. J. Piłsudskiego 66</w:t>
            </w:r>
          </w:p>
          <w:p w14:paraId="356004CC" w14:textId="77777777" w:rsidR="00351B76" w:rsidRPr="00351B76" w:rsidRDefault="00351B76" w:rsidP="00463CA7">
            <w:pPr>
              <w:ind w:hanging="108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A4CC51" w14:textId="77777777" w:rsidR="00347901" w:rsidRPr="00351B76" w:rsidRDefault="00C50886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1829" w:type="dxa"/>
          </w:tcPr>
          <w:p w14:paraId="303F20D5" w14:textId="0A7FF8FB" w:rsidR="00347901" w:rsidRPr="00351B76" w:rsidRDefault="00D42EB9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4 986</w:t>
            </w:r>
          </w:p>
        </w:tc>
        <w:tc>
          <w:tcPr>
            <w:tcW w:w="1006" w:type="dxa"/>
          </w:tcPr>
          <w:p w14:paraId="00DB6A51" w14:textId="77777777" w:rsidR="00347901" w:rsidRPr="00351B76" w:rsidRDefault="00C50886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7kW</w:t>
            </w:r>
          </w:p>
        </w:tc>
        <w:tc>
          <w:tcPr>
            <w:tcW w:w="1173" w:type="dxa"/>
            <w:vMerge/>
          </w:tcPr>
          <w:p w14:paraId="7C8A5E38" w14:textId="77777777" w:rsidR="00347901" w:rsidRPr="00351B76" w:rsidRDefault="00347901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47901" w:rsidRPr="00351B76" w14:paraId="4D69D8AF" w14:textId="77777777" w:rsidTr="00A718CA">
        <w:tc>
          <w:tcPr>
            <w:tcW w:w="817" w:type="dxa"/>
            <w:shd w:val="clear" w:color="auto" w:fill="F2F2F2" w:themeFill="background1" w:themeFillShade="F2"/>
          </w:tcPr>
          <w:p w14:paraId="2EF74F19" w14:textId="77777777" w:rsidR="00347901" w:rsidRPr="00351B76" w:rsidRDefault="00347901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A23A76" w14:textId="77777777" w:rsidR="00347901" w:rsidRPr="00351B76" w:rsidRDefault="00347901" w:rsidP="00463CA7">
            <w:pPr>
              <w:pStyle w:val="Bezodstpw"/>
              <w:ind w:left="0" w:hanging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 xml:space="preserve">Maszt </w:t>
            </w:r>
          </w:p>
          <w:p w14:paraId="4AA9AC8A" w14:textId="77777777" w:rsidR="00347901" w:rsidRPr="00351B76" w:rsidRDefault="00347901" w:rsidP="00463CA7">
            <w:pPr>
              <w:pStyle w:val="Bezodstpw"/>
              <w:ind w:left="34" w:hanging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>22-200 Włodawa</w:t>
            </w:r>
          </w:p>
          <w:p w14:paraId="583752B9" w14:textId="77777777" w:rsidR="00347901" w:rsidRDefault="00347901" w:rsidP="00463CA7">
            <w:pPr>
              <w:pStyle w:val="Bezodstpw"/>
              <w:ind w:left="34" w:hanging="108"/>
              <w:rPr>
                <w:rFonts w:asciiTheme="majorHAnsi" w:hAnsiTheme="majorHAnsi"/>
                <w:b/>
                <w:sz w:val="20"/>
                <w:szCs w:val="20"/>
              </w:rPr>
            </w:pPr>
            <w:r w:rsidRPr="00351B76">
              <w:rPr>
                <w:rFonts w:asciiTheme="majorHAnsi" w:hAnsiTheme="majorHAnsi"/>
                <w:b/>
                <w:sz w:val="20"/>
                <w:szCs w:val="20"/>
              </w:rPr>
              <w:t xml:space="preserve">Korolówka-Osada </w:t>
            </w:r>
          </w:p>
          <w:p w14:paraId="6A4D04A5" w14:textId="77777777" w:rsidR="00351B76" w:rsidRPr="00351B76" w:rsidRDefault="00351B76" w:rsidP="00463CA7">
            <w:pPr>
              <w:pStyle w:val="Bezodstpw"/>
              <w:ind w:left="34" w:hanging="10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7B817F7" w14:textId="77777777" w:rsidR="00347901" w:rsidRPr="00351B76" w:rsidRDefault="00C50886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1829" w:type="dxa"/>
          </w:tcPr>
          <w:p w14:paraId="5C7C3964" w14:textId="07D29EA7" w:rsidR="00347901" w:rsidRPr="00351B76" w:rsidRDefault="00D42EB9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 xml:space="preserve">22 </w:t>
            </w:r>
            <w:r w:rsidR="00814FB5">
              <w:rPr>
                <w:rFonts w:ascii="Cambria" w:hAnsi="Cambria"/>
                <w:sz w:val="20"/>
                <w:szCs w:val="20"/>
              </w:rPr>
              <w:t>265</w:t>
            </w:r>
          </w:p>
        </w:tc>
        <w:tc>
          <w:tcPr>
            <w:tcW w:w="1006" w:type="dxa"/>
          </w:tcPr>
          <w:p w14:paraId="24B2A94A" w14:textId="77777777" w:rsidR="00347901" w:rsidRPr="00351B76" w:rsidRDefault="00C50886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5kW</w:t>
            </w:r>
          </w:p>
        </w:tc>
        <w:tc>
          <w:tcPr>
            <w:tcW w:w="1173" w:type="dxa"/>
            <w:vMerge/>
          </w:tcPr>
          <w:p w14:paraId="75154E4D" w14:textId="77777777" w:rsidR="00347901" w:rsidRPr="00351B76" w:rsidRDefault="00347901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47901" w:rsidRPr="00351B76" w14:paraId="2CFE27AE" w14:textId="77777777" w:rsidTr="00A718CA">
        <w:tc>
          <w:tcPr>
            <w:tcW w:w="817" w:type="dxa"/>
            <w:shd w:val="clear" w:color="auto" w:fill="F2F2F2" w:themeFill="background1" w:themeFillShade="F2"/>
          </w:tcPr>
          <w:p w14:paraId="70AA7D06" w14:textId="77777777" w:rsidR="00347901" w:rsidRPr="00351B76" w:rsidRDefault="00347901" w:rsidP="00A42651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578B4C02" w14:textId="77777777" w:rsidR="00347901" w:rsidRPr="00351B76" w:rsidRDefault="00347901" w:rsidP="00463CA7">
            <w:pPr>
              <w:widowControl w:val="0"/>
              <w:tabs>
                <w:tab w:val="left" w:pos="426"/>
              </w:tabs>
              <w:suppressAutoHyphens/>
              <w:ind w:left="-108"/>
              <w:jc w:val="both"/>
              <w:rPr>
                <w:rFonts w:asciiTheme="majorHAnsi" w:eastAsia="Lucida Sans Unicode" w:hAnsiTheme="majorHAnsi"/>
                <w:b/>
                <w:kern w:val="1"/>
                <w:sz w:val="20"/>
                <w:szCs w:val="20"/>
              </w:rPr>
            </w:pPr>
            <w:r w:rsidRPr="00351B76">
              <w:rPr>
                <w:rFonts w:asciiTheme="majorHAnsi" w:eastAsia="Lucida Sans Unicode" w:hAnsiTheme="majorHAnsi"/>
                <w:b/>
                <w:kern w:val="1"/>
                <w:sz w:val="20"/>
                <w:szCs w:val="20"/>
              </w:rPr>
              <w:t>Centrum Edukacji historycznej STACJA SOBIBÓR</w:t>
            </w:r>
          </w:p>
          <w:p w14:paraId="4B7CDA28" w14:textId="77777777" w:rsidR="00C50886" w:rsidRDefault="00C50886" w:rsidP="00463CA7">
            <w:pPr>
              <w:widowControl w:val="0"/>
              <w:tabs>
                <w:tab w:val="left" w:pos="426"/>
              </w:tabs>
              <w:suppressAutoHyphens/>
              <w:ind w:left="-108"/>
              <w:jc w:val="both"/>
              <w:rPr>
                <w:rFonts w:asciiTheme="majorHAnsi" w:eastAsia="Lucida Sans Unicode" w:hAnsiTheme="majorHAnsi"/>
                <w:kern w:val="1"/>
                <w:sz w:val="20"/>
                <w:szCs w:val="20"/>
              </w:rPr>
            </w:pPr>
            <w:r w:rsidRPr="00351B76">
              <w:rPr>
                <w:rFonts w:asciiTheme="majorHAnsi" w:eastAsia="Lucida Sans Unicode" w:hAnsiTheme="majorHAnsi"/>
                <w:kern w:val="1"/>
                <w:sz w:val="20"/>
                <w:szCs w:val="20"/>
              </w:rPr>
              <w:t>Żłobek 106</w:t>
            </w:r>
          </w:p>
          <w:p w14:paraId="15EFDA3F" w14:textId="77777777" w:rsidR="00351B76" w:rsidRPr="00351B76" w:rsidRDefault="00351B76" w:rsidP="00463CA7">
            <w:pPr>
              <w:widowControl w:val="0"/>
              <w:tabs>
                <w:tab w:val="left" w:pos="426"/>
              </w:tabs>
              <w:suppressAutoHyphens/>
              <w:ind w:left="-108"/>
              <w:jc w:val="both"/>
              <w:rPr>
                <w:rFonts w:asciiTheme="majorHAnsi" w:eastAsia="Lucida Sans Unicode" w:hAnsiTheme="majorHAnsi"/>
                <w:kern w:val="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945D7B" w14:textId="77777777" w:rsidR="00347901" w:rsidRPr="00351B76" w:rsidRDefault="00C50886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1829" w:type="dxa"/>
          </w:tcPr>
          <w:p w14:paraId="2FD3132C" w14:textId="1430B698" w:rsidR="00347901" w:rsidRPr="00351B76" w:rsidRDefault="00D42EB9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4 02</w:t>
            </w:r>
            <w:r w:rsidR="00814FB5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006" w:type="dxa"/>
          </w:tcPr>
          <w:p w14:paraId="4F935081" w14:textId="77777777" w:rsidR="00347901" w:rsidRPr="00351B76" w:rsidRDefault="00C50886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351B76">
              <w:rPr>
                <w:rFonts w:ascii="Cambria" w:hAnsi="Cambria"/>
                <w:sz w:val="20"/>
                <w:szCs w:val="20"/>
              </w:rPr>
              <w:t>14kW</w:t>
            </w:r>
          </w:p>
        </w:tc>
        <w:tc>
          <w:tcPr>
            <w:tcW w:w="1173" w:type="dxa"/>
            <w:vMerge/>
          </w:tcPr>
          <w:p w14:paraId="618456AD" w14:textId="77777777" w:rsidR="00347901" w:rsidRPr="00351B76" w:rsidRDefault="00347901" w:rsidP="00225B3D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53D634" w14:textId="77777777" w:rsidR="00C15535" w:rsidRPr="00351B76" w:rsidRDefault="00C15535" w:rsidP="00985098">
      <w:pPr>
        <w:pStyle w:val="Bezodstpw"/>
        <w:spacing w:line="276" w:lineRule="auto"/>
        <w:ind w:left="0" w:firstLine="0"/>
        <w:rPr>
          <w:rFonts w:ascii="Cambria" w:hAnsi="Cambria"/>
          <w:b/>
          <w:sz w:val="20"/>
          <w:szCs w:val="20"/>
          <w:u w:val="single"/>
        </w:rPr>
      </w:pPr>
    </w:p>
    <w:p w14:paraId="604D55B1" w14:textId="77777777" w:rsidR="00E05B7B" w:rsidRPr="00351B76" w:rsidRDefault="00E05B7B">
      <w:pPr>
        <w:rPr>
          <w:sz w:val="20"/>
          <w:szCs w:val="20"/>
        </w:rPr>
      </w:pPr>
    </w:p>
    <w:sectPr w:rsidR="00E05B7B" w:rsidRPr="00351B76" w:rsidSect="006042F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6663"/>
    <w:multiLevelType w:val="multilevel"/>
    <w:tmpl w:val="D77EBAFE"/>
    <w:lvl w:ilvl="0">
      <w:start w:val="3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" w15:restartNumberingAfterBreak="0">
    <w:nsid w:val="3B0E5237"/>
    <w:multiLevelType w:val="hybridMultilevel"/>
    <w:tmpl w:val="138C24B4"/>
    <w:lvl w:ilvl="0" w:tplc="89DA074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3594"/>
    <w:multiLevelType w:val="hybridMultilevel"/>
    <w:tmpl w:val="35205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309C9"/>
    <w:multiLevelType w:val="multilevel"/>
    <w:tmpl w:val="7862B52A"/>
    <w:lvl w:ilvl="0">
      <w:start w:val="2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97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54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</w:rPr>
    </w:lvl>
  </w:abstractNum>
  <w:num w:numId="1" w16cid:durableId="587035468">
    <w:abstractNumId w:val="2"/>
  </w:num>
  <w:num w:numId="2" w16cid:durableId="530849046">
    <w:abstractNumId w:val="1"/>
  </w:num>
  <w:num w:numId="3" w16cid:durableId="2031294495">
    <w:abstractNumId w:val="0"/>
  </w:num>
  <w:num w:numId="4" w16cid:durableId="43629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98"/>
    <w:rsid w:val="000115A8"/>
    <w:rsid w:val="001E43DE"/>
    <w:rsid w:val="00217710"/>
    <w:rsid w:val="0026564D"/>
    <w:rsid w:val="00347901"/>
    <w:rsid w:val="00351B76"/>
    <w:rsid w:val="00463CA7"/>
    <w:rsid w:val="005A40CB"/>
    <w:rsid w:val="005F25BC"/>
    <w:rsid w:val="006042FE"/>
    <w:rsid w:val="00636161"/>
    <w:rsid w:val="00814FB5"/>
    <w:rsid w:val="008406B6"/>
    <w:rsid w:val="00985098"/>
    <w:rsid w:val="00A42651"/>
    <w:rsid w:val="00A718CA"/>
    <w:rsid w:val="00B27EA1"/>
    <w:rsid w:val="00C15535"/>
    <w:rsid w:val="00C50886"/>
    <w:rsid w:val="00D42EB9"/>
    <w:rsid w:val="00E05B7B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27B8"/>
  <w15:docId w15:val="{6996FC88-C26A-493C-B8E3-4134A858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9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042F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985098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985098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42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C1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3CA7"/>
    <w:pPr>
      <w:ind w:left="708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Trawińska</dc:creator>
  <cp:lastModifiedBy>Małgorzata Jankowska</cp:lastModifiedBy>
  <cp:revision>12</cp:revision>
  <cp:lastPrinted>2021-11-19T11:28:00Z</cp:lastPrinted>
  <dcterms:created xsi:type="dcterms:W3CDTF">2021-11-15T07:47:00Z</dcterms:created>
  <dcterms:modified xsi:type="dcterms:W3CDTF">2023-09-29T05:53:00Z</dcterms:modified>
</cp:coreProperties>
</file>