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E24D8" w14:textId="3905BEC5" w:rsidR="00ED5BFE" w:rsidRDefault="005A3A15" w:rsidP="005A3A15">
      <w:pPr>
        <w:jc w:val="right"/>
        <w:rPr>
          <w:rFonts w:ascii="Times New Roman" w:hAnsi="Times New Roman" w:cs="Times New Roman"/>
          <w:sz w:val="24"/>
          <w:szCs w:val="24"/>
        </w:rPr>
      </w:pPr>
      <w:r w:rsidRPr="005A3A15">
        <w:rPr>
          <w:rFonts w:ascii="Times New Roman" w:hAnsi="Times New Roman" w:cs="Times New Roman"/>
          <w:sz w:val="24"/>
          <w:szCs w:val="24"/>
        </w:rPr>
        <w:t>Grodziczno dnia 2021.</w:t>
      </w:r>
      <w:r w:rsidR="00A951E5">
        <w:rPr>
          <w:rFonts w:ascii="Times New Roman" w:hAnsi="Times New Roman" w:cs="Times New Roman"/>
          <w:sz w:val="24"/>
          <w:szCs w:val="24"/>
        </w:rPr>
        <w:t>12</w:t>
      </w:r>
      <w:r w:rsidRPr="005A3A15">
        <w:rPr>
          <w:rFonts w:ascii="Times New Roman" w:hAnsi="Times New Roman" w:cs="Times New Roman"/>
          <w:sz w:val="24"/>
          <w:szCs w:val="24"/>
        </w:rPr>
        <w:t>.</w:t>
      </w:r>
      <w:r w:rsidR="00A951E5">
        <w:rPr>
          <w:rFonts w:ascii="Times New Roman" w:hAnsi="Times New Roman" w:cs="Times New Roman"/>
          <w:sz w:val="24"/>
          <w:szCs w:val="24"/>
        </w:rPr>
        <w:t>10</w:t>
      </w:r>
    </w:p>
    <w:p w14:paraId="2D04DEBF" w14:textId="2EE1FF28" w:rsidR="00A7702E" w:rsidRPr="00A7702E" w:rsidRDefault="00A7702E" w:rsidP="00A7702E">
      <w:pPr>
        <w:autoSpaceDN/>
        <w:spacing w:before="100" w:beforeAutospacing="1" w:after="100" w:afterAutospacing="1"/>
        <w:jc w:val="both"/>
        <w:textAlignment w:val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</w:pPr>
      <w:r w:rsidRPr="00A7702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Zamawiający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:</w:t>
      </w:r>
      <w:r w:rsidRPr="00A7702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 xml:space="preserve"> Gmina Grodziczno</w:t>
      </w:r>
    </w:p>
    <w:p w14:paraId="2C746D0D" w14:textId="09884B44" w:rsidR="00A7702E" w:rsidRDefault="00A7702E" w:rsidP="00A7702E">
      <w:pPr>
        <w:rPr>
          <w:rFonts w:ascii="Times New Roman" w:hAnsi="Times New Roman" w:cs="Times New Roman"/>
          <w:sz w:val="24"/>
          <w:szCs w:val="24"/>
        </w:rPr>
      </w:pPr>
    </w:p>
    <w:p w14:paraId="4CBC2461" w14:textId="77777777" w:rsidR="00A7702E" w:rsidRDefault="00A7702E" w:rsidP="005A3A1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6F9DA36" w14:textId="40D8111F" w:rsidR="00A7702E" w:rsidRDefault="005A3A15" w:rsidP="00A7702E">
      <w:pPr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</w:pPr>
      <w:r w:rsidRPr="00A7702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Postępowanie:</w:t>
      </w:r>
      <w:r w:rsidRPr="005A3A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9106D3" w:rsidRPr="00A7702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IP.271.74.2021.LK</w:t>
      </w:r>
    </w:p>
    <w:p w14:paraId="41F07D2A" w14:textId="3C1599BE" w:rsidR="009106D3" w:rsidRPr="00A7702E" w:rsidRDefault="009106D3" w:rsidP="00A7702E">
      <w:pPr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</w:pPr>
      <w:r w:rsidRPr="00A7702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Pełnienie funkcji inspektora nadzoru (ID 547077)</w:t>
      </w:r>
    </w:p>
    <w:p w14:paraId="63362FA4" w14:textId="679422BE" w:rsidR="005A3A15" w:rsidRDefault="009106D3" w:rsidP="009106D3">
      <w:pPr>
        <w:autoSpaceDN/>
        <w:spacing w:before="100" w:beforeAutospacing="1" w:after="100" w:afterAutospacing="1"/>
        <w:textAlignment w:val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106D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14:paraId="1CF5940E" w14:textId="557A35E7" w:rsidR="00A7702E" w:rsidRDefault="00A7702E" w:rsidP="00A7702E">
      <w:pPr>
        <w:autoSpaceDN/>
        <w:spacing w:before="100" w:beforeAutospacing="1" w:after="100" w:afterAutospacing="1"/>
        <w:jc w:val="center"/>
        <w:textAlignment w:val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INFORMACJA Z OTWARCIA OFERT</w:t>
      </w:r>
    </w:p>
    <w:p w14:paraId="23D2E9F2" w14:textId="4A59E2C7" w:rsidR="005A3A15" w:rsidRPr="00864A70" w:rsidRDefault="005A3A15" w:rsidP="004610A3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w wyniku prowadzonego post</w:t>
      </w:r>
      <w:r w:rsidR="00326469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powania </w:t>
      </w:r>
      <w:r w:rsidR="00B66286">
        <w:rPr>
          <w:rFonts w:ascii="Times New Roman" w:eastAsia="Times New Roman" w:hAnsi="Times New Roman" w:cs="Times New Roman"/>
          <w:sz w:val="24"/>
          <w:szCs w:val="24"/>
          <w:lang w:eastAsia="pl-PL"/>
        </w:rPr>
        <w:t>IP.271.</w:t>
      </w:r>
      <w:r w:rsidR="009106D3">
        <w:rPr>
          <w:rFonts w:ascii="Times New Roman" w:eastAsia="Times New Roman" w:hAnsi="Times New Roman" w:cs="Times New Roman"/>
          <w:sz w:val="24"/>
          <w:szCs w:val="24"/>
          <w:lang w:eastAsia="pl-PL"/>
        </w:rPr>
        <w:t>74</w:t>
      </w:r>
      <w:r w:rsidR="00B66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.2021.LK 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C92734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</w:t>
      </w:r>
      <w:r w:rsidR="009106D3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pełnieniem funkcji inspektora nadzoru</w:t>
      </w:r>
      <w:r w:rsidR="00C92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A7702E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zadaniu inwestycyjnym pn. „</w:t>
      </w:r>
      <w:r w:rsidR="00C92734">
        <w:rPr>
          <w:rFonts w:ascii="Times New Roman" w:eastAsia="Times New Roman" w:hAnsi="Times New Roman" w:cs="Times New Roman"/>
          <w:sz w:val="24"/>
          <w:szCs w:val="24"/>
          <w:lang w:eastAsia="pl-PL"/>
        </w:rPr>
        <w:t>Przebudow</w:t>
      </w:r>
      <w:r w:rsidR="00A7702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92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drogi gminnej 1830</w:t>
      </w:r>
      <w:r w:rsidR="00A7702E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C92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 </w:t>
      </w:r>
      <w:r w:rsidR="00A7702E">
        <w:rPr>
          <w:rFonts w:ascii="Times New Roman" w:eastAsia="Times New Roman" w:hAnsi="Times New Roman" w:cs="Times New Roman"/>
          <w:sz w:val="24"/>
          <w:szCs w:val="24"/>
          <w:lang w:eastAsia="pl-PL"/>
        </w:rPr>
        <w:t>Mroczno</w:t>
      </w:r>
      <w:r w:rsidR="00C32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A7702E">
        <w:rPr>
          <w:rFonts w:ascii="Times New Roman" w:eastAsia="Times New Roman" w:hAnsi="Times New Roman" w:cs="Times New Roman"/>
          <w:sz w:val="24"/>
          <w:szCs w:val="24"/>
          <w:lang w:eastAsia="pl-PL"/>
        </w:rPr>
        <w:t>Trzcin Etap II”</w:t>
      </w:r>
      <w:r w:rsidR="00C3280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92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A7702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702E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roku </w:t>
      </w:r>
      <w:r w:rsidR="00284375">
        <w:rPr>
          <w:rFonts w:ascii="Times New Roman" w:eastAsia="Times New Roman" w:hAnsi="Times New Roman" w:cs="Times New Roman"/>
          <w:sz w:val="24"/>
          <w:szCs w:val="24"/>
          <w:lang w:eastAsia="pl-PL"/>
        </w:rPr>
        <w:t>DO GODZ. 12:00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2806">
        <w:rPr>
          <w:rFonts w:ascii="Times New Roman" w:eastAsia="Times New Roman" w:hAnsi="Times New Roman" w:cs="Times New Roman"/>
          <w:sz w:val="24"/>
          <w:szCs w:val="24"/>
          <w:lang w:eastAsia="pl-PL"/>
        </w:rPr>
        <w:t>wpłynęł</w:t>
      </w:r>
      <w:r w:rsidR="00A7702E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C32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702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32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poprawnie złożone oferty:</w:t>
      </w:r>
    </w:p>
    <w:p w14:paraId="4E7FB419" w14:textId="55F4967D" w:rsidR="005A3A15" w:rsidRDefault="00864A70" w:rsidP="004610A3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Pr="00032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4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Zdzisław Gołębiewski </w:t>
      </w:r>
      <w:r w:rsidR="00F546FE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Nadzór Budowy, Kajkowo ul. Henrykowska 45, 14-100 Ostróda</w:t>
      </w:r>
      <w:r w:rsidR="00862227">
        <w:rPr>
          <w:rFonts w:ascii="Times New Roman" w:eastAsia="Times New Roman" w:hAnsi="Times New Roman" w:cs="Times New Roman"/>
          <w:sz w:val="24"/>
          <w:szCs w:val="24"/>
          <w:lang w:eastAsia="pl-PL"/>
        </w:rPr>
        <w:t>, wartość oferty 9.</w:t>
      </w:r>
      <w:r w:rsidR="00F546FE">
        <w:rPr>
          <w:rFonts w:ascii="Times New Roman" w:eastAsia="Times New Roman" w:hAnsi="Times New Roman" w:cs="Times New Roman"/>
          <w:sz w:val="24"/>
          <w:szCs w:val="24"/>
          <w:lang w:eastAsia="pl-PL"/>
        </w:rPr>
        <w:t>000</w:t>
      </w:r>
      <w:r w:rsidR="00862227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złotych brutto</w:t>
      </w:r>
    </w:p>
    <w:p w14:paraId="1929C148" w14:textId="1F490FD9" w:rsidR="001135EF" w:rsidRDefault="001135EF" w:rsidP="004610A3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Pr="00032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F546FE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inżynierskie Roboty Drogowe Jan Budziński, ul. Zajęcza 39, 11-015 Olsztynek</w:t>
      </w:r>
      <w:r w:rsidR="00862227">
        <w:rPr>
          <w:rFonts w:ascii="Times New Roman" w:eastAsia="Times New Roman" w:hAnsi="Times New Roman" w:cs="Times New Roman"/>
          <w:sz w:val="24"/>
          <w:szCs w:val="24"/>
          <w:lang w:eastAsia="pl-PL"/>
        </w:rPr>
        <w:t>, wartość oferty 1</w:t>
      </w:r>
      <w:r w:rsidR="00F546F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6222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610A3">
        <w:rPr>
          <w:rFonts w:ascii="Times New Roman" w:eastAsia="Times New Roman" w:hAnsi="Times New Roman" w:cs="Times New Roman"/>
          <w:sz w:val="24"/>
          <w:szCs w:val="24"/>
          <w:lang w:eastAsia="pl-PL"/>
        </w:rPr>
        <w:t>300</w:t>
      </w:r>
      <w:r w:rsidR="00862227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złotych brutto</w:t>
      </w:r>
    </w:p>
    <w:p w14:paraId="5A3219C8" w14:textId="74A577FA" w:rsidR="00D64DB2" w:rsidRDefault="00D64DB2" w:rsidP="004610A3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Pr="00032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40EF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Planowania i Realizacji Inwestycji Przemysław Zieliński ul. Lipowy Dwór</w:t>
      </w:r>
      <w:r w:rsidR="00032523">
        <w:rPr>
          <w:rFonts w:ascii="Times New Roman" w:eastAsia="Times New Roman" w:hAnsi="Times New Roman" w:cs="Times New Roman"/>
          <w:sz w:val="24"/>
          <w:szCs w:val="24"/>
          <w:lang w:eastAsia="pl-PL"/>
        </w:rPr>
        <w:t>, 14-200 Iława</w:t>
      </w:r>
      <w:r w:rsidR="0086222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wartość oferty </w:t>
      </w:r>
      <w:r w:rsidR="004610A3">
        <w:rPr>
          <w:rFonts w:ascii="Times New Roman" w:eastAsia="Times New Roman" w:hAnsi="Times New Roman" w:cs="Times New Roman"/>
          <w:sz w:val="24"/>
          <w:szCs w:val="24"/>
          <w:lang w:eastAsia="pl-PL"/>
        </w:rPr>
        <w:t>19.300</w:t>
      </w:r>
      <w:r w:rsidR="00862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="00862227">
        <w:rPr>
          <w:rFonts w:ascii="Times New Roman" w:eastAsia="Times New Roman" w:hAnsi="Times New Roman" w:cs="Times New Roman"/>
          <w:sz w:val="24"/>
          <w:szCs w:val="24"/>
          <w:lang w:eastAsia="pl-PL"/>
        </w:rPr>
        <w:t>otych brutto</w:t>
      </w:r>
    </w:p>
    <w:p w14:paraId="036FE851" w14:textId="19A54D3C" w:rsidR="004610A3" w:rsidRDefault="004610A3" w:rsidP="004610A3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Pr="00032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Pracownia Projektowa Dariusz Ogonowski,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Dobrawy 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14-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Iława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wartość oferty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755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złotych brutto</w:t>
      </w:r>
      <w:bookmarkStart w:id="0" w:name="_GoBack"/>
      <w:bookmarkEnd w:id="0"/>
    </w:p>
    <w:p w14:paraId="1A2CDA52" w14:textId="45C0376F" w:rsidR="009C269B" w:rsidRDefault="009C269B" w:rsidP="004610A3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1B6746" w14:textId="5F13FB03" w:rsidR="009C269B" w:rsidRDefault="009C269B" w:rsidP="004610A3">
      <w:pPr>
        <w:autoSpaceDN/>
        <w:spacing w:after="0" w:line="360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 postepowanie </w:t>
      </w:r>
    </w:p>
    <w:p w14:paraId="5CCF374E" w14:textId="40900339" w:rsidR="009C269B" w:rsidRDefault="009C269B" w:rsidP="004610A3">
      <w:pPr>
        <w:autoSpaceDN/>
        <w:spacing w:after="0" w:line="360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Leszek Klejna</w:t>
      </w:r>
    </w:p>
    <w:p w14:paraId="09A6652F" w14:textId="77777777" w:rsidR="00920A3D" w:rsidRDefault="00920A3D" w:rsidP="009C269B">
      <w:pPr>
        <w:autoSpaceDN/>
        <w:spacing w:after="0" w:line="276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FF19F6" w14:textId="77777777" w:rsidR="00920A3D" w:rsidRPr="005A3A15" w:rsidRDefault="00920A3D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20A3D" w:rsidRPr="005A3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06"/>
    <w:rsid w:val="00032523"/>
    <w:rsid w:val="001135EF"/>
    <w:rsid w:val="00174D06"/>
    <w:rsid w:val="00284375"/>
    <w:rsid w:val="00326469"/>
    <w:rsid w:val="003E42EC"/>
    <w:rsid w:val="00422818"/>
    <w:rsid w:val="004610A3"/>
    <w:rsid w:val="005A3A15"/>
    <w:rsid w:val="006E40EF"/>
    <w:rsid w:val="00754F8D"/>
    <w:rsid w:val="008438F4"/>
    <w:rsid w:val="00862227"/>
    <w:rsid w:val="00864A70"/>
    <w:rsid w:val="009106D3"/>
    <w:rsid w:val="00920A3D"/>
    <w:rsid w:val="009C269B"/>
    <w:rsid w:val="00A7702E"/>
    <w:rsid w:val="00A951E5"/>
    <w:rsid w:val="00AF419E"/>
    <w:rsid w:val="00B66286"/>
    <w:rsid w:val="00C04577"/>
    <w:rsid w:val="00C32806"/>
    <w:rsid w:val="00C345EC"/>
    <w:rsid w:val="00C92734"/>
    <w:rsid w:val="00D62443"/>
    <w:rsid w:val="00D64DB2"/>
    <w:rsid w:val="00E252EC"/>
    <w:rsid w:val="00ED5BFE"/>
    <w:rsid w:val="00F5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90A4"/>
  <w15:chartTrackingRefBased/>
  <w15:docId w15:val="{205B983C-FD61-4834-916D-68C6EA2E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N w:val="0"/>
      <w:spacing w:after="160" w:line="240" w:lineRule="auto"/>
      <w:textAlignment w:val="baseline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06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26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64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6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6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64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46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46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06D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5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Leszek</cp:lastModifiedBy>
  <cp:revision>13</cp:revision>
  <cp:lastPrinted>2021-12-10T12:26:00Z</cp:lastPrinted>
  <dcterms:created xsi:type="dcterms:W3CDTF">2021-03-25T08:06:00Z</dcterms:created>
  <dcterms:modified xsi:type="dcterms:W3CDTF">2021-12-10T12:32:00Z</dcterms:modified>
</cp:coreProperties>
</file>