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3BC8" w14:textId="42DAF2BD" w:rsidR="002B3C4F" w:rsidRDefault="00DF66FF" w:rsidP="00DF66FF">
      <w:pPr>
        <w:jc w:val="right"/>
      </w:pPr>
      <w:r>
        <w:t>Kamień Pomorski dn. 2</w:t>
      </w:r>
      <w:r w:rsidR="00530A34">
        <w:t>4</w:t>
      </w:r>
      <w:r>
        <w:t>.02.2025r</w:t>
      </w:r>
    </w:p>
    <w:p w14:paraId="0F25BCA3" w14:textId="77777777" w:rsidR="00DF66FF" w:rsidRDefault="00DF66FF" w:rsidP="00DF66FF">
      <w:pPr>
        <w:jc w:val="right"/>
      </w:pPr>
    </w:p>
    <w:p w14:paraId="7E12DC81" w14:textId="3593D63F" w:rsidR="00DF66FF" w:rsidRPr="007F437B" w:rsidRDefault="00DF66FF" w:rsidP="00777322">
      <w:pPr>
        <w:jc w:val="center"/>
        <w:rPr>
          <w:b/>
          <w:bCs/>
          <w:sz w:val="24"/>
          <w:szCs w:val="24"/>
        </w:rPr>
      </w:pPr>
      <w:r w:rsidRPr="007F437B">
        <w:rPr>
          <w:b/>
          <w:bCs/>
          <w:sz w:val="24"/>
          <w:szCs w:val="24"/>
        </w:rPr>
        <w:t>Odpowiedzi na Pytania z dnia 20.02.2025r</w:t>
      </w:r>
      <w:r w:rsidR="00F87555">
        <w:rPr>
          <w:b/>
          <w:bCs/>
          <w:sz w:val="24"/>
          <w:szCs w:val="24"/>
        </w:rPr>
        <w:t xml:space="preserve"> </w:t>
      </w:r>
      <w:proofErr w:type="spellStart"/>
      <w:r w:rsidR="00F87555">
        <w:rPr>
          <w:b/>
          <w:bCs/>
          <w:sz w:val="24"/>
          <w:szCs w:val="24"/>
        </w:rPr>
        <w:t>cz</w:t>
      </w:r>
      <w:proofErr w:type="spellEnd"/>
      <w:r w:rsidR="00F87555">
        <w:rPr>
          <w:b/>
          <w:bCs/>
          <w:sz w:val="24"/>
          <w:szCs w:val="24"/>
        </w:rPr>
        <w:t xml:space="preserve"> I</w:t>
      </w:r>
    </w:p>
    <w:p w14:paraId="62BF62B2" w14:textId="77777777" w:rsidR="00777322" w:rsidRPr="007F437B" w:rsidRDefault="00DF66FF" w:rsidP="00DF66FF">
      <w:pPr>
        <w:rPr>
          <w:b/>
          <w:bCs/>
          <w:sz w:val="24"/>
          <w:szCs w:val="24"/>
        </w:rPr>
      </w:pPr>
      <w:r w:rsidRPr="007F437B">
        <w:t xml:space="preserve">Dotyczy:  </w:t>
      </w:r>
      <w:r w:rsidRPr="007F437B">
        <w:rPr>
          <w:b/>
          <w:bCs/>
          <w:sz w:val="24"/>
          <w:szCs w:val="24"/>
        </w:rPr>
        <w:t xml:space="preserve">Dostawa, montaż i uruchomienie aparatu RTG dla Szpitala w Kamieniu Pomorskim </w:t>
      </w:r>
      <w:r w:rsidR="00777322" w:rsidRPr="007F437B">
        <w:rPr>
          <w:b/>
          <w:bCs/>
          <w:sz w:val="24"/>
          <w:szCs w:val="24"/>
        </w:rPr>
        <w:t xml:space="preserve">  </w:t>
      </w:r>
    </w:p>
    <w:p w14:paraId="73E92001" w14:textId="1F5CD5E1" w:rsidR="00DF66FF" w:rsidRPr="007F437B" w:rsidRDefault="00777322" w:rsidP="00DF66FF">
      <w:r w:rsidRPr="007F437B">
        <w:rPr>
          <w:b/>
          <w:bCs/>
          <w:sz w:val="24"/>
          <w:szCs w:val="24"/>
        </w:rPr>
        <w:t xml:space="preserve">               </w:t>
      </w:r>
      <w:r w:rsidR="00DF66FF" w:rsidRPr="007F437B">
        <w:rPr>
          <w:b/>
          <w:bCs/>
          <w:sz w:val="24"/>
          <w:szCs w:val="24"/>
        </w:rPr>
        <w:t>Sp. z o.o.</w:t>
      </w:r>
    </w:p>
    <w:p w14:paraId="5975922B" w14:textId="77777777" w:rsidR="00DF66FF" w:rsidRPr="007F437B" w:rsidRDefault="00DF66FF" w:rsidP="00DF66FF"/>
    <w:p w14:paraId="527D7BA4" w14:textId="77777777" w:rsidR="00DF66FF" w:rsidRPr="007F437B" w:rsidRDefault="00DF66FF" w:rsidP="00DF66FF">
      <w:pPr>
        <w:rPr>
          <w:rFonts w:ascii="Arial" w:hAnsi="Arial" w:cs="Arial"/>
          <w:sz w:val="20"/>
          <w:szCs w:val="20"/>
        </w:rPr>
      </w:pPr>
      <w:r w:rsidRPr="007F437B">
        <w:rPr>
          <w:rFonts w:ascii="Arial" w:hAnsi="Arial" w:cs="Arial"/>
          <w:sz w:val="20"/>
          <w:szCs w:val="20"/>
        </w:rPr>
        <w:t>Pytanie 1, dotyczy Zał. 2 opis przedmiotu zamówienia (OPZ)</w:t>
      </w:r>
    </w:p>
    <w:p w14:paraId="32FD2F3A" w14:textId="77777777" w:rsidR="00DF66FF" w:rsidRPr="007F437B" w:rsidRDefault="00DF66FF" w:rsidP="00DF66FF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7F437B">
        <w:rPr>
          <w:rFonts w:ascii="Arial" w:hAnsi="Arial" w:cs="Arial"/>
          <w:sz w:val="20"/>
          <w:szCs w:val="20"/>
        </w:rPr>
        <w:t>W związku z tym, że Zamawiający wymaga dostarczenia aparatu RTG z synchronizowanym ruchem układu lampa RTG  - detektor w statywie płucnym prosimy o potwierdzenie, że Zamawiający wymaga aby dostarczony aparat RTG był wyposażony w funkcję do automatycznego obrazowania kości długich.</w:t>
      </w:r>
    </w:p>
    <w:p w14:paraId="36098615" w14:textId="77777777" w:rsidR="00DF66FF" w:rsidRPr="007F437B" w:rsidRDefault="00DF66FF" w:rsidP="00DF66F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7FD2EC9" w14:textId="56629DAD" w:rsidR="00DF66FF" w:rsidRPr="007F437B" w:rsidRDefault="00DF66FF" w:rsidP="00DF66FF">
      <w:r w:rsidRPr="007F437B">
        <w:t xml:space="preserve">Odp. </w:t>
      </w:r>
      <w:r w:rsidR="008577B2" w:rsidRPr="007F437B">
        <w:t>Zamawiający</w:t>
      </w:r>
      <w:r w:rsidR="00CB4EAA">
        <w:t xml:space="preserve"> dopuszcza proponowane rozwiązanie, ale nie wymaga.</w:t>
      </w:r>
      <w:r w:rsidRPr="007F437B">
        <w:t>.</w:t>
      </w:r>
    </w:p>
    <w:p w14:paraId="3B38FA11" w14:textId="77777777" w:rsidR="00DF66FF" w:rsidRPr="007F437B" w:rsidRDefault="00DF66FF" w:rsidP="00DF66FF">
      <w:pPr>
        <w:spacing w:after="0" w:line="200" w:lineRule="exact"/>
        <w:rPr>
          <w:rFonts w:ascii="Arial" w:eastAsia="Times New Roman" w:hAnsi="Arial" w:cs="Arial"/>
          <w:b/>
          <w:sz w:val="20"/>
          <w:szCs w:val="20"/>
        </w:rPr>
      </w:pPr>
      <w:r w:rsidRPr="007F437B">
        <w:rPr>
          <w:rFonts w:ascii="Arial" w:hAnsi="Arial" w:cs="Arial"/>
          <w:sz w:val="20"/>
          <w:szCs w:val="20"/>
        </w:rPr>
        <w:t xml:space="preserve">Pytanie 2, dotyczy ROZDZIAŁ II., Projektowane Postanowienia umowy </w:t>
      </w:r>
      <w:r w:rsidRPr="007F437B">
        <w:rPr>
          <w:rFonts w:ascii="Arial" w:eastAsia="Times New Roman" w:hAnsi="Arial" w:cs="Arial"/>
          <w:b/>
          <w:sz w:val="20"/>
          <w:szCs w:val="20"/>
        </w:rPr>
        <w:t>§ 1., pkt 2.6</w:t>
      </w:r>
    </w:p>
    <w:p w14:paraId="13DE20A4" w14:textId="77777777" w:rsidR="00DF66FF" w:rsidRPr="007F437B" w:rsidRDefault="00DF66FF" w:rsidP="00DF66F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B96EB79" w14:textId="77777777" w:rsidR="00DF66FF" w:rsidRPr="007F437B" w:rsidRDefault="00DF66FF" w:rsidP="00DF66FF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7F437B">
        <w:rPr>
          <w:rFonts w:ascii="Arial" w:hAnsi="Arial" w:cs="Arial"/>
          <w:sz w:val="20"/>
          <w:szCs w:val="20"/>
        </w:rPr>
        <w:t>Zwracamy się z prośbą do Zamawiającego o podanie dostawców systemów PACS i HIS oraz informacji czy Zamawiający jest w posiadaniu wolnych licencji na podłączenie aparatu RTG oraz systemu do monitorowania dawki do systemu PACS.</w:t>
      </w:r>
    </w:p>
    <w:p w14:paraId="77D46E20" w14:textId="77777777" w:rsidR="00DF66FF" w:rsidRPr="007F437B" w:rsidRDefault="00DF66FF" w:rsidP="00DF66FF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7F437B">
        <w:rPr>
          <w:rFonts w:ascii="Arial" w:hAnsi="Arial" w:cs="Arial"/>
          <w:sz w:val="20"/>
          <w:szCs w:val="20"/>
        </w:rPr>
        <w:t>Jeżeli Zamawiający nie posiada wolnych licencji na podłączenie aparatu RTG oraz systemu do monitorowania dawki prosimy o informacje po czyjej stronie będę koszty związane z zakupem takowych licencji oraz integracji nowego aparatu RTG wraz z system do monitorowania dawki.</w:t>
      </w:r>
    </w:p>
    <w:p w14:paraId="2B91B46B" w14:textId="77777777" w:rsidR="00DF66FF" w:rsidRPr="007F437B" w:rsidRDefault="00DF66FF" w:rsidP="00DF66FF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56451D99" w14:textId="76A1AD6D" w:rsidR="00DF66FF" w:rsidRPr="007F437B" w:rsidRDefault="00DF66FF" w:rsidP="00DF66FF">
      <w:r w:rsidRPr="007F437B">
        <w:t xml:space="preserve">Odp. </w:t>
      </w:r>
      <w:r w:rsidR="008577B2" w:rsidRPr="007F437B">
        <w:t xml:space="preserve">Zamawiający wskazuje, że dostawcą systemów PACS i HIS jest </w:t>
      </w:r>
      <w:r w:rsidRPr="007F437B">
        <w:t>MEDICOM</w:t>
      </w:r>
      <w:r w:rsidR="008577B2" w:rsidRPr="007F437B">
        <w:t>. Zamawiający nie posiada wolnych licencji, przy czym k</w:t>
      </w:r>
      <w:r w:rsidRPr="007F437B">
        <w:t>oszty</w:t>
      </w:r>
      <w:r w:rsidR="008577B2" w:rsidRPr="007F437B">
        <w:t xml:space="preserve"> związane z zakupem dodatkowych</w:t>
      </w:r>
      <w:r w:rsidRPr="007F437B">
        <w:t xml:space="preserve"> licencji ponosi Zamawiający</w:t>
      </w:r>
      <w:r w:rsidR="008577B2" w:rsidRPr="007F437B">
        <w:t xml:space="preserve">. </w:t>
      </w:r>
      <w:r w:rsidR="008577B2" w:rsidRPr="007F437B">
        <w:rPr>
          <w:highlight w:val="yellow"/>
        </w:rPr>
        <w:t>Koszty integracji nowego aparatu RTG ponosi Wykonawca.</w:t>
      </w:r>
    </w:p>
    <w:p w14:paraId="76FE7E2C" w14:textId="77777777" w:rsidR="00DF66FF" w:rsidRPr="007F437B" w:rsidRDefault="00DF66FF" w:rsidP="00DF66FF">
      <w:pPr>
        <w:spacing w:after="0" w:line="200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r w:rsidRPr="007F437B">
        <w:rPr>
          <w:rFonts w:ascii="Arial" w:hAnsi="Arial" w:cs="Arial"/>
          <w:sz w:val="20"/>
          <w:szCs w:val="20"/>
        </w:rPr>
        <w:t xml:space="preserve">Pytanie 3, dotyczy ROZDZIAŁ II., Projektowane Postanowienia umowy </w:t>
      </w:r>
      <w:r w:rsidRPr="007F437B">
        <w:rPr>
          <w:rFonts w:ascii="Arial" w:eastAsia="Times New Roman" w:hAnsi="Arial" w:cs="Arial"/>
          <w:b/>
          <w:sz w:val="20"/>
          <w:szCs w:val="20"/>
        </w:rPr>
        <w:t>§ 1., pkt 2.2</w:t>
      </w:r>
    </w:p>
    <w:p w14:paraId="1C3B5E44" w14:textId="77777777" w:rsidR="00DF66FF" w:rsidRPr="007F437B" w:rsidRDefault="00DF66FF" w:rsidP="00DF66FF">
      <w:pPr>
        <w:spacing w:after="0" w:line="20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F76C3F6" w14:textId="2C9C08FB" w:rsidR="00DF66FF" w:rsidRPr="007F437B" w:rsidRDefault="00DF66FF" w:rsidP="00DF66FF">
      <w:pPr>
        <w:rPr>
          <w:rFonts w:ascii="Arial" w:eastAsia="Times New Roman" w:hAnsi="Arial" w:cs="Arial"/>
          <w:bCs/>
          <w:sz w:val="20"/>
          <w:szCs w:val="20"/>
        </w:rPr>
      </w:pPr>
      <w:r w:rsidRPr="007F437B">
        <w:rPr>
          <w:rFonts w:ascii="Arial" w:eastAsia="Times New Roman" w:hAnsi="Arial" w:cs="Arial"/>
          <w:bCs/>
          <w:sz w:val="20"/>
          <w:szCs w:val="20"/>
        </w:rPr>
        <w:t>Zwracamy się z prośbą do Zamawiającego o potwierdzenie, że Zamawiający oczekuje demontażu utylizacyjnego posiadanego aparatu RTG</w:t>
      </w:r>
      <w:r w:rsidRPr="007F437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F437B">
        <w:rPr>
          <w:rFonts w:ascii="Arial" w:eastAsia="Times New Roman" w:hAnsi="Arial" w:cs="Arial"/>
          <w:bCs/>
          <w:sz w:val="20"/>
          <w:szCs w:val="20"/>
        </w:rPr>
        <w:t>wraz z przekazaniem Zamawiającemu właściwych dokumentów z utylizacji</w:t>
      </w:r>
    </w:p>
    <w:p w14:paraId="29C7E2BE" w14:textId="33871507" w:rsidR="00DF66FF" w:rsidRPr="007F437B" w:rsidRDefault="00DF66FF" w:rsidP="00DF66FF">
      <w:pPr>
        <w:rPr>
          <w:rFonts w:ascii="Arial" w:eastAsia="Times New Roman" w:hAnsi="Arial" w:cs="Arial"/>
          <w:bCs/>
          <w:sz w:val="20"/>
          <w:szCs w:val="20"/>
        </w:rPr>
      </w:pPr>
      <w:r w:rsidRPr="007F437B">
        <w:rPr>
          <w:rFonts w:ascii="Arial" w:eastAsia="Times New Roman" w:hAnsi="Arial" w:cs="Arial"/>
          <w:bCs/>
          <w:sz w:val="20"/>
          <w:szCs w:val="20"/>
        </w:rPr>
        <w:t xml:space="preserve">Odp. </w:t>
      </w:r>
      <w:r w:rsidR="008577B2" w:rsidRPr="007F437B">
        <w:rPr>
          <w:rFonts w:ascii="Arial" w:eastAsia="Times New Roman" w:hAnsi="Arial" w:cs="Arial"/>
          <w:bCs/>
          <w:sz w:val="20"/>
          <w:szCs w:val="20"/>
        </w:rPr>
        <w:t xml:space="preserve"> Zamawiający potwierdza.</w:t>
      </w:r>
    </w:p>
    <w:p w14:paraId="2168B09E" w14:textId="77777777" w:rsidR="00DF66FF" w:rsidRPr="007F437B" w:rsidRDefault="00DF66FF" w:rsidP="00DF66FF">
      <w:pPr>
        <w:spacing w:after="0" w:line="200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r w:rsidRPr="007F437B">
        <w:rPr>
          <w:rFonts w:ascii="Arial" w:hAnsi="Arial" w:cs="Arial"/>
          <w:sz w:val="20"/>
          <w:szCs w:val="20"/>
        </w:rPr>
        <w:t xml:space="preserve">Pytanie 4, dotyczy ROZDZIAŁ II., Projektowane Postanowienia umowy </w:t>
      </w:r>
      <w:r w:rsidRPr="007F437B">
        <w:rPr>
          <w:rFonts w:ascii="Arial" w:eastAsia="Times New Roman" w:hAnsi="Arial" w:cs="Arial"/>
          <w:b/>
          <w:sz w:val="20"/>
          <w:szCs w:val="20"/>
        </w:rPr>
        <w:t>§ 1., pkt 2.3</w:t>
      </w:r>
    </w:p>
    <w:p w14:paraId="484C5824" w14:textId="77777777" w:rsidR="00DF66FF" w:rsidRPr="007F437B" w:rsidRDefault="00DF66FF" w:rsidP="00DF66FF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33DE4681" w14:textId="77777777" w:rsidR="00DF66FF" w:rsidRPr="007F437B" w:rsidRDefault="00DF66FF" w:rsidP="00DF66FF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7F437B">
        <w:rPr>
          <w:rFonts w:ascii="Arial" w:hAnsi="Arial" w:cs="Arial"/>
          <w:sz w:val="20"/>
          <w:szCs w:val="20"/>
        </w:rPr>
        <w:t>Zwracamy się do Zamawiającego o potwierdzenie, że Zamawiający wymaga tylko i wyłącznie prawidłowego zamontowania aparatu RTG zgodnie z wymogami producenta. Wszelkie dodatkowe prace remontowo – budowlane nie związane z wymogami producenta aparatu RTG Zamawiający wykona we własnym zakresie.</w:t>
      </w:r>
    </w:p>
    <w:p w14:paraId="2C56CD57" w14:textId="603E6CB5" w:rsidR="00DF66FF" w:rsidRPr="007F437B" w:rsidRDefault="00DF66FF" w:rsidP="00DF66FF">
      <w:r w:rsidRPr="007F437B">
        <w:t xml:space="preserve">Odp.  </w:t>
      </w:r>
      <w:r w:rsidR="008577B2" w:rsidRPr="007F437B">
        <w:rPr>
          <w:rFonts w:ascii="Arial" w:eastAsia="Times New Roman" w:hAnsi="Arial" w:cs="Arial"/>
          <w:bCs/>
          <w:sz w:val="20"/>
          <w:szCs w:val="20"/>
        </w:rPr>
        <w:t>Zamawiający potwierdza.</w:t>
      </w:r>
    </w:p>
    <w:p w14:paraId="1F8B09A5" w14:textId="77777777" w:rsidR="00DF66FF" w:rsidRPr="007F437B" w:rsidRDefault="00DF66FF" w:rsidP="00DF66FF">
      <w:pPr>
        <w:spacing w:after="0" w:line="200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r w:rsidRPr="007F437B">
        <w:rPr>
          <w:rFonts w:ascii="Arial" w:hAnsi="Arial" w:cs="Arial"/>
          <w:sz w:val="20"/>
          <w:szCs w:val="20"/>
        </w:rPr>
        <w:t xml:space="preserve">Pytanie 5, dotyczy ROZDZIAŁ II., Projektowane Postanowienia umowy </w:t>
      </w:r>
      <w:r w:rsidRPr="007F437B">
        <w:rPr>
          <w:rFonts w:ascii="Arial" w:eastAsia="Times New Roman" w:hAnsi="Arial" w:cs="Arial"/>
          <w:b/>
          <w:sz w:val="20"/>
          <w:szCs w:val="20"/>
        </w:rPr>
        <w:t>§ 1., pkt 2.</w:t>
      </w:r>
    </w:p>
    <w:p w14:paraId="33FDD3FC" w14:textId="77777777" w:rsidR="00DF66FF" w:rsidRPr="007F437B" w:rsidRDefault="00DF66FF" w:rsidP="00DF66FF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2BBA4A9B" w14:textId="77777777" w:rsidR="00DF66FF" w:rsidRPr="007F437B" w:rsidRDefault="00DF66FF" w:rsidP="00DF66FF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7F437B">
        <w:rPr>
          <w:rFonts w:ascii="Arial" w:hAnsi="Arial" w:cs="Arial"/>
          <w:sz w:val="20"/>
          <w:szCs w:val="20"/>
        </w:rPr>
        <w:t>Zwracamy się do Zamawiającego o potwierdzenie, że po stronie Zamawiającego jest przygotowanie dokumentacji niezbędnej do uzyskania zezwolenia na użytkowanie aparatu RTG wydanego przez WSSE właściwy dla Zamawiającego.</w:t>
      </w:r>
    </w:p>
    <w:p w14:paraId="3D329FB1" w14:textId="55DD3A50" w:rsidR="00DF66FF" w:rsidRPr="007F437B" w:rsidRDefault="00DF66FF" w:rsidP="00DF66FF">
      <w:r w:rsidRPr="007F437B">
        <w:t xml:space="preserve">Odp. </w:t>
      </w:r>
      <w:r w:rsidR="008577B2" w:rsidRPr="007F437B">
        <w:rPr>
          <w:rFonts w:ascii="Arial" w:eastAsia="Times New Roman" w:hAnsi="Arial" w:cs="Arial"/>
          <w:bCs/>
          <w:sz w:val="20"/>
          <w:szCs w:val="20"/>
        </w:rPr>
        <w:t>Zamawiający potwierdza.</w:t>
      </w:r>
    </w:p>
    <w:p w14:paraId="3F0B044E" w14:textId="77777777" w:rsidR="00DF66FF" w:rsidRPr="007F437B" w:rsidRDefault="00DF66FF" w:rsidP="00DF66FF">
      <w:pPr>
        <w:spacing w:after="0" w:line="200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r w:rsidRPr="007F437B">
        <w:rPr>
          <w:rFonts w:ascii="Arial" w:hAnsi="Arial" w:cs="Arial"/>
          <w:sz w:val="20"/>
          <w:szCs w:val="20"/>
        </w:rPr>
        <w:t xml:space="preserve">Pytanie 6, dotyczy ROZDZIAŁ II., Projektowane Postanowienia umowy </w:t>
      </w:r>
      <w:r w:rsidRPr="007F437B">
        <w:rPr>
          <w:rFonts w:ascii="Arial" w:eastAsia="Times New Roman" w:hAnsi="Arial" w:cs="Arial"/>
          <w:b/>
          <w:sz w:val="20"/>
          <w:szCs w:val="20"/>
        </w:rPr>
        <w:t>§ 1., pkt 2.</w:t>
      </w:r>
    </w:p>
    <w:p w14:paraId="24B0E72D" w14:textId="77777777" w:rsidR="00DF66FF" w:rsidRPr="007F437B" w:rsidRDefault="00DF66FF" w:rsidP="00DF66FF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31A15DB9" w14:textId="77777777" w:rsidR="00DF66FF" w:rsidRPr="007F437B" w:rsidRDefault="00DF66FF" w:rsidP="00DF66FF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7F437B">
        <w:rPr>
          <w:rFonts w:ascii="Arial" w:hAnsi="Arial" w:cs="Arial"/>
          <w:sz w:val="20"/>
          <w:szCs w:val="20"/>
        </w:rPr>
        <w:t>Zwracamy się do Zamawiającego o potwierdzenie, że po stronie Zamawiającego jest uzyskanie zezwolenia na użytkowanie aparatu RTG wydanego przez WSSE właściwy dla Zamawiającego.</w:t>
      </w:r>
    </w:p>
    <w:p w14:paraId="37020352" w14:textId="2312F1BF" w:rsidR="00DF66FF" w:rsidRPr="007F437B" w:rsidRDefault="00DF66FF" w:rsidP="00DF66FF">
      <w:r w:rsidRPr="007F437B">
        <w:t xml:space="preserve">Odp. </w:t>
      </w:r>
      <w:r w:rsidR="008577B2" w:rsidRPr="007F437B">
        <w:rPr>
          <w:rFonts w:ascii="Arial" w:eastAsia="Times New Roman" w:hAnsi="Arial" w:cs="Arial"/>
          <w:bCs/>
          <w:sz w:val="20"/>
          <w:szCs w:val="20"/>
        </w:rPr>
        <w:t>Zamawiający potwierdza.</w:t>
      </w:r>
    </w:p>
    <w:p w14:paraId="237A10C6" w14:textId="77777777" w:rsidR="00DF66FF" w:rsidRPr="007F437B" w:rsidRDefault="00DF66FF" w:rsidP="00DF66FF">
      <w:pPr>
        <w:spacing w:after="0" w:line="200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r w:rsidRPr="007F437B">
        <w:rPr>
          <w:rFonts w:ascii="Arial" w:hAnsi="Arial" w:cs="Arial"/>
          <w:sz w:val="20"/>
          <w:szCs w:val="20"/>
        </w:rPr>
        <w:t xml:space="preserve">Pytanie 7, dotyczy ROZDZIAŁ II., Projektowane Postanowienia umowy </w:t>
      </w:r>
      <w:r w:rsidRPr="007F437B">
        <w:rPr>
          <w:rFonts w:ascii="Arial" w:eastAsia="Times New Roman" w:hAnsi="Arial" w:cs="Arial"/>
          <w:b/>
          <w:sz w:val="20"/>
          <w:szCs w:val="20"/>
        </w:rPr>
        <w:t>§ 1., pkt 2.3</w:t>
      </w:r>
    </w:p>
    <w:p w14:paraId="1CE24151" w14:textId="77777777" w:rsidR="00DF66FF" w:rsidRPr="007F437B" w:rsidRDefault="00DF66FF" w:rsidP="00DF66F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405155B" w14:textId="2EF07B8C" w:rsidR="00DF66FF" w:rsidRPr="007F437B" w:rsidRDefault="00DF66FF" w:rsidP="00DF66FF">
      <w:r w:rsidRPr="007F437B">
        <w:rPr>
          <w:rFonts w:ascii="Arial" w:hAnsi="Arial" w:cs="Arial"/>
          <w:sz w:val="20"/>
          <w:szCs w:val="20"/>
        </w:rPr>
        <w:lastRenderedPageBreak/>
        <w:t>Zwracamy się z prośbą do Zamawiającego o potwierdzenie, że pracownia RTG, w której Zamawiający wskaże montaż aparatu RTG spełnia wszystkie niezbędne wymogi dla pracowni RTG zgodnie z obowiązującymi przepisami prawa.</w:t>
      </w:r>
    </w:p>
    <w:p w14:paraId="476433A5" w14:textId="28D0E855" w:rsidR="00DF66FF" w:rsidRPr="007F437B" w:rsidRDefault="00DF66FF" w:rsidP="00DF66FF">
      <w:r w:rsidRPr="007F437B">
        <w:t xml:space="preserve">Odp. </w:t>
      </w:r>
      <w:r w:rsidR="008577B2" w:rsidRPr="007F437B">
        <w:rPr>
          <w:rFonts w:ascii="Arial" w:eastAsia="Times New Roman" w:hAnsi="Arial" w:cs="Arial"/>
          <w:bCs/>
          <w:sz w:val="20"/>
          <w:szCs w:val="20"/>
        </w:rPr>
        <w:t>Zamawiający potwierdza.</w:t>
      </w:r>
    </w:p>
    <w:p w14:paraId="4C417F06" w14:textId="77777777" w:rsidR="00DF66FF" w:rsidRPr="007F437B" w:rsidRDefault="00DF66FF" w:rsidP="00DF66FF">
      <w:pPr>
        <w:spacing w:after="0" w:line="200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r w:rsidRPr="007F437B">
        <w:rPr>
          <w:rFonts w:ascii="Arial" w:hAnsi="Arial" w:cs="Arial"/>
          <w:sz w:val="20"/>
          <w:szCs w:val="20"/>
        </w:rPr>
        <w:t xml:space="preserve">Pytanie 8, dotyczy ROZDZIAŁ II., Projektowane Postanowienia umowy </w:t>
      </w:r>
      <w:r w:rsidRPr="007F437B">
        <w:rPr>
          <w:rFonts w:ascii="Arial" w:eastAsia="Times New Roman" w:hAnsi="Arial" w:cs="Arial"/>
          <w:b/>
          <w:sz w:val="20"/>
          <w:szCs w:val="20"/>
        </w:rPr>
        <w:t>§ 1., pkt 2.3</w:t>
      </w:r>
    </w:p>
    <w:p w14:paraId="07B2D78F" w14:textId="77777777" w:rsidR="00DF66FF" w:rsidRPr="007F437B" w:rsidRDefault="00DF66FF" w:rsidP="00DF66FF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73043C46" w14:textId="77777777" w:rsidR="00DF66FF" w:rsidRPr="007F437B" w:rsidRDefault="00DF66FF" w:rsidP="00DF66FF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7F437B">
        <w:rPr>
          <w:rFonts w:ascii="Arial" w:hAnsi="Arial" w:cs="Arial"/>
          <w:sz w:val="20"/>
          <w:szCs w:val="20"/>
        </w:rPr>
        <w:t>Zwracamy się z prośbą do Zamawiającego o potwierdzenie, że po stronie Zamawiającego będzie dokonanie ewentualnych prac modernizacyjnych pracowni RTG jeżeli takowe zostaną wskazane przez WSSE właściwy dla Zamawiającego w celu uzyskania zezwolenia na użytkowanie aparatu RTG.</w:t>
      </w:r>
    </w:p>
    <w:p w14:paraId="04893388" w14:textId="77777777" w:rsidR="00DF66FF" w:rsidRPr="007F437B" w:rsidRDefault="00DF66FF" w:rsidP="00DF66FF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1A9ABF6D" w14:textId="716DC457" w:rsidR="00DF66FF" w:rsidRPr="007F437B" w:rsidRDefault="00DF66FF" w:rsidP="00DF66FF">
      <w:r w:rsidRPr="007F437B">
        <w:t xml:space="preserve">Odp. </w:t>
      </w:r>
      <w:r w:rsidR="008577B2" w:rsidRPr="007F437B">
        <w:rPr>
          <w:rFonts w:ascii="Arial" w:eastAsia="Times New Roman" w:hAnsi="Arial" w:cs="Arial"/>
          <w:bCs/>
          <w:sz w:val="20"/>
          <w:szCs w:val="20"/>
        </w:rPr>
        <w:t>Zamawiający potwierdza.</w:t>
      </w:r>
    </w:p>
    <w:p w14:paraId="785AA803" w14:textId="77777777" w:rsidR="00DF66FF" w:rsidRPr="007F437B" w:rsidRDefault="00DF66FF" w:rsidP="00DF66FF">
      <w:pPr>
        <w:spacing w:after="0" w:line="200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r w:rsidRPr="007F437B">
        <w:rPr>
          <w:rFonts w:ascii="Arial" w:hAnsi="Arial" w:cs="Arial"/>
          <w:sz w:val="20"/>
          <w:szCs w:val="20"/>
        </w:rPr>
        <w:t xml:space="preserve">Pytanie 9, dotyczy ROZDZIAŁ II., Projektowane Postanowienia umowy </w:t>
      </w:r>
      <w:r w:rsidRPr="007F437B">
        <w:rPr>
          <w:rFonts w:ascii="Arial" w:eastAsia="Times New Roman" w:hAnsi="Arial" w:cs="Arial"/>
          <w:b/>
          <w:sz w:val="20"/>
          <w:szCs w:val="20"/>
        </w:rPr>
        <w:t>§ 6., pkt 2.6</w:t>
      </w:r>
    </w:p>
    <w:p w14:paraId="48EC6770" w14:textId="77777777" w:rsidR="00DF66FF" w:rsidRPr="007F437B" w:rsidRDefault="00DF66FF" w:rsidP="00DF66FF">
      <w:pPr>
        <w:spacing w:after="0" w:line="20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0490057" w14:textId="3C7BB5BD" w:rsidR="00DF66FF" w:rsidRPr="007F437B" w:rsidRDefault="00DF66FF" w:rsidP="00DF66FF">
      <w:pPr>
        <w:spacing w:after="0" w:line="200" w:lineRule="exac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F437B">
        <w:rPr>
          <w:rFonts w:ascii="Arial" w:eastAsia="Times New Roman" w:hAnsi="Arial" w:cs="Arial"/>
          <w:bCs/>
          <w:sz w:val="20"/>
          <w:szCs w:val="20"/>
        </w:rPr>
        <w:t>Zwracamy się do Zamawiającego z prośbą o potwierdzenie, że Zamawiający wymaga pierwszego szkolenia z obsługi aparatu RTG bez wykonywania badań na pacjentach oraz drugiego szkolenia aplikacyjnego z wykonywaniem badań na pacjentach po uzyskaniu zezw</w:t>
      </w:r>
      <w:r w:rsidR="007F437B">
        <w:rPr>
          <w:rFonts w:ascii="Arial" w:eastAsia="Times New Roman" w:hAnsi="Arial" w:cs="Arial"/>
          <w:bCs/>
          <w:sz w:val="20"/>
          <w:szCs w:val="20"/>
        </w:rPr>
        <w:t>o</w:t>
      </w:r>
      <w:r w:rsidRPr="007F437B">
        <w:rPr>
          <w:rFonts w:ascii="Arial" w:eastAsia="Times New Roman" w:hAnsi="Arial" w:cs="Arial"/>
          <w:bCs/>
          <w:sz w:val="20"/>
          <w:szCs w:val="20"/>
        </w:rPr>
        <w:t>l</w:t>
      </w:r>
      <w:r w:rsidR="007F437B">
        <w:rPr>
          <w:rFonts w:ascii="Arial" w:eastAsia="Times New Roman" w:hAnsi="Arial" w:cs="Arial"/>
          <w:bCs/>
          <w:sz w:val="20"/>
          <w:szCs w:val="20"/>
        </w:rPr>
        <w:t>e</w:t>
      </w:r>
      <w:r w:rsidRPr="007F437B">
        <w:rPr>
          <w:rFonts w:ascii="Arial" w:eastAsia="Times New Roman" w:hAnsi="Arial" w:cs="Arial"/>
          <w:bCs/>
          <w:sz w:val="20"/>
          <w:szCs w:val="20"/>
        </w:rPr>
        <w:t>nia na użytkowanie aparatu RTG wydanego przez WSSE.</w:t>
      </w:r>
    </w:p>
    <w:p w14:paraId="7B9EDC79" w14:textId="77777777" w:rsidR="00DF66FF" w:rsidRPr="007F437B" w:rsidRDefault="00DF66FF" w:rsidP="00DF66FF">
      <w:pPr>
        <w:spacing w:after="0" w:line="200" w:lineRule="exact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187D0A1E" w14:textId="3EECFB61" w:rsidR="00DF66FF" w:rsidRPr="007F437B" w:rsidRDefault="00DF66FF" w:rsidP="00DF66FF">
      <w:pPr>
        <w:spacing w:after="0" w:line="200" w:lineRule="exac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F437B">
        <w:rPr>
          <w:rFonts w:ascii="Arial" w:eastAsia="Times New Roman" w:hAnsi="Arial" w:cs="Arial"/>
          <w:bCs/>
          <w:sz w:val="20"/>
          <w:szCs w:val="20"/>
        </w:rPr>
        <w:t>Wykonanie pierwszego szkolenia Zamawiaj</w:t>
      </w:r>
      <w:r w:rsidR="007F437B">
        <w:rPr>
          <w:rFonts w:ascii="Arial" w:eastAsia="Times New Roman" w:hAnsi="Arial" w:cs="Arial"/>
          <w:bCs/>
          <w:sz w:val="20"/>
          <w:szCs w:val="20"/>
        </w:rPr>
        <w:t>ą</w:t>
      </w:r>
      <w:r w:rsidRPr="007F437B">
        <w:rPr>
          <w:rFonts w:ascii="Arial" w:eastAsia="Times New Roman" w:hAnsi="Arial" w:cs="Arial"/>
          <w:bCs/>
          <w:sz w:val="20"/>
          <w:szCs w:val="20"/>
        </w:rPr>
        <w:t>cy uzna za spełnienie warunku w § 6., pkt 2.6 .</w:t>
      </w:r>
    </w:p>
    <w:p w14:paraId="0FF9D3A1" w14:textId="77777777" w:rsidR="00DF66FF" w:rsidRPr="007F437B" w:rsidRDefault="00DF66FF" w:rsidP="00DF66F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27E0A03" w14:textId="1B12380A" w:rsidR="00DF66FF" w:rsidRPr="007F437B" w:rsidRDefault="00777322" w:rsidP="00DF66FF">
      <w:r w:rsidRPr="007F437B">
        <w:t xml:space="preserve">Odp. </w:t>
      </w:r>
      <w:r w:rsidR="008577B2" w:rsidRPr="007F437B">
        <w:rPr>
          <w:rFonts w:ascii="Arial" w:eastAsia="Times New Roman" w:hAnsi="Arial" w:cs="Arial"/>
          <w:bCs/>
          <w:sz w:val="20"/>
          <w:szCs w:val="20"/>
        </w:rPr>
        <w:t>Zamawiający potwierdza.</w:t>
      </w:r>
    </w:p>
    <w:p w14:paraId="5F27E61B" w14:textId="77777777" w:rsidR="00777322" w:rsidRPr="007F437B" w:rsidRDefault="00777322" w:rsidP="00DF66FF"/>
    <w:p w14:paraId="7D7353AB" w14:textId="77777777" w:rsidR="00777322" w:rsidRPr="007F437B" w:rsidRDefault="00777322" w:rsidP="00777322">
      <w:pPr>
        <w:spacing w:after="0" w:line="200" w:lineRule="exact"/>
        <w:rPr>
          <w:rFonts w:ascii="Arial" w:hAnsi="Arial" w:cs="Arial"/>
          <w:b/>
          <w:bCs/>
          <w:sz w:val="20"/>
          <w:szCs w:val="20"/>
          <w:u w:val="single"/>
        </w:rPr>
      </w:pPr>
      <w:r w:rsidRPr="007F437B">
        <w:rPr>
          <w:rFonts w:ascii="Arial" w:hAnsi="Arial" w:cs="Arial"/>
          <w:b/>
          <w:bCs/>
          <w:sz w:val="20"/>
          <w:szCs w:val="20"/>
          <w:u w:val="single"/>
        </w:rPr>
        <w:t xml:space="preserve">Pytania do projektu umowy </w:t>
      </w:r>
    </w:p>
    <w:p w14:paraId="4C5DBFFB" w14:textId="77777777" w:rsidR="00777322" w:rsidRPr="007F437B" w:rsidRDefault="00777322" w:rsidP="0077732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39AD993" w14:textId="77777777" w:rsidR="00777322" w:rsidRPr="007F437B" w:rsidRDefault="00777322" w:rsidP="0077732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F437B">
        <w:rPr>
          <w:rFonts w:ascii="Arial" w:hAnsi="Arial" w:cs="Arial"/>
          <w:b/>
          <w:bCs/>
          <w:sz w:val="20"/>
          <w:szCs w:val="20"/>
        </w:rPr>
        <w:t xml:space="preserve">1) Dot. §5 ust. 1 projektowanych postanowień umownych </w:t>
      </w:r>
    </w:p>
    <w:p w14:paraId="2699AAA1" w14:textId="77777777" w:rsidR="00777322" w:rsidRPr="007F437B" w:rsidRDefault="00777322" w:rsidP="00777322">
      <w:pPr>
        <w:jc w:val="both"/>
        <w:rPr>
          <w:rFonts w:ascii="Arial" w:hAnsi="Arial" w:cs="Arial"/>
          <w:sz w:val="20"/>
          <w:szCs w:val="20"/>
        </w:rPr>
      </w:pPr>
      <w:r w:rsidRPr="007F437B">
        <w:rPr>
          <w:rFonts w:ascii="Arial" w:hAnsi="Arial" w:cs="Arial"/>
          <w:sz w:val="20"/>
          <w:szCs w:val="20"/>
        </w:rPr>
        <w:t>Wykonawca zwraca się o zmianę treści §5 ust. 1 projektowanych postanowień umownych tak by otrzymał on brzmienie:</w:t>
      </w:r>
    </w:p>
    <w:p w14:paraId="7033AE3D" w14:textId="77777777" w:rsidR="00777322" w:rsidRPr="007F437B" w:rsidRDefault="00777322" w:rsidP="00777322">
      <w:pPr>
        <w:jc w:val="both"/>
        <w:rPr>
          <w:rFonts w:ascii="Arial" w:hAnsi="Arial" w:cs="Arial"/>
          <w:sz w:val="20"/>
          <w:szCs w:val="20"/>
        </w:rPr>
      </w:pPr>
      <w:r w:rsidRPr="007F437B">
        <w:rPr>
          <w:rFonts w:ascii="Arial" w:hAnsi="Arial" w:cs="Arial"/>
          <w:sz w:val="20"/>
          <w:szCs w:val="20"/>
        </w:rPr>
        <w:t>„</w:t>
      </w:r>
      <w:r w:rsidRPr="007F437B">
        <w:rPr>
          <w:rFonts w:ascii="Arial" w:hAnsi="Arial" w:cs="Arial"/>
          <w:i/>
          <w:iCs/>
          <w:sz w:val="20"/>
          <w:szCs w:val="20"/>
        </w:rPr>
        <w:t>Przedmiot umowy zostanie zrealizowany w terminie do 52 dni od dnia zawarcia umowy.”.</w:t>
      </w:r>
    </w:p>
    <w:p w14:paraId="09B04C81" w14:textId="77777777" w:rsidR="00777322" w:rsidRPr="007F437B" w:rsidRDefault="00777322" w:rsidP="0077732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F437B">
        <w:rPr>
          <w:rFonts w:ascii="Arial" w:hAnsi="Arial" w:cs="Arial"/>
          <w:b/>
          <w:bCs/>
          <w:sz w:val="20"/>
          <w:szCs w:val="20"/>
        </w:rPr>
        <w:t>Uzasadnienie:</w:t>
      </w:r>
    </w:p>
    <w:p w14:paraId="4B73AB88" w14:textId="77777777" w:rsidR="00777322" w:rsidRPr="007F437B" w:rsidRDefault="00777322" w:rsidP="00777322">
      <w:pPr>
        <w:jc w:val="both"/>
        <w:rPr>
          <w:rFonts w:ascii="Arial" w:hAnsi="Arial" w:cs="Arial"/>
          <w:sz w:val="20"/>
          <w:szCs w:val="20"/>
        </w:rPr>
      </w:pPr>
      <w:r w:rsidRPr="007F437B">
        <w:rPr>
          <w:rFonts w:ascii="Arial" w:hAnsi="Arial" w:cs="Arial"/>
          <w:sz w:val="20"/>
          <w:szCs w:val="20"/>
        </w:rPr>
        <w:t xml:space="preserve">Z uwagi na fakt, iż dniem zawarcia umowy jest dzień złożenia oświadczenia woli przez ostatnią ze stron tej umowy postanowienie jak proponuje się powyżej będzie maksymalnie precyzyjne i transparentne.  </w:t>
      </w:r>
    </w:p>
    <w:p w14:paraId="4941D41E" w14:textId="24FCA9FB" w:rsidR="00777322" w:rsidRPr="007F437B" w:rsidRDefault="00777322" w:rsidP="00DF66FF">
      <w:r w:rsidRPr="007F437B">
        <w:t xml:space="preserve">Odp. </w:t>
      </w:r>
      <w:r w:rsidR="00C76F52" w:rsidRPr="007F437B">
        <w:t>Zamawiający wyraża zgodę na zaproponowaną modyfikację projektowanych postanowień umownych.</w:t>
      </w:r>
    </w:p>
    <w:p w14:paraId="3B575808" w14:textId="77777777" w:rsidR="00777322" w:rsidRPr="007F437B" w:rsidRDefault="00777322" w:rsidP="00DF66FF"/>
    <w:p w14:paraId="50B79D34" w14:textId="77777777" w:rsidR="00777322" w:rsidRPr="007F437B" w:rsidRDefault="00777322" w:rsidP="0077732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F437B">
        <w:rPr>
          <w:rFonts w:ascii="Arial" w:hAnsi="Arial" w:cs="Arial"/>
          <w:b/>
          <w:bCs/>
          <w:sz w:val="20"/>
          <w:szCs w:val="20"/>
        </w:rPr>
        <w:t xml:space="preserve">2) Dot. §10 ust. 2 projektowanych postanowień umownych </w:t>
      </w:r>
    </w:p>
    <w:p w14:paraId="2F16A7A9" w14:textId="77777777" w:rsidR="00777322" w:rsidRPr="007F437B" w:rsidRDefault="00777322" w:rsidP="00777322">
      <w:pPr>
        <w:jc w:val="both"/>
        <w:rPr>
          <w:rFonts w:ascii="Arial" w:hAnsi="Arial" w:cs="Arial"/>
          <w:sz w:val="20"/>
          <w:szCs w:val="20"/>
        </w:rPr>
      </w:pPr>
      <w:r w:rsidRPr="007F437B">
        <w:rPr>
          <w:rFonts w:ascii="Arial" w:hAnsi="Arial" w:cs="Arial"/>
          <w:sz w:val="20"/>
          <w:szCs w:val="20"/>
        </w:rPr>
        <w:t>Wykonawca zwraca się o zmianę treści §10 ust. 2 projektowanych postanowień umownych tak by otrzymał on brzmienie:</w:t>
      </w:r>
    </w:p>
    <w:p w14:paraId="132ADB15" w14:textId="77777777" w:rsidR="00777322" w:rsidRPr="007F437B" w:rsidRDefault="00777322" w:rsidP="0077732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F437B">
        <w:rPr>
          <w:rFonts w:ascii="Arial" w:hAnsi="Arial" w:cs="Arial"/>
          <w:sz w:val="20"/>
          <w:szCs w:val="20"/>
        </w:rPr>
        <w:t>„</w:t>
      </w:r>
      <w:r w:rsidRPr="007F437B">
        <w:rPr>
          <w:rFonts w:ascii="Arial" w:hAnsi="Arial" w:cs="Arial"/>
          <w:i/>
          <w:iCs/>
          <w:sz w:val="20"/>
          <w:szCs w:val="20"/>
        </w:rPr>
        <w:t xml:space="preserve">Wykonawca zapłaci Zamawiającemu kary umowne: </w:t>
      </w:r>
    </w:p>
    <w:p w14:paraId="6E23828D" w14:textId="77777777" w:rsidR="00777322" w:rsidRPr="007F437B" w:rsidRDefault="00777322" w:rsidP="0077732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F437B">
        <w:rPr>
          <w:rFonts w:ascii="Arial" w:hAnsi="Arial" w:cs="Arial"/>
          <w:i/>
          <w:iCs/>
          <w:sz w:val="20"/>
          <w:szCs w:val="20"/>
        </w:rPr>
        <w:t>1)</w:t>
      </w:r>
      <w:r w:rsidRPr="007F437B">
        <w:rPr>
          <w:rFonts w:ascii="Arial" w:hAnsi="Arial" w:cs="Arial"/>
          <w:i/>
          <w:iCs/>
          <w:sz w:val="20"/>
          <w:szCs w:val="20"/>
        </w:rPr>
        <w:tab/>
        <w:t>za nieterminowe wykonanie Przedmiotu umowy – w wysokości 1% wartości wynagrodzenia brutto za każdy dzień zwłoki;</w:t>
      </w:r>
    </w:p>
    <w:p w14:paraId="635457D4" w14:textId="77777777" w:rsidR="00777322" w:rsidRPr="007F437B" w:rsidRDefault="00777322" w:rsidP="0077732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F437B">
        <w:rPr>
          <w:rFonts w:ascii="Arial" w:hAnsi="Arial" w:cs="Arial"/>
          <w:i/>
          <w:iCs/>
          <w:sz w:val="20"/>
          <w:szCs w:val="20"/>
        </w:rPr>
        <w:t>2)</w:t>
      </w:r>
      <w:r w:rsidRPr="007F437B">
        <w:rPr>
          <w:rFonts w:ascii="Arial" w:hAnsi="Arial" w:cs="Arial"/>
          <w:i/>
          <w:iCs/>
          <w:sz w:val="20"/>
          <w:szCs w:val="20"/>
        </w:rPr>
        <w:tab/>
        <w:t>za zwłokę w usunięciu wad stwierdzonych przy odbiorze lub w okresie gwarancji – w wysokości 0,1% wynagrodzenia brutto za każdy dzień zwłoki, liczony od dnia upływu terminu wyznaczonego na usunięcie wad;</w:t>
      </w:r>
    </w:p>
    <w:p w14:paraId="35BA3C8E" w14:textId="77777777" w:rsidR="00777322" w:rsidRPr="007F437B" w:rsidRDefault="00777322" w:rsidP="0077732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F437B">
        <w:rPr>
          <w:rFonts w:ascii="Arial" w:hAnsi="Arial" w:cs="Arial"/>
          <w:i/>
          <w:iCs/>
          <w:sz w:val="20"/>
          <w:szCs w:val="20"/>
        </w:rPr>
        <w:t>3)</w:t>
      </w:r>
      <w:r w:rsidRPr="007F437B">
        <w:rPr>
          <w:rFonts w:ascii="Arial" w:hAnsi="Arial" w:cs="Arial"/>
          <w:i/>
          <w:iCs/>
          <w:sz w:val="20"/>
          <w:szCs w:val="20"/>
        </w:rPr>
        <w:tab/>
        <w:t>za nieprzystąpienie do wykonania przeglądów technicznych – w wysokości 0,1% wynagrodzenia brutto za każdy dzień zwłoki, liczony od dnia upływu terminu wymaganego przez producenta lub wpisanych w paszporcie technicznym Aparatu;</w:t>
      </w:r>
    </w:p>
    <w:p w14:paraId="44B1D393" w14:textId="77777777" w:rsidR="00777322" w:rsidRPr="007F437B" w:rsidRDefault="00777322" w:rsidP="0077732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F437B">
        <w:rPr>
          <w:rFonts w:ascii="Arial" w:hAnsi="Arial" w:cs="Arial"/>
          <w:i/>
          <w:iCs/>
          <w:sz w:val="20"/>
          <w:szCs w:val="20"/>
        </w:rPr>
        <w:lastRenderedPageBreak/>
        <w:t>4)</w:t>
      </w:r>
      <w:r w:rsidRPr="007F437B">
        <w:rPr>
          <w:rFonts w:ascii="Arial" w:hAnsi="Arial" w:cs="Arial"/>
          <w:i/>
          <w:iCs/>
          <w:sz w:val="20"/>
          <w:szCs w:val="20"/>
        </w:rPr>
        <w:tab/>
        <w:t>za nieprzedłożenie Zamawiającemu dokumentów wymaganych umową, w tym w szczególności dopuszczających Aparat do obrotu i używania na terenie RP – w wysokości 0,1% wynagrodzenia brutto za każdy dzień zwłoki, liczony od dnia upływu wymaganego terminu;</w:t>
      </w:r>
    </w:p>
    <w:p w14:paraId="750E8CE2" w14:textId="77777777" w:rsidR="00777322" w:rsidRPr="007F437B" w:rsidRDefault="00777322" w:rsidP="0077732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F437B">
        <w:rPr>
          <w:rFonts w:ascii="Arial" w:hAnsi="Arial" w:cs="Arial"/>
          <w:i/>
          <w:iCs/>
          <w:sz w:val="20"/>
          <w:szCs w:val="20"/>
        </w:rPr>
        <w:t>5)</w:t>
      </w:r>
      <w:r w:rsidRPr="007F437B">
        <w:rPr>
          <w:rFonts w:ascii="Arial" w:hAnsi="Arial" w:cs="Arial"/>
          <w:i/>
          <w:iCs/>
          <w:sz w:val="20"/>
          <w:szCs w:val="20"/>
        </w:rPr>
        <w:tab/>
        <w:t>za niepowiadomienie Zamawiającego o sytuacji, o której mowa w § 2 ust. 6 umowy – w wysokości 0,5% wynagrodzenia brutto;</w:t>
      </w:r>
    </w:p>
    <w:p w14:paraId="4A3FBC2D" w14:textId="77777777" w:rsidR="00777322" w:rsidRPr="007F437B" w:rsidRDefault="00777322" w:rsidP="0077732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F437B">
        <w:rPr>
          <w:rFonts w:ascii="Arial" w:hAnsi="Arial" w:cs="Arial"/>
          <w:i/>
          <w:iCs/>
          <w:sz w:val="20"/>
          <w:szCs w:val="20"/>
        </w:rPr>
        <w:t>6)</w:t>
      </w:r>
      <w:r w:rsidRPr="007F437B">
        <w:rPr>
          <w:rFonts w:ascii="Arial" w:hAnsi="Arial" w:cs="Arial"/>
          <w:i/>
          <w:iCs/>
          <w:sz w:val="20"/>
          <w:szCs w:val="20"/>
        </w:rPr>
        <w:tab/>
        <w:t>za nieprzekazanie Zamawiającemu karty pracy lub raportu z wykonanego przeglądu – w wysokości 1.000 zł za każde zdarzenie,</w:t>
      </w:r>
    </w:p>
    <w:p w14:paraId="0A22F0C7" w14:textId="77777777" w:rsidR="00777322" w:rsidRPr="007F437B" w:rsidRDefault="00777322" w:rsidP="0077732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F437B">
        <w:rPr>
          <w:rFonts w:ascii="Arial" w:hAnsi="Arial" w:cs="Arial"/>
          <w:i/>
          <w:iCs/>
          <w:sz w:val="20"/>
          <w:szCs w:val="20"/>
        </w:rPr>
        <w:t>7)</w:t>
      </w:r>
      <w:r w:rsidRPr="007F437B">
        <w:rPr>
          <w:rFonts w:ascii="Arial" w:hAnsi="Arial" w:cs="Arial"/>
          <w:i/>
          <w:iCs/>
          <w:sz w:val="20"/>
          <w:szCs w:val="20"/>
        </w:rPr>
        <w:tab/>
        <w:t>za nieuzupełnienie Paszportu Technicznego pomimo jego udostępnienia przez użytkownika/Zamawiającego – w wysokości 200 (słownie złotych: pięćset 00/100) zł za każdy przypadek;</w:t>
      </w:r>
    </w:p>
    <w:p w14:paraId="797BC161" w14:textId="77777777" w:rsidR="00777322" w:rsidRPr="007F437B" w:rsidRDefault="00777322" w:rsidP="00777322">
      <w:pPr>
        <w:jc w:val="both"/>
        <w:rPr>
          <w:rFonts w:ascii="Arial" w:hAnsi="Arial" w:cs="Arial"/>
          <w:sz w:val="20"/>
          <w:szCs w:val="20"/>
        </w:rPr>
      </w:pPr>
      <w:r w:rsidRPr="007F437B">
        <w:rPr>
          <w:rFonts w:ascii="Arial" w:hAnsi="Arial" w:cs="Arial"/>
          <w:i/>
          <w:iCs/>
          <w:sz w:val="20"/>
          <w:szCs w:val="20"/>
        </w:rPr>
        <w:t>8)</w:t>
      </w:r>
      <w:r w:rsidRPr="007F437B">
        <w:rPr>
          <w:rFonts w:ascii="Arial" w:hAnsi="Arial" w:cs="Arial"/>
          <w:i/>
          <w:iCs/>
          <w:sz w:val="20"/>
          <w:szCs w:val="20"/>
        </w:rPr>
        <w:tab/>
        <w:t>za wyłączenie/uszkodzenie mediów bez powiadomienia Zamawiającego lub na czas dłuższy niż uzgodniony z Zamawiającym – w wysokości 2.000,00 zł wynagrodzenia brutto za każdy taki przypadek.”.</w:t>
      </w:r>
    </w:p>
    <w:p w14:paraId="1BB6A432" w14:textId="77777777" w:rsidR="00777322" w:rsidRPr="007F437B" w:rsidRDefault="00777322" w:rsidP="00777322">
      <w:pPr>
        <w:jc w:val="both"/>
        <w:rPr>
          <w:rFonts w:ascii="Arial" w:hAnsi="Arial" w:cs="Arial"/>
          <w:sz w:val="20"/>
          <w:szCs w:val="20"/>
        </w:rPr>
      </w:pPr>
      <w:r w:rsidRPr="007F437B">
        <w:rPr>
          <w:rFonts w:ascii="Arial" w:hAnsi="Arial" w:cs="Arial"/>
          <w:b/>
          <w:bCs/>
          <w:sz w:val="20"/>
          <w:szCs w:val="20"/>
        </w:rPr>
        <w:t>Uzasadnienie:</w:t>
      </w:r>
    </w:p>
    <w:p w14:paraId="48C5D2AD" w14:textId="77777777" w:rsidR="00777322" w:rsidRPr="007F437B" w:rsidRDefault="00777322" w:rsidP="00777322">
      <w:pPr>
        <w:jc w:val="both"/>
        <w:rPr>
          <w:rFonts w:ascii="Arial" w:hAnsi="Arial" w:cs="Arial"/>
          <w:sz w:val="20"/>
          <w:szCs w:val="20"/>
        </w:rPr>
      </w:pPr>
      <w:r w:rsidRPr="007F437B">
        <w:rPr>
          <w:rFonts w:ascii="Arial" w:hAnsi="Arial" w:cs="Arial"/>
          <w:sz w:val="20"/>
          <w:szCs w:val="20"/>
        </w:rPr>
        <w:t>Zmiana dotyczy urynkowienia projektowanych stawek kar umownych albowiem kreowanie kary umownej na poziomie jak zaproponowano w §8 ust. 1 projektowanych postanowień umownych jawi się jako obarczenie wykonawcy karą umowną rażąco wygórowaną, abstrahującą od realów rynku i oderwaną od potencjalnej szkody jako takiej.</w:t>
      </w:r>
    </w:p>
    <w:p w14:paraId="407E0639" w14:textId="0C11CD91" w:rsidR="00777322" w:rsidRPr="007F437B" w:rsidRDefault="00777322" w:rsidP="00C76F52">
      <w:pPr>
        <w:jc w:val="both"/>
      </w:pPr>
      <w:r w:rsidRPr="007F437B">
        <w:t>Odp.</w:t>
      </w:r>
      <w:r w:rsidR="00850D32" w:rsidRPr="007F437B">
        <w:t xml:space="preserve"> </w:t>
      </w:r>
      <w:r w:rsidR="00C76F52" w:rsidRPr="007F437B">
        <w:t xml:space="preserve">Zamawiający nie wyraża zgody na zmianę projektowanych postanowień umownych, wskazując, iż kary umowne mają charakter wyłącznie dyscyplinujący wykonawcę do terminowej realizacji obowiązków umownych. W przypadku należytego i terminowego wywiązywania się ww. obowiązków, kary umowne nie znajdą zastosowania. </w:t>
      </w:r>
    </w:p>
    <w:p w14:paraId="74CE887A" w14:textId="77777777" w:rsidR="00777322" w:rsidRPr="007F437B" w:rsidRDefault="00777322" w:rsidP="00DF66FF"/>
    <w:p w14:paraId="1692FE0F" w14:textId="77777777" w:rsidR="00777322" w:rsidRPr="007F437B" w:rsidRDefault="00777322" w:rsidP="0077732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F437B">
        <w:rPr>
          <w:rFonts w:ascii="Arial" w:hAnsi="Arial" w:cs="Arial"/>
          <w:b/>
          <w:bCs/>
          <w:sz w:val="20"/>
          <w:szCs w:val="20"/>
        </w:rPr>
        <w:t xml:space="preserve">3) Wykonawca wnosi o dodanie do umowy postanowienia dot. możliwości korzystania z mediów dla potrzeb wykonania umowy, np. o treści jak niżej jako chociażby §3 ust. 2 projektowanych postanowień umownych. </w:t>
      </w:r>
    </w:p>
    <w:p w14:paraId="20293CD3" w14:textId="77777777" w:rsidR="00777322" w:rsidRPr="007F437B" w:rsidRDefault="00777322" w:rsidP="0077732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F437B">
        <w:rPr>
          <w:rFonts w:ascii="Arial" w:hAnsi="Arial" w:cs="Arial"/>
          <w:i/>
          <w:iCs/>
          <w:sz w:val="20"/>
          <w:szCs w:val="20"/>
        </w:rPr>
        <w:t>„Zamawiający umożliwi na swój koszt korzystanie przez Wykonawcę z mediów, w szczególności energii elektrycznej, dla potrzeb wykonywania umowy, w tym czynności dostawy, montażu i uruchomienia sprzętu medycznego objętego Umową.”.</w:t>
      </w:r>
    </w:p>
    <w:p w14:paraId="690F270B" w14:textId="77777777" w:rsidR="00777322" w:rsidRPr="007F437B" w:rsidRDefault="00777322" w:rsidP="00777322">
      <w:pPr>
        <w:jc w:val="both"/>
        <w:rPr>
          <w:rFonts w:ascii="Arial" w:hAnsi="Arial" w:cs="Arial"/>
          <w:sz w:val="20"/>
          <w:szCs w:val="20"/>
        </w:rPr>
      </w:pPr>
      <w:r w:rsidRPr="007F437B">
        <w:rPr>
          <w:rFonts w:ascii="Arial" w:hAnsi="Arial" w:cs="Arial"/>
          <w:sz w:val="20"/>
          <w:szCs w:val="20"/>
        </w:rPr>
        <w:t xml:space="preserve">albo postanowienia o treści równoważnej. </w:t>
      </w:r>
    </w:p>
    <w:p w14:paraId="0559BA46" w14:textId="77777777" w:rsidR="00777322" w:rsidRPr="007F437B" w:rsidRDefault="00777322" w:rsidP="0077732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F437B">
        <w:rPr>
          <w:rFonts w:ascii="Arial" w:hAnsi="Arial" w:cs="Arial"/>
          <w:b/>
          <w:bCs/>
          <w:sz w:val="20"/>
          <w:szCs w:val="20"/>
        </w:rPr>
        <w:t>Uzasadnienie:</w:t>
      </w:r>
    </w:p>
    <w:p w14:paraId="5E4BCAC5" w14:textId="77777777" w:rsidR="00777322" w:rsidRPr="007F437B" w:rsidRDefault="00777322" w:rsidP="00777322">
      <w:pPr>
        <w:jc w:val="both"/>
        <w:rPr>
          <w:rFonts w:ascii="Arial" w:hAnsi="Arial" w:cs="Arial"/>
          <w:sz w:val="20"/>
          <w:szCs w:val="20"/>
        </w:rPr>
      </w:pPr>
      <w:r w:rsidRPr="007F437B">
        <w:rPr>
          <w:rFonts w:ascii="Arial" w:hAnsi="Arial" w:cs="Arial"/>
          <w:sz w:val="20"/>
          <w:szCs w:val="20"/>
        </w:rPr>
        <w:t>Z uwagi na charakter procesu instalacyjnego Wykonawca musi mieć zagwarantowaną możliwość korzystania z mediów dla potrzeb realizacji umowy.</w:t>
      </w:r>
    </w:p>
    <w:p w14:paraId="407FF04B" w14:textId="22AEE6B0" w:rsidR="00777322" w:rsidRPr="007F437B" w:rsidRDefault="00777322" w:rsidP="007F437B">
      <w:pPr>
        <w:jc w:val="both"/>
      </w:pPr>
      <w:r w:rsidRPr="007F437B">
        <w:rPr>
          <w:rFonts w:ascii="Bookman Old Style" w:hAnsi="Bookman Old Style"/>
          <w:sz w:val="24"/>
          <w:szCs w:val="24"/>
        </w:rPr>
        <w:t xml:space="preserve">Odp. </w:t>
      </w:r>
      <w:r w:rsidR="00212F1B" w:rsidRPr="007F437B">
        <w:rPr>
          <w:rFonts w:ascii="Bookman Old Style" w:hAnsi="Bookman Old Style"/>
          <w:sz w:val="24"/>
          <w:szCs w:val="24"/>
        </w:rPr>
        <w:t>Zamawiający gwarantuje możliwość korzystania z mediów dla potrzeb realizacji umowy.</w:t>
      </w:r>
    </w:p>
    <w:p w14:paraId="5CA2B370" w14:textId="77777777" w:rsidR="00777322" w:rsidRPr="007F437B" w:rsidRDefault="00777322" w:rsidP="00DF66FF"/>
    <w:p w14:paraId="45D003EF" w14:textId="77777777" w:rsidR="00777322" w:rsidRPr="007F437B" w:rsidRDefault="00777322" w:rsidP="00DF66FF"/>
    <w:sectPr w:rsidR="00777322" w:rsidRPr="007F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FF"/>
    <w:rsid w:val="00011AF4"/>
    <w:rsid w:val="0014709F"/>
    <w:rsid w:val="00212F1B"/>
    <w:rsid w:val="002A42A0"/>
    <w:rsid w:val="002B3C4F"/>
    <w:rsid w:val="003B2FC4"/>
    <w:rsid w:val="00530A34"/>
    <w:rsid w:val="00580FA8"/>
    <w:rsid w:val="00775332"/>
    <w:rsid w:val="00777322"/>
    <w:rsid w:val="007F437B"/>
    <w:rsid w:val="00850D32"/>
    <w:rsid w:val="008577B2"/>
    <w:rsid w:val="00B3431A"/>
    <w:rsid w:val="00C730D0"/>
    <w:rsid w:val="00C76F52"/>
    <w:rsid w:val="00C84E20"/>
    <w:rsid w:val="00CB4EAA"/>
    <w:rsid w:val="00D76D50"/>
    <w:rsid w:val="00DB10A4"/>
    <w:rsid w:val="00DF66FF"/>
    <w:rsid w:val="00F8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2314"/>
  <w15:chartTrackingRefBased/>
  <w15:docId w15:val="{D54C99E3-7000-4C4B-8DEA-4E60F22D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6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6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66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6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66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6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6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6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6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6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6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66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66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66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66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66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66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66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6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6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6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6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6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66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66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66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6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66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66FF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7B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7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7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7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7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7B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50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50253-74D6-4EF9-9245-D481B576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1080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Stogowska</dc:creator>
  <cp:keywords/>
  <dc:description/>
  <cp:lastModifiedBy>Agnieszka Stogowska</cp:lastModifiedBy>
  <cp:revision>4</cp:revision>
  <cp:lastPrinted>2025-02-24T08:14:00Z</cp:lastPrinted>
  <dcterms:created xsi:type="dcterms:W3CDTF">2025-02-24T08:13:00Z</dcterms:created>
  <dcterms:modified xsi:type="dcterms:W3CDTF">2025-02-24T14:07:00Z</dcterms:modified>
</cp:coreProperties>
</file>