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27A9C791" w:rsidR="00687B0F" w:rsidRPr="00607610" w:rsidRDefault="00120D77" w:rsidP="00607610">
      <w:pPr>
        <w:pStyle w:val="Nagwek1"/>
        <w:spacing w:after="0" w:line="240" w:lineRule="auto"/>
        <w:ind w:left="284" w:hanging="284"/>
        <w:rPr>
          <w:rFonts w:ascii="Open Sans" w:hAnsi="Open Sans" w:cs="Open Sans"/>
          <w:color w:val="auto"/>
          <w:sz w:val="22"/>
          <w:szCs w:val="22"/>
          <w:lang w:eastAsia="pl-PL"/>
        </w:rPr>
      </w:pPr>
      <w:r>
        <w:rPr>
          <w:rFonts w:ascii="Open Sans" w:hAnsi="Open Sans" w:cs="Open Sans"/>
          <w:color w:val="auto"/>
          <w:sz w:val="22"/>
          <w:szCs w:val="22"/>
          <w:lang w:eastAsia="pl-PL"/>
        </w:rPr>
        <w:t>Sygn. akt 2/2024 STBU</w:t>
      </w:r>
    </w:p>
    <w:p w14:paraId="0D260009" w14:textId="5E700DC2" w:rsidR="000E0809" w:rsidRPr="00607610" w:rsidRDefault="000E0809" w:rsidP="00607610">
      <w:pPr>
        <w:pStyle w:val="Nagwek1"/>
        <w:spacing w:after="0" w:line="240" w:lineRule="auto"/>
        <w:ind w:left="284" w:hanging="284"/>
        <w:jc w:val="center"/>
        <w:rPr>
          <w:rFonts w:ascii="Open Sans" w:hAnsi="Open Sans" w:cs="Open Sans"/>
          <w:color w:val="auto"/>
          <w:sz w:val="22"/>
          <w:szCs w:val="22"/>
          <w:lang w:eastAsia="pl-PL"/>
        </w:rPr>
      </w:pPr>
      <w:r w:rsidRPr="00607610">
        <w:rPr>
          <w:rFonts w:ascii="Open Sans" w:hAnsi="Open Sans" w:cs="Open Sans"/>
          <w:color w:val="auto"/>
          <w:sz w:val="22"/>
          <w:szCs w:val="22"/>
          <w:lang w:eastAsia="pl-PL"/>
        </w:rPr>
        <w:t xml:space="preserve">SPECYFIKACJA </w:t>
      </w:r>
      <w:r w:rsidRPr="00607610">
        <w:rPr>
          <w:rFonts w:ascii="Open Sans" w:hAnsi="Open Sans" w:cs="Open Sans"/>
          <w:color w:val="auto"/>
          <w:sz w:val="22"/>
          <w:szCs w:val="22"/>
          <w:lang w:eastAsia="pl-PL"/>
        </w:rPr>
        <w:br/>
        <w:t>WARUNKÓW ZAMÓWIENIA</w:t>
      </w:r>
    </w:p>
    <w:p w14:paraId="0BCCB4D4" w14:textId="77777777" w:rsidR="006F52B3" w:rsidRPr="00607610" w:rsidRDefault="006F52B3" w:rsidP="00607610">
      <w:pPr>
        <w:ind w:left="284" w:hanging="284"/>
        <w:rPr>
          <w:rFonts w:ascii="Open Sans" w:hAnsi="Open Sans" w:cs="Open Sans"/>
          <w:sz w:val="22"/>
          <w:lang w:eastAsia="pl-PL"/>
        </w:rPr>
      </w:pPr>
    </w:p>
    <w:p w14:paraId="27330614" w14:textId="5C12F5E4" w:rsidR="00EB44D1" w:rsidRPr="00607610" w:rsidRDefault="0096700F" w:rsidP="00607610">
      <w:pPr>
        <w:spacing w:after="0" w:line="240" w:lineRule="auto"/>
        <w:ind w:left="284" w:hanging="284"/>
        <w:jc w:val="center"/>
        <w:rPr>
          <w:rFonts w:ascii="Open Sans" w:hAnsi="Open Sans" w:cs="Open Sans"/>
          <w:b/>
          <w:bCs/>
          <w:sz w:val="22"/>
        </w:rPr>
      </w:pPr>
      <w:bookmarkStart w:id="0" w:name="_GoBack"/>
      <w:r w:rsidRPr="00607610">
        <w:rPr>
          <w:rStyle w:val="Teksttreci3"/>
          <w:rFonts w:ascii="Open Sans" w:hAnsi="Open Sans" w:cs="Open Sans"/>
          <w:color w:val="000000"/>
          <w:sz w:val="22"/>
          <w:szCs w:val="22"/>
        </w:rPr>
        <w:t xml:space="preserve">Usługi ubezpieczenia </w:t>
      </w:r>
      <w:r w:rsidR="006F52B3" w:rsidRPr="00607610">
        <w:rPr>
          <w:rStyle w:val="Teksttreci3"/>
          <w:rFonts w:ascii="Open Sans" w:hAnsi="Open Sans" w:cs="Open Sans"/>
          <w:color w:val="000000"/>
          <w:sz w:val="22"/>
          <w:szCs w:val="22"/>
        </w:rPr>
        <w:t>pojazdów Gminy Wolin</w:t>
      </w:r>
    </w:p>
    <w:bookmarkEnd w:id="0"/>
    <w:p w14:paraId="5CB09A59" w14:textId="77777777" w:rsidR="000E0809" w:rsidRPr="00607610" w:rsidRDefault="000E0809" w:rsidP="00607610">
      <w:pPr>
        <w:spacing w:after="0" w:line="240" w:lineRule="auto"/>
        <w:ind w:left="284" w:hanging="284"/>
        <w:jc w:val="both"/>
        <w:rPr>
          <w:rFonts w:ascii="Open Sans" w:hAnsi="Open Sans" w:cs="Open Sans"/>
          <w:sz w:val="22"/>
          <w:lang w:eastAsia="pl-PL"/>
        </w:rPr>
      </w:pPr>
    </w:p>
    <w:p w14:paraId="55D0AB6D" w14:textId="03B5287A" w:rsidR="00984D55" w:rsidRPr="00607610" w:rsidRDefault="000E0809"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 xml:space="preserve">Postępowanie o udzielenie zamówienia prowadzone jest </w:t>
      </w:r>
      <w:r w:rsidRPr="00607610">
        <w:rPr>
          <w:rFonts w:ascii="Open Sans" w:hAnsi="Open Sans" w:cs="Open Sans"/>
          <w:b/>
          <w:bCs/>
          <w:sz w:val="22"/>
          <w:lang w:eastAsia="pl-PL"/>
        </w:rPr>
        <w:t xml:space="preserve">w trybie </w:t>
      </w:r>
      <w:r w:rsidR="00A336F8" w:rsidRPr="00607610">
        <w:rPr>
          <w:rFonts w:ascii="Open Sans" w:hAnsi="Open Sans" w:cs="Open Sans"/>
          <w:b/>
          <w:bCs/>
          <w:sz w:val="22"/>
          <w:lang w:eastAsia="pl-PL"/>
        </w:rPr>
        <w:t>podstawowym z możliwością negocjacji</w:t>
      </w:r>
      <w:r w:rsidRPr="00607610">
        <w:rPr>
          <w:rFonts w:ascii="Open Sans" w:hAnsi="Open Sans" w:cs="Open Sans"/>
          <w:sz w:val="22"/>
          <w:lang w:eastAsia="pl-PL"/>
        </w:rPr>
        <w:t xml:space="preserve"> na</w:t>
      </w:r>
      <w:r w:rsidR="00683F0B" w:rsidRPr="00607610">
        <w:rPr>
          <w:rFonts w:ascii="Open Sans" w:hAnsi="Open Sans" w:cs="Open Sans"/>
          <w:sz w:val="22"/>
          <w:lang w:eastAsia="pl-PL"/>
        </w:rPr>
        <w:t> </w:t>
      </w:r>
      <w:r w:rsidRPr="00607610">
        <w:rPr>
          <w:rFonts w:ascii="Open Sans" w:hAnsi="Open Sans" w:cs="Open Sans"/>
          <w:sz w:val="22"/>
          <w:lang w:eastAsia="pl-PL"/>
        </w:rPr>
        <w:t xml:space="preserve">podstawie ustawy z dnia </w:t>
      </w:r>
      <w:r w:rsidR="00A336F8" w:rsidRPr="00607610">
        <w:rPr>
          <w:rFonts w:ascii="Open Sans" w:hAnsi="Open Sans" w:cs="Open Sans"/>
          <w:sz w:val="22"/>
          <w:lang w:eastAsia="pl-PL"/>
        </w:rPr>
        <w:t>11 września 2019</w:t>
      </w:r>
      <w:r w:rsidRPr="00607610">
        <w:rPr>
          <w:rFonts w:ascii="Open Sans" w:hAnsi="Open Sans" w:cs="Open Sans"/>
          <w:sz w:val="22"/>
          <w:lang w:eastAsia="pl-PL"/>
        </w:rPr>
        <w:t xml:space="preserve"> roku Prawo zamówień publicznych (</w:t>
      </w:r>
      <w:proofErr w:type="spellStart"/>
      <w:r w:rsidR="00097813" w:rsidRPr="00607610">
        <w:rPr>
          <w:rFonts w:ascii="Open Sans" w:hAnsi="Open Sans" w:cs="Open Sans"/>
          <w:sz w:val="22"/>
          <w:lang w:eastAsia="pl-PL"/>
        </w:rPr>
        <w:t>tj.Dz</w:t>
      </w:r>
      <w:proofErr w:type="spellEnd"/>
      <w:r w:rsidR="00097813" w:rsidRPr="00607610">
        <w:rPr>
          <w:rFonts w:ascii="Open Sans" w:hAnsi="Open Sans" w:cs="Open Sans"/>
          <w:sz w:val="22"/>
          <w:lang w:eastAsia="pl-PL"/>
        </w:rPr>
        <w:t>. U. z  202</w:t>
      </w:r>
      <w:r w:rsidR="003D07FE" w:rsidRPr="00607610">
        <w:rPr>
          <w:rFonts w:ascii="Open Sans" w:hAnsi="Open Sans" w:cs="Open Sans"/>
          <w:sz w:val="22"/>
          <w:lang w:eastAsia="pl-PL"/>
        </w:rPr>
        <w:t>3</w:t>
      </w:r>
      <w:r w:rsidR="00097813" w:rsidRPr="00607610">
        <w:rPr>
          <w:rFonts w:ascii="Open Sans" w:hAnsi="Open Sans" w:cs="Open Sans"/>
          <w:sz w:val="22"/>
          <w:lang w:eastAsia="pl-PL"/>
        </w:rPr>
        <w:t>r. poz. 1</w:t>
      </w:r>
      <w:r w:rsidR="003D07FE" w:rsidRPr="00607610">
        <w:rPr>
          <w:rFonts w:ascii="Open Sans" w:hAnsi="Open Sans" w:cs="Open Sans"/>
          <w:sz w:val="22"/>
          <w:lang w:eastAsia="pl-PL"/>
        </w:rPr>
        <w:t>6</w:t>
      </w:r>
      <w:r w:rsidR="00C275F7" w:rsidRPr="00607610">
        <w:rPr>
          <w:rFonts w:ascii="Open Sans" w:hAnsi="Open Sans" w:cs="Open Sans"/>
          <w:sz w:val="22"/>
          <w:lang w:eastAsia="pl-PL"/>
        </w:rPr>
        <w:t>0</w:t>
      </w:r>
      <w:r w:rsidR="003D07FE" w:rsidRPr="00607610">
        <w:rPr>
          <w:rFonts w:ascii="Open Sans" w:hAnsi="Open Sans" w:cs="Open Sans"/>
          <w:sz w:val="22"/>
          <w:lang w:eastAsia="pl-PL"/>
        </w:rPr>
        <w:t>5 ze zm.</w:t>
      </w:r>
      <w:r w:rsidR="00565520" w:rsidRPr="00607610">
        <w:rPr>
          <w:rFonts w:ascii="Open Sans" w:hAnsi="Open Sans" w:cs="Open Sans"/>
          <w:sz w:val="22"/>
          <w:lang w:eastAsia="pl-PL"/>
        </w:rPr>
        <w:t xml:space="preserve"> </w:t>
      </w:r>
      <w:r w:rsidRPr="00607610">
        <w:rPr>
          <w:rFonts w:ascii="Open Sans" w:hAnsi="Open Sans" w:cs="Open Sans"/>
          <w:sz w:val="22"/>
          <w:lang w:eastAsia="pl-PL"/>
        </w:rPr>
        <w:t xml:space="preserve">), zwanej dalej „ustawą </w:t>
      </w:r>
      <w:proofErr w:type="spellStart"/>
      <w:r w:rsidRPr="00607610">
        <w:rPr>
          <w:rFonts w:ascii="Open Sans" w:hAnsi="Open Sans" w:cs="Open Sans"/>
          <w:sz w:val="22"/>
          <w:lang w:eastAsia="pl-PL"/>
        </w:rPr>
        <w:t>Pzp</w:t>
      </w:r>
      <w:proofErr w:type="spellEnd"/>
      <w:r w:rsidRPr="00607610">
        <w:rPr>
          <w:rFonts w:ascii="Open Sans" w:hAnsi="Open Sans" w:cs="Open Sans"/>
          <w:sz w:val="22"/>
          <w:lang w:eastAsia="pl-PL"/>
        </w:rPr>
        <w:t xml:space="preserve">”, </w:t>
      </w:r>
    </w:p>
    <w:p w14:paraId="10F1B5C3" w14:textId="77777777" w:rsidR="000E0809" w:rsidRPr="00607610" w:rsidRDefault="000E0809" w:rsidP="00607610">
      <w:pPr>
        <w:spacing w:after="0" w:line="240" w:lineRule="auto"/>
        <w:jc w:val="both"/>
        <w:rPr>
          <w:rFonts w:ascii="Open Sans" w:hAnsi="Open Sans" w:cs="Open Sans"/>
          <w:sz w:val="22"/>
          <w:lang w:eastAsia="pl-PL"/>
        </w:rPr>
      </w:pPr>
    </w:p>
    <w:p w14:paraId="7F78BA70" w14:textId="1261BDA4" w:rsidR="000E0809" w:rsidRPr="00607610" w:rsidRDefault="00AA1DFF" w:rsidP="00607610">
      <w:pPr>
        <w:pStyle w:val="Nagwek2"/>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 xml:space="preserve">WSPÓLNY SŁOWNIK ZAMÓWIEŃ </w:t>
      </w:r>
      <w:r w:rsidR="000E0809" w:rsidRPr="00607610">
        <w:rPr>
          <w:rFonts w:ascii="Open Sans" w:hAnsi="Open Sans" w:cs="Open Sans"/>
          <w:color w:val="auto"/>
          <w:szCs w:val="22"/>
          <w:lang w:eastAsia="pl-PL"/>
        </w:rPr>
        <w:t xml:space="preserve">(CPV) </w:t>
      </w:r>
    </w:p>
    <w:p w14:paraId="6E899DD4" w14:textId="7E5BB061" w:rsidR="006B7006" w:rsidRPr="00607610" w:rsidRDefault="006B7006"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66.51.00.00-8 –Usługi ubezpieczeniowe</w:t>
      </w:r>
    </w:p>
    <w:p w14:paraId="1E8A7639" w14:textId="4868B1C0" w:rsidR="006F52B3" w:rsidRPr="00607610" w:rsidRDefault="006F52B3"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66.51.61.00-1 –Usługi ubezpieczenia pojazdów mechanicznych od odpowiedzialności cywilnej</w:t>
      </w:r>
    </w:p>
    <w:p w14:paraId="0783B5F6" w14:textId="77777777" w:rsidR="006F52B3" w:rsidRPr="00607610" w:rsidRDefault="006F52B3" w:rsidP="00607610">
      <w:pPr>
        <w:ind w:left="284" w:hanging="284"/>
        <w:rPr>
          <w:rFonts w:ascii="Open Sans" w:hAnsi="Open Sans" w:cs="Open Sans"/>
          <w:sz w:val="22"/>
          <w:lang w:eastAsia="pl-PL"/>
        </w:rPr>
      </w:pPr>
    </w:p>
    <w:p w14:paraId="276DB66A" w14:textId="21E5A32B" w:rsidR="000E0809" w:rsidRPr="00607610" w:rsidRDefault="000E0809" w:rsidP="00607610">
      <w:pPr>
        <w:pStyle w:val="Nagwek2"/>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NAZWA (FIRMA) ORAZ ADRES ZAMAWIAJĄCEGO</w:t>
      </w:r>
    </w:p>
    <w:p w14:paraId="03FFB1E9" w14:textId="77777777" w:rsidR="00DF1D93" w:rsidRPr="00607610" w:rsidRDefault="00DF1D93" w:rsidP="00607610">
      <w:pPr>
        <w:spacing w:after="0" w:line="240" w:lineRule="auto"/>
        <w:ind w:left="284" w:hanging="284"/>
        <w:jc w:val="both"/>
        <w:rPr>
          <w:rFonts w:ascii="Open Sans" w:hAnsi="Open Sans" w:cs="Open Sans"/>
          <w:b/>
          <w:bCs/>
          <w:sz w:val="22"/>
          <w:lang w:eastAsia="pl-PL"/>
        </w:rPr>
      </w:pPr>
    </w:p>
    <w:p w14:paraId="0BB08D47" w14:textId="62AC387B" w:rsidR="006B7006" w:rsidRPr="00607610" w:rsidRDefault="006B7006" w:rsidP="00607610">
      <w:pPr>
        <w:spacing w:after="0" w:line="240" w:lineRule="auto"/>
        <w:ind w:left="284" w:hanging="284"/>
        <w:jc w:val="both"/>
        <w:rPr>
          <w:rFonts w:ascii="Open Sans" w:hAnsi="Open Sans" w:cs="Open Sans"/>
          <w:sz w:val="22"/>
          <w:lang w:eastAsia="pl-PL"/>
        </w:rPr>
      </w:pPr>
      <w:r w:rsidRPr="00607610">
        <w:rPr>
          <w:rFonts w:ascii="Open Sans" w:hAnsi="Open Sans" w:cs="Open Sans"/>
          <w:b/>
          <w:bCs/>
          <w:sz w:val="22"/>
          <w:lang w:eastAsia="pl-PL"/>
        </w:rPr>
        <w:t>ZAMAWIAJĄCY</w:t>
      </w:r>
      <w:r w:rsidRPr="00607610">
        <w:rPr>
          <w:rFonts w:ascii="Open Sans" w:hAnsi="Open Sans" w:cs="Open Sans"/>
          <w:sz w:val="22"/>
          <w:lang w:eastAsia="pl-PL"/>
        </w:rPr>
        <w:t xml:space="preserve">: </w:t>
      </w:r>
    </w:p>
    <w:p w14:paraId="6FE76E9A" w14:textId="77777777" w:rsidR="00671000" w:rsidRPr="00607610" w:rsidRDefault="00671000" w:rsidP="00607610">
      <w:pPr>
        <w:spacing w:after="0" w:line="240" w:lineRule="auto"/>
        <w:ind w:left="284" w:hanging="284"/>
        <w:jc w:val="both"/>
        <w:rPr>
          <w:rFonts w:ascii="Open Sans" w:hAnsi="Open Sans" w:cs="Open Sans"/>
          <w:b/>
          <w:bCs/>
          <w:sz w:val="22"/>
          <w:lang w:eastAsia="pl-PL"/>
        </w:rPr>
      </w:pPr>
      <w:r w:rsidRPr="00607610">
        <w:rPr>
          <w:rFonts w:ascii="Open Sans" w:hAnsi="Open Sans" w:cs="Open Sans"/>
          <w:b/>
          <w:bCs/>
          <w:sz w:val="22"/>
          <w:lang w:eastAsia="pl-PL"/>
        </w:rPr>
        <w:t>Gmina Wolin</w:t>
      </w:r>
    </w:p>
    <w:p w14:paraId="1C8B0C40" w14:textId="77777777" w:rsidR="00671000" w:rsidRPr="00607610" w:rsidRDefault="0067100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Ul. Zamkowa 23</w:t>
      </w:r>
    </w:p>
    <w:p w14:paraId="1D61A1EF" w14:textId="77777777" w:rsidR="00671000" w:rsidRPr="00607610" w:rsidRDefault="0067100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72-510 Wolin</w:t>
      </w:r>
    </w:p>
    <w:p w14:paraId="458E0785" w14:textId="77777777" w:rsidR="00671000" w:rsidRPr="00607610" w:rsidRDefault="00671000" w:rsidP="00607610">
      <w:pPr>
        <w:spacing w:after="0" w:line="240" w:lineRule="auto"/>
        <w:ind w:left="284" w:hanging="284"/>
        <w:jc w:val="both"/>
        <w:rPr>
          <w:rFonts w:ascii="Open Sans" w:hAnsi="Open Sans" w:cs="Open Sans"/>
          <w:sz w:val="22"/>
          <w:lang w:eastAsia="pl-PL"/>
        </w:rPr>
      </w:pPr>
    </w:p>
    <w:p w14:paraId="74C34DE8" w14:textId="77777777" w:rsidR="00671000" w:rsidRPr="00607610" w:rsidRDefault="0067100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NIP 986 016 48 52</w:t>
      </w:r>
    </w:p>
    <w:p w14:paraId="0390C043" w14:textId="77777777" w:rsidR="00671000" w:rsidRPr="00607610" w:rsidRDefault="0067100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REGON 811685510</w:t>
      </w:r>
    </w:p>
    <w:p w14:paraId="04D67AB9" w14:textId="77777777" w:rsidR="00DF1D93" w:rsidRPr="00607610" w:rsidRDefault="00DF1D93" w:rsidP="00607610">
      <w:pPr>
        <w:spacing w:after="0" w:line="240" w:lineRule="auto"/>
        <w:ind w:left="284" w:hanging="284"/>
        <w:jc w:val="both"/>
        <w:rPr>
          <w:rFonts w:ascii="Open Sans" w:hAnsi="Open Sans" w:cs="Open Sans"/>
          <w:b/>
          <w:bCs/>
          <w:sz w:val="22"/>
          <w:lang w:eastAsia="pl-PL"/>
        </w:rPr>
      </w:pPr>
    </w:p>
    <w:p w14:paraId="7E9C0FE5" w14:textId="0358E85A" w:rsidR="000E0809" w:rsidRPr="00607610" w:rsidRDefault="000E0809" w:rsidP="00607610">
      <w:pPr>
        <w:spacing w:after="0" w:line="240" w:lineRule="auto"/>
        <w:jc w:val="both"/>
        <w:rPr>
          <w:rFonts w:ascii="Open Sans" w:hAnsi="Open Sans" w:cs="Open Sans"/>
          <w:b/>
          <w:bCs/>
          <w:sz w:val="22"/>
          <w:lang w:eastAsia="pl-PL"/>
        </w:rPr>
      </w:pPr>
      <w:r w:rsidRPr="00607610">
        <w:rPr>
          <w:rFonts w:ascii="Open Sans" w:hAnsi="Open Sans" w:cs="Open Sans"/>
          <w:b/>
          <w:bCs/>
          <w:sz w:val="22"/>
          <w:lang w:eastAsia="pl-PL"/>
        </w:rPr>
        <w:t xml:space="preserve">Postepowanie jest prowadzone przez STBU Brokerzy Ubezpieczeniowi Sp. z o.o. na podstawie udzielonego pełnomocnictwa. </w:t>
      </w:r>
    </w:p>
    <w:p w14:paraId="60A0DFF3" w14:textId="1ED61C3D" w:rsidR="00A91A9F" w:rsidRPr="00607610" w:rsidRDefault="000E0809" w:rsidP="00607610">
      <w:pPr>
        <w:spacing w:after="0" w:line="240" w:lineRule="auto"/>
        <w:contextualSpacing/>
        <w:rPr>
          <w:rFonts w:ascii="Open Sans" w:hAnsi="Open Sans" w:cs="Open Sans"/>
          <w:sz w:val="22"/>
          <w:lang w:eastAsia="pl-PL"/>
        </w:rPr>
      </w:pPr>
      <w:r w:rsidRPr="00607610">
        <w:rPr>
          <w:rFonts w:ascii="Open Sans" w:hAnsi="Open Sans" w:cs="Open Sans"/>
          <w:sz w:val="22"/>
          <w:lang w:eastAsia="pl-PL"/>
        </w:rPr>
        <w:t>ul. Rzemieślnicza 33, 81-855 Sopot,</w:t>
      </w:r>
      <w:r w:rsidRPr="00607610">
        <w:rPr>
          <w:rFonts w:ascii="Open Sans" w:hAnsi="Open Sans" w:cs="Open Sans"/>
          <w:sz w:val="22"/>
          <w:lang w:eastAsia="pl-PL"/>
        </w:rPr>
        <w:br/>
        <w:t>tel. (58) 555 82 00</w:t>
      </w:r>
      <w:r w:rsidR="00D06392" w:rsidRPr="00607610">
        <w:rPr>
          <w:rFonts w:ascii="Open Sans" w:hAnsi="Open Sans" w:cs="Open Sans"/>
          <w:sz w:val="22"/>
          <w:lang w:eastAsia="pl-PL"/>
        </w:rPr>
        <w:t xml:space="preserve"> NIP 585-13-40-951</w:t>
      </w:r>
      <w:r w:rsidR="00A91A9F" w:rsidRPr="00607610">
        <w:rPr>
          <w:rFonts w:ascii="Open Sans" w:hAnsi="Open Sans" w:cs="Open Sans"/>
          <w:sz w:val="22"/>
          <w:lang w:eastAsia="pl-PL"/>
        </w:rPr>
        <w:br/>
        <w:t xml:space="preserve">e-mail: </w:t>
      </w:r>
      <w:hyperlink r:id="rId11" w:history="1">
        <w:r w:rsidR="00A91A9F" w:rsidRPr="00607610">
          <w:rPr>
            <w:rStyle w:val="Hipercze"/>
            <w:rFonts w:ascii="Open Sans" w:hAnsi="Open Sans" w:cs="Open Sans"/>
            <w:color w:val="auto"/>
            <w:sz w:val="22"/>
            <w:lang w:eastAsia="pl-PL"/>
          </w:rPr>
          <w:t>s.piotrowski@stbu.pl</w:t>
        </w:r>
      </w:hyperlink>
    </w:p>
    <w:p w14:paraId="02DFDED6" w14:textId="72E12945" w:rsidR="00A336F8" w:rsidRPr="00607610" w:rsidRDefault="00A336F8" w:rsidP="00607610">
      <w:pPr>
        <w:spacing w:after="0" w:line="240" w:lineRule="auto"/>
        <w:ind w:left="284" w:hanging="284"/>
        <w:contextualSpacing/>
        <w:rPr>
          <w:rFonts w:ascii="Open Sans" w:hAnsi="Open Sans" w:cs="Open Sans"/>
          <w:sz w:val="22"/>
          <w:lang w:eastAsia="pl-PL"/>
        </w:rPr>
      </w:pPr>
      <w:r w:rsidRPr="00607610">
        <w:rPr>
          <w:rFonts w:ascii="Open Sans" w:hAnsi="Open Sans" w:cs="Open Sans"/>
          <w:sz w:val="22"/>
          <w:lang w:eastAsia="pl-PL"/>
        </w:rPr>
        <w:t xml:space="preserve">strona prowadzonego postępowania </w:t>
      </w:r>
      <w:hyperlink r:id="rId12" w:history="1">
        <w:r w:rsidRPr="00607610">
          <w:rPr>
            <w:rStyle w:val="Hipercze"/>
            <w:rFonts w:ascii="Open Sans" w:hAnsi="Open Sans" w:cs="Open Sans"/>
            <w:color w:val="auto"/>
            <w:sz w:val="22"/>
            <w:lang w:eastAsia="pl-PL"/>
          </w:rPr>
          <w:t>www.stbu.pl/przetargi</w:t>
        </w:r>
      </w:hyperlink>
    </w:p>
    <w:p w14:paraId="5DDE6975" w14:textId="4AD125E7" w:rsidR="003B2B81" w:rsidRPr="00607610" w:rsidRDefault="00A336F8" w:rsidP="00607610">
      <w:pPr>
        <w:spacing w:after="0" w:line="240" w:lineRule="auto"/>
        <w:ind w:left="284" w:hanging="284"/>
        <w:contextualSpacing/>
        <w:rPr>
          <w:rStyle w:val="Hipercze"/>
          <w:rFonts w:ascii="Open Sans" w:hAnsi="Open Sans" w:cs="Open Sans"/>
          <w:color w:val="auto"/>
          <w:sz w:val="22"/>
        </w:rPr>
      </w:pPr>
      <w:r w:rsidRPr="00607610">
        <w:rPr>
          <w:rFonts w:ascii="Open Sans" w:hAnsi="Open Sans" w:cs="Open Sans"/>
          <w:sz w:val="22"/>
          <w:lang w:eastAsia="pl-PL"/>
        </w:rPr>
        <w:t>oferty należy składać za pomocą:</w:t>
      </w:r>
      <w:r w:rsidR="003B2B81" w:rsidRPr="00607610">
        <w:rPr>
          <w:rFonts w:ascii="Open Sans" w:hAnsi="Open Sans" w:cs="Open Sans"/>
          <w:sz w:val="22"/>
        </w:rPr>
        <w:t xml:space="preserve"> </w:t>
      </w:r>
      <w:hyperlink r:id="rId13" w:history="1">
        <w:r w:rsidRPr="00607610">
          <w:rPr>
            <w:rStyle w:val="Hipercze"/>
            <w:rFonts w:ascii="Open Sans" w:hAnsi="Open Sans" w:cs="Open Sans"/>
            <w:color w:val="auto"/>
            <w:sz w:val="22"/>
          </w:rPr>
          <w:t>https://platformazakupowa.pl</w:t>
        </w:r>
      </w:hyperlink>
    </w:p>
    <w:p w14:paraId="2526FD9E" w14:textId="60FA26D4" w:rsidR="00A91A9F" w:rsidRPr="00607610" w:rsidRDefault="00A91A9F" w:rsidP="00607610">
      <w:pPr>
        <w:spacing w:after="0" w:line="240" w:lineRule="auto"/>
        <w:ind w:left="284" w:hanging="284"/>
        <w:jc w:val="both"/>
        <w:rPr>
          <w:rFonts w:ascii="Open Sans" w:hAnsi="Open Sans" w:cs="Open Sans"/>
          <w:b/>
          <w:bCs/>
          <w:sz w:val="22"/>
          <w:lang w:eastAsia="pl-PL"/>
        </w:rPr>
      </w:pPr>
      <w:r w:rsidRPr="00607610">
        <w:rPr>
          <w:rFonts w:ascii="Open Sans" w:hAnsi="Open Sans" w:cs="Open Sans"/>
          <w:b/>
          <w:bCs/>
          <w:sz w:val="22"/>
          <w:lang w:eastAsia="pl-PL"/>
        </w:rPr>
        <w:t xml:space="preserve">Profil nabywcy </w:t>
      </w:r>
      <w:proofErr w:type="spellStart"/>
      <w:r w:rsidR="00671000" w:rsidRPr="00607610">
        <w:rPr>
          <w:rFonts w:ascii="Open Sans" w:hAnsi="Open Sans" w:cs="Open Sans"/>
          <w:b/>
          <w:bCs/>
          <w:sz w:val="22"/>
          <w:lang w:eastAsia="pl-PL"/>
        </w:rPr>
        <w:t>stbu_gdansk</w:t>
      </w:r>
      <w:proofErr w:type="spellEnd"/>
    </w:p>
    <w:p w14:paraId="530C87CF" w14:textId="77777777" w:rsidR="000E0809" w:rsidRPr="00607610" w:rsidRDefault="000E0809" w:rsidP="00607610">
      <w:pPr>
        <w:spacing w:after="0" w:line="240" w:lineRule="auto"/>
        <w:ind w:left="284" w:hanging="284"/>
        <w:rPr>
          <w:rFonts w:ascii="Open Sans" w:hAnsi="Open Sans" w:cs="Open Sans"/>
          <w:sz w:val="22"/>
          <w:lang w:eastAsia="pl-PL"/>
        </w:rPr>
      </w:pPr>
      <w:r w:rsidRPr="00607610">
        <w:rPr>
          <w:rFonts w:ascii="Open Sans" w:hAnsi="Open Sans" w:cs="Open Sans"/>
          <w:sz w:val="22"/>
          <w:lang w:eastAsia="pl-PL"/>
        </w:rPr>
        <w:br w:type="page"/>
      </w:r>
    </w:p>
    <w:p w14:paraId="000F13FC" w14:textId="77777777" w:rsidR="000E0809" w:rsidRPr="00607610" w:rsidRDefault="000E0809" w:rsidP="00607610">
      <w:pPr>
        <w:spacing w:after="0" w:line="240" w:lineRule="auto"/>
        <w:ind w:left="284" w:hanging="284"/>
        <w:rPr>
          <w:rFonts w:ascii="Open Sans" w:hAnsi="Open Sans" w:cs="Open Sans"/>
          <w:sz w:val="22"/>
          <w:lang w:eastAsia="pl-PL"/>
        </w:rPr>
      </w:pPr>
    </w:p>
    <w:p w14:paraId="5F30AB90" w14:textId="3E99768F"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OPIS PRZEDMIOTU ZAMÓWIENIA</w:t>
      </w:r>
    </w:p>
    <w:p w14:paraId="53DC5D26" w14:textId="5D37CDCE" w:rsidR="000E0809" w:rsidRPr="00607610" w:rsidRDefault="00565520"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Przedmiotem zamówienia jest świadczenie usługi </w:t>
      </w:r>
      <w:r w:rsidR="006B7006" w:rsidRPr="00607610">
        <w:rPr>
          <w:rFonts w:ascii="Open Sans" w:hAnsi="Open Sans" w:cs="Open Sans"/>
          <w:sz w:val="22"/>
          <w:lang w:eastAsia="pl-PL"/>
        </w:rPr>
        <w:t xml:space="preserve">ubezpieczenia </w:t>
      </w:r>
      <w:r w:rsidR="006F52B3" w:rsidRPr="00607610">
        <w:rPr>
          <w:rFonts w:ascii="Open Sans" w:hAnsi="Open Sans" w:cs="Open Sans"/>
          <w:sz w:val="22"/>
          <w:lang w:eastAsia="pl-PL"/>
        </w:rPr>
        <w:t xml:space="preserve"> pojazdów, stanowiących własność lub będące w posiadaniu Gminy Miasta WOLIN   oraz pojazdy, w posiadanie których Zamawiający wejdzie w okresie ubezpieczenia.</w:t>
      </w:r>
    </w:p>
    <w:p w14:paraId="759EBB9B" w14:textId="7FEBB719" w:rsidR="003D07FE" w:rsidRPr="00607610" w:rsidRDefault="003B2B81" w:rsidP="00607610">
      <w:pPr>
        <w:pStyle w:val="Nagwek2"/>
        <w:spacing w:before="0" w:after="0" w:line="240" w:lineRule="auto"/>
        <w:rPr>
          <w:rFonts w:ascii="Open Sans" w:hAnsi="Open Sans" w:cs="Open Sans"/>
          <w:szCs w:val="22"/>
          <w:lang w:eastAsia="pl-PL"/>
        </w:rPr>
      </w:pPr>
      <w:r w:rsidRPr="00607610">
        <w:rPr>
          <w:rFonts w:ascii="Open Sans" w:hAnsi="Open Sans" w:cs="Open Sans"/>
          <w:szCs w:val="22"/>
          <w:lang w:eastAsia="pl-PL"/>
        </w:rPr>
        <w:t>Szczegółowy o</w:t>
      </w:r>
      <w:r w:rsidR="000E0809" w:rsidRPr="00607610">
        <w:rPr>
          <w:rFonts w:ascii="Open Sans" w:hAnsi="Open Sans" w:cs="Open Sans"/>
          <w:szCs w:val="22"/>
          <w:lang w:eastAsia="pl-PL"/>
        </w:rPr>
        <w:t>pis</w:t>
      </w:r>
      <w:r w:rsidR="00683F0B" w:rsidRPr="00607610">
        <w:rPr>
          <w:rFonts w:ascii="Open Sans" w:hAnsi="Open Sans" w:cs="Open Sans"/>
          <w:szCs w:val="22"/>
          <w:lang w:eastAsia="pl-PL"/>
        </w:rPr>
        <w:t xml:space="preserve"> przedmiotu</w:t>
      </w:r>
      <w:r w:rsidR="000E0809" w:rsidRPr="00607610">
        <w:rPr>
          <w:rFonts w:ascii="Open Sans" w:hAnsi="Open Sans" w:cs="Open Sans"/>
          <w:szCs w:val="22"/>
          <w:lang w:eastAsia="pl-PL"/>
        </w:rPr>
        <w:t xml:space="preserve"> zamówienia zawarto w załącznik</w:t>
      </w:r>
      <w:r w:rsidR="00AC673E" w:rsidRPr="00607610">
        <w:rPr>
          <w:rFonts w:ascii="Open Sans" w:hAnsi="Open Sans" w:cs="Open Sans"/>
          <w:szCs w:val="22"/>
          <w:lang w:eastAsia="pl-PL"/>
        </w:rPr>
        <w:t>u</w:t>
      </w:r>
      <w:r w:rsidR="000E0809" w:rsidRPr="00607610">
        <w:rPr>
          <w:rFonts w:ascii="Open Sans" w:hAnsi="Open Sans" w:cs="Open Sans"/>
          <w:szCs w:val="22"/>
          <w:lang w:eastAsia="pl-PL"/>
        </w:rPr>
        <w:t xml:space="preserve"> </w:t>
      </w:r>
      <w:bookmarkStart w:id="1" w:name="_Hlk118795804"/>
      <w:r w:rsidR="006F52B3" w:rsidRPr="00607610">
        <w:rPr>
          <w:rFonts w:ascii="Open Sans" w:hAnsi="Open Sans" w:cs="Open Sans"/>
          <w:szCs w:val="22"/>
          <w:lang w:eastAsia="pl-PL"/>
        </w:rPr>
        <w:t>do umowy - OPZ</w:t>
      </w:r>
    </w:p>
    <w:bookmarkEnd w:id="1"/>
    <w:p w14:paraId="756D9C03" w14:textId="72CD41C1" w:rsidR="00D7458F" w:rsidRPr="00607610" w:rsidRDefault="000E0809" w:rsidP="008C4AFE">
      <w:pPr>
        <w:pStyle w:val="Akapitzlist"/>
        <w:numPr>
          <w:ilvl w:val="0"/>
          <w:numId w:val="1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Zamawiający </w:t>
      </w:r>
      <w:r w:rsidR="006F52B3" w:rsidRPr="00607610">
        <w:rPr>
          <w:rFonts w:ascii="Open Sans" w:hAnsi="Open Sans" w:cs="Open Sans"/>
          <w:sz w:val="22"/>
          <w:lang w:eastAsia="pl-PL"/>
        </w:rPr>
        <w:t xml:space="preserve">nie </w:t>
      </w:r>
      <w:r w:rsidRPr="00607610">
        <w:rPr>
          <w:rFonts w:ascii="Open Sans" w:hAnsi="Open Sans" w:cs="Open Sans"/>
          <w:sz w:val="22"/>
          <w:lang w:eastAsia="pl-PL"/>
        </w:rPr>
        <w:t>dopuszcza składani</w:t>
      </w:r>
      <w:r w:rsidR="006F52B3" w:rsidRPr="00607610">
        <w:rPr>
          <w:rFonts w:ascii="Open Sans" w:hAnsi="Open Sans" w:cs="Open Sans"/>
          <w:sz w:val="22"/>
          <w:lang w:eastAsia="pl-PL"/>
        </w:rPr>
        <w:t>a</w:t>
      </w:r>
      <w:r w:rsidRPr="00607610">
        <w:rPr>
          <w:rFonts w:ascii="Open Sans" w:hAnsi="Open Sans" w:cs="Open Sans"/>
          <w:sz w:val="22"/>
          <w:lang w:eastAsia="pl-PL"/>
        </w:rPr>
        <w:t xml:space="preserve"> ofert częściowych</w:t>
      </w:r>
      <w:r w:rsidR="006F52B3" w:rsidRPr="00607610">
        <w:rPr>
          <w:rFonts w:ascii="Open Sans" w:hAnsi="Open Sans" w:cs="Open Sans"/>
          <w:sz w:val="22"/>
          <w:lang w:eastAsia="pl-PL"/>
        </w:rPr>
        <w:t xml:space="preserve">. </w:t>
      </w:r>
      <w:r w:rsidR="001D6D62" w:rsidRPr="00607610">
        <w:rPr>
          <w:rFonts w:ascii="Open Sans" w:hAnsi="Open Sans" w:cs="Open Sans"/>
          <w:sz w:val="22"/>
          <w:lang w:eastAsia="pl-PL"/>
        </w:rPr>
        <w:t xml:space="preserve"> </w:t>
      </w:r>
      <w:r w:rsidR="006F52B3" w:rsidRPr="00607610">
        <w:rPr>
          <w:rFonts w:ascii="Open Sans" w:hAnsi="Open Sans" w:cs="Open Sans"/>
          <w:sz w:val="22"/>
          <w:lang w:eastAsia="pl-PL"/>
        </w:rPr>
        <w:t xml:space="preserve">Zamówienie jest częścią </w:t>
      </w:r>
      <w:r w:rsidR="00607610">
        <w:rPr>
          <w:rFonts w:ascii="Open Sans" w:hAnsi="Open Sans" w:cs="Open Sans"/>
          <w:sz w:val="22"/>
          <w:lang w:eastAsia="pl-PL"/>
        </w:rPr>
        <w:t xml:space="preserve">większego </w:t>
      </w:r>
      <w:r w:rsidR="006F52B3" w:rsidRPr="00607610">
        <w:rPr>
          <w:rFonts w:ascii="Open Sans" w:hAnsi="Open Sans" w:cs="Open Sans"/>
          <w:sz w:val="22"/>
          <w:lang w:eastAsia="pl-PL"/>
        </w:rPr>
        <w:t>zamówienia.</w:t>
      </w:r>
    </w:p>
    <w:p w14:paraId="7B9C2A8A" w14:textId="00BD3E1E" w:rsidR="00097813" w:rsidRPr="00607610" w:rsidRDefault="00097813" w:rsidP="008C4AFE">
      <w:pPr>
        <w:pStyle w:val="Akapitzlist"/>
        <w:numPr>
          <w:ilvl w:val="0"/>
          <w:numId w:val="18"/>
        </w:numPr>
        <w:spacing w:after="0" w:line="240" w:lineRule="auto"/>
        <w:ind w:left="284" w:hanging="284"/>
        <w:jc w:val="both"/>
        <w:rPr>
          <w:rFonts w:ascii="Open Sans" w:hAnsi="Open Sans" w:cs="Open Sans"/>
          <w:b/>
          <w:sz w:val="22"/>
          <w:lang w:eastAsia="pl-PL"/>
        </w:rPr>
      </w:pPr>
      <w:r w:rsidRPr="00607610">
        <w:rPr>
          <w:rFonts w:ascii="Open Sans" w:hAnsi="Open Sans" w:cs="Open Sans"/>
          <w:b/>
          <w:sz w:val="22"/>
          <w:lang w:eastAsia="pl-PL"/>
        </w:rPr>
        <w:t>Prawo opcji</w:t>
      </w:r>
    </w:p>
    <w:p w14:paraId="4CFC3660" w14:textId="29A5F1CD" w:rsidR="00EA738B" w:rsidRPr="00607610" w:rsidRDefault="00097813" w:rsidP="00607610">
      <w:pPr>
        <w:spacing w:after="0" w:line="240" w:lineRule="auto"/>
        <w:ind w:left="284"/>
        <w:jc w:val="both"/>
        <w:rPr>
          <w:rFonts w:ascii="Open Sans" w:hAnsi="Open Sans" w:cs="Open Sans"/>
          <w:sz w:val="22"/>
          <w:lang w:eastAsia="pl-PL"/>
        </w:rPr>
      </w:pPr>
      <w:bookmarkStart w:id="2" w:name="_Hlk160605801"/>
      <w:r w:rsidRPr="00607610">
        <w:rPr>
          <w:rFonts w:ascii="Open Sans" w:hAnsi="Open Sans" w:cs="Open Sans"/>
          <w:sz w:val="22"/>
          <w:lang w:eastAsia="pl-PL"/>
        </w:rPr>
        <w:t>Zamawiający przewiduje możliwość zlecenia zamówienia</w:t>
      </w:r>
      <w:r w:rsidR="00EA738B" w:rsidRPr="00607610">
        <w:rPr>
          <w:rFonts w:ascii="Open Sans" w:hAnsi="Open Sans" w:cs="Open Sans"/>
          <w:sz w:val="22"/>
          <w:lang w:eastAsia="pl-PL"/>
        </w:rPr>
        <w:t xml:space="preserve">, w dotychczasowym zakresie ochrony, </w:t>
      </w:r>
      <w:r w:rsidRPr="00607610">
        <w:rPr>
          <w:rFonts w:ascii="Open Sans" w:hAnsi="Open Sans" w:cs="Open Sans"/>
          <w:sz w:val="22"/>
          <w:lang w:eastAsia="pl-PL"/>
        </w:rPr>
        <w:t xml:space="preserve"> w ramach prawa opcji polegającego na wydłużeniu terminu obowiązywania umowy </w:t>
      </w:r>
      <w:r w:rsidR="006F52B3" w:rsidRPr="00607610">
        <w:rPr>
          <w:rFonts w:ascii="Open Sans" w:hAnsi="Open Sans" w:cs="Open Sans"/>
          <w:sz w:val="22"/>
          <w:lang w:eastAsia="pl-PL"/>
        </w:rPr>
        <w:t>o kolejne 12 miesięcy.</w:t>
      </w:r>
    </w:p>
    <w:p w14:paraId="6F1B8D2D" w14:textId="5E3A0E87" w:rsidR="00EA738B" w:rsidRPr="00607610" w:rsidRDefault="00097813"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Rozliczenie zamówienia nastąpi na warunkach cenowych wskazanych w ofercie. </w:t>
      </w:r>
    </w:p>
    <w:p w14:paraId="72535B1B" w14:textId="6E334723" w:rsidR="00077990" w:rsidRPr="00607610" w:rsidRDefault="00097813"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Zamawiający poinformuje wykonawcę o skorzystaniu z prawa opcji nie później niż na </w:t>
      </w:r>
      <w:r w:rsidR="0011549D" w:rsidRPr="00607610">
        <w:rPr>
          <w:rFonts w:ascii="Open Sans" w:hAnsi="Open Sans" w:cs="Open Sans"/>
          <w:sz w:val="22"/>
          <w:lang w:eastAsia="pl-PL"/>
        </w:rPr>
        <w:t xml:space="preserve">miesiąc </w:t>
      </w:r>
      <w:r w:rsidRPr="00607610">
        <w:rPr>
          <w:rFonts w:ascii="Open Sans" w:hAnsi="Open Sans" w:cs="Open Sans"/>
          <w:sz w:val="22"/>
          <w:lang w:eastAsia="pl-PL"/>
        </w:rPr>
        <w:t>przed końcem obowiązywania umowy poprzez złożenie pisemnego oświadczenia.</w:t>
      </w:r>
    </w:p>
    <w:bookmarkEnd w:id="2"/>
    <w:p w14:paraId="29800115" w14:textId="591BBE04" w:rsidR="00077990" w:rsidRPr="00607610" w:rsidRDefault="00077990" w:rsidP="008C4AFE">
      <w:pPr>
        <w:pStyle w:val="Akapitzlist"/>
        <w:numPr>
          <w:ilvl w:val="0"/>
          <w:numId w:val="1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Zamawiający nie przewiduje udzielenia zamówienia polegającego na powtórzeniu podobnych usług, o którym mowa w art. 214 ust.1 pkt 7 ustawy.</w:t>
      </w:r>
    </w:p>
    <w:p w14:paraId="2410BE89" w14:textId="321E4F0F" w:rsidR="007C13A3" w:rsidRPr="00607610" w:rsidRDefault="007C13A3" w:rsidP="008C4AFE">
      <w:pPr>
        <w:pStyle w:val="Akapitzlist"/>
        <w:numPr>
          <w:ilvl w:val="0"/>
          <w:numId w:val="18"/>
        </w:numPr>
        <w:spacing w:after="0" w:line="240" w:lineRule="auto"/>
        <w:ind w:left="284" w:hanging="284"/>
        <w:jc w:val="both"/>
        <w:rPr>
          <w:rFonts w:ascii="Open Sans" w:hAnsi="Open Sans" w:cs="Open Sans"/>
          <w:b/>
          <w:sz w:val="22"/>
          <w:lang w:eastAsia="pl-PL"/>
        </w:rPr>
      </w:pPr>
      <w:r w:rsidRPr="00607610">
        <w:rPr>
          <w:rFonts w:ascii="Open Sans" w:hAnsi="Open Sans" w:cs="Open Sans"/>
          <w:b/>
          <w:sz w:val="22"/>
          <w:lang w:eastAsia="pl-PL"/>
        </w:rPr>
        <w:t>Zatrudnienie osób</w:t>
      </w:r>
    </w:p>
    <w:p w14:paraId="4A030D5F" w14:textId="316A4B10"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Do realizacji zamówienia Zamawiający wymaga wyznaczenia przez Wykonawcę 1 osoby </w:t>
      </w:r>
      <w:r w:rsidR="00154A2A" w:rsidRPr="00607610">
        <w:rPr>
          <w:rFonts w:ascii="Open Sans" w:hAnsi="Open Sans" w:cs="Open Sans"/>
          <w:sz w:val="22"/>
          <w:lang w:eastAsia="pl-PL"/>
        </w:rPr>
        <w:t>do</w:t>
      </w:r>
      <w:r w:rsidR="00A643EF" w:rsidRPr="00607610">
        <w:rPr>
          <w:rFonts w:ascii="Open Sans" w:hAnsi="Open Sans" w:cs="Open Sans"/>
          <w:sz w:val="22"/>
          <w:lang w:eastAsia="pl-PL"/>
        </w:rPr>
        <w:t> kontaktu i</w:t>
      </w:r>
      <w:r w:rsidR="002255A9" w:rsidRPr="00607610">
        <w:rPr>
          <w:rFonts w:ascii="Open Sans" w:hAnsi="Open Sans" w:cs="Open Sans"/>
          <w:sz w:val="22"/>
          <w:lang w:eastAsia="pl-PL"/>
        </w:rPr>
        <w:t> </w:t>
      </w:r>
      <w:r w:rsidR="00E349AE" w:rsidRPr="00607610">
        <w:rPr>
          <w:rFonts w:ascii="Open Sans" w:hAnsi="Open Sans" w:cs="Open Sans"/>
          <w:sz w:val="22"/>
          <w:lang w:eastAsia="pl-PL"/>
        </w:rPr>
        <w:t>bieżącej obsługi</w:t>
      </w:r>
      <w:r w:rsidR="002255A9" w:rsidRPr="00607610">
        <w:rPr>
          <w:rFonts w:ascii="Open Sans" w:hAnsi="Open Sans" w:cs="Open Sans"/>
          <w:sz w:val="22"/>
          <w:lang w:eastAsia="pl-PL"/>
        </w:rPr>
        <w:t xml:space="preserve"> </w:t>
      </w:r>
      <w:r w:rsidR="002213B0" w:rsidRPr="00607610">
        <w:rPr>
          <w:rFonts w:ascii="Open Sans" w:hAnsi="Open Sans" w:cs="Open Sans"/>
          <w:sz w:val="22"/>
          <w:lang w:eastAsia="pl-PL"/>
        </w:rPr>
        <w:t>(</w:t>
      </w:r>
      <w:r w:rsidR="000203FD" w:rsidRPr="00607610">
        <w:rPr>
          <w:rFonts w:ascii="Open Sans" w:hAnsi="Open Sans" w:cs="Open Sans"/>
          <w:sz w:val="22"/>
        </w:rPr>
        <w:t>m.in. przygotowani</w:t>
      </w:r>
      <w:r w:rsidR="002213B0" w:rsidRPr="00607610">
        <w:rPr>
          <w:rFonts w:ascii="Open Sans" w:hAnsi="Open Sans" w:cs="Open Sans"/>
          <w:sz w:val="22"/>
        </w:rPr>
        <w:t>e</w:t>
      </w:r>
      <w:r w:rsidR="000203FD" w:rsidRPr="00607610">
        <w:rPr>
          <w:rFonts w:ascii="Open Sans" w:hAnsi="Open Sans" w:cs="Open Sans"/>
          <w:sz w:val="22"/>
        </w:rPr>
        <w:t xml:space="preserve"> i wystawieni</w:t>
      </w:r>
      <w:r w:rsidR="002213B0" w:rsidRPr="00607610">
        <w:rPr>
          <w:rFonts w:ascii="Open Sans" w:hAnsi="Open Sans" w:cs="Open Sans"/>
          <w:sz w:val="22"/>
        </w:rPr>
        <w:t>e</w:t>
      </w:r>
      <w:r w:rsidR="000203FD" w:rsidRPr="00607610">
        <w:rPr>
          <w:rFonts w:ascii="Open Sans" w:hAnsi="Open Sans" w:cs="Open Sans"/>
          <w:sz w:val="22"/>
        </w:rPr>
        <w:t xml:space="preserve"> dokumentacji polisowej, przyjmowani</w:t>
      </w:r>
      <w:r w:rsidR="002213B0" w:rsidRPr="00607610">
        <w:rPr>
          <w:rFonts w:ascii="Open Sans" w:hAnsi="Open Sans" w:cs="Open Sans"/>
          <w:sz w:val="22"/>
        </w:rPr>
        <w:t>e</w:t>
      </w:r>
      <w:r w:rsidR="000203FD" w:rsidRPr="00607610">
        <w:rPr>
          <w:rFonts w:ascii="Open Sans" w:hAnsi="Open Sans" w:cs="Open Sans"/>
          <w:sz w:val="22"/>
        </w:rPr>
        <w:t xml:space="preserve"> zgłoszeń od Zamawiającego, informowani</w:t>
      </w:r>
      <w:r w:rsidR="002213B0" w:rsidRPr="00607610">
        <w:rPr>
          <w:rFonts w:ascii="Open Sans" w:hAnsi="Open Sans" w:cs="Open Sans"/>
          <w:sz w:val="22"/>
        </w:rPr>
        <w:t>e</w:t>
      </w:r>
      <w:r w:rsidR="000203FD" w:rsidRPr="00607610">
        <w:rPr>
          <w:rFonts w:ascii="Open Sans" w:hAnsi="Open Sans" w:cs="Open Sans"/>
          <w:sz w:val="22"/>
        </w:rPr>
        <w:t xml:space="preserve"> o procesie likwidacji</w:t>
      </w:r>
      <w:r w:rsidR="002213B0" w:rsidRPr="00607610">
        <w:rPr>
          <w:rFonts w:ascii="Open Sans" w:hAnsi="Open Sans" w:cs="Open Sans"/>
          <w:sz w:val="22"/>
        </w:rPr>
        <w:t>)</w:t>
      </w:r>
      <w:r w:rsidR="000203FD" w:rsidRPr="00607610">
        <w:rPr>
          <w:rFonts w:ascii="Open Sans" w:hAnsi="Open Sans" w:cs="Open Sans"/>
          <w:sz w:val="22"/>
        </w:rPr>
        <w:t>,</w:t>
      </w:r>
      <w:r w:rsidR="000203FD" w:rsidRPr="00607610">
        <w:rPr>
          <w:rFonts w:ascii="Open Sans" w:hAnsi="Open Sans" w:cs="Open Sans"/>
          <w:sz w:val="22"/>
          <w:lang w:eastAsia="pl-PL"/>
        </w:rPr>
        <w:t xml:space="preserve"> </w:t>
      </w:r>
      <w:r w:rsidR="002213B0" w:rsidRPr="00607610">
        <w:rPr>
          <w:rFonts w:ascii="Open Sans" w:hAnsi="Open Sans" w:cs="Open Sans"/>
          <w:sz w:val="22"/>
          <w:lang w:eastAsia="pl-PL"/>
        </w:rPr>
        <w:t xml:space="preserve">zatrudnionej na podstawie umowy o pracę. </w:t>
      </w:r>
      <w:r w:rsidRPr="00607610">
        <w:rPr>
          <w:rFonts w:ascii="Open Sans" w:hAnsi="Open Sans" w:cs="Open Sans"/>
          <w:sz w:val="22"/>
          <w:lang w:eastAsia="pl-PL"/>
        </w:rPr>
        <w:t>W stosunku do wskazanej osoby, na każde żądanie Zamawiającego Wykonawca przedstawi dokumenty potwierdzające zatrudnienie na</w:t>
      </w:r>
      <w:r w:rsidR="00683F0B" w:rsidRPr="00607610">
        <w:rPr>
          <w:rFonts w:ascii="Open Sans" w:hAnsi="Open Sans" w:cs="Open Sans"/>
          <w:sz w:val="22"/>
          <w:lang w:eastAsia="pl-PL"/>
        </w:rPr>
        <w:t> </w:t>
      </w:r>
      <w:r w:rsidRPr="00607610">
        <w:rPr>
          <w:rFonts w:ascii="Open Sans" w:hAnsi="Open Sans" w:cs="Open Sans"/>
          <w:sz w:val="22"/>
          <w:lang w:eastAsia="pl-PL"/>
        </w:rPr>
        <w:t>umowę o pracę (np. sprawozdanie Z-06 dla GUS, kopie umów o pracę, dowód zgłoszenia do</w:t>
      </w:r>
      <w:r w:rsidR="00D7458F" w:rsidRPr="00607610">
        <w:rPr>
          <w:rFonts w:ascii="Open Sans" w:hAnsi="Open Sans" w:cs="Open Sans"/>
          <w:sz w:val="22"/>
          <w:lang w:eastAsia="pl-PL"/>
        </w:rPr>
        <w:t> </w:t>
      </w:r>
      <w:r w:rsidRPr="00607610">
        <w:rPr>
          <w:rFonts w:ascii="Open Sans" w:hAnsi="Open Sans" w:cs="Open Sans"/>
          <w:sz w:val="22"/>
          <w:lang w:eastAsia="pl-PL"/>
        </w:rPr>
        <w:t>ZUS</w:t>
      </w:r>
      <w:r w:rsidR="00D7458F" w:rsidRPr="00607610">
        <w:rPr>
          <w:rFonts w:ascii="Open Sans" w:hAnsi="Open Sans" w:cs="Open Sans"/>
          <w:sz w:val="22"/>
          <w:lang w:eastAsia="pl-PL"/>
        </w:rPr>
        <w:t>,</w:t>
      </w:r>
      <w:r w:rsidRPr="00607610">
        <w:rPr>
          <w:rFonts w:ascii="Open Sans" w:hAnsi="Open Sans" w:cs="Open Sans"/>
          <w:sz w:val="22"/>
          <w:lang w:eastAsia="pl-PL"/>
        </w:rPr>
        <w:t xml:space="preserve"> itp.)</w:t>
      </w:r>
      <w:r w:rsidR="00D7458F" w:rsidRPr="00607610">
        <w:rPr>
          <w:rFonts w:ascii="Open Sans" w:hAnsi="Open Sans" w:cs="Open Sans"/>
          <w:sz w:val="22"/>
          <w:lang w:eastAsia="pl-PL"/>
        </w:rPr>
        <w:t>.</w:t>
      </w:r>
    </w:p>
    <w:p w14:paraId="3523EC4B" w14:textId="0E0BFA49" w:rsidR="00064BC6" w:rsidRPr="00607610" w:rsidRDefault="00064BC6"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W przypadku składania oferty na </w:t>
      </w:r>
      <w:r w:rsidR="0001078F" w:rsidRPr="00607610">
        <w:rPr>
          <w:rFonts w:ascii="Open Sans" w:hAnsi="Open Sans" w:cs="Open Sans"/>
          <w:sz w:val="22"/>
          <w:lang w:eastAsia="pl-PL"/>
        </w:rPr>
        <w:t>więcej niż 1 zadanie</w:t>
      </w:r>
      <w:r w:rsidRPr="00607610">
        <w:rPr>
          <w:rFonts w:ascii="Open Sans" w:hAnsi="Open Sans" w:cs="Open Sans"/>
          <w:sz w:val="22"/>
          <w:lang w:eastAsia="pl-PL"/>
        </w:rPr>
        <w:t xml:space="preserve"> można uwzględnić do realizacji zamówienia tą samą osobę. </w:t>
      </w:r>
    </w:p>
    <w:p w14:paraId="64701C85" w14:textId="3F062C02" w:rsidR="00285E7B" w:rsidRPr="00607610" w:rsidRDefault="00C170D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4. </w:t>
      </w:r>
      <w:r w:rsidR="00983C44" w:rsidRPr="00607610">
        <w:rPr>
          <w:rFonts w:ascii="Open Sans" w:hAnsi="Open Sans" w:cs="Open Sans"/>
          <w:b/>
          <w:bCs/>
          <w:sz w:val="22"/>
          <w:lang w:eastAsia="pl-PL"/>
        </w:rPr>
        <w:t>Podwykonawstwo</w:t>
      </w:r>
    </w:p>
    <w:p w14:paraId="3C02F7AD" w14:textId="6A1F014E" w:rsidR="00285E7B" w:rsidRPr="00607610" w:rsidRDefault="00285E7B" w:rsidP="008C4AFE">
      <w:pPr>
        <w:pStyle w:val="Akapitzlist"/>
        <w:numPr>
          <w:ilvl w:val="0"/>
          <w:numId w:val="19"/>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Wykonawca może powierzyć wykonanie części zamówienia podwykonawcy (podwykonawcom)</w:t>
      </w:r>
      <w:r w:rsidR="0079214B" w:rsidRPr="00607610">
        <w:rPr>
          <w:rFonts w:ascii="Open Sans" w:hAnsi="Open Sans" w:cs="Open Sans"/>
          <w:sz w:val="22"/>
          <w:lang w:eastAsia="pl-PL"/>
        </w:rPr>
        <w:t xml:space="preserve"> jeżeli podwykonawca posiada stosowne zezwolenie na prowadzenie działalności objętej przedmiotem zamówienia</w:t>
      </w:r>
      <w:r w:rsidRPr="00607610">
        <w:rPr>
          <w:rFonts w:ascii="Open Sans" w:hAnsi="Open Sans" w:cs="Open Sans"/>
          <w:sz w:val="22"/>
          <w:lang w:eastAsia="pl-PL"/>
        </w:rPr>
        <w:t xml:space="preserve">. </w:t>
      </w:r>
    </w:p>
    <w:p w14:paraId="13733E8F" w14:textId="6B805CC4" w:rsidR="00983C44" w:rsidRPr="00607610" w:rsidRDefault="00285E7B" w:rsidP="008C4AFE">
      <w:pPr>
        <w:pStyle w:val="Nagwek2"/>
        <w:numPr>
          <w:ilvl w:val="0"/>
          <w:numId w:val="19"/>
        </w:numPr>
        <w:spacing w:before="0" w:after="0" w:line="240" w:lineRule="auto"/>
        <w:ind w:left="284" w:hanging="284"/>
        <w:jc w:val="both"/>
        <w:rPr>
          <w:rFonts w:ascii="Open Sans" w:hAnsi="Open Sans" w:cs="Open Sans"/>
          <w:b w:val="0"/>
          <w:color w:val="auto"/>
          <w:szCs w:val="22"/>
          <w:lang w:eastAsia="pl-PL"/>
        </w:rPr>
      </w:pPr>
      <w:r w:rsidRPr="00607610">
        <w:rPr>
          <w:rFonts w:ascii="Open Sans" w:hAnsi="Open Sans" w:cs="Open Sans"/>
          <w:b w:val="0"/>
          <w:color w:val="auto"/>
          <w:szCs w:val="22"/>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673AA10" w14:textId="77777777" w:rsidR="006F52B3" w:rsidRPr="00607610" w:rsidRDefault="006F52B3" w:rsidP="00607610">
      <w:pPr>
        <w:ind w:left="284" w:hanging="284"/>
        <w:rPr>
          <w:rFonts w:ascii="Open Sans" w:hAnsi="Open Sans" w:cs="Open Sans"/>
          <w:sz w:val="22"/>
          <w:lang w:eastAsia="pl-PL"/>
        </w:rPr>
      </w:pPr>
    </w:p>
    <w:p w14:paraId="097E3E02" w14:textId="1A260D72"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TERMIN WYKONANIA ZAMÓWIENIA</w:t>
      </w:r>
    </w:p>
    <w:p w14:paraId="349E97B1" w14:textId="6C4956A4" w:rsidR="00D7458F" w:rsidRPr="00607610" w:rsidRDefault="00671000" w:rsidP="00607610">
      <w:pPr>
        <w:spacing w:after="0" w:line="240" w:lineRule="auto"/>
        <w:ind w:left="284"/>
        <w:rPr>
          <w:rFonts w:ascii="Open Sans" w:hAnsi="Open Sans" w:cs="Open Sans"/>
          <w:sz w:val="22"/>
        </w:rPr>
      </w:pPr>
      <w:r w:rsidRPr="00607610">
        <w:rPr>
          <w:rFonts w:ascii="Open Sans" w:hAnsi="Open Sans" w:cs="Open Sans"/>
          <w:sz w:val="22"/>
          <w:lang w:eastAsia="pl-PL"/>
        </w:rPr>
        <w:t>12</w:t>
      </w:r>
      <w:r w:rsidR="000E0809" w:rsidRPr="00607610">
        <w:rPr>
          <w:rFonts w:ascii="Open Sans" w:hAnsi="Open Sans" w:cs="Open Sans"/>
          <w:sz w:val="22"/>
          <w:lang w:eastAsia="pl-PL"/>
        </w:rPr>
        <w:t xml:space="preserve"> </w:t>
      </w:r>
      <w:r w:rsidR="00EE0750" w:rsidRPr="00607610">
        <w:rPr>
          <w:rFonts w:ascii="Open Sans" w:hAnsi="Open Sans" w:cs="Open Sans"/>
          <w:sz w:val="22"/>
          <w:lang w:eastAsia="pl-PL"/>
        </w:rPr>
        <w:t>miesięcy</w:t>
      </w:r>
      <w:r w:rsidR="000E0809" w:rsidRPr="00607610">
        <w:rPr>
          <w:rFonts w:ascii="Open Sans" w:hAnsi="Open Sans" w:cs="Open Sans"/>
          <w:sz w:val="22"/>
          <w:lang w:eastAsia="pl-PL"/>
        </w:rPr>
        <w:t xml:space="preserve">, planowany okres: </w:t>
      </w:r>
      <w:r w:rsidR="00EE0750" w:rsidRPr="00607610">
        <w:rPr>
          <w:rFonts w:ascii="Open Sans" w:hAnsi="Open Sans" w:cs="Open Sans"/>
          <w:color w:val="FF0000"/>
          <w:sz w:val="22"/>
        </w:rPr>
        <w:t>01.0</w:t>
      </w:r>
      <w:r w:rsidR="006F52B3" w:rsidRPr="00607610">
        <w:rPr>
          <w:rFonts w:ascii="Open Sans" w:hAnsi="Open Sans" w:cs="Open Sans"/>
          <w:color w:val="FF0000"/>
          <w:sz w:val="22"/>
        </w:rPr>
        <w:t>4</w:t>
      </w:r>
      <w:r w:rsidR="00EE0750" w:rsidRPr="00607610">
        <w:rPr>
          <w:rFonts w:ascii="Open Sans" w:hAnsi="Open Sans" w:cs="Open Sans"/>
          <w:color w:val="FF0000"/>
          <w:sz w:val="22"/>
        </w:rPr>
        <w:t>.202</w:t>
      </w:r>
      <w:r w:rsidR="003D07FE" w:rsidRPr="00607610">
        <w:rPr>
          <w:rFonts w:ascii="Open Sans" w:hAnsi="Open Sans" w:cs="Open Sans"/>
          <w:color w:val="FF0000"/>
          <w:sz w:val="22"/>
        </w:rPr>
        <w:t>4</w:t>
      </w:r>
      <w:r w:rsidR="00EE0750" w:rsidRPr="00607610">
        <w:rPr>
          <w:rFonts w:ascii="Open Sans" w:hAnsi="Open Sans" w:cs="Open Sans"/>
          <w:color w:val="FF0000"/>
          <w:sz w:val="22"/>
        </w:rPr>
        <w:t xml:space="preserve"> – 31.</w:t>
      </w:r>
      <w:r w:rsidR="006F52B3" w:rsidRPr="00607610">
        <w:rPr>
          <w:rFonts w:ascii="Open Sans" w:hAnsi="Open Sans" w:cs="Open Sans"/>
          <w:color w:val="FF0000"/>
          <w:sz w:val="22"/>
        </w:rPr>
        <w:t>03</w:t>
      </w:r>
      <w:r w:rsidR="00EE0750" w:rsidRPr="00607610">
        <w:rPr>
          <w:rFonts w:ascii="Open Sans" w:hAnsi="Open Sans" w:cs="Open Sans"/>
          <w:color w:val="FF0000"/>
          <w:sz w:val="22"/>
        </w:rPr>
        <w:t>.202</w:t>
      </w:r>
      <w:r w:rsidR="006F52B3" w:rsidRPr="00607610">
        <w:rPr>
          <w:rFonts w:ascii="Open Sans" w:hAnsi="Open Sans" w:cs="Open Sans"/>
          <w:color w:val="FF0000"/>
          <w:sz w:val="22"/>
        </w:rPr>
        <w:t>5</w:t>
      </w:r>
      <w:r w:rsidR="003D07FE" w:rsidRPr="00607610">
        <w:rPr>
          <w:rFonts w:ascii="Open Sans" w:hAnsi="Open Sans" w:cs="Open Sans"/>
          <w:color w:val="FF0000"/>
          <w:sz w:val="22"/>
        </w:rPr>
        <w:t>r.</w:t>
      </w:r>
    </w:p>
    <w:p w14:paraId="3544CEE5" w14:textId="200406A1"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 xml:space="preserve">WARUNKI UDZIAŁU W POSTĘPOWANIU ORAZ PODSTAWY WYKLUCZENIA </w:t>
      </w:r>
    </w:p>
    <w:p w14:paraId="1ED3CA70" w14:textId="20E067B7" w:rsidR="00C275F7"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O udzielenie zamówienia może się ubiegać podmiot, który spełnia następujące warunki oraz nie podlegają wykluczeniu z postępowania na podstawie</w:t>
      </w:r>
      <w:r w:rsidR="00C275F7" w:rsidRPr="00607610">
        <w:rPr>
          <w:rFonts w:ascii="Open Sans" w:hAnsi="Open Sans" w:cs="Open Sans"/>
          <w:sz w:val="22"/>
          <w:lang w:eastAsia="pl-PL"/>
        </w:rPr>
        <w:t>:</w:t>
      </w:r>
    </w:p>
    <w:p w14:paraId="7E9450F0" w14:textId="77777777" w:rsidR="00C275F7" w:rsidRPr="00607610" w:rsidRDefault="00C275F7" w:rsidP="00607610">
      <w:pPr>
        <w:spacing w:after="0" w:line="240" w:lineRule="auto"/>
        <w:ind w:left="284" w:hanging="284"/>
        <w:jc w:val="both"/>
        <w:rPr>
          <w:rFonts w:ascii="Open Sans" w:hAnsi="Open Sans" w:cs="Open Sans"/>
          <w:b/>
          <w:sz w:val="22"/>
          <w:lang w:eastAsia="pl-PL"/>
        </w:rPr>
      </w:pPr>
    </w:p>
    <w:p w14:paraId="5BF79C43" w14:textId="3D805046" w:rsidR="00C275F7" w:rsidRPr="00607610" w:rsidRDefault="00C275F7" w:rsidP="00607610">
      <w:pPr>
        <w:spacing w:after="0" w:line="240" w:lineRule="auto"/>
        <w:ind w:left="284" w:hanging="284"/>
        <w:jc w:val="both"/>
        <w:rPr>
          <w:rFonts w:ascii="Open Sans" w:hAnsi="Open Sans" w:cs="Open Sans"/>
          <w:b/>
          <w:sz w:val="22"/>
          <w:lang w:eastAsia="pl-PL"/>
        </w:rPr>
      </w:pPr>
      <w:r w:rsidRPr="00607610">
        <w:rPr>
          <w:rFonts w:ascii="Open Sans" w:hAnsi="Open Sans" w:cs="Open Sans"/>
          <w:b/>
          <w:sz w:val="22"/>
          <w:lang w:eastAsia="pl-PL"/>
        </w:rPr>
        <w:t>Obligatoryjne podstawy wykluczenia</w:t>
      </w:r>
    </w:p>
    <w:p w14:paraId="0895141C" w14:textId="4733B2F7" w:rsidR="00770C93" w:rsidRPr="00607610" w:rsidRDefault="00A336F8" w:rsidP="00607610">
      <w:pPr>
        <w:pStyle w:val="Akapitzlist"/>
        <w:numPr>
          <w:ilvl w:val="0"/>
          <w:numId w:val="2"/>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art. 108</w:t>
      </w:r>
      <w:r w:rsidR="000E0809" w:rsidRPr="00607610">
        <w:rPr>
          <w:rFonts w:ascii="Open Sans" w:hAnsi="Open Sans" w:cs="Open Sans"/>
          <w:sz w:val="22"/>
          <w:lang w:eastAsia="pl-PL"/>
        </w:rPr>
        <w:t xml:space="preserve"> ust. 1 ustawy Prawo zamówień publicznych</w:t>
      </w:r>
      <w:r w:rsidR="00D7458F" w:rsidRPr="00607610">
        <w:rPr>
          <w:rFonts w:ascii="Open Sans" w:hAnsi="Open Sans" w:cs="Open Sans"/>
          <w:sz w:val="22"/>
          <w:lang w:eastAsia="pl-PL"/>
        </w:rPr>
        <w:t>.</w:t>
      </w:r>
    </w:p>
    <w:p w14:paraId="7BE96512" w14:textId="6B635F4C" w:rsidR="00C275F7" w:rsidRPr="00607610" w:rsidRDefault="00C275F7" w:rsidP="00607610">
      <w:pPr>
        <w:pStyle w:val="Akapitzlist"/>
        <w:numPr>
          <w:ilvl w:val="0"/>
          <w:numId w:val="2"/>
        </w:numPr>
        <w:ind w:left="284" w:firstLine="0"/>
        <w:rPr>
          <w:rFonts w:ascii="Open Sans" w:hAnsi="Open Sans" w:cs="Open Sans"/>
          <w:sz w:val="22"/>
          <w:lang w:eastAsia="pl-PL"/>
        </w:rPr>
      </w:pPr>
      <w:r w:rsidRPr="00607610">
        <w:rPr>
          <w:rFonts w:ascii="Open Sans" w:hAnsi="Open Sans" w:cs="Open Sans"/>
          <w:sz w:val="22"/>
          <w:lang w:eastAsia="pl-PL"/>
        </w:rPr>
        <w:lastRenderedPageBreak/>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607610" w:rsidRDefault="00C275F7" w:rsidP="00607610">
      <w:pPr>
        <w:pStyle w:val="Akapitzlist"/>
        <w:ind w:left="284"/>
        <w:rPr>
          <w:rFonts w:ascii="Open Sans" w:hAnsi="Open Sans" w:cs="Open Sans"/>
          <w:sz w:val="22"/>
          <w:lang w:eastAsia="pl-PL"/>
        </w:rPr>
      </w:pPr>
      <w:r w:rsidRPr="00607610">
        <w:rPr>
          <w:rFonts w:ascii="Open Sans" w:hAnsi="Open Sans" w:cs="Open Sans"/>
          <w:b/>
          <w:sz w:val="22"/>
          <w:lang w:eastAsia="pl-PL"/>
        </w:rPr>
        <w:t>Fakultatywne podstawy wykluczenia</w:t>
      </w:r>
      <w:r w:rsidRPr="00607610">
        <w:rPr>
          <w:rFonts w:ascii="Open Sans" w:hAnsi="Open Sans" w:cs="Open Sans"/>
          <w:sz w:val="22"/>
          <w:lang w:eastAsia="pl-PL"/>
        </w:rPr>
        <w:t xml:space="preserve">, </w:t>
      </w:r>
    </w:p>
    <w:p w14:paraId="7DD14959" w14:textId="78EEAD11" w:rsidR="00C275F7" w:rsidRPr="00607610" w:rsidRDefault="00C275F7" w:rsidP="00607610">
      <w:pPr>
        <w:pStyle w:val="Akapitzlist"/>
        <w:numPr>
          <w:ilvl w:val="0"/>
          <w:numId w:val="2"/>
        </w:numPr>
        <w:ind w:left="284" w:firstLine="0"/>
        <w:rPr>
          <w:rFonts w:ascii="Open Sans" w:hAnsi="Open Sans" w:cs="Open Sans"/>
          <w:sz w:val="22"/>
          <w:lang w:eastAsia="pl-PL"/>
        </w:rPr>
      </w:pPr>
      <w:r w:rsidRPr="00607610">
        <w:rPr>
          <w:rFonts w:ascii="Open Sans" w:hAnsi="Open Sans" w:cs="Open Sans"/>
          <w:sz w:val="22"/>
          <w:lang w:eastAsia="pl-PL"/>
        </w:rPr>
        <w:t xml:space="preserve">art. 109 ust.1 ustawy </w:t>
      </w:r>
      <w:proofErr w:type="spellStart"/>
      <w:r w:rsidRPr="00607610">
        <w:rPr>
          <w:rFonts w:ascii="Open Sans" w:hAnsi="Open Sans" w:cs="Open Sans"/>
          <w:sz w:val="22"/>
          <w:lang w:eastAsia="pl-PL"/>
        </w:rPr>
        <w:t>Pzp</w:t>
      </w:r>
      <w:proofErr w:type="spellEnd"/>
      <w:r w:rsidRPr="00607610">
        <w:rPr>
          <w:rFonts w:ascii="Open Sans" w:hAnsi="Open Sans" w:cs="Open Sans"/>
          <w:sz w:val="22"/>
          <w:lang w:eastAsia="pl-PL"/>
        </w:rPr>
        <w:t xml:space="preserve"> – Nie dotyczy.</w:t>
      </w:r>
    </w:p>
    <w:p w14:paraId="6CB11184" w14:textId="1634AF3A" w:rsidR="00901B45" w:rsidRPr="00607610" w:rsidRDefault="006F52B3"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Zamawiający nie określa dodatkowych warunków udziału w postępowaniu.</w:t>
      </w:r>
    </w:p>
    <w:p w14:paraId="02069899" w14:textId="5FF9D54F" w:rsidR="000E0809" w:rsidRPr="00607610" w:rsidRDefault="000E0809" w:rsidP="00607610">
      <w:pPr>
        <w:pStyle w:val="Akapitzlist"/>
        <w:numPr>
          <w:ilvl w:val="0"/>
          <w:numId w:val="1"/>
        </w:numPr>
        <w:spacing w:after="0" w:line="240" w:lineRule="auto"/>
        <w:ind w:left="284" w:hanging="284"/>
        <w:contextualSpacing w:val="0"/>
        <w:jc w:val="both"/>
        <w:rPr>
          <w:rFonts w:ascii="Open Sans" w:eastAsiaTheme="majorEastAsia" w:hAnsi="Open Sans" w:cs="Open Sans"/>
          <w:b/>
          <w:sz w:val="22"/>
          <w:lang w:eastAsia="pl-PL"/>
        </w:rPr>
      </w:pPr>
      <w:r w:rsidRPr="00607610">
        <w:rPr>
          <w:rFonts w:ascii="Open Sans" w:eastAsiaTheme="majorEastAsia" w:hAnsi="Open Sans" w:cs="Open Sans"/>
          <w:b/>
          <w:sz w:val="22"/>
          <w:lang w:eastAsia="pl-PL"/>
        </w:rPr>
        <w:t xml:space="preserve">WYKAZ </w:t>
      </w:r>
      <w:r w:rsidR="00A336F8" w:rsidRPr="00607610">
        <w:rPr>
          <w:rFonts w:ascii="Open Sans" w:eastAsiaTheme="majorEastAsia" w:hAnsi="Open Sans" w:cs="Open Sans"/>
          <w:b/>
          <w:sz w:val="22"/>
          <w:lang w:eastAsia="pl-PL"/>
        </w:rPr>
        <w:t>PODMIOTOWYCH ŚRODKÓW DOWODOWYCH</w:t>
      </w:r>
      <w:r w:rsidRPr="00607610">
        <w:rPr>
          <w:rFonts w:ascii="Open Sans" w:eastAsiaTheme="majorEastAsia" w:hAnsi="Open Sans" w:cs="Open Sans"/>
          <w:b/>
          <w:sz w:val="22"/>
          <w:lang w:eastAsia="pl-PL"/>
        </w:rPr>
        <w:t>, POTWIERDZAJĄCYCH SPEŁNIANIE WARUNKÓW UDZIAŁU W POSTĘPOWANIU ORAZ BRAK PODSTAW WYKLUCZENIA</w:t>
      </w:r>
    </w:p>
    <w:p w14:paraId="0E792852" w14:textId="77777777" w:rsidR="00901B45" w:rsidRPr="00607610" w:rsidRDefault="00901B45" w:rsidP="00607610">
      <w:pPr>
        <w:pStyle w:val="Akapitzlist"/>
        <w:spacing w:after="0" w:line="240" w:lineRule="auto"/>
        <w:ind w:left="284" w:hanging="284"/>
        <w:contextualSpacing w:val="0"/>
        <w:jc w:val="both"/>
        <w:rPr>
          <w:rFonts w:ascii="Open Sans" w:eastAsiaTheme="majorEastAsia" w:hAnsi="Open Sans" w:cs="Open Sans"/>
          <w:b/>
          <w:sz w:val="22"/>
          <w:lang w:eastAsia="pl-PL"/>
        </w:rPr>
      </w:pPr>
    </w:p>
    <w:p w14:paraId="3CA154E1" w14:textId="4E0DC8EE" w:rsidR="00A336F8"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 xml:space="preserve">Do oferty Wykonawca załącza aktualne na dzień składania ofert </w:t>
      </w:r>
      <w:r w:rsidRPr="00607610">
        <w:rPr>
          <w:rFonts w:ascii="Open Sans" w:hAnsi="Open Sans" w:cs="Open Sans"/>
          <w:b/>
          <w:sz w:val="22"/>
          <w:lang w:eastAsia="pl-PL"/>
        </w:rPr>
        <w:t>oświadczenie</w:t>
      </w:r>
      <w:r w:rsidR="00064BC6" w:rsidRPr="00607610">
        <w:rPr>
          <w:rFonts w:ascii="Open Sans" w:hAnsi="Open Sans" w:cs="Open Sans"/>
          <w:b/>
          <w:sz w:val="22"/>
          <w:lang w:eastAsia="pl-PL"/>
        </w:rPr>
        <w:t xml:space="preserve"> o braku podstaw do wykluczenia i spełnianiu warunków</w:t>
      </w:r>
      <w:r w:rsidR="00A336F8" w:rsidRPr="00607610">
        <w:rPr>
          <w:rFonts w:ascii="Open Sans" w:hAnsi="Open Sans" w:cs="Open Sans"/>
          <w:b/>
          <w:sz w:val="22"/>
          <w:lang w:eastAsia="pl-PL"/>
        </w:rPr>
        <w:t xml:space="preserve"> udziału</w:t>
      </w:r>
      <w:r w:rsidR="00A336F8" w:rsidRPr="00607610">
        <w:rPr>
          <w:rFonts w:ascii="Open Sans" w:hAnsi="Open Sans" w:cs="Open Sans"/>
          <w:sz w:val="22"/>
          <w:lang w:eastAsia="pl-PL"/>
        </w:rPr>
        <w:t xml:space="preserve"> w postepowaniu.</w:t>
      </w:r>
      <w:r w:rsidR="00064BC6" w:rsidRPr="00607610">
        <w:rPr>
          <w:rFonts w:ascii="Open Sans" w:hAnsi="Open Sans" w:cs="Open Sans"/>
          <w:sz w:val="22"/>
          <w:lang w:eastAsia="pl-PL"/>
        </w:rPr>
        <w:t xml:space="preserve"> </w:t>
      </w:r>
      <w:r w:rsidR="00A336F8" w:rsidRPr="00607610">
        <w:rPr>
          <w:rFonts w:ascii="Open Sans" w:hAnsi="Open Sans" w:cs="Open Sans"/>
          <w:sz w:val="22"/>
          <w:lang w:eastAsia="pl-PL"/>
        </w:rPr>
        <w:t xml:space="preserve">Oświadczenie o braku podstaw do wykluczenia i spełnianiu warunków zawarta jest w treści formularza ofertowego. </w:t>
      </w:r>
    </w:p>
    <w:p w14:paraId="1E266251" w14:textId="3F58F215" w:rsidR="00362538" w:rsidRPr="00607610" w:rsidRDefault="000E0809" w:rsidP="00607610">
      <w:pPr>
        <w:pStyle w:val="Akapitzlist"/>
        <w:spacing w:after="0" w:line="240" w:lineRule="auto"/>
        <w:ind w:left="284"/>
        <w:contextualSpacing w:val="0"/>
        <w:jc w:val="both"/>
        <w:rPr>
          <w:rFonts w:ascii="Open Sans" w:hAnsi="Open Sans" w:cs="Open Sans"/>
          <w:sz w:val="22"/>
          <w:lang w:eastAsia="pl-PL"/>
        </w:rPr>
      </w:pPr>
      <w:r w:rsidRPr="00607610">
        <w:rPr>
          <w:rFonts w:ascii="Open Sans" w:hAnsi="Open Sans" w:cs="Open Sans"/>
          <w:sz w:val="22"/>
          <w:lang w:eastAsia="pl-PL"/>
        </w:rPr>
        <w:t>Informacje zawarte w oświadczeniu stanowią wstępne potwierdzenie, że Wykonawca nie pod</w:t>
      </w:r>
      <w:r w:rsidR="00A336F8" w:rsidRPr="00607610">
        <w:rPr>
          <w:rFonts w:ascii="Open Sans" w:hAnsi="Open Sans" w:cs="Open Sans"/>
          <w:sz w:val="22"/>
          <w:lang w:eastAsia="pl-PL"/>
        </w:rPr>
        <w:t>lega wykluczeniu z postępowania i spełnia warunki (jeżeli dotyczy).</w:t>
      </w:r>
    </w:p>
    <w:p w14:paraId="53BFA8D2" w14:textId="614B30A6" w:rsidR="009D1328" w:rsidRPr="00607610" w:rsidRDefault="009D1328" w:rsidP="00607610">
      <w:pPr>
        <w:pStyle w:val="Akapitzlist"/>
        <w:spacing w:after="0" w:line="240" w:lineRule="auto"/>
        <w:ind w:left="284"/>
        <w:contextualSpacing w:val="0"/>
        <w:jc w:val="both"/>
        <w:rPr>
          <w:rFonts w:ascii="Open Sans" w:hAnsi="Open Sans" w:cs="Open Sans"/>
          <w:sz w:val="22"/>
          <w:lang w:eastAsia="pl-PL"/>
        </w:rPr>
      </w:pPr>
      <w:r w:rsidRPr="00607610">
        <w:rPr>
          <w:rFonts w:ascii="Open Sans" w:hAnsi="Open Sans" w:cs="Open Sans"/>
          <w:sz w:val="22"/>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Zamawiający przed udzieleniem zamówienia, wezwie Wykonawcę, którego oferta została najwyżej oceniona do złożenia w wyznaczo</w:t>
      </w:r>
      <w:r w:rsidR="00064BC6" w:rsidRPr="00607610">
        <w:rPr>
          <w:rFonts w:ascii="Open Sans" w:hAnsi="Open Sans" w:cs="Open Sans"/>
          <w:sz w:val="22"/>
          <w:lang w:eastAsia="pl-PL"/>
        </w:rPr>
        <w:t>n</w:t>
      </w:r>
      <w:r w:rsidR="00A336F8" w:rsidRPr="00607610">
        <w:rPr>
          <w:rFonts w:ascii="Open Sans" w:hAnsi="Open Sans" w:cs="Open Sans"/>
          <w:sz w:val="22"/>
          <w:lang w:eastAsia="pl-PL"/>
        </w:rPr>
        <w:t>ym terminie, nie krótszym niż 5</w:t>
      </w:r>
      <w:r w:rsidRPr="00607610">
        <w:rPr>
          <w:rFonts w:ascii="Open Sans" w:hAnsi="Open Sans" w:cs="Open Sans"/>
          <w:sz w:val="22"/>
          <w:lang w:eastAsia="pl-PL"/>
        </w:rPr>
        <w:t xml:space="preserve"> dni,  aktualnych na dzień złożenia oświadczeń i dokumentów potwierdzających spełnianie warunków</w:t>
      </w:r>
      <w:r w:rsidR="00565520" w:rsidRPr="00607610">
        <w:rPr>
          <w:rFonts w:ascii="Open Sans" w:hAnsi="Open Sans" w:cs="Open Sans"/>
          <w:sz w:val="22"/>
          <w:lang w:eastAsia="pl-PL"/>
        </w:rPr>
        <w:t xml:space="preserve"> udziału w postepowaniu</w:t>
      </w:r>
      <w:r w:rsidRPr="00607610">
        <w:rPr>
          <w:rFonts w:ascii="Open Sans" w:hAnsi="Open Sans" w:cs="Open Sans"/>
          <w:sz w:val="22"/>
          <w:lang w:eastAsia="pl-PL"/>
        </w:rPr>
        <w:t xml:space="preserve"> i brak podstaw do wykluczenia</w:t>
      </w:r>
      <w:r w:rsidR="00A336F8" w:rsidRPr="00607610">
        <w:rPr>
          <w:rFonts w:ascii="Open Sans" w:hAnsi="Open Sans" w:cs="Open Sans"/>
          <w:sz w:val="22"/>
          <w:lang w:eastAsia="pl-PL"/>
        </w:rPr>
        <w:t xml:space="preserve"> (jeżeli dotyczy)</w:t>
      </w:r>
      <w:r w:rsidRPr="00607610">
        <w:rPr>
          <w:rFonts w:ascii="Open Sans" w:hAnsi="Open Sans" w:cs="Open Sans"/>
          <w:sz w:val="22"/>
          <w:lang w:eastAsia="pl-PL"/>
        </w:rPr>
        <w:t>.</w:t>
      </w:r>
    </w:p>
    <w:p w14:paraId="59A6581C" w14:textId="45F6EA18" w:rsidR="00EE3BA5"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 xml:space="preserve">Wymagane dokumenty: </w:t>
      </w:r>
    </w:p>
    <w:p w14:paraId="2C7F821F" w14:textId="6A07113F" w:rsidR="006F52B3" w:rsidRPr="00607610" w:rsidRDefault="006F52B3" w:rsidP="00607610">
      <w:pPr>
        <w:pStyle w:val="Akapitzlist"/>
        <w:spacing w:after="0" w:line="240" w:lineRule="auto"/>
        <w:ind w:left="284"/>
        <w:contextualSpacing w:val="0"/>
        <w:jc w:val="both"/>
        <w:rPr>
          <w:rFonts w:ascii="Open Sans" w:hAnsi="Open Sans" w:cs="Open Sans"/>
          <w:b/>
          <w:sz w:val="22"/>
          <w:lang w:eastAsia="pl-PL"/>
        </w:rPr>
      </w:pPr>
      <w:r w:rsidRPr="00607610">
        <w:rPr>
          <w:rFonts w:ascii="Open Sans" w:hAnsi="Open Sans" w:cs="Open Sans"/>
          <w:b/>
          <w:sz w:val="22"/>
          <w:lang w:eastAsia="pl-PL"/>
        </w:rPr>
        <w:t xml:space="preserve">- Brak dokumentów do złożenia na </w:t>
      </w:r>
      <w:proofErr w:type="spellStart"/>
      <w:r w:rsidRPr="00607610">
        <w:rPr>
          <w:rFonts w:ascii="Open Sans" w:hAnsi="Open Sans" w:cs="Open Sans"/>
          <w:b/>
          <w:sz w:val="22"/>
          <w:lang w:eastAsia="pl-PL"/>
        </w:rPr>
        <w:t>wezwnie</w:t>
      </w:r>
      <w:proofErr w:type="spellEnd"/>
      <w:r w:rsidRPr="00607610">
        <w:rPr>
          <w:rFonts w:ascii="Open Sans" w:hAnsi="Open Sans" w:cs="Open Sans"/>
          <w:b/>
          <w:sz w:val="22"/>
          <w:lang w:eastAsia="pl-PL"/>
        </w:rPr>
        <w:t>.</w:t>
      </w:r>
    </w:p>
    <w:p w14:paraId="70797D8A" w14:textId="1A5FCCB8" w:rsidR="000E0809"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Forma składanych dokumentów:</w:t>
      </w:r>
    </w:p>
    <w:p w14:paraId="7FD213A9" w14:textId="218DE230"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Oświadczenia o braku podstaw do wykluczenia </w:t>
      </w:r>
      <w:r w:rsidR="0084218D" w:rsidRPr="00607610">
        <w:rPr>
          <w:rFonts w:ascii="Open Sans" w:hAnsi="Open Sans" w:cs="Open Sans"/>
          <w:sz w:val="22"/>
          <w:lang w:eastAsia="pl-PL"/>
        </w:rPr>
        <w:t xml:space="preserve">i spełnianiu warunków </w:t>
      </w:r>
      <w:r w:rsidRPr="00607610">
        <w:rPr>
          <w:rFonts w:ascii="Open Sans" w:hAnsi="Open Sans" w:cs="Open Sans"/>
          <w:sz w:val="22"/>
          <w:lang w:eastAsia="pl-PL"/>
        </w:rPr>
        <w:t>składane są w formie oryginału.</w:t>
      </w:r>
    </w:p>
    <w:p w14:paraId="39493667" w14:textId="1E032BD8"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D</w:t>
      </w:r>
      <w:r w:rsidR="0084218D" w:rsidRPr="00607610">
        <w:rPr>
          <w:rFonts w:ascii="Open Sans" w:hAnsi="Open Sans" w:cs="Open Sans"/>
          <w:sz w:val="22"/>
          <w:lang w:eastAsia="pl-PL"/>
        </w:rPr>
        <w:t xml:space="preserve">okumenty inne niż oświadczenia </w:t>
      </w:r>
      <w:r w:rsidRPr="00607610">
        <w:rPr>
          <w:rFonts w:ascii="Open Sans" w:hAnsi="Open Sans" w:cs="Open Sans"/>
          <w:sz w:val="22"/>
          <w:lang w:eastAsia="pl-PL"/>
        </w:rPr>
        <w:t>składane są w oryginale lub kopii poświadczonej za</w:t>
      </w:r>
      <w:r w:rsidR="00CA4223" w:rsidRPr="00607610">
        <w:rPr>
          <w:rFonts w:ascii="Open Sans" w:hAnsi="Open Sans" w:cs="Open Sans"/>
          <w:sz w:val="22"/>
          <w:lang w:eastAsia="pl-PL"/>
        </w:rPr>
        <w:t> </w:t>
      </w:r>
      <w:r w:rsidRPr="00607610">
        <w:rPr>
          <w:rFonts w:ascii="Open Sans" w:hAnsi="Open Sans" w:cs="Open Sans"/>
          <w:sz w:val="22"/>
          <w:lang w:eastAsia="pl-PL"/>
        </w:rPr>
        <w:t xml:space="preserve">zgodność z oryginałem przez wykonawcę, członków konsorcjum, podmiot użyczający swój zasób oraz podwykonawcę. </w:t>
      </w:r>
    </w:p>
    <w:p w14:paraId="5812C71F" w14:textId="3563E877" w:rsidR="000E0809"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Pozostałe wymogi</w:t>
      </w:r>
    </w:p>
    <w:p w14:paraId="636DE838" w14:textId="77777777"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Dokumenty sporządzone w języku obcym są składane wraz z tłumaczeniem na język polski.</w:t>
      </w:r>
    </w:p>
    <w:p w14:paraId="0A72A522" w14:textId="2E990304"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607610">
        <w:rPr>
          <w:rFonts w:ascii="Open Sans" w:hAnsi="Open Sans" w:cs="Open Sans"/>
          <w:sz w:val="22"/>
          <w:lang w:eastAsia="pl-PL"/>
        </w:rPr>
        <w:t xml:space="preserve"> lub mocodawcę</w:t>
      </w:r>
      <w:r w:rsidRPr="00607610">
        <w:rPr>
          <w:rFonts w:ascii="Open Sans" w:hAnsi="Open Sans" w:cs="Open Sans"/>
          <w:sz w:val="22"/>
          <w:lang w:eastAsia="pl-PL"/>
        </w:rPr>
        <w:t>.</w:t>
      </w:r>
    </w:p>
    <w:p w14:paraId="3F1577A3" w14:textId="359589C5" w:rsidR="00361327" w:rsidRPr="00607610" w:rsidRDefault="00361327" w:rsidP="00607610">
      <w:pPr>
        <w:spacing w:before="120" w:after="120" w:line="312" w:lineRule="auto"/>
        <w:ind w:left="284"/>
        <w:jc w:val="both"/>
        <w:rPr>
          <w:rFonts w:ascii="Open Sans" w:hAnsi="Open Sans" w:cs="Open Sans"/>
          <w:sz w:val="22"/>
          <w:lang w:eastAsia="pl-PL"/>
        </w:rPr>
      </w:pPr>
      <w:r w:rsidRPr="00607610">
        <w:rPr>
          <w:rFonts w:ascii="Open Sans" w:hAnsi="Open Sans" w:cs="Open Sans"/>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3D07FE" w:rsidRPr="00607610">
        <w:rPr>
          <w:rFonts w:ascii="Open Sans" w:hAnsi="Open Sans" w:cs="Open Sans"/>
          <w:sz w:val="22"/>
          <w:u w:val="single"/>
          <w:lang w:eastAsia="pl-PL"/>
        </w:rPr>
        <w:t xml:space="preserve"> </w:t>
      </w:r>
      <w:r w:rsidR="003D07FE" w:rsidRPr="00607610">
        <w:rPr>
          <w:rFonts w:ascii="Open Sans" w:hAnsi="Open Sans" w:cs="Open Sans"/>
          <w:sz w:val="22"/>
          <w:lang w:eastAsia="pl-PL"/>
        </w:rPr>
        <w:t xml:space="preserve">Wykonawca nie jest zobowiązany do złożenia dokumentu, o którym mowa powyżej jeżeli Zamawiający może je uzyskać za pomocą bezpłatnych i ogólnodostępnych baz danych, o ile Wykonawca wskaże dane umożliwiające dostęp do tych </w:t>
      </w:r>
      <w:r w:rsidR="003D07FE" w:rsidRPr="00607610">
        <w:rPr>
          <w:rFonts w:ascii="Open Sans" w:hAnsi="Open Sans" w:cs="Open Sans"/>
          <w:sz w:val="22"/>
          <w:lang w:eastAsia="pl-PL"/>
        </w:rPr>
        <w:lastRenderedPageBreak/>
        <w:t>dokumentów np. nr NIP, REGON, KRS, w przypadku podmiotów zagranicznych równoważne dane oraz link dostępowy do rejestru kraju wykonawcy.</w:t>
      </w:r>
    </w:p>
    <w:p w14:paraId="74F3571E" w14:textId="080C1090" w:rsidR="00285E7B" w:rsidRPr="00607610" w:rsidRDefault="000E0809" w:rsidP="00607610">
      <w:pPr>
        <w:pStyle w:val="Akapitzlist"/>
        <w:numPr>
          <w:ilvl w:val="0"/>
          <w:numId w:val="3"/>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Wykonawcy wspólnie ubiegający się o udzielenie zamówienia</w:t>
      </w:r>
      <w:r w:rsidR="00285E7B" w:rsidRPr="00607610">
        <w:rPr>
          <w:rFonts w:ascii="Open Sans" w:hAnsi="Open Sans" w:cs="Open Sans"/>
          <w:sz w:val="22"/>
          <w:lang w:eastAsia="pl-PL"/>
        </w:rPr>
        <w:t xml:space="preserve"> </w:t>
      </w:r>
      <w:r w:rsidR="00901B45" w:rsidRPr="00607610">
        <w:rPr>
          <w:rFonts w:ascii="Open Sans" w:hAnsi="Open Sans" w:cs="Open Sans"/>
          <w:sz w:val="22"/>
          <w:lang w:eastAsia="pl-PL"/>
        </w:rPr>
        <w:t xml:space="preserve"> - </w:t>
      </w:r>
      <w:r w:rsidR="00285E7B" w:rsidRPr="00607610">
        <w:rPr>
          <w:rFonts w:ascii="Open Sans" w:hAnsi="Open Sans" w:cs="Open Sans"/>
          <w:sz w:val="22"/>
          <w:lang w:eastAsia="pl-PL"/>
        </w:rPr>
        <w:t>KONSORCJA</w:t>
      </w:r>
    </w:p>
    <w:p w14:paraId="36620DAA" w14:textId="36AC94E5" w:rsidR="00285E7B" w:rsidRPr="00607610" w:rsidRDefault="00285E7B" w:rsidP="00607610">
      <w:pPr>
        <w:pStyle w:val="Akapitzlist"/>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607610" w:rsidRDefault="00285E7B" w:rsidP="00607610">
      <w:pPr>
        <w:pStyle w:val="Akapitzlist"/>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607610" w:rsidRDefault="00285E7B" w:rsidP="00607610">
      <w:pPr>
        <w:pStyle w:val="Akapitzlist"/>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607610" w:rsidRDefault="00285E7B" w:rsidP="00607610">
      <w:pPr>
        <w:pStyle w:val="Akapitzlist"/>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4. Oświadczenia i dokumenty potwierdzające brak podstaw do wykluczenia z postępowania składa każdy z Wykonawców wspólnie ubiegających się o zamówienie. </w:t>
      </w:r>
      <w:r w:rsidR="000E0809" w:rsidRPr="00607610">
        <w:rPr>
          <w:rFonts w:ascii="Open Sans" w:hAnsi="Open Sans" w:cs="Open Sans"/>
          <w:sz w:val="22"/>
          <w:lang w:eastAsia="pl-PL"/>
        </w:rPr>
        <w:t>Wykonawcy wspólnie ubiegający się o udzielenie zamówienia składają pełnomocnictwo do</w:t>
      </w:r>
      <w:r w:rsidR="00CA4223" w:rsidRPr="00607610">
        <w:rPr>
          <w:rFonts w:ascii="Open Sans" w:hAnsi="Open Sans" w:cs="Open Sans"/>
          <w:sz w:val="22"/>
          <w:lang w:eastAsia="pl-PL"/>
        </w:rPr>
        <w:t> </w:t>
      </w:r>
      <w:r w:rsidR="000E0809" w:rsidRPr="00607610">
        <w:rPr>
          <w:rFonts w:ascii="Open Sans" w:hAnsi="Open Sans" w:cs="Open Sans"/>
          <w:sz w:val="22"/>
          <w:lang w:eastAsia="pl-PL"/>
        </w:rPr>
        <w:t>reprezentowania ich w postępowaniu o udzielenie zamówienia albo reprezentowania w</w:t>
      </w:r>
      <w:r w:rsidR="00DD665C" w:rsidRPr="00607610">
        <w:rPr>
          <w:rFonts w:ascii="Open Sans" w:hAnsi="Open Sans" w:cs="Open Sans"/>
          <w:sz w:val="22"/>
          <w:lang w:eastAsia="pl-PL"/>
        </w:rPr>
        <w:t> </w:t>
      </w:r>
      <w:r w:rsidR="000E0809" w:rsidRPr="00607610">
        <w:rPr>
          <w:rFonts w:ascii="Open Sans" w:hAnsi="Open Sans" w:cs="Open Sans"/>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607610">
        <w:rPr>
          <w:rFonts w:ascii="Open Sans" w:hAnsi="Open Sans" w:cs="Open Sans"/>
          <w:sz w:val="22"/>
          <w:lang w:eastAsia="pl-PL"/>
        </w:rPr>
        <w:t xml:space="preserve"> lub mocodawcę</w:t>
      </w:r>
      <w:r w:rsidR="000E0809" w:rsidRPr="00607610">
        <w:rPr>
          <w:rFonts w:ascii="Open Sans" w:hAnsi="Open Sans" w:cs="Open Sans"/>
          <w:sz w:val="22"/>
          <w:lang w:eastAsia="pl-PL"/>
        </w:rPr>
        <w:t>.</w:t>
      </w:r>
    </w:p>
    <w:p w14:paraId="2795546E" w14:textId="51E41670" w:rsidR="00DD665C" w:rsidRPr="00607610" w:rsidRDefault="000E0809"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Oświadczenie potwierdzające </w:t>
      </w:r>
      <w:r w:rsidR="009D1328" w:rsidRPr="00607610">
        <w:rPr>
          <w:rFonts w:ascii="Open Sans" w:hAnsi="Open Sans" w:cs="Open Sans"/>
          <w:sz w:val="22"/>
          <w:lang w:eastAsia="pl-PL"/>
        </w:rPr>
        <w:t xml:space="preserve">brak i podstaw do wykluczenia i </w:t>
      </w:r>
      <w:r w:rsidRPr="00607610">
        <w:rPr>
          <w:rFonts w:ascii="Open Sans" w:hAnsi="Open Sans" w:cs="Open Sans"/>
          <w:sz w:val="22"/>
          <w:lang w:eastAsia="pl-PL"/>
        </w:rPr>
        <w:t>spełnianie warunków udziału w postępowaniu</w:t>
      </w:r>
      <w:r w:rsidR="009D1328" w:rsidRPr="00607610">
        <w:rPr>
          <w:rFonts w:ascii="Open Sans" w:hAnsi="Open Sans" w:cs="Open Sans"/>
          <w:sz w:val="22"/>
          <w:lang w:eastAsia="pl-PL"/>
        </w:rPr>
        <w:t xml:space="preserve"> (jeżeli dotyczy)</w:t>
      </w:r>
      <w:r w:rsidRPr="00607610">
        <w:rPr>
          <w:rFonts w:ascii="Open Sans" w:hAnsi="Open Sans" w:cs="Open Sans"/>
          <w:sz w:val="22"/>
          <w:lang w:eastAsia="pl-PL"/>
        </w:rPr>
        <w:t xml:space="preserve"> winno być złożone przez każdego z członków konsorcjum lub przez ich pełnomocnika.</w:t>
      </w:r>
    </w:p>
    <w:p w14:paraId="78A94BDD" w14:textId="77777777" w:rsidR="00901B45" w:rsidRPr="00607610" w:rsidRDefault="00901B45" w:rsidP="00607610">
      <w:pPr>
        <w:spacing w:after="0" w:line="240" w:lineRule="auto"/>
        <w:ind w:left="284" w:hanging="284"/>
        <w:jc w:val="both"/>
        <w:rPr>
          <w:rFonts w:ascii="Open Sans" w:hAnsi="Open Sans" w:cs="Open Sans"/>
          <w:sz w:val="22"/>
          <w:lang w:eastAsia="pl-PL"/>
        </w:rPr>
      </w:pPr>
    </w:p>
    <w:p w14:paraId="023154FE" w14:textId="77777777" w:rsidR="00285E7B" w:rsidRPr="00607610" w:rsidRDefault="00285E7B"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7. Inne dokumenty stanowiące ofertę: </w:t>
      </w:r>
    </w:p>
    <w:p w14:paraId="39964DD2" w14:textId="77777777" w:rsidR="00285E7B" w:rsidRPr="00607610" w:rsidRDefault="00285E7B"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Formularz ofertowy </w:t>
      </w:r>
    </w:p>
    <w:p w14:paraId="563437F3" w14:textId="77777777" w:rsidR="00285E7B" w:rsidRPr="00607610" w:rsidRDefault="00285E7B"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Dowód wniesienia wadium (jeżeli dotyczy)</w:t>
      </w:r>
    </w:p>
    <w:p w14:paraId="2C533AC6" w14:textId="77777777" w:rsidR="00285E7B" w:rsidRPr="00607610" w:rsidRDefault="00285E7B"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Pełnomocnictwo (jeżeli dotyczy)</w:t>
      </w:r>
    </w:p>
    <w:p w14:paraId="5B59714E" w14:textId="774FF05E" w:rsidR="000F56E7" w:rsidRPr="00607610" w:rsidRDefault="00285E7B"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Zobowiązanie innego podmiotu (jeżeli dotyczy)</w:t>
      </w:r>
    </w:p>
    <w:p w14:paraId="50C5303F" w14:textId="11D063B6" w:rsidR="00361327" w:rsidRPr="00607610" w:rsidRDefault="00361327"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KRS/CEIDG</w:t>
      </w:r>
    </w:p>
    <w:p w14:paraId="3C48DBDB" w14:textId="77777777" w:rsidR="00901B45" w:rsidRPr="00607610" w:rsidRDefault="00901B45" w:rsidP="00607610">
      <w:pPr>
        <w:spacing w:after="0" w:line="240" w:lineRule="auto"/>
        <w:ind w:left="284" w:hanging="284"/>
        <w:jc w:val="both"/>
        <w:rPr>
          <w:rFonts w:ascii="Open Sans" w:hAnsi="Open Sans" w:cs="Open Sans"/>
          <w:sz w:val="22"/>
          <w:lang w:eastAsia="pl-PL"/>
        </w:rPr>
      </w:pPr>
    </w:p>
    <w:p w14:paraId="706576A8" w14:textId="5D11D268" w:rsidR="000E0809" w:rsidRPr="00607610" w:rsidRDefault="000E0809" w:rsidP="00607610">
      <w:pPr>
        <w:pStyle w:val="Nagwek2"/>
        <w:numPr>
          <w:ilvl w:val="0"/>
          <w:numId w:val="1"/>
        </w:numPr>
        <w:spacing w:before="0" w:after="0" w:line="240" w:lineRule="auto"/>
        <w:ind w:left="284" w:hanging="284"/>
        <w:jc w:val="both"/>
        <w:rPr>
          <w:rFonts w:ascii="Open Sans" w:hAnsi="Open Sans" w:cs="Open Sans"/>
          <w:color w:val="auto"/>
          <w:szCs w:val="22"/>
          <w:lang w:eastAsia="pl-PL"/>
        </w:rPr>
      </w:pPr>
      <w:r w:rsidRPr="00607610">
        <w:rPr>
          <w:rFonts w:ascii="Open Sans" w:hAnsi="Open Sans" w:cs="Open Sans"/>
          <w:color w:val="auto"/>
          <w:szCs w:val="22"/>
          <w:lang w:eastAsia="pl-PL"/>
        </w:rPr>
        <w:t>INFORMACJE O SPOSOBIE POROZUMIEWANIA SIĘ ZAMAWIAJĄCEGO Z</w:t>
      </w:r>
      <w:r w:rsidR="00764D86" w:rsidRPr="00607610">
        <w:rPr>
          <w:rFonts w:ascii="Open Sans" w:hAnsi="Open Sans" w:cs="Open Sans"/>
          <w:color w:val="auto"/>
          <w:szCs w:val="22"/>
          <w:lang w:eastAsia="pl-PL"/>
        </w:rPr>
        <w:t> </w:t>
      </w:r>
      <w:r w:rsidRPr="00607610">
        <w:rPr>
          <w:rFonts w:ascii="Open Sans" w:hAnsi="Open Sans" w:cs="Open Sans"/>
          <w:color w:val="auto"/>
          <w:szCs w:val="22"/>
          <w:lang w:eastAsia="pl-PL"/>
        </w:rPr>
        <w:t>WYKONAWCAMI ORAZ PRZEKAZYWANIA OŚWIADCZEŃ LUB</w:t>
      </w:r>
      <w:r w:rsidR="00764D86" w:rsidRPr="00607610">
        <w:rPr>
          <w:rFonts w:ascii="Open Sans" w:hAnsi="Open Sans" w:cs="Open Sans"/>
          <w:color w:val="auto"/>
          <w:szCs w:val="22"/>
          <w:lang w:eastAsia="pl-PL"/>
        </w:rPr>
        <w:t> </w:t>
      </w:r>
      <w:r w:rsidRPr="00607610">
        <w:rPr>
          <w:rFonts w:ascii="Open Sans" w:hAnsi="Open Sans" w:cs="Open Sans"/>
          <w:color w:val="auto"/>
          <w:szCs w:val="22"/>
          <w:lang w:eastAsia="pl-PL"/>
        </w:rPr>
        <w:t>DOKUMENTÓW, A TAKŻE WSKAZANIE OSÓB UPRAWNIONYCH DO</w:t>
      </w:r>
      <w:r w:rsidR="00764D86" w:rsidRPr="00607610">
        <w:rPr>
          <w:rFonts w:ascii="Open Sans" w:hAnsi="Open Sans" w:cs="Open Sans"/>
          <w:color w:val="auto"/>
          <w:szCs w:val="22"/>
          <w:lang w:eastAsia="pl-PL"/>
        </w:rPr>
        <w:t> </w:t>
      </w:r>
      <w:r w:rsidRPr="00607610">
        <w:rPr>
          <w:rFonts w:ascii="Open Sans" w:hAnsi="Open Sans" w:cs="Open Sans"/>
          <w:color w:val="auto"/>
          <w:szCs w:val="22"/>
          <w:lang w:eastAsia="pl-PL"/>
        </w:rPr>
        <w:t>POROZUMIEWANIA SIĘ Z WYKONAWCAMI</w:t>
      </w:r>
    </w:p>
    <w:p w14:paraId="7F85F307" w14:textId="6BB449CC" w:rsidR="000E0809" w:rsidRPr="00607610" w:rsidRDefault="000E0809" w:rsidP="00607610">
      <w:pPr>
        <w:pStyle w:val="Akapitzlist"/>
        <w:numPr>
          <w:ilvl w:val="0"/>
          <w:numId w:val="5"/>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Postępowanie prowadzone jest w języku polskim.</w:t>
      </w:r>
    </w:p>
    <w:p w14:paraId="50C9583E" w14:textId="2A8430FC" w:rsidR="000E0809" w:rsidRPr="00607610" w:rsidRDefault="000E0809" w:rsidP="00607610">
      <w:pPr>
        <w:pStyle w:val="Akapitzlist"/>
        <w:numPr>
          <w:ilvl w:val="0"/>
          <w:numId w:val="5"/>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Oświadczenia, wnioski, zawiadomienia</w:t>
      </w:r>
      <w:r w:rsidR="00D463B6" w:rsidRPr="00607610">
        <w:rPr>
          <w:rFonts w:ascii="Open Sans" w:hAnsi="Open Sans" w:cs="Open Sans"/>
          <w:sz w:val="22"/>
          <w:lang w:eastAsia="pl-PL"/>
        </w:rPr>
        <w:t>, dokumenty</w:t>
      </w:r>
      <w:r w:rsidRPr="00607610">
        <w:rPr>
          <w:rFonts w:ascii="Open Sans" w:hAnsi="Open Sans" w:cs="Open Sans"/>
          <w:sz w:val="22"/>
          <w:lang w:eastAsia="pl-PL"/>
        </w:rPr>
        <w:t xml:space="preserve"> oraz informacje zamawiający i wykonawcy przekazują </w:t>
      </w:r>
      <w:r w:rsidR="0095379B" w:rsidRPr="00607610">
        <w:rPr>
          <w:rFonts w:ascii="Open Sans" w:hAnsi="Open Sans" w:cs="Open Sans"/>
          <w:sz w:val="22"/>
          <w:lang w:eastAsia="pl-PL"/>
        </w:rPr>
        <w:t>za pomocą poczty elektronicznej</w:t>
      </w:r>
      <w:r w:rsidR="00BF3560" w:rsidRPr="00607610">
        <w:rPr>
          <w:rFonts w:ascii="Open Sans" w:hAnsi="Open Sans" w:cs="Open Sans"/>
          <w:sz w:val="22"/>
          <w:lang w:eastAsia="pl-PL"/>
        </w:rPr>
        <w:t xml:space="preserve"> </w:t>
      </w:r>
      <w:r w:rsidR="00045113" w:rsidRPr="00607610">
        <w:rPr>
          <w:rFonts w:ascii="Open Sans" w:hAnsi="Open Sans" w:cs="Open Sans"/>
          <w:sz w:val="22"/>
          <w:lang w:eastAsia="pl-PL"/>
        </w:rPr>
        <w:t>lub platformy do składania ofert.</w:t>
      </w:r>
    </w:p>
    <w:p w14:paraId="09E4836C" w14:textId="1377B419" w:rsidR="00764D86" w:rsidRPr="00607610" w:rsidRDefault="000E0809" w:rsidP="00607610">
      <w:pPr>
        <w:pStyle w:val="Akapitzlist"/>
        <w:numPr>
          <w:ilvl w:val="0"/>
          <w:numId w:val="5"/>
        </w:numPr>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b/>
          <w:bCs/>
          <w:sz w:val="22"/>
          <w:lang w:eastAsia="pl-PL"/>
        </w:rPr>
        <w:t>Osobą uprawnioną do porozumiewania się z wykonawcami jest</w:t>
      </w:r>
      <w:r w:rsidR="00AA1DFF" w:rsidRPr="00607610">
        <w:rPr>
          <w:rFonts w:ascii="Open Sans" w:hAnsi="Open Sans" w:cs="Open Sans"/>
          <w:b/>
          <w:bCs/>
          <w:sz w:val="22"/>
          <w:lang w:eastAsia="pl-PL"/>
        </w:rPr>
        <w:t>:</w:t>
      </w:r>
    </w:p>
    <w:p w14:paraId="0863372C" w14:textId="3E683F3D" w:rsidR="002E46A5" w:rsidRPr="00607610" w:rsidRDefault="000E0809" w:rsidP="00607610">
      <w:pPr>
        <w:pStyle w:val="Akapitzlist"/>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Sławomir Piotrowski</w:t>
      </w:r>
      <w:r w:rsidR="002E259A" w:rsidRPr="00607610">
        <w:rPr>
          <w:rFonts w:ascii="Open Sans" w:hAnsi="Open Sans" w:cs="Open Sans"/>
          <w:sz w:val="22"/>
          <w:lang w:eastAsia="pl-PL"/>
        </w:rPr>
        <w:t>,</w:t>
      </w:r>
      <w:r w:rsidR="00152FF0" w:rsidRPr="00607610">
        <w:rPr>
          <w:rFonts w:ascii="Open Sans" w:hAnsi="Open Sans" w:cs="Open Sans"/>
          <w:sz w:val="22"/>
          <w:lang w:eastAsia="pl-PL"/>
        </w:rPr>
        <w:t xml:space="preserve"> </w:t>
      </w:r>
      <w:hyperlink r:id="rId14" w:history="1">
        <w:r w:rsidR="002E259A" w:rsidRPr="00607610">
          <w:rPr>
            <w:rStyle w:val="Hipercze"/>
            <w:rFonts w:ascii="Open Sans" w:hAnsi="Open Sans" w:cs="Open Sans"/>
            <w:b/>
            <w:color w:val="auto"/>
            <w:sz w:val="22"/>
            <w:lang w:eastAsia="pl-PL"/>
          </w:rPr>
          <w:t>s.piotrowski@stbu.pl</w:t>
        </w:r>
      </w:hyperlink>
      <w:r w:rsidR="002E259A" w:rsidRPr="00607610">
        <w:rPr>
          <w:rFonts w:ascii="Open Sans" w:hAnsi="Open Sans" w:cs="Open Sans"/>
          <w:sz w:val="22"/>
          <w:lang w:eastAsia="pl-PL"/>
        </w:rPr>
        <w:t>,</w:t>
      </w:r>
      <w:r w:rsidRPr="00607610">
        <w:rPr>
          <w:rFonts w:ascii="Open Sans" w:hAnsi="Open Sans" w:cs="Open Sans"/>
          <w:sz w:val="22"/>
          <w:lang w:eastAsia="pl-PL"/>
        </w:rPr>
        <w:t xml:space="preserve"> </w:t>
      </w:r>
      <w:r w:rsidR="001E0A51" w:rsidRPr="00607610">
        <w:rPr>
          <w:rFonts w:ascii="Open Sans" w:hAnsi="Open Sans" w:cs="Open Sans"/>
          <w:sz w:val="22"/>
          <w:lang w:eastAsia="pl-PL"/>
        </w:rPr>
        <w:t xml:space="preserve">tel. </w:t>
      </w:r>
      <w:r w:rsidRPr="00607610">
        <w:rPr>
          <w:rFonts w:ascii="Open Sans" w:hAnsi="Open Sans" w:cs="Open Sans"/>
          <w:sz w:val="22"/>
          <w:lang w:eastAsia="pl-PL"/>
        </w:rPr>
        <w:t>784-073-119 w godz. 9.00-14.00</w:t>
      </w:r>
      <w:r w:rsidR="002E259A" w:rsidRPr="00607610">
        <w:rPr>
          <w:rFonts w:ascii="Open Sans" w:hAnsi="Open Sans" w:cs="Open Sans"/>
          <w:sz w:val="22"/>
          <w:lang w:eastAsia="pl-PL"/>
        </w:rPr>
        <w:t>;</w:t>
      </w:r>
    </w:p>
    <w:p w14:paraId="34A61541" w14:textId="5227342E" w:rsidR="00EC0063" w:rsidRPr="00607610" w:rsidRDefault="00EC0063" w:rsidP="00607610">
      <w:pPr>
        <w:pStyle w:val="Tekstpodstawowy"/>
        <w:widowControl/>
        <w:numPr>
          <w:ilvl w:val="0"/>
          <w:numId w:val="5"/>
        </w:numPr>
        <w:autoSpaceDE/>
        <w:autoSpaceDN/>
        <w:spacing w:after="0"/>
        <w:ind w:left="284" w:right="28" w:hanging="284"/>
        <w:jc w:val="both"/>
        <w:rPr>
          <w:rFonts w:ascii="Open Sans" w:hAnsi="Open Sans" w:cs="Open Sans"/>
          <w:sz w:val="22"/>
          <w:szCs w:val="22"/>
        </w:rPr>
      </w:pPr>
      <w:r w:rsidRPr="00607610">
        <w:rPr>
          <w:rFonts w:ascii="Open Sans" w:hAnsi="Open Sans" w:cs="Open Sans"/>
          <w:sz w:val="22"/>
          <w:szCs w:val="22"/>
        </w:rPr>
        <w:t>Zamawiający nie zamierza zwoływać zebrania Wykonawców w celu wyjaśnienia treści SWZ.</w:t>
      </w:r>
    </w:p>
    <w:p w14:paraId="45099776" w14:textId="77777777" w:rsidR="00901B45" w:rsidRPr="00607610" w:rsidRDefault="00901B45" w:rsidP="00607610">
      <w:pPr>
        <w:pStyle w:val="Tekstpodstawowy"/>
        <w:widowControl/>
        <w:autoSpaceDE/>
        <w:autoSpaceDN/>
        <w:spacing w:after="0"/>
        <w:ind w:left="284" w:right="28" w:hanging="284"/>
        <w:jc w:val="both"/>
        <w:rPr>
          <w:rFonts w:ascii="Open Sans" w:hAnsi="Open Sans" w:cs="Open Sans"/>
          <w:sz w:val="22"/>
          <w:szCs w:val="22"/>
        </w:rPr>
      </w:pPr>
    </w:p>
    <w:p w14:paraId="65C2510C" w14:textId="13C38E1D"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WYMAGANIA DOTYCZĄCE WADIUM</w:t>
      </w:r>
    </w:p>
    <w:p w14:paraId="26D5AF92" w14:textId="1C04600A" w:rsidR="0001257D" w:rsidRPr="00607610" w:rsidRDefault="0049740F" w:rsidP="00607610">
      <w:pPr>
        <w:pStyle w:val="Akapitzlist"/>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Nie dotyczy</w:t>
      </w:r>
    </w:p>
    <w:p w14:paraId="6EE50EC3" w14:textId="77777777" w:rsidR="00901B45" w:rsidRPr="00607610" w:rsidRDefault="00901B45" w:rsidP="00607610">
      <w:pPr>
        <w:pStyle w:val="Akapitzlist"/>
        <w:spacing w:after="0" w:line="240" w:lineRule="auto"/>
        <w:ind w:left="284" w:hanging="284"/>
        <w:contextualSpacing w:val="0"/>
        <w:jc w:val="both"/>
        <w:rPr>
          <w:rFonts w:ascii="Open Sans" w:hAnsi="Open Sans" w:cs="Open Sans"/>
          <w:sz w:val="22"/>
        </w:rPr>
      </w:pPr>
    </w:p>
    <w:p w14:paraId="27D994D2" w14:textId="4C107391"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lastRenderedPageBreak/>
        <w:t>TERMIN ZWI</w:t>
      </w:r>
      <w:r w:rsidR="00764D86" w:rsidRPr="00607610">
        <w:rPr>
          <w:rFonts w:ascii="Open Sans" w:hAnsi="Open Sans" w:cs="Open Sans"/>
          <w:color w:val="auto"/>
          <w:szCs w:val="22"/>
          <w:lang w:eastAsia="pl-PL"/>
        </w:rPr>
        <w:t>Ą</w:t>
      </w:r>
      <w:r w:rsidRPr="00607610">
        <w:rPr>
          <w:rFonts w:ascii="Open Sans" w:hAnsi="Open Sans" w:cs="Open Sans"/>
          <w:color w:val="auto"/>
          <w:szCs w:val="22"/>
          <w:lang w:eastAsia="pl-PL"/>
        </w:rPr>
        <w:t>ZANIA OFERTĄ</w:t>
      </w:r>
    </w:p>
    <w:p w14:paraId="2D2C7935" w14:textId="0CB668C9" w:rsidR="00764D86" w:rsidRPr="00607610" w:rsidRDefault="001571B1" w:rsidP="00607610">
      <w:pPr>
        <w:spacing w:after="0" w:line="240" w:lineRule="auto"/>
        <w:ind w:left="284" w:hanging="284"/>
        <w:jc w:val="both"/>
        <w:rPr>
          <w:rFonts w:ascii="Open Sans" w:hAnsi="Open Sans" w:cs="Open Sans"/>
          <w:b/>
          <w:color w:val="FF0000"/>
          <w:sz w:val="22"/>
          <w:lang w:eastAsia="pl-PL"/>
        </w:rPr>
      </w:pPr>
      <w:r w:rsidRPr="00607610">
        <w:rPr>
          <w:rFonts w:ascii="Open Sans" w:hAnsi="Open Sans" w:cs="Open Sans"/>
          <w:sz w:val="22"/>
          <w:lang w:eastAsia="pl-PL"/>
        </w:rPr>
        <w:t xml:space="preserve">Termin związania ofertą wynosi </w:t>
      </w:r>
      <w:r w:rsidR="0049740F" w:rsidRPr="00607610">
        <w:rPr>
          <w:rFonts w:ascii="Open Sans" w:hAnsi="Open Sans" w:cs="Open Sans"/>
          <w:sz w:val="22"/>
          <w:lang w:eastAsia="pl-PL"/>
        </w:rPr>
        <w:t>3</w:t>
      </w:r>
      <w:r w:rsidR="009D1328" w:rsidRPr="00607610">
        <w:rPr>
          <w:rFonts w:ascii="Open Sans" w:hAnsi="Open Sans" w:cs="Open Sans"/>
          <w:sz w:val="22"/>
          <w:lang w:eastAsia="pl-PL"/>
        </w:rPr>
        <w:t xml:space="preserve">0 </w:t>
      </w:r>
      <w:r w:rsidR="00847D49" w:rsidRPr="00607610">
        <w:rPr>
          <w:rFonts w:ascii="Open Sans" w:hAnsi="Open Sans" w:cs="Open Sans"/>
          <w:sz w:val="22"/>
          <w:lang w:eastAsia="pl-PL"/>
        </w:rPr>
        <w:t xml:space="preserve">dni tj. do dnia: </w:t>
      </w:r>
      <w:r w:rsidR="008D6D6F" w:rsidRPr="00607610">
        <w:rPr>
          <w:rFonts w:ascii="Open Sans" w:hAnsi="Open Sans" w:cs="Open Sans"/>
          <w:b/>
          <w:color w:val="FF0000"/>
          <w:sz w:val="22"/>
          <w:lang w:eastAsia="pl-PL"/>
        </w:rPr>
        <w:t>13</w:t>
      </w:r>
      <w:r w:rsidR="00D06392" w:rsidRPr="00607610">
        <w:rPr>
          <w:rFonts w:ascii="Open Sans" w:hAnsi="Open Sans" w:cs="Open Sans"/>
          <w:b/>
          <w:color w:val="FF0000"/>
          <w:sz w:val="22"/>
          <w:lang w:eastAsia="pl-PL"/>
        </w:rPr>
        <w:t>.</w:t>
      </w:r>
      <w:r w:rsidR="008D6D6F" w:rsidRPr="00607610">
        <w:rPr>
          <w:rFonts w:ascii="Open Sans" w:hAnsi="Open Sans" w:cs="Open Sans"/>
          <w:b/>
          <w:color w:val="FF0000"/>
          <w:sz w:val="22"/>
          <w:lang w:eastAsia="pl-PL"/>
        </w:rPr>
        <w:t>04</w:t>
      </w:r>
      <w:r w:rsidR="00D06392" w:rsidRPr="00607610">
        <w:rPr>
          <w:rFonts w:ascii="Open Sans" w:hAnsi="Open Sans" w:cs="Open Sans"/>
          <w:b/>
          <w:color w:val="FF0000"/>
          <w:sz w:val="22"/>
          <w:lang w:eastAsia="pl-PL"/>
        </w:rPr>
        <w:t>.202</w:t>
      </w:r>
      <w:r w:rsidR="008D6D6F" w:rsidRPr="00607610">
        <w:rPr>
          <w:rFonts w:ascii="Open Sans" w:hAnsi="Open Sans" w:cs="Open Sans"/>
          <w:b/>
          <w:color w:val="FF0000"/>
          <w:sz w:val="22"/>
          <w:lang w:eastAsia="pl-PL"/>
        </w:rPr>
        <w:t>4</w:t>
      </w:r>
      <w:r w:rsidR="00D06392" w:rsidRPr="00607610">
        <w:rPr>
          <w:rFonts w:ascii="Open Sans" w:hAnsi="Open Sans" w:cs="Open Sans"/>
          <w:b/>
          <w:color w:val="FF0000"/>
          <w:sz w:val="22"/>
          <w:lang w:eastAsia="pl-PL"/>
        </w:rPr>
        <w:t>r.</w:t>
      </w:r>
    </w:p>
    <w:p w14:paraId="58BC3C33" w14:textId="77777777" w:rsidR="00901B45" w:rsidRPr="00607610" w:rsidRDefault="00901B45" w:rsidP="00607610">
      <w:pPr>
        <w:spacing w:after="0" w:line="240" w:lineRule="auto"/>
        <w:ind w:left="284" w:hanging="284"/>
        <w:jc w:val="both"/>
        <w:rPr>
          <w:rFonts w:ascii="Open Sans" w:hAnsi="Open Sans" w:cs="Open Sans"/>
          <w:sz w:val="22"/>
          <w:lang w:eastAsia="pl-PL"/>
        </w:rPr>
      </w:pPr>
    </w:p>
    <w:p w14:paraId="61E1B62A" w14:textId="1E329FE0"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OPIS SPOSOBU PRZYGOTOWANIA OFERT</w:t>
      </w:r>
    </w:p>
    <w:p w14:paraId="2B165A2D" w14:textId="23943AAA" w:rsidR="000E0809" w:rsidRPr="00607610" w:rsidRDefault="000E0809"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Wykonawca może złożyć jedną ofertę.</w:t>
      </w:r>
    </w:p>
    <w:p w14:paraId="138E3FED" w14:textId="12C07565" w:rsidR="000E0809" w:rsidRPr="00607610" w:rsidRDefault="000E0809"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Ofertę składa się, pod rygorem nieważności, w formie pisemnej</w:t>
      </w:r>
      <w:r w:rsidR="009949AA" w:rsidRPr="00607610">
        <w:rPr>
          <w:rFonts w:ascii="Open Sans" w:hAnsi="Open Sans" w:cs="Open Sans"/>
          <w:sz w:val="22"/>
          <w:lang w:eastAsia="pl-PL"/>
        </w:rPr>
        <w:t xml:space="preserve"> w postaci elektronicznej</w:t>
      </w:r>
      <w:r w:rsidRPr="00607610">
        <w:rPr>
          <w:rFonts w:ascii="Open Sans" w:hAnsi="Open Sans" w:cs="Open Sans"/>
          <w:sz w:val="22"/>
          <w:lang w:eastAsia="pl-PL"/>
        </w:rPr>
        <w:t>.</w:t>
      </w:r>
    </w:p>
    <w:p w14:paraId="533716D3" w14:textId="7A1A57E1" w:rsidR="000E0809" w:rsidRPr="00607610" w:rsidRDefault="000E0809"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Treść oferty musi odpowiadać treści Specyfikacji Warunków Zamówienia.</w:t>
      </w:r>
    </w:p>
    <w:p w14:paraId="46CDE328" w14:textId="5FAA3EDC" w:rsidR="00764D86" w:rsidRPr="00607610" w:rsidRDefault="000E0809"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Dla ułatwienia przygotowania oferty zamawiający opracował Wzór formularza oferty, który stanowi załącznik do Specyfikacji Warunków Zamówienia. </w:t>
      </w:r>
    </w:p>
    <w:p w14:paraId="73B91337" w14:textId="4ADA7AAE" w:rsidR="00285E7B" w:rsidRPr="00607610" w:rsidRDefault="00285E7B" w:rsidP="00607610">
      <w:pPr>
        <w:pStyle w:val="Akapitzlist"/>
        <w:numPr>
          <w:ilvl w:val="0"/>
          <w:numId w:val="6"/>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607610" w:rsidRDefault="00285E7B"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Zaleca się przesyłanie dokumentów w formacie pdf,</w:t>
      </w:r>
    </w:p>
    <w:p w14:paraId="3401FB3F" w14:textId="2CE59021" w:rsidR="00161AC2" w:rsidRPr="00607610" w:rsidRDefault="00161AC2" w:rsidP="00607610">
      <w:pPr>
        <w:pStyle w:val="Akapitzlist"/>
        <w:numPr>
          <w:ilvl w:val="0"/>
          <w:numId w:val="6"/>
        </w:numPr>
        <w:tabs>
          <w:tab w:val="left" w:pos="993"/>
        </w:tabs>
        <w:spacing w:after="0" w:line="240" w:lineRule="auto"/>
        <w:ind w:left="284" w:hanging="284"/>
        <w:jc w:val="both"/>
        <w:rPr>
          <w:rFonts w:ascii="Open Sans" w:hAnsi="Open Sans" w:cs="Open Sans"/>
          <w:sz w:val="22"/>
        </w:rPr>
      </w:pPr>
      <w:r w:rsidRPr="00607610">
        <w:rPr>
          <w:rFonts w:ascii="Open Sans" w:hAnsi="Open Sans" w:cs="Open Sans"/>
          <w:sz w:val="22"/>
        </w:rPr>
        <w:t>Podmiotowe środki dowodowe, przedmiotowe środki dowodowe oraz inne dokumenty lub oświadczenia, sporządzone w języku obcym przekazuje się wraz z tłumaczeniem na język polski.</w:t>
      </w:r>
    </w:p>
    <w:p w14:paraId="240C0DAE" w14:textId="6D93958A" w:rsidR="002E46A5" w:rsidRPr="00607610" w:rsidRDefault="00161AC2" w:rsidP="00607610">
      <w:pPr>
        <w:pStyle w:val="Akapitzlist"/>
        <w:numPr>
          <w:ilvl w:val="0"/>
          <w:numId w:val="6"/>
        </w:numPr>
        <w:tabs>
          <w:tab w:val="left" w:pos="851"/>
        </w:tabs>
        <w:spacing w:after="0" w:line="240" w:lineRule="auto"/>
        <w:ind w:left="284" w:hanging="284"/>
        <w:jc w:val="both"/>
        <w:rPr>
          <w:rFonts w:ascii="Open Sans" w:hAnsi="Open Sans" w:cs="Open Sans"/>
          <w:sz w:val="22"/>
        </w:rPr>
      </w:pPr>
      <w:r w:rsidRPr="00607610">
        <w:rPr>
          <w:rFonts w:ascii="Open Sans" w:hAnsi="Open Sans" w:cs="Open Sans"/>
          <w:sz w:val="22"/>
        </w:rPr>
        <w:t>Oferta musi być podpisana przez osobę/y upoważnioną/e do reprezentowania Wykonawcy.</w:t>
      </w:r>
    </w:p>
    <w:p w14:paraId="34FED17C" w14:textId="485E4F63" w:rsidR="00BE1A12" w:rsidRPr="00607610" w:rsidRDefault="00161AC2" w:rsidP="00607610">
      <w:pPr>
        <w:pStyle w:val="Akapitzlist"/>
        <w:numPr>
          <w:ilvl w:val="0"/>
          <w:numId w:val="6"/>
        </w:numPr>
        <w:tabs>
          <w:tab w:val="left" w:pos="993"/>
        </w:tabs>
        <w:spacing w:after="0" w:line="240" w:lineRule="auto"/>
        <w:ind w:left="284" w:hanging="284"/>
        <w:jc w:val="both"/>
        <w:rPr>
          <w:rFonts w:ascii="Open Sans" w:hAnsi="Open Sans" w:cs="Open Sans"/>
          <w:sz w:val="22"/>
        </w:rPr>
      </w:pPr>
      <w:r w:rsidRPr="00607610">
        <w:rPr>
          <w:rFonts w:ascii="Open Sans" w:hAnsi="Open Sans" w:cs="Open Sans"/>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607610" w:rsidRDefault="00901B45" w:rsidP="00607610">
      <w:pPr>
        <w:tabs>
          <w:tab w:val="left" w:pos="993"/>
        </w:tabs>
        <w:spacing w:after="0" w:line="240" w:lineRule="auto"/>
        <w:ind w:left="284" w:hanging="284"/>
        <w:jc w:val="both"/>
        <w:rPr>
          <w:rFonts w:ascii="Open Sans" w:hAnsi="Open Sans" w:cs="Open Sans"/>
          <w:sz w:val="22"/>
        </w:rPr>
      </w:pPr>
    </w:p>
    <w:p w14:paraId="2944EE56" w14:textId="503C4387"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MIEJSCE ORAZ TERMIN SKŁADANIA I OTWARCIA OFERT</w:t>
      </w:r>
    </w:p>
    <w:p w14:paraId="6351E94F" w14:textId="507C0441" w:rsidR="009949AA" w:rsidRPr="00607610" w:rsidRDefault="000E0809" w:rsidP="008C4AFE">
      <w:pPr>
        <w:pStyle w:val="Akapitzlist"/>
        <w:numPr>
          <w:ilvl w:val="0"/>
          <w:numId w:val="13"/>
        </w:numPr>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sz w:val="22"/>
          <w:lang w:eastAsia="pl-PL"/>
        </w:rPr>
        <w:t>Oferty należy składać do</w:t>
      </w:r>
      <w:r w:rsidR="00CA4223" w:rsidRPr="00607610">
        <w:rPr>
          <w:rFonts w:ascii="Open Sans" w:hAnsi="Open Sans" w:cs="Open Sans"/>
          <w:sz w:val="22"/>
          <w:lang w:eastAsia="pl-PL"/>
        </w:rPr>
        <w:t> </w:t>
      </w:r>
      <w:r w:rsidRPr="00607610">
        <w:rPr>
          <w:rFonts w:ascii="Open Sans" w:hAnsi="Open Sans" w:cs="Open Sans"/>
          <w:sz w:val="22"/>
          <w:lang w:eastAsia="pl-PL"/>
        </w:rPr>
        <w:t>dnia:</w:t>
      </w:r>
      <w:r w:rsidR="000453AD" w:rsidRPr="00607610">
        <w:rPr>
          <w:rFonts w:ascii="Open Sans" w:hAnsi="Open Sans" w:cs="Open Sans"/>
          <w:sz w:val="22"/>
          <w:lang w:eastAsia="pl-PL"/>
        </w:rPr>
        <w:t xml:space="preserve"> </w:t>
      </w:r>
      <w:r w:rsidR="008D6D6F" w:rsidRPr="00607610">
        <w:rPr>
          <w:rFonts w:ascii="Open Sans" w:hAnsi="Open Sans" w:cs="Open Sans"/>
          <w:b/>
          <w:color w:val="FF0000"/>
          <w:sz w:val="22"/>
          <w:lang w:eastAsia="pl-PL"/>
        </w:rPr>
        <w:t>15</w:t>
      </w:r>
      <w:r w:rsidR="00D06392" w:rsidRPr="00607610">
        <w:rPr>
          <w:rFonts w:ascii="Open Sans" w:hAnsi="Open Sans" w:cs="Open Sans"/>
          <w:b/>
          <w:color w:val="FF0000"/>
          <w:sz w:val="22"/>
          <w:lang w:eastAsia="pl-PL"/>
        </w:rPr>
        <w:t>.</w:t>
      </w:r>
      <w:r w:rsidR="008D6D6F" w:rsidRPr="00607610">
        <w:rPr>
          <w:rFonts w:ascii="Open Sans" w:hAnsi="Open Sans" w:cs="Open Sans"/>
          <w:b/>
          <w:color w:val="FF0000"/>
          <w:sz w:val="22"/>
          <w:lang w:eastAsia="pl-PL"/>
        </w:rPr>
        <w:t>03</w:t>
      </w:r>
      <w:r w:rsidR="00D06392" w:rsidRPr="00607610">
        <w:rPr>
          <w:rFonts w:ascii="Open Sans" w:hAnsi="Open Sans" w:cs="Open Sans"/>
          <w:b/>
          <w:color w:val="FF0000"/>
          <w:sz w:val="22"/>
          <w:lang w:eastAsia="pl-PL"/>
        </w:rPr>
        <w:t>.202</w:t>
      </w:r>
      <w:r w:rsidR="008D6D6F" w:rsidRPr="00607610">
        <w:rPr>
          <w:rFonts w:ascii="Open Sans" w:hAnsi="Open Sans" w:cs="Open Sans"/>
          <w:b/>
          <w:color w:val="FF0000"/>
          <w:sz w:val="22"/>
          <w:lang w:eastAsia="pl-PL"/>
        </w:rPr>
        <w:t>4</w:t>
      </w:r>
      <w:r w:rsidR="00D06392" w:rsidRPr="00607610">
        <w:rPr>
          <w:rFonts w:ascii="Open Sans" w:hAnsi="Open Sans" w:cs="Open Sans"/>
          <w:b/>
          <w:color w:val="FF0000"/>
          <w:sz w:val="22"/>
          <w:lang w:eastAsia="pl-PL"/>
        </w:rPr>
        <w:t>r.</w:t>
      </w:r>
      <w:r w:rsidRPr="00607610">
        <w:rPr>
          <w:rFonts w:ascii="Open Sans" w:hAnsi="Open Sans" w:cs="Open Sans"/>
          <w:sz w:val="22"/>
          <w:lang w:eastAsia="pl-PL"/>
        </w:rPr>
        <w:t xml:space="preserve">  do godziny </w:t>
      </w:r>
      <w:r w:rsidR="00847D49" w:rsidRPr="00607610">
        <w:rPr>
          <w:rFonts w:ascii="Open Sans" w:hAnsi="Open Sans" w:cs="Open Sans"/>
          <w:b/>
          <w:bCs/>
          <w:color w:val="FF0000"/>
          <w:sz w:val="22"/>
          <w:lang w:eastAsia="pl-PL"/>
        </w:rPr>
        <w:t>10</w:t>
      </w:r>
      <w:r w:rsidRPr="00607610">
        <w:rPr>
          <w:rFonts w:ascii="Open Sans" w:hAnsi="Open Sans" w:cs="Open Sans"/>
          <w:b/>
          <w:bCs/>
          <w:color w:val="FF0000"/>
          <w:sz w:val="22"/>
          <w:lang w:eastAsia="pl-PL"/>
        </w:rPr>
        <w:t>:00.</w:t>
      </w:r>
      <w:r w:rsidR="001571B1" w:rsidRPr="00607610">
        <w:rPr>
          <w:rFonts w:ascii="Open Sans" w:hAnsi="Open Sans" w:cs="Open Sans"/>
          <w:b/>
          <w:bCs/>
          <w:color w:val="FF0000"/>
          <w:sz w:val="22"/>
          <w:lang w:eastAsia="pl-PL"/>
        </w:rPr>
        <w:t xml:space="preserve"> </w:t>
      </w:r>
    </w:p>
    <w:p w14:paraId="3FD8CCC6" w14:textId="34EC9E77" w:rsidR="001571B1" w:rsidRPr="00607610" w:rsidRDefault="001571B1" w:rsidP="00607610">
      <w:pPr>
        <w:pStyle w:val="Akapitzlist"/>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b/>
          <w:bCs/>
          <w:sz w:val="22"/>
          <w:lang w:eastAsia="pl-PL"/>
        </w:rPr>
        <w:t xml:space="preserve">Wykonawca składa ofertę za pośrednictwem platformy zakupowej Open </w:t>
      </w:r>
      <w:proofErr w:type="spellStart"/>
      <w:r w:rsidRPr="00607610">
        <w:rPr>
          <w:rFonts w:ascii="Open Sans" w:hAnsi="Open Sans" w:cs="Open Sans"/>
          <w:b/>
          <w:bCs/>
          <w:sz w:val="22"/>
          <w:lang w:eastAsia="pl-PL"/>
        </w:rPr>
        <w:t>Nexus</w:t>
      </w:r>
      <w:proofErr w:type="spellEnd"/>
      <w:r w:rsidRPr="00607610">
        <w:rPr>
          <w:rFonts w:ascii="Open Sans" w:hAnsi="Open Sans" w:cs="Open Sans"/>
          <w:b/>
          <w:bCs/>
          <w:sz w:val="22"/>
          <w:lang w:eastAsia="pl-PL"/>
        </w:rPr>
        <w:t xml:space="preserve">, dostępnej pod adresem </w:t>
      </w:r>
      <w:hyperlink r:id="rId15" w:history="1">
        <w:r w:rsidR="00BA5C5B" w:rsidRPr="00607610">
          <w:rPr>
            <w:rStyle w:val="Hipercze"/>
            <w:rFonts w:ascii="Open Sans" w:hAnsi="Open Sans" w:cs="Open Sans"/>
            <w:b/>
            <w:bCs/>
            <w:color w:val="auto"/>
            <w:sz w:val="22"/>
            <w:lang w:eastAsia="pl-PL"/>
          </w:rPr>
          <w:t>https://platformazakupowa.pl</w:t>
        </w:r>
      </w:hyperlink>
      <w:r w:rsidRPr="00607610">
        <w:rPr>
          <w:rFonts w:ascii="Open Sans" w:hAnsi="Open Sans" w:cs="Open Sans"/>
          <w:b/>
          <w:bCs/>
          <w:sz w:val="22"/>
          <w:lang w:eastAsia="pl-PL"/>
        </w:rPr>
        <w:t>,</w:t>
      </w:r>
    </w:p>
    <w:p w14:paraId="74881810" w14:textId="51C6C7F6" w:rsidR="00361327" w:rsidRPr="00607610" w:rsidRDefault="00361327" w:rsidP="00607610">
      <w:pPr>
        <w:overflowPunct w:val="0"/>
        <w:autoSpaceDE w:val="0"/>
        <w:autoSpaceDN w:val="0"/>
        <w:adjustRightInd w:val="0"/>
        <w:spacing w:after="0" w:line="240" w:lineRule="auto"/>
        <w:ind w:left="284" w:hanging="284"/>
        <w:jc w:val="both"/>
        <w:textAlignment w:val="baseline"/>
        <w:rPr>
          <w:rFonts w:ascii="Open Sans" w:hAnsi="Open Sans" w:cs="Open Sans"/>
          <w:b/>
          <w:color w:val="000000" w:themeColor="text1"/>
          <w:sz w:val="22"/>
        </w:rPr>
      </w:pPr>
      <w:r w:rsidRPr="00607610">
        <w:rPr>
          <w:rFonts w:ascii="Open Sans" w:hAnsi="Open Sans" w:cs="Open Sans"/>
          <w:sz w:val="22"/>
        </w:rPr>
        <w:t xml:space="preserve">Szczegółowe instrukcje dotyczące korzystania z platformy znajdują się pod adresem </w:t>
      </w:r>
      <w:r w:rsidRPr="00607610">
        <w:rPr>
          <w:rFonts w:ascii="Open Sans" w:hAnsi="Open Sans" w:cs="Open Sans"/>
          <w:b/>
          <w:color w:val="0070C0"/>
          <w:sz w:val="22"/>
        </w:rPr>
        <w:t>https://platformazakupowa.pl/strona/45-instrukcje</w:t>
      </w:r>
    </w:p>
    <w:p w14:paraId="7A31F807" w14:textId="5D810714" w:rsidR="00A91A9F" w:rsidRPr="00607610" w:rsidRDefault="00BA5C5B" w:rsidP="00607610">
      <w:pPr>
        <w:pStyle w:val="Akapitzlist"/>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b/>
          <w:bCs/>
          <w:sz w:val="22"/>
          <w:lang w:eastAsia="pl-PL"/>
        </w:rPr>
        <w:t xml:space="preserve">Profil nabywcy </w:t>
      </w:r>
      <w:proofErr w:type="spellStart"/>
      <w:r w:rsidR="000453AD" w:rsidRPr="00607610">
        <w:rPr>
          <w:rFonts w:ascii="Open Sans" w:hAnsi="Open Sans" w:cs="Open Sans"/>
          <w:b/>
          <w:bCs/>
          <w:color w:val="FF0000"/>
          <w:sz w:val="22"/>
          <w:lang w:eastAsia="pl-PL"/>
        </w:rPr>
        <w:t>stbu_gdansk</w:t>
      </w:r>
      <w:proofErr w:type="spellEnd"/>
    </w:p>
    <w:p w14:paraId="3452A963" w14:textId="53F9824D" w:rsidR="00764D86" w:rsidRPr="00607610" w:rsidRDefault="009D1328" w:rsidP="008C4AFE">
      <w:pPr>
        <w:pStyle w:val="Akapitzlist"/>
        <w:numPr>
          <w:ilvl w:val="0"/>
          <w:numId w:val="13"/>
        </w:numPr>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sz w:val="22"/>
          <w:lang w:eastAsia="pl-PL"/>
        </w:rPr>
        <w:t>Zamawiający planuje otworzyć oferty</w:t>
      </w:r>
      <w:r w:rsidR="000E0809" w:rsidRPr="00607610">
        <w:rPr>
          <w:rFonts w:ascii="Open Sans" w:hAnsi="Open Sans" w:cs="Open Sans"/>
          <w:sz w:val="22"/>
          <w:lang w:eastAsia="pl-PL"/>
        </w:rPr>
        <w:t xml:space="preserve"> w dniu:</w:t>
      </w:r>
      <w:r w:rsidR="00D06392" w:rsidRPr="00607610">
        <w:rPr>
          <w:rFonts w:ascii="Open Sans" w:hAnsi="Open Sans" w:cs="Open Sans"/>
          <w:sz w:val="22"/>
          <w:lang w:eastAsia="pl-PL"/>
        </w:rPr>
        <w:t xml:space="preserve"> </w:t>
      </w:r>
      <w:r w:rsidR="008D6D6F" w:rsidRPr="00607610">
        <w:rPr>
          <w:rFonts w:ascii="Open Sans" w:hAnsi="Open Sans" w:cs="Open Sans"/>
          <w:b/>
          <w:color w:val="FF0000"/>
          <w:sz w:val="22"/>
          <w:lang w:eastAsia="pl-PL"/>
        </w:rPr>
        <w:t>15</w:t>
      </w:r>
      <w:r w:rsidR="00D06392" w:rsidRPr="00607610">
        <w:rPr>
          <w:rFonts w:ascii="Open Sans" w:hAnsi="Open Sans" w:cs="Open Sans"/>
          <w:b/>
          <w:color w:val="FF0000"/>
          <w:sz w:val="22"/>
          <w:lang w:eastAsia="pl-PL"/>
        </w:rPr>
        <w:t>.</w:t>
      </w:r>
      <w:r w:rsidR="008D6D6F" w:rsidRPr="00607610">
        <w:rPr>
          <w:rFonts w:ascii="Open Sans" w:hAnsi="Open Sans" w:cs="Open Sans"/>
          <w:b/>
          <w:color w:val="FF0000"/>
          <w:sz w:val="22"/>
          <w:lang w:eastAsia="pl-PL"/>
        </w:rPr>
        <w:t>03</w:t>
      </w:r>
      <w:r w:rsidR="00D06392" w:rsidRPr="00607610">
        <w:rPr>
          <w:rFonts w:ascii="Open Sans" w:hAnsi="Open Sans" w:cs="Open Sans"/>
          <w:b/>
          <w:color w:val="FF0000"/>
          <w:sz w:val="22"/>
          <w:lang w:eastAsia="pl-PL"/>
        </w:rPr>
        <w:t>.202</w:t>
      </w:r>
      <w:r w:rsidR="008D6D6F" w:rsidRPr="00607610">
        <w:rPr>
          <w:rFonts w:ascii="Open Sans" w:hAnsi="Open Sans" w:cs="Open Sans"/>
          <w:b/>
          <w:color w:val="FF0000"/>
          <w:sz w:val="22"/>
          <w:lang w:eastAsia="pl-PL"/>
        </w:rPr>
        <w:t>4</w:t>
      </w:r>
      <w:r w:rsidR="00D06392" w:rsidRPr="00607610">
        <w:rPr>
          <w:rFonts w:ascii="Open Sans" w:hAnsi="Open Sans" w:cs="Open Sans"/>
          <w:b/>
          <w:color w:val="FF0000"/>
          <w:sz w:val="22"/>
          <w:lang w:eastAsia="pl-PL"/>
        </w:rPr>
        <w:t>r.</w:t>
      </w:r>
      <w:r w:rsidR="00847D49" w:rsidRPr="00607610">
        <w:rPr>
          <w:rFonts w:ascii="Open Sans" w:hAnsi="Open Sans" w:cs="Open Sans"/>
          <w:b/>
          <w:bCs/>
          <w:color w:val="FF0000"/>
          <w:sz w:val="22"/>
          <w:lang w:eastAsia="pl-PL"/>
        </w:rPr>
        <w:t xml:space="preserve"> </w:t>
      </w:r>
      <w:r w:rsidR="00847D49" w:rsidRPr="00607610">
        <w:rPr>
          <w:rFonts w:ascii="Open Sans" w:hAnsi="Open Sans" w:cs="Open Sans"/>
          <w:b/>
          <w:bCs/>
          <w:sz w:val="22"/>
          <w:lang w:eastAsia="pl-PL"/>
        </w:rPr>
        <w:t xml:space="preserve">o godzinie </w:t>
      </w:r>
      <w:r w:rsidR="00847D49" w:rsidRPr="00607610">
        <w:rPr>
          <w:rFonts w:ascii="Open Sans" w:hAnsi="Open Sans" w:cs="Open Sans"/>
          <w:b/>
          <w:bCs/>
          <w:color w:val="FF0000"/>
          <w:sz w:val="22"/>
          <w:lang w:eastAsia="pl-PL"/>
        </w:rPr>
        <w:t>10</w:t>
      </w:r>
      <w:r w:rsidR="000E0809" w:rsidRPr="00607610">
        <w:rPr>
          <w:rFonts w:ascii="Open Sans" w:hAnsi="Open Sans" w:cs="Open Sans"/>
          <w:b/>
          <w:bCs/>
          <w:color w:val="FF0000"/>
          <w:sz w:val="22"/>
          <w:lang w:eastAsia="pl-PL"/>
        </w:rPr>
        <w:t>:30.</w:t>
      </w:r>
    </w:p>
    <w:p w14:paraId="7255091E" w14:textId="77777777" w:rsidR="00901B45" w:rsidRPr="00607610" w:rsidRDefault="00901B45" w:rsidP="00607610">
      <w:pPr>
        <w:spacing w:after="0" w:line="240" w:lineRule="auto"/>
        <w:ind w:left="284" w:hanging="284"/>
        <w:jc w:val="both"/>
        <w:rPr>
          <w:rFonts w:ascii="Open Sans" w:hAnsi="Open Sans" w:cs="Open Sans"/>
          <w:b/>
          <w:bCs/>
          <w:sz w:val="22"/>
          <w:lang w:eastAsia="pl-PL"/>
        </w:rPr>
      </w:pPr>
    </w:p>
    <w:p w14:paraId="7A1D88E0" w14:textId="1F514ABE"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OPIS SPOSOBU OBLICZENIA CENY</w:t>
      </w:r>
    </w:p>
    <w:p w14:paraId="5A18F24F" w14:textId="7C8D7564" w:rsidR="000E0809" w:rsidRPr="00607610" w:rsidRDefault="000E0809" w:rsidP="00607610">
      <w:pPr>
        <w:pStyle w:val="Akapitzlist"/>
        <w:numPr>
          <w:ilvl w:val="0"/>
          <w:numId w:val="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Kwota podana w ofercie Wykonawcy jest ceną całkowitą za wykonanie przedmiotu zamówienia określonego w Specyfikacji Warunków Zamówienia.</w:t>
      </w:r>
    </w:p>
    <w:p w14:paraId="3B0E6D9B" w14:textId="77777777" w:rsidR="00EA46AA" w:rsidRPr="00607610" w:rsidRDefault="000E0809" w:rsidP="00607610">
      <w:pPr>
        <w:pStyle w:val="Akapitzlist"/>
        <w:numPr>
          <w:ilvl w:val="0"/>
          <w:numId w:val="7"/>
        </w:numPr>
        <w:spacing w:after="0" w:line="240" w:lineRule="auto"/>
        <w:ind w:left="284" w:hanging="284"/>
        <w:contextualSpacing w:val="0"/>
        <w:jc w:val="both"/>
        <w:rPr>
          <w:rFonts w:ascii="Open Sans" w:hAnsi="Open Sans" w:cs="Open Sans"/>
          <w:sz w:val="22"/>
        </w:rPr>
      </w:pPr>
      <w:r w:rsidRPr="00607610">
        <w:rPr>
          <w:rFonts w:ascii="Open Sans" w:hAnsi="Open Sans" w:cs="Open Sans"/>
          <w:sz w:val="22"/>
          <w:lang w:eastAsia="pl-PL"/>
        </w:rPr>
        <w:t xml:space="preserve">W cenie oferty należy ująć wszelkie koszty związane z kompleksowym wykonaniem zamówienia </w:t>
      </w:r>
      <w:r w:rsidR="009949AA" w:rsidRPr="00607610">
        <w:rPr>
          <w:rFonts w:ascii="Open Sans" w:hAnsi="Open Sans" w:cs="Open Sans"/>
          <w:sz w:val="22"/>
          <w:lang w:eastAsia="pl-PL"/>
        </w:rPr>
        <w:t>w tym kurtaż brokerski.</w:t>
      </w:r>
      <w:r w:rsidRPr="00607610">
        <w:rPr>
          <w:rFonts w:ascii="Open Sans" w:hAnsi="Open Sans" w:cs="Open Sans"/>
          <w:sz w:val="22"/>
          <w:lang w:eastAsia="pl-PL"/>
        </w:rPr>
        <w:t xml:space="preserve"> </w:t>
      </w:r>
    </w:p>
    <w:p w14:paraId="0A14A123" w14:textId="1929D398" w:rsidR="000E0809" w:rsidRPr="00607610" w:rsidRDefault="000333F5" w:rsidP="00607610">
      <w:pPr>
        <w:pStyle w:val="Akapitzlist"/>
        <w:numPr>
          <w:ilvl w:val="0"/>
          <w:numId w:val="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rPr>
        <w:t>Cena ta będzie stała i nie może się zmienić, za wyjątkiem przypadków opisanych w projektowanych postanowieniach umowy w sprawie zamówienia, które zostaną wprowadzone do treści tej umowy</w:t>
      </w:r>
      <w:r w:rsidR="00EA46AA" w:rsidRPr="00607610">
        <w:rPr>
          <w:rFonts w:ascii="Open Sans" w:hAnsi="Open Sans" w:cs="Open Sans"/>
          <w:sz w:val="22"/>
        </w:rPr>
        <w:t>.</w:t>
      </w:r>
    </w:p>
    <w:p w14:paraId="5476666C" w14:textId="6598FD2C" w:rsidR="000E0809" w:rsidRPr="00607610" w:rsidRDefault="000E0809" w:rsidP="00607610">
      <w:pPr>
        <w:pStyle w:val="Akapitzlist"/>
        <w:numPr>
          <w:ilvl w:val="0"/>
          <w:numId w:val="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Cena powinna być podana w złotych polskich, zgodnie z zapisami formularza ofertowego. Ostateczna cena oferty winna być zaokrąglona do dwóch miejsc po przecinku.</w:t>
      </w:r>
    </w:p>
    <w:p w14:paraId="5D442B9A" w14:textId="7BCABC75" w:rsidR="000E0809" w:rsidRPr="00607610" w:rsidRDefault="000E0809" w:rsidP="00607610">
      <w:pPr>
        <w:pStyle w:val="Akapitzlist"/>
        <w:numPr>
          <w:ilvl w:val="0"/>
          <w:numId w:val="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w:t>
      </w:r>
      <w:r w:rsidRPr="00607610">
        <w:rPr>
          <w:rFonts w:ascii="Open Sans" w:hAnsi="Open Sans" w:cs="Open Sans"/>
          <w:sz w:val="22"/>
          <w:lang w:eastAsia="pl-PL"/>
        </w:rPr>
        <w:lastRenderedPageBreak/>
        <w:t>z</w:t>
      </w:r>
      <w:r w:rsidR="00764D86" w:rsidRPr="00607610">
        <w:rPr>
          <w:rFonts w:ascii="Open Sans" w:hAnsi="Open Sans" w:cs="Open Sans"/>
          <w:sz w:val="22"/>
          <w:lang w:eastAsia="pl-PL"/>
        </w:rPr>
        <w:t> </w:t>
      </w:r>
      <w:r w:rsidRPr="00607610">
        <w:rPr>
          <w:rFonts w:ascii="Open Sans" w:hAnsi="Open Sans" w:cs="Open Sans"/>
          <w:sz w:val="22"/>
          <w:lang w:eastAsia="pl-PL"/>
        </w:rPr>
        <w:t>obowiązującymi przepisami, a Zamawiający w celu oceny takiej oferty doliczy podaną przez Wykonawcę kwotę podatku od towaru i usług do podanej ceny w ofercie.</w:t>
      </w:r>
    </w:p>
    <w:p w14:paraId="2BACD3A9" w14:textId="161A088F" w:rsidR="00901B45" w:rsidRPr="00607610" w:rsidRDefault="00901B45" w:rsidP="00607610">
      <w:pPr>
        <w:spacing w:after="0" w:line="240" w:lineRule="auto"/>
        <w:ind w:left="284" w:hanging="284"/>
        <w:jc w:val="both"/>
        <w:rPr>
          <w:rFonts w:ascii="Open Sans" w:hAnsi="Open Sans" w:cs="Open Sans"/>
          <w:sz w:val="22"/>
          <w:lang w:eastAsia="pl-PL"/>
        </w:rPr>
      </w:pPr>
    </w:p>
    <w:p w14:paraId="7FC716AF" w14:textId="77777777" w:rsidR="00901B45" w:rsidRPr="00607610" w:rsidRDefault="00901B45" w:rsidP="00607610">
      <w:pPr>
        <w:spacing w:after="0" w:line="240" w:lineRule="auto"/>
        <w:ind w:left="284" w:hanging="284"/>
        <w:jc w:val="both"/>
        <w:rPr>
          <w:rFonts w:ascii="Open Sans" w:hAnsi="Open Sans" w:cs="Open Sans"/>
          <w:sz w:val="22"/>
          <w:lang w:eastAsia="pl-PL"/>
        </w:rPr>
      </w:pPr>
    </w:p>
    <w:p w14:paraId="1B49A224" w14:textId="795A05CE"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OPIS KRYTERIÓW, KTÓRYMI ZAMAWIAJĄCY BĘDZIE SIĘ KIEROWAŁ PRZY WYBORZE OFERTY, WRAZ Z PODANIEM ZNACZENIA TYCH KRYTERIÓW I</w:t>
      </w:r>
      <w:r w:rsidR="00CA4223" w:rsidRPr="00607610">
        <w:rPr>
          <w:rFonts w:ascii="Open Sans" w:hAnsi="Open Sans" w:cs="Open Sans"/>
          <w:color w:val="auto"/>
          <w:szCs w:val="22"/>
          <w:lang w:eastAsia="pl-PL"/>
        </w:rPr>
        <w:t> </w:t>
      </w:r>
      <w:r w:rsidRPr="00607610">
        <w:rPr>
          <w:rFonts w:ascii="Open Sans" w:hAnsi="Open Sans" w:cs="Open Sans"/>
          <w:color w:val="auto"/>
          <w:szCs w:val="22"/>
          <w:lang w:eastAsia="pl-PL"/>
        </w:rPr>
        <w:t>SPOSOBU OCENY OFERT</w:t>
      </w:r>
    </w:p>
    <w:p w14:paraId="55432581" w14:textId="4859BAC3" w:rsidR="004C04C7" w:rsidRPr="00607610" w:rsidRDefault="000E0809" w:rsidP="00607610">
      <w:pPr>
        <w:spacing w:after="0" w:line="240" w:lineRule="auto"/>
        <w:ind w:left="284" w:hanging="284"/>
        <w:jc w:val="both"/>
        <w:rPr>
          <w:rFonts w:ascii="Open Sans" w:hAnsi="Open Sans" w:cs="Open Sans"/>
          <w:spacing w:val="-8"/>
          <w:sz w:val="22"/>
          <w:lang w:eastAsia="pl-PL"/>
        </w:rPr>
      </w:pPr>
      <w:r w:rsidRPr="00607610">
        <w:rPr>
          <w:rFonts w:ascii="Open Sans" w:hAnsi="Open Sans" w:cs="Open Sans"/>
          <w:spacing w:val="-6"/>
          <w:sz w:val="22"/>
          <w:lang w:eastAsia="pl-PL"/>
        </w:rPr>
        <w:t>Zamawiający dokona wyboru oferty najkorzystniejszej</w:t>
      </w:r>
      <w:r w:rsidRPr="00607610">
        <w:rPr>
          <w:rFonts w:ascii="Open Sans" w:hAnsi="Open Sans" w:cs="Open Sans"/>
          <w:spacing w:val="-8"/>
          <w:sz w:val="22"/>
          <w:lang w:eastAsia="pl-PL"/>
        </w:rPr>
        <w:t xml:space="preserve"> ekonomicznie z uwzględnieniem kryteriów:</w:t>
      </w:r>
    </w:p>
    <w:p w14:paraId="355EB610" w14:textId="77777777" w:rsidR="00CC4308" w:rsidRPr="00607610" w:rsidRDefault="00CC4308" w:rsidP="00607610">
      <w:pPr>
        <w:spacing w:after="0" w:line="240" w:lineRule="auto"/>
        <w:ind w:left="284" w:hanging="284"/>
        <w:jc w:val="both"/>
        <w:rPr>
          <w:rFonts w:ascii="Open Sans" w:hAnsi="Open Sans" w:cs="Open Sans"/>
          <w:spacing w:val="-8"/>
          <w:sz w:val="22"/>
          <w:lang w:eastAsia="pl-PL"/>
        </w:rPr>
      </w:pPr>
    </w:p>
    <w:p w14:paraId="14A4F5C1" w14:textId="084F5E3D" w:rsidR="005F3C20" w:rsidRPr="00607610" w:rsidRDefault="005F3C20" w:rsidP="00607610">
      <w:pPr>
        <w:spacing w:after="0" w:line="240" w:lineRule="auto"/>
        <w:ind w:left="284" w:hanging="284"/>
        <w:jc w:val="both"/>
        <w:rPr>
          <w:rFonts w:ascii="Open Sans" w:hAnsi="Open Sans" w:cs="Open Sans"/>
          <w:sz w:val="22"/>
          <w:lang w:eastAsia="pl-PL"/>
        </w:rPr>
      </w:pPr>
      <w:r w:rsidRPr="00CB7429">
        <w:rPr>
          <w:rFonts w:ascii="Open Sans" w:hAnsi="Open Sans" w:cs="Open Sans"/>
          <w:b/>
          <w:sz w:val="22"/>
          <w:lang w:eastAsia="pl-PL"/>
        </w:rPr>
        <w:t xml:space="preserve">Cena brutto </w:t>
      </w:r>
      <w:r w:rsidR="006A30CA" w:rsidRPr="00CB7429">
        <w:rPr>
          <w:rFonts w:ascii="Open Sans" w:hAnsi="Open Sans" w:cs="Open Sans"/>
          <w:b/>
          <w:sz w:val="22"/>
          <w:lang w:eastAsia="pl-PL"/>
        </w:rPr>
        <w:t>100</w:t>
      </w:r>
      <w:r w:rsidRPr="00CB7429">
        <w:rPr>
          <w:rFonts w:ascii="Open Sans" w:hAnsi="Open Sans" w:cs="Open Sans"/>
          <w:b/>
          <w:sz w:val="22"/>
          <w:lang w:eastAsia="pl-PL"/>
        </w:rPr>
        <w:t>%</w:t>
      </w:r>
      <w:r w:rsidRPr="00607610">
        <w:rPr>
          <w:rFonts w:ascii="Open Sans" w:hAnsi="Open Sans" w:cs="Open Sans"/>
          <w:sz w:val="22"/>
          <w:lang w:eastAsia="pl-PL"/>
        </w:rPr>
        <w:t xml:space="preserve"> </w:t>
      </w:r>
      <w:r w:rsidR="00D06392" w:rsidRPr="00607610">
        <w:rPr>
          <w:rFonts w:ascii="Open Sans" w:hAnsi="Open Sans" w:cs="Open Sans"/>
          <w:sz w:val="22"/>
          <w:lang w:eastAsia="pl-PL"/>
        </w:rPr>
        <w:t xml:space="preserve"> (wybrana zostanie oferta z najniższą ceną).</w:t>
      </w:r>
    </w:p>
    <w:p w14:paraId="2FC92A6A" w14:textId="77777777" w:rsidR="001B24EE" w:rsidRPr="00607610" w:rsidRDefault="001B24EE" w:rsidP="00607610">
      <w:pPr>
        <w:spacing w:after="0" w:line="240" w:lineRule="auto"/>
        <w:ind w:left="284" w:hanging="284"/>
        <w:jc w:val="both"/>
        <w:rPr>
          <w:rFonts w:ascii="Open Sans" w:hAnsi="Open Sans" w:cs="Open Sans"/>
          <w:color w:val="FF0000"/>
          <w:sz w:val="22"/>
          <w:lang w:eastAsia="pl-PL"/>
        </w:rPr>
      </w:pPr>
    </w:p>
    <w:p w14:paraId="57953BF6" w14:textId="77777777" w:rsidR="00DF5E7C" w:rsidRPr="00607610" w:rsidRDefault="00DF5E7C" w:rsidP="00607610">
      <w:pPr>
        <w:pStyle w:val="Tekstpodstawowy"/>
        <w:numPr>
          <w:ilvl w:val="0"/>
          <w:numId w:val="1"/>
        </w:numPr>
        <w:spacing w:after="0"/>
        <w:ind w:left="284" w:hanging="284"/>
        <w:rPr>
          <w:rFonts w:ascii="Open Sans" w:hAnsi="Open Sans" w:cs="Open Sans"/>
          <w:b/>
          <w:sz w:val="22"/>
          <w:szCs w:val="22"/>
        </w:rPr>
      </w:pPr>
      <w:r w:rsidRPr="00607610">
        <w:rPr>
          <w:rFonts w:ascii="Open Sans" w:hAnsi="Open Sans" w:cs="Open Sans"/>
          <w:b/>
          <w:sz w:val="22"/>
          <w:szCs w:val="22"/>
        </w:rPr>
        <w:t>NEGOCJACJE TREŚCI OFERT W CELU ICH ULEPSZENIA</w:t>
      </w:r>
    </w:p>
    <w:p w14:paraId="54A67E4D" w14:textId="77777777" w:rsidR="00DF5E7C" w:rsidRPr="00607610" w:rsidRDefault="00DF5E7C" w:rsidP="008C4AFE">
      <w:pPr>
        <w:pStyle w:val="Tekstpodstawowy"/>
        <w:widowControl/>
        <w:numPr>
          <w:ilvl w:val="2"/>
          <w:numId w:val="16"/>
        </w:numPr>
        <w:tabs>
          <w:tab w:val="clear" w:pos="2520"/>
          <w:tab w:val="num" w:pos="2160"/>
        </w:tabs>
        <w:autoSpaceDE/>
        <w:autoSpaceDN/>
        <w:spacing w:after="0"/>
        <w:ind w:left="284" w:hanging="284"/>
        <w:jc w:val="both"/>
        <w:rPr>
          <w:rFonts w:ascii="Open Sans" w:hAnsi="Open Sans" w:cs="Open Sans"/>
          <w:sz w:val="22"/>
          <w:szCs w:val="22"/>
        </w:rPr>
      </w:pPr>
      <w:r w:rsidRPr="00607610">
        <w:rPr>
          <w:rFonts w:ascii="Open Sans" w:hAnsi="Open Sans" w:cs="Open Sans"/>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607610" w:rsidRDefault="00DF5E7C" w:rsidP="008C4AFE">
      <w:pPr>
        <w:pStyle w:val="Tekstpodstawowy"/>
        <w:widowControl/>
        <w:numPr>
          <w:ilvl w:val="2"/>
          <w:numId w:val="16"/>
        </w:numPr>
        <w:tabs>
          <w:tab w:val="clear" w:pos="2520"/>
          <w:tab w:val="num" w:pos="2160"/>
        </w:tabs>
        <w:autoSpaceDE/>
        <w:autoSpaceDN/>
        <w:spacing w:after="0"/>
        <w:ind w:left="284" w:hanging="284"/>
        <w:jc w:val="both"/>
        <w:rPr>
          <w:rFonts w:ascii="Open Sans" w:hAnsi="Open Sans" w:cs="Open Sans"/>
          <w:sz w:val="22"/>
          <w:szCs w:val="22"/>
        </w:rPr>
      </w:pPr>
      <w:r w:rsidRPr="00607610">
        <w:rPr>
          <w:rFonts w:ascii="Open Sans" w:hAnsi="Open Sans" w:cs="Open Sans"/>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607610" w:rsidRDefault="00DF5E7C" w:rsidP="00607610">
      <w:pPr>
        <w:spacing w:after="0" w:line="240" w:lineRule="auto"/>
        <w:ind w:left="284" w:hanging="284"/>
        <w:jc w:val="both"/>
        <w:rPr>
          <w:rFonts w:ascii="Open Sans" w:hAnsi="Open Sans" w:cs="Open Sans"/>
          <w:b/>
          <w:sz w:val="22"/>
        </w:rPr>
      </w:pPr>
    </w:p>
    <w:p w14:paraId="3D38CAFD" w14:textId="23362793" w:rsidR="00806490" w:rsidRPr="00607610" w:rsidRDefault="00806490" w:rsidP="00607610">
      <w:pPr>
        <w:spacing w:after="0" w:line="240" w:lineRule="auto"/>
        <w:ind w:left="284" w:hanging="284"/>
        <w:jc w:val="both"/>
        <w:rPr>
          <w:rFonts w:ascii="Open Sans" w:hAnsi="Open Sans" w:cs="Open Sans"/>
          <w:b/>
          <w:sz w:val="22"/>
        </w:rPr>
      </w:pPr>
      <w:r w:rsidRPr="00607610">
        <w:rPr>
          <w:rFonts w:ascii="Open Sans" w:hAnsi="Open Sans" w:cs="Open Sans"/>
          <w:b/>
          <w:sz w:val="22"/>
        </w:rPr>
        <w:t xml:space="preserve">PROWADZENIE PROCEDURY WRAZ Z NEGOCJACJAMI </w:t>
      </w:r>
    </w:p>
    <w:p w14:paraId="46D0303D" w14:textId="05BAA685" w:rsidR="00806490" w:rsidRPr="00607610" w:rsidRDefault="00CC4308" w:rsidP="00607610">
      <w:pPr>
        <w:spacing w:after="0" w:line="240" w:lineRule="auto"/>
        <w:ind w:left="284" w:hanging="284"/>
        <w:jc w:val="both"/>
        <w:rPr>
          <w:rFonts w:ascii="Open Sans" w:hAnsi="Open Sans" w:cs="Open Sans"/>
          <w:sz w:val="22"/>
        </w:rPr>
      </w:pPr>
      <w:r w:rsidRPr="00607610">
        <w:rPr>
          <w:rFonts w:ascii="Open Sans" w:hAnsi="Open Sans" w:cs="Open Sans"/>
          <w:sz w:val="22"/>
        </w:rPr>
        <w:t xml:space="preserve">1. </w:t>
      </w:r>
      <w:r w:rsidR="00806490" w:rsidRPr="00607610">
        <w:rPr>
          <w:rFonts w:ascii="Open Sans" w:hAnsi="Open Sans" w:cs="Open Sans"/>
          <w:sz w:val="22"/>
        </w:rPr>
        <w:t xml:space="preserve">Zamawiający nie ogranicza liczby wykonawców zaproszonych do ewentualnych negocjacji.  </w:t>
      </w:r>
    </w:p>
    <w:p w14:paraId="3BD77651" w14:textId="09E6FD01"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2.</w:t>
      </w:r>
      <w:r w:rsidR="005F3C20" w:rsidRPr="00607610">
        <w:rPr>
          <w:rFonts w:ascii="Open Sans" w:hAnsi="Open Sans" w:cs="Open Sans"/>
          <w:sz w:val="22"/>
        </w:rPr>
        <w:t xml:space="preserve"> </w:t>
      </w:r>
      <w:r w:rsidRPr="00607610">
        <w:rPr>
          <w:rFonts w:ascii="Open Sans" w:hAnsi="Open Sans" w:cs="Open Sans"/>
          <w:sz w:val="22"/>
        </w:rPr>
        <w:t>W przypadku podjęcia decyzji o prowadzeniu negocjacji w pierwszym kroku zamawiający poinformuje równocześnie wszystkich wykonawców, którzy złożyli oferty, o wykonawcach:</w:t>
      </w:r>
    </w:p>
    <w:p w14:paraId="53E2D951" w14:textId="441FDA80"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1)</w:t>
      </w:r>
      <w:r w:rsidR="005F3C20" w:rsidRPr="00607610">
        <w:rPr>
          <w:rFonts w:ascii="Open Sans" w:hAnsi="Open Sans" w:cs="Open Sans"/>
          <w:sz w:val="22"/>
        </w:rPr>
        <w:t xml:space="preserve"> </w:t>
      </w:r>
      <w:r w:rsidRPr="00607610">
        <w:rPr>
          <w:rFonts w:ascii="Open Sans" w:hAnsi="Open Sans" w:cs="Open Sans"/>
          <w:sz w:val="22"/>
        </w:rPr>
        <w:t>których oferty nie zostały odrzucone, oraz punktacji przyznanej ofertom w każdym kryterium oceny ofert i łącznej punktacji,</w:t>
      </w:r>
    </w:p>
    <w:p w14:paraId="40B7D4BD" w14:textId="28B331BE"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2)</w:t>
      </w:r>
      <w:r w:rsidR="00B5764D" w:rsidRPr="00607610">
        <w:rPr>
          <w:rFonts w:ascii="Open Sans" w:hAnsi="Open Sans" w:cs="Open Sans"/>
          <w:sz w:val="22"/>
        </w:rPr>
        <w:t xml:space="preserve"> </w:t>
      </w:r>
      <w:r w:rsidRPr="00607610">
        <w:rPr>
          <w:rFonts w:ascii="Open Sans" w:hAnsi="Open Sans" w:cs="Open Sans"/>
          <w:sz w:val="22"/>
        </w:rPr>
        <w:t>których oferty zostały odrzucone,</w:t>
      </w:r>
      <w:r w:rsidRPr="00607610">
        <w:rPr>
          <w:rFonts w:ascii="Open Sans" w:hAnsi="Open Sans" w:cs="Open Sans"/>
          <w:sz w:val="22"/>
        </w:rPr>
        <w:tab/>
      </w:r>
    </w:p>
    <w:p w14:paraId="6769281B" w14:textId="7D87FF6A"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w:t>
      </w:r>
      <w:r w:rsidR="00B5764D" w:rsidRPr="00607610">
        <w:rPr>
          <w:rFonts w:ascii="Open Sans" w:hAnsi="Open Sans" w:cs="Open Sans"/>
          <w:sz w:val="22"/>
        </w:rPr>
        <w:t xml:space="preserve"> </w:t>
      </w:r>
      <w:r w:rsidRPr="00607610">
        <w:rPr>
          <w:rFonts w:ascii="Open Sans" w:hAnsi="Open Sans" w:cs="Open Sans"/>
          <w:sz w:val="22"/>
        </w:rPr>
        <w:t>podając uzasadnienie faktyczne i prawne.</w:t>
      </w:r>
    </w:p>
    <w:p w14:paraId="48347EA8" w14:textId="7D84D1E5"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3.</w:t>
      </w:r>
      <w:r w:rsidR="005F3C20" w:rsidRPr="00607610">
        <w:rPr>
          <w:rFonts w:ascii="Open Sans" w:hAnsi="Open Sans" w:cs="Open Sans"/>
          <w:sz w:val="22"/>
        </w:rPr>
        <w:t xml:space="preserve"> </w:t>
      </w:r>
      <w:r w:rsidRPr="00607610">
        <w:rPr>
          <w:rFonts w:ascii="Open Sans" w:hAnsi="Open Sans" w:cs="Open Sans"/>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4.</w:t>
      </w:r>
      <w:r w:rsidR="005F3C20" w:rsidRPr="00607610">
        <w:rPr>
          <w:rFonts w:ascii="Open Sans" w:hAnsi="Open Sans" w:cs="Open Sans"/>
          <w:sz w:val="22"/>
        </w:rPr>
        <w:t xml:space="preserve"> </w:t>
      </w:r>
      <w:r w:rsidRPr="00607610">
        <w:rPr>
          <w:rFonts w:ascii="Open Sans" w:hAnsi="Open Sans" w:cs="Open Sans"/>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5.</w:t>
      </w:r>
      <w:r w:rsidR="005F3C20" w:rsidRPr="00607610">
        <w:rPr>
          <w:rFonts w:ascii="Open Sans" w:hAnsi="Open Sans" w:cs="Open Sans"/>
          <w:sz w:val="22"/>
        </w:rPr>
        <w:t xml:space="preserve"> </w:t>
      </w:r>
      <w:r w:rsidRPr="00607610">
        <w:rPr>
          <w:rFonts w:ascii="Open Sans" w:hAnsi="Open Sans" w:cs="Open Sans"/>
          <w:sz w:val="22"/>
        </w:rPr>
        <w:t xml:space="preserve">Po zakończeniu negocjacji z wszystkimi wykonawcami, zamawiający informuje o tym fakcie uczestników negocjacji oraz zaprasza ich do składania ofert </w:t>
      </w:r>
      <w:r w:rsidR="00F17C1E" w:rsidRPr="00607610">
        <w:rPr>
          <w:rFonts w:ascii="Open Sans" w:hAnsi="Open Sans" w:cs="Open Sans"/>
          <w:sz w:val="22"/>
        </w:rPr>
        <w:t>dodatkow</w:t>
      </w:r>
      <w:r w:rsidRPr="00607610">
        <w:rPr>
          <w:rFonts w:ascii="Open Sans" w:hAnsi="Open Sans" w:cs="Open Sans"/>
          <w:sz w:val="22"/>
        </w:rPr>
        <w:t>ych.</w:t>
      </w:r>
    </w:p>
    <w:p w14:paraId="495A2DDF" w14:textId="655E8AF4"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6.</w:t>
      </w:r>
      <w:r w:rsidR="00B5764D" w:rsidRPr="00607610">
        <w:rPr>
          <w:rFonts w:ascii="Open Sans" w:hAnsi="Open Sans" w:cs="Open Sans"/>
          <w:sz w:val="22"/>
        </w:rPr>
        <w:t xml:space="preserve"> </w:t>
      </w:r>
      <w:r w:rsidRPr="00607610">
        <w:rPr>
          <w:rFonts w:ascii="Open Sans" w:hAnsi="Open Sans" w:cs="Open Sans"/>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7.</w:t>
      </w:r>
      <w:r w:rsidR="00B5764D" w:rsidRPr="00607610">
        <w:rPr>
          <w:rFonts w:ascii="Open Sans" w:hAnsi="Open Sans" w:cs="Open Sans"/>
          <w:sz w:val="22"/>
        </w:rPr>
        <w:t xml:space="preserve"> </w:t>
      </w:r>
      <w:r w:rsidRPr="00607610">
        <w:rPr>
          <w:rFonts w:ascii="Open Sans" w:hAnsi="Open Sans" w:cs="Open Sans"/>
          <w:sz w:val="22"/>
        </w:rPr>
        <w:t xml:space="preserve">Oferta dodatkowa nie może być mniej korzystna w żadnym z kryteriów oceny ofert wskazanych w zaproszeniu do negocjacji niż oferta złożona w odpowiedzi na ogłoszenie o zamówieniu. </w:t>
      </w:r>
    </w:p>
    <w:p w14:paraId="7270C2A6" w14:textId="77777777" w:rsidR="00CC4308" w:rsidRPr="00607610" w:rsidRDefault="00CC4308" w:rsidP="00607610">
      <w:pPr>
        <w:spacing w:after="0" w:line="240" w:lineRule="auto"/>
        <w:ind w:left="284" w:hanging="284"/>
        <w:jc w:val="both"/>
        <w:rPr>
          <w:rFonts w:ascii="Open Sans" w:hAnsi="Open Sans" w:cs="Open Sans"/>
          <w:sz w:val="22"/>
        </w:rPr>
      </w:pPr>
    </w:p>
    <w:p w14:paraId="7842FEE0" w14:textId="77777777" w:rsidR="00806490" w:rsidRPr="00607610" w:rsidRDefault="00806490" w:rsidP="00607610">
      <w:pPr>
        <w:spacing w:after="0" w:line="240" w:lineRule="auto"/>
        <w:ind w:left="284" w:hanging="284"/>
        <w:jc w:val="both"/>
        <w:rPr>
          <w:rFonts w:ascii="Open Sans" w:hAnsi="Open Sans" w:cs="Open Sans"/>
          <w:sz w:val="22"/>
          <w:lang w:eastAsia="pl-PL"/>
        </w:rPr>
      </w:pPr>
    </w:p>
    <w:p w14:paraId="128447E2" w14:textId="45A3FA5F" w:rsidR="00BA1A6D" w:rsidRPr="00607610" w:rsidRDefault="00997F6D" w:rsidP="00607610">
      <w:pPr>
        <w:pStyle w:val="Nagwek2"/>
        <w:numPr>
          <w:ilvl w:val="0"/>
          <w:numId w:val="1"/>
        </w:numPr>
        <w:spacing w:before="0" w:after="0" w:line="240" w:lineRule="auto"/>
        <w:ind w:left="284" w:hanging="284"/>
        <w:jc w:val="both"/>
        <w:rPr>
          <w:rFonts w:ascii="Open Sans" w:hAnsi="Open Sans" w:cs="Open Sans"/>
          <w:color w:val="auto"/>
          <w:szCs w:val="22"/>
          <w:lang w:eastAsia="pl-PL"/>
        </w:rPr>
      </w:pPr>
      <w:r w:rsidRPr="00607610">
        <w:rPr>
          <w:rFonts w:ascii="Open Sans" w:hAnsi="Open Sans" w:cs="Open Sans"/>
          <w:color w:val="auto"/>
          <w:szCs w:val="22"/>
          <w:lang w:eastAsia="pl-PL"/>
        </w:rPr>
        <w:lastRenderedPageBreak/>
        <w:t>I</w:t>
      </w:r>
      <w:r w:rsidR="000E0809" w:rsidRPr="00607610">
        <w:rPr>
          <w:rFonts w:ascii="Open Sans" w:hAnsi="Open Sans" w:cs="Open Sans"/>
          <w:color w:val="auto"/>
          <w:szCs w:val="22"/>
          <w:lang w:eastAsia="pl-PL"/>
        </w:rPr>
        <w:t>NFORMACJE O FORMALNOŚCIACH, JAKIE POWINNY ZOSTAĆ DOPEŁNIONE PO</w:t>
      </w:r>
      <w:r w:rsidRPr="00607610">
        <w:rPr>
          <w:rFonts w:ascii="Open Sans" w:hAnsi="Open Sans" w:cs="Open Sans"/>
          <w:color w:val="auto"/>
          <w:szCs w:val="22"/>
          <w:lang w:eastAsia="pl-PL"/>
        </w:rPr>
        <w:t> </w:t>
      </w:r>
      <w:r w:rsidR="000E0809" w:rsidRPr="00607610">
        <w:rPr>
          <w:rFonts w:ascii="Open Sans" w:hAnsi="Open Sans" w:cs="Open Sans"/>
          <w:color w:val="auto"/>
          <w:szCs w:val="22"/>
          <w:lang w:eastAsia="pl-PL"/>
        </w:rPr>
        <w:t>WYBORZE OFERTY W CELU ZAWARCIA UMOWY W SPRAWIE ZAMÓWIENIA</w:t>
      </w:r>
      <w:r w:rsidRPr="00607610">
        <w:rPr>
          <w:rFonts w:ascii="Open Sans" w:hAnsi="Open Sans" w:cs="Open Sans"/>
          <w:color w:val="auto"/>
          <w:szCs w:val="22"/>
          <w:lang w:eastAsia="pl-PL"/>
        </w:rPr>
        <w:t> </w:t>
      </w:r>
      <w:r w:rsidR="000E0809" w:rsidRPr="00607610">
        <w:rPr>
          <w:rFonts w:ascii="Open Sans" w:hAnsi="Open Sans" w:cs="Open Sans"/>
          <w:color w:val="auto"/>
          <w:szCs w:val="22"/>
          <w:lang w:eastAsia="pl-PL"/>
        </w:rPr>
        <w:t>PUBLICZNEGO</w:t>
      </w:r>
    </w:p>
    <w:p w14:paraId="77C669D6" w14:textId="77777777" w:rsidR="00BA1A6D" w:rsidRPr="00607610" w:rsidRDefault="00BA1A6D" w:rsidP="00607610">
      <w:pPr>
        <w:spacing w:after="0" w:line="240" w:lineRule="auto"/>
        <w:ind w:left="284" w:hanging="284"/>
        <w:rPr>
          <w:rFonts w:ascii="Open Sans" w:hAnsi="Open Sans" w:cs="Open Sans"/>
          <w:sz w:val="22"/>
        </w:rPr>
      </w:pPr>
    </w:p>
    <w:p w14:paraId="0C5555A1" w14:textId="746DF9FE" w:rsidR="005E38AB" w:rsidRPr="00607610" w:rsidRDefault="00CC4308"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1. </w:t>
      </w:r>
      <w:r w:rsidR="005E38AB" w:rsidRPr="00607610">
        <w:rPr>
          <w:rFonts w:ascii="Open Sans" w:hAnsi="Open Sans" w:cs="Open Sans"/>
          <w:sz w:val="22"/>
          <w:lang w:eastAsia="pl-PL"/>
        </w:rPr>
        <w:t xml:space="preserve">O miejscu i terminie zawarcia umowy Wykonawca zostanie poinformowany pisemnie. </w:t>
      </w:r>
    </w:p>
    <w:p w14:paraId="11D7348D" w14:textId="5638DB2C" w:rsidR="00BA1A6D" w:rsidRPr="00607610" w:rsidRDefault="00CC4308" w:rsidP="00607610">
      <w:pPr>
        <w:spacing w:after="0" w:line="240" w:lineRule="auto"/>
        <w:ind w:left="284" w:hanging="284"/>
        <w:jc w:val="both"/>
        <w:rPr>
          <w:rFonts w:ascii="Open Sans" w:hAnsi="Open Sans" w:cs="Open Sans"/>
          <w:sz w:val="22"/>
        </w:rPr>
      </w:pPr>
      <w:r w:rsidRPr="00607610">
        <w:rPr>
          <w:rFonts w:ascii="Open Sans" w:hAnsi="Open Sans" w:cs="Open Sans"/>
          <w:sz w:val="22"/>
        </w:rPr>
        <w:t xml:space="preserve">2. </w:t>
      </w:r>
      <w:r w:rsidR="00BA1A6D" w:rsidRPr="00607610">
        <w:rPr>
          <w:rFonts w:ascii="Open Sans" w:hAnsi="Open Sans" w:cs="Open Sans"/>
          <w:sz w:val="22"/>
        </w:rPr>
        <w:t>Po wyborze najkorzystniejszej oferty, w celu zawarcia umowy w sprawie zamówienia publicznego, Wykonawca zobowiązany będzie do:</w:t>
      </w:r>
    </w:p>
    <w:p w14:paraId="0807B7CE" w14:textId="77777777" w:rsidR="00BA1A6D" w:rsidRPr="00607610" w:rsidRDefault="00BA1A6D" w:rsidP="00607610">
      <w:pPr>
        <w:spacing w:after="0" w:line="240" w:lineRule="auto"/>
        <w:ind w:left="284" w:hanging="284"/>
        <w:jc w:val="both"/>
        <w:rPr>
          <w:rFonts w:ascii="Open Sans" w:hAnsi="Open Sans" w:cs="Open Sans"/>
          <w:sz w:val="22"/>
        </w:rPr>
      </w:pPr>
    </w:p>
    <w:p w14:paraId="2B22FE41" w14:textId="2CFBF864" w:rsidR="00BA1A6D" w:rsidRPr="00607610" w:rsidRDefault="00BA1A6D" w:rsidP="008C4AFE">
      <w:pPr>
        <w:pStyle w:val="Akapitzlist"/>
        <w:numPr>
          <w:ilvl w:val="0"/>
          <w:numId w:val="17"/>
        </w:numPr>
        <w:spacing w:after="0" w:line="240" w:lineRule="auto"/>
        <w:ind w:left="284" w:hanging="284"/>
        <w:contextualSpacing w:val="0"/>
        <w:jc w:val="both"/>
        <w:rPr>
          <w:rFonts w:ascii="Open Sans" w:hAnsi="Open Sans" w:cs="Open Sans"/>
          <w:sz w:val="22"/>
        </w:rPr>
      </w:pPr>
      <w:r w:rsidRPr="00607610">
        <w:rPr>
          <w:rFonts w:ascii="Open Sans" w:hAnsi="Open Sans" w:cs="Open Sans"/>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607610" w:rsidRDefault="00BA1A6D" w:rsidP="008C4AFE">
      <w:pPr>
        <w:pStyle w:val="Akapitzlist"/>
        <w:numPr>
          <w:ilvl w:val="0"/>
          <w:numId w:val="17"/>
        </w:numPr>
        <w:spacing w:after="0" w:line="240" w:lineRule="auto"/>
        <w:ind w:left="284" w:hanging="284"/>
        <w:contextualSpacing w:val="0"/>
        <w:jc w:val="both"/>
        <w:rPr>
          <w:rFonts w:ascii="Open Sans" w:hAnsi="Open Sans" w:cs="Open Sans"/>
          <w:sz w:val="22"/>
        </w:rPr>
      </w:pPr>
      <w:r w:rsidRPr="00607610">
        <w:rPr>
          <w:rFonts w:ascii="Open Sans" w:hAnsi="Open Sans" w:cs="Open Sans"/>
          <w:sz w:val="22"/>
        </w:rPr>
        <w:t xml:space="preserve">wniesienia zabezpieczenia należytego wykonania umowy, </w:t>
      </w:r>
      <w:r w:rsidR="00431E50" w:rsidRPr="00607610">
        <w:rPr>
          <w:rFonts w:ascii="Open Sans" w:hAnsi="Open Sans" w:cs="Open Sans"/>
          <w:i/>
          <w:iCs/>
          <w:sz w:val="22"/>
        </w:rPr>
        <w:t>(jeżeli dotyczy)</w:t>
      </w:r>
    </w:p>
    <w:p w14:paraId="22225256" w14:textId="791A5F72" w:rsidR="00BA1A6D" w:rsidRPr="00607610" w:rsidRDefault="003F7070" w:rsidP="008C4AFE">
      <w:pPr>
        <w:pStyle w:val="Akapitzlist"/>
        <w:numPr>
          <w:ilvl w:val="0"/>
          <w:numId w:val="17"/>
        </w:numPr>
        <w:spacing w:after="0" w:line="240" w:lineRule="auto"/>
        <w:ind w:left="284" w:hanging="284"/>
        <w:rPr>
          <w:rFonts w:ascii="Open Sans" w:hAnsi="Open Sans" w:cs="Open Sans"/>
          <w:sz w:val="22"/>
        </w:rPr>
      </w:pPr>
      <w:r w:rsidRPr="00607610">
        <w:rPr>
          <w:rFonts w:ascii="Open Sans" w:hAnsi="Open Sans" w:cs="Open Sans"/>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607610" w:rsidRDefault="00CC4308" w:rsidP="00607610">
      <w:pPr>
        <w:pStyle w:val="Akapitzlist"/>
        <w:spacing w:after="0" w:line="240" w:lineRule="auto"/>
        <w:ind w:left="284" w:hanging="284"/>
        <w:rPr>
          <w:rFonts w:ascii="Open Sans" w:hAnsi="Open Sans" w:cs="Open Sans"/>
          <w:sz w:val="22"/>
        </w:rPr>
      </w:pPr>
    </w:p>
    <w:p w14:paraId="599EDBA9" w14:textId="76DA02B4"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WYMAGANIA DOTYCZĄCE ZABEZPIECZENIA NALEŻYTEGO WYKONANIA</w:t>
      </w:r>
      <w:r w:rsidR="00997F6D" w:rsidRPr="00607610">
        <w:rPr>
          <w:rFonts w:ascii="Open Sans" w:hAnsi="Open Sans" w:cs="Open Sans"/>
          <w:color w:val="auto"/>
          <w:szCs w:val="22"/>
          <w:lang w:eastAsia="pl-PL"/>
        </w:rPr>
        <w:t> </w:t>
      </w:r>
      <w:r w:rsidRPr="00607610">
        <w:rPr>
          <w:rFonts w:ascii="Open Sans" w:hAnsi="Open Sans" w:cs="Open Sans"/>
          <w:color w:val="auto"/>
          <w:szCs w:val="22"/>
          <w:lang w:eastAsia="pl-PL"/>
        </w:rPr>
        <w:t>UMOWY</w:t>
      </w:r>
    </w:p>
    <w:p w14:paraId="361E8D57" w14:textId="5BD6ADD5" w:rsidR="00997F6D" w:rsidRPr="00607610" w:rsidRDefault="000E0809"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Zamawiający nie żąda od wykonawcy wniesienia zabezpieczenia należytego wykonania</w:t>
      </w:r>
      <w:r w:rsidR="00997F6D" w:rsidRPr="00607610">
        <w:rPr>
          <w:rFonts w:ascii="Open Sans" w:hAnsi="Open Sans" w:cs="Open Sans"/>
          <w:sz w:val="22"/>
          <w:lang w:eastAsia="pl-PL"/>
        </w:rPr>
        <w:t> </w:t>
      </w:r>
      <w:r w:rsidRPr="00607610">
        <w:rPr>
          <w:rFonts w:ascii="Open Sans" w:hAnsi="Open Sans" w:cs="Open Sans"/>
          <w:sz w:val="22"/>
          <w:lang w:eastAsia="pl-PL"/>
        </w:rPr>
        <w:t>umowy.</w:t>
      </w:r>
    </w:p>
    <w:p w14:paraId="55D7AEED" w14:textId="77777777" w:rsidR="00CC4308" w:rsidRPr="00607610" w:rsidRDefault="00CC4308" w:rsidP="00607610">
      <w:pPr>
        <w:spacing w:after="0" w:line="240" w:lineRule="auto"/>
        <w:ind w:left="284" w:hanging="284"/>
        <w:jc w:val="both"/>
        <w:rPr>
          <w:rFonts w:ascii="Open Sans" w:hAnsi="Open Sans" w:cs="Open Sans"/>
          <w:sz w:val="22"/>
          <w:lang w:eastAsia="pl-PL"/>
        </w:rPr>
      </w:pPr>
    </w:p>
    <w:p w14:paraId="2F94BE3E" w14:textId="091CA329"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ISTOTNE POSTANOWIENIA UMOWY</w:t>
      </w:r>
    </w:p>
    <w:p w14:paraId="78531F45" w14:textId="0B743442" w:rsidR="000E0809" w:rsidRPr="00607610" w:rsidRDefault="000E0809" w:rsidP="008C4AFE">
      <w:pPr>
        <w:pStyle w:val="Akapitzlist"/>
        <w:numPr>
          <w:ilvl w:val="0"/>
          <w:numId w:val="15"/>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Istotne postanowienia umowy szczegółowo określa załącznik do SWZ.</w:t>
      </w:r>
    </w:p>
    <w:p w14:paraId="69AC216A" w14:textId="4E5E9F2D" w:rsidR="005E38AB" w:rsidRPr="00607610" w:rsidRDefault="000E0809" w:rsidP="008C4AFE">
      <w:pPr>
        <w:pStyle w:val="Akapitzlist"/>
        <w:numPr>
          <w:ilvl w:val="0"/>
          <w:numId w:val="15"/>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Zamawiający dopuszcza możliwość korzystania z usług podwykonawców. </w:t>
      </w:r>
    </w:p>
    <w:p w14:paraId="1F0D5C76" w14:textId="77777777" w:rsidR="00CC4308" w:rsidRPr="00607610" w:rsidRDefault="00CC4308" w:rsidP="00607610">
      <w:pPr>
        <w:pStyle w:val="Akapitzlist"/>
        <w:spacing w:after="0" w:line="240" w:lineRule="auto"/>
        <w:ind w:left="284" w:hanging="284"/>
        <w:contextualSpacing w:val="0"/>
        <w:jc w:val="both"/>
        <w:rPr>
          <w:rFonts w:ascii="Open Sans" w:hAnsi="Open Sans" w:cs="Open Sans"/>
          <w:sz w:val="22"/>
          <w:lang w:eastAsia="pl-PL"/>
        </w:rPr>
      </w:pPr>
    </w:p>
    <w:p w14:paraId="07741927" w14:textId="63C3CD69"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rPr>
      </w:pPr>
      <w:r w:rsidRPr="00607610">
        <w:rPr>
          <w:rFonts w:ascii="Open Sans" w:hAnsi="Open Sans" w:cs="Open Sans"/>
          <w:color w:val="auto"/>
          <w:szCs w:val="22"/>
        </w:rPr>
        <w:t>POUCZENIE O ŚRODKACH OCHRONY PRAWNEJ PRZYSŁUGUJĄCYCH WYKONAWCY W TOKU POSTEPOWANIA O UDZIELENIE ZAMÓWIENIA</w:t>
      </w:r>
    </w:p>
    <w:p w14:paraId="5FA77016" w14:textId="27429506" w:rsidR="00932B78" w:rsidRPr="00607610" w:rsidRDefault="00932B78" w:rsidP="008C4AFE">
      <w:pPr>
        <w:pStyle w:val="Akapitzlist"/>
        <w:numPr>
          <w:ilvl w:val="6"/>
          <w:numId w:val="20"/>
        </w:numPr>
        <w:spacing w:after="0" w:line="240" w:lineRule="auto"/>
        <w:ind w:left="284" w:right="28" w:hanging="284"/>
        <w:jc w:val="both"/>
        <w:rPr>
          <w:rFonts w:ascii="Open Sans" w:hAnsi="Open Sans" w:cs="Open Sans"/>
          <w:b/>
          <w:sz w:val="22"/>
        </w:rPr>
      </w:pPr>
      <w:r w:rsidRPr="00607610">
        <w:rPr>
          <w:rFonts w:ascii="Open Sans" w:hAnsi="Open Sans" w:cs="Open Sans"/>
          <w:sz w:val="22"/>
        </w:rPr>
        <w:t xml:space="preserve">Zasady, terminy oraz sposób korzystania ze środków ochrony prawnej szczegółowo regulują przepisy </w:t>
      </w:r>
      <w:r w:rsidRPr="00607610">
        <w:rPr>
          <w:rFonts w:ascii="Open Sans" w:hAnsi="Open Sans" w:cs="Open Sans"/>
          <w:b/>
          <w:sz w:val="22"/>
        </w:rPr>
        <w:t>ustawy</w:t>
      </w:r>
      <w:r w:rsidR="00431E50" w:rsidRPr="00607610">
        <w:rPr>
          <w:rFonts w:ascii="Open Sans" w:hAnsi="Open Sans" w:cs="Open Sans"/>
          <w:b/>
          <w:sz w:val="22"/>
        </w:rPr>
        <w:t xml:space="preserve"> Prawo zamówień publicznych.</w:t>
      </w:r>
      <w:r w:rsidRPr="00607610">
        <w:rPr>
          <w:rFonts w:ascii="Open Sans" w:hAnsi="Open Sans" w:cs="Open Sans"/>
          <w:sz w:val="22"/>
        </w:rPr>
        <w:t>)</w:t>
      </w:r>
      <w:r w:rsidRPr="00607610">
        <w:rPr>
          <w:rFonts w:ascii="Open Sans" w:hAnsi="Open Sans" w:cs="Open Sans"/>
          <w:b/>
          <w:sz w:val="22"/>
        </w:rPr>
        <w:t>.</w:t>
      </w:r>
    </w:p>
    <w:p w14:paraId="506C2E7F" w14:textId="5656B05B" w:rsidR="005B2222" w:rsidRPr="00607610" w:rsidRDefault="00806490" w:rsidP="008C4AFE">
      <w:pPr>
        <w:pStyle w:val="Akapitzlist"/>
        <w:numPr>
          <w:ilvl w:val="6"/>
          <w:numId w:val="20"/>
        </w:numPr>
        <w:spacing w:after="0" w:line="240" w:lineRule="auto"/>
        <w:ind w:left="284" w:hanging="284"/>
        <w:jc w:val="both"/>
        <w:rPr>
          <w:rFonts w:ascii="Open Sans" w:hAnsi="Open Sans" w:cs="Open Sans"/>
          <w:sz w:val="22"/>
        </w:rPr>
      </w:pPr>
      <w:r w:rsidRPr="00607610">
        <w:rPr>
          <w:rFonts w:ascii="Open Sans" w:hAnsi="Open Sans" w:cs="Open Sans"/>
          <w:sz w:val="22"/>
        </w:rPr>
        <w:t>Środki ochrony prawnej przysługują wykonawcy, jeżeli ma lub miał interes w uzyskaniu zamówienia oraz poniósł lub może ponieść szkodę w wyniku naruszenia przez zamawiającego</w:t>
      </w:r>
      <w:r w:rsidR="005B2222" w:rsidRPr="00607610">
        <w:rPr>
          <w:rFonts w:ascii="Open Sans" w:hAnsi="Open Sans" w:cs="Open Sans"/>
          <w:sz w:val="22"/>
        </w:rPr>
        <w:t xml:space="preserve"> </w:t>
      </w:r>
      <w:r w:rsidRPr="00607610">
        <w:rPr>
          <w:rFonts w:ascii="Open Sans" w:hAnsi="Open Sans" w:cs="Open Sans"/>
          <w:sz w:val="22"/>
        </w:rPr>
        <w:t>przepisów ustawy PZP.</w:t>
      </w:r>
    </w:p>
    <w:p w14:paraId="78709C14" w14:textId="405BCB24" w:rsidR="00806490" w:rsidRPr="00607610" w:rsidRDefault="00806490" w:rsidP="008C4AFE">
      <w:pPr>
        <w:pStyle w:val="Akapitzlist"/>
        <w:numPr>
          <w:ilvl w:val="6"/>
          <w:numId w:val="20"/>
        </w:numPr>
        <w:spacing w:after="0" w:line="240" w:lineRule="auto"/>
        <w:ind w:left="284" w:hanging="284"/>
        <w:jc w:val="both"/>
        <w:rPr>
          <w:rFonts w:ascii="Open Sans" w:hAnsi="Open Sans" w:cs="Open Sans"/>
          <w:sz w:val="22"/>
        </w:rPr>
      </w:pPr>
      <w:r w:rsidRPr="00607610">
        <w:rPr>
          <w:rFonts w:ascii="Open Sans" w:hAnsi="Open Sans" w:cs="Open Sans"/>
          <w:sz w:val="22"/>
        </w:rPr>
        <w:t>W postępowaniu odwołanie przysługuje na:</w:t>
      </w:r>
    </w:p>
    <w:p w14:paraId="66E07207" w14:textId="3A83FDB3"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1)</w:t>
      </w:r>
      <w:r w:rsidRPr="00607610">
        <w:rPr>
          <w:rFonts w:ascii="Open Sans" w:hAnsi="Open Sans" w:cs="Open Sans"/>
          <w:sz w:val="22"/>
        </w:rPr>
        <w:tab/>
        <w:t>niezgodną z przepisami ustawy czynność zamawiającego, podjętą w postępowaniu o udzielenie zamówienia, w tym na projektowane postanowienie umowy;</w:t>
      </w:r>
    </w:p>
    <w:p w14:paraId="4B8372C6" w14:textId="77777777"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2)</w:t>
      </w:r>
      <w:r w:rsidRPr="00607610">
        <w:rPr>
          <w:rFonts w:ascii="Open Sans" w:hAnsi="Open Sans" w:cs="Open Sans"/>
          <w:sz w:val="22"/>
        </w:rPr>
        <w:tab/>
        <w:t>zaniechanie czynności w postępowaniu o udzielenie zamówienia, do której zamawiający był obowiązany na podstawie ustawy;</w:t>
      </w:r>
    </w:p>
    <w:p w14:paraId="0CD6F5EB" w14:textId="1C8CF441" w:rsidR="00806490" w:rsidRPr="00607610" w:rsidRDefault="00806490" w:rsidP="008C4AFE">
      <w:pPr>
        <w:pStyle w:val="Akapitzlist"/>
        <w:numPr>
          <w:ilvl w:val="6"/>
          <w:numId w:val="20"/>
        </w:numPr>
        <w:spacing w:after="0" w:line="240" w:lineRule="auto"/>
        <w:ind w:left="284" w:hanging="284"/>
        <w:jc w:val="both"/>
        <w:rPr>
          <w:rFonts w:ascii="Open Sans" w:hAnsi="Open Sans" w:cs="Open Sans"/>
          <w:sz w:val="22"/>
        </w:rPr>
      </w:pPr>
      <w:r w:rsidRPr="00607610">
        <w:rPr>
          <w:rFonts w:ascii="Open Sans" w:hAnsi="Open Sans" w:cs="Open Sans"/>
          <w:sz w:val="22"/>
        </w:rPr>
        <w:t>Odwołanie wnosi się do Prezesa Krajowej Izby Odwoławczej w terminie:</w:t>
      </w:r>
    </w:p>
    <w:p w14:paraId="2DA4DFA3" w14:textId="77777777"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a)</w:t>
      </w:r>
      <w:r w:rsidRPr="00607610">
        <w:rPr>
          <w:rFonts w:ascii="Open Sans" w:hAnsi="Open Sans" w:cs="Open Sans"/>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lastRenderedPageBreak/>
        <w:t>b)</w:t>
      </w:r>
      <w:r w:rsidRPr="00607610">
        <w:rPr>
          <w:rFonts w:ascii="Open Sans" w:hAnsi="Open Sans" w:cs="Open Sans"/>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607610" w:rsidRDefault="00CC4308" w:rsidP="00607610">
      <w:pPr>
        <w:spacing w:after="0" w:line="240" w:lineRule="auto"/>
        <w:ind w:left="284" w:hanging="284"/>
        <w:jc w:val="both"/>
        <w:rPr>
          <w:rFonts w:ascii="Open Sans" w:hAnsi="Open Sans" w:cs="Open Sans"/>
          <w:sz w:val="22"/>
        </w:rPr>
      </w:pPr>
    </w:p>
    <w:p w14:paraId="69266B5A" w14:textId="5A88BE06" w:rsidR="000E0809" w:rsidRPr="00607610" w:rsidRDefault="00CC4308"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 xml:space="preserve">KLAUZULA INFORMACYJNA </w:t>
      </w:r>
      <w:r w:rsidR="000E0809" w:rsidRPr="00607610">
        <w:rPr>
          <w:rFonts w:ascii="Open Sans" w:hAnsi="Open Sans" w:cs="Open Sans"/>
          <w:color w:val="auto"/>
          <w:szCs w:val="22"/>
          <w:lang w:eastAsia="pl-PL"/>
        </w:rPr>
        <w:t xml:space="preserve">z art. 13 RODO </w:t>
      </w:r>
    </w:p>
    <w:p w14:paraId="2CDFE205" w14:textId="77777777" w:rsidR="006E0EA7" w:rsidRPr="00607610" w:rsidRDefault="006E0EA7" w:rsidP="00607610">
      <w:p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607610" w:rsidRDefault="006E0EA7" w:rsidP="00607610">
      <w:p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b/>
          <w:bCs/>
          <w:sz w:val="22"/>
          <w:lang w:eastAsia="pl-PL"/>
        </w:rPr>
        <w:t>KTO JEST ADMINISTRATOREM DANYCH?</w:t>
      </w:r>
    </w:p>
    <w:p w14:paraId="154FBE26" w14:textId="77777777" w:rsidR="006E0EA7" w:rsidRPr="00607610" w:rsidRDefault="006E0EA7" w:rsidP="00607610">
      <w:p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Informujemy, że Administratorem Państwa danych osobowych zawartych w dokumentacji dotyczącej wykonywania działalności brokerskiej w zakresie ubezpieczeń jest </w:t>
      </w:r>
      <w:r w:rsidRPr="00607610">
        <w:rPr>
          <w:rFonts w:ascii="Open Sans" w:eastAsia="Times New Roman" w:hAnsi="Open Sans" w:cs="Open Sans"/>
          <w:bCs/>
          <w:sz w:val="22"/>
          <w:lang w:eastAsia="pl-PL"/>
        </w:rPr>
        <w:t>STBU Brokerzy Ubezpieczeniowi spółka z ograniczoną odpowiedzialnością,</w:t>
      </w:r>
      <w:r w:rsidRPr="00607610">
        <w:rPr>
          <w:rFonts w:ascii="Open Sans" w:eastAsia="Times New Roman" w:hAnsi="Open Sans" w:cs="Open Sans"/>
          <w:b/>
          <w:bCs/>
          <w:sz w:val="22"/>
          <w:lang w:eastAsia="pl-PL"/>
        </w:rPr>
        <w:t xml:space="preserve"> </w:t>
      </w:r>
      <w:r w:rsidRPr="00607610">
        <w:rPr>
          <w:rFonts w:ascii="Open Sans" w:eastAsia="Times New Roman" w:hAnsi="Open Sans" w:cs="Open Sans"/>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607610" w:rsidRDefault="006E0EA7" w:rsidP="00607610">
      <w:p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b/>
          <w:bCs/>
          <w:sz w:val="22"/>
          <w:lang w:eastAsia="pl-PL"/>
        </w:rPr>
        <w:t xml:space="preserve">W JAKIM CELU I NA JAKIEJ PODSTAWIE PRAWNEJ WYKORZYSTUJEMY DANE? </w:t>
      </w:r>
    </w:p>
    <w:p w14:paraId="0A52C790" w14:textId="77777777" w:rsidR="006E0EA7" w:rsidRPr="00607610" w:rsidRDefault="006E0EA7" w:rsidP="00607610">
      <w:p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Państwa dane osobowe będziemy wykorzystywać w następujących celach:</w:t>
      </w:r>
    </w:p>
    <w:p w14:paraId="24BE921E" w14:textId="77777777" w:rsidR="006E0EA7" w:rsidRPr="00607610" w:rsidRDefault="006E0EA7" w:rsidP="008C4AFE">
      <w:pPr>
        <w:numPr>
          <w:ilvl w:val="0"/>
          <w:numId w:val="10"/>
        </w:num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607610" w:rsidRDefault="006E0EA7" w:rsidP="008C4AFE">
      <w:pPr>
        <w:numPr>
          <w:ilvl w:val="0"/>
          <w:numId w:val="10"/>
        </w:num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607610" w:rsidRDefault="006E0EA7" w:rsidP="008C4AFE">
      <w:pPr>
        <w:numPr>
          <w:ilvl w:val="0"/>
          <w:numId w:val="10"/>
        </w:num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607610" w:rsidRDefault="006E0EA7" w:rsidP="008C4AFE">
      <w:pPr>
        <w:numPr>
          <w:ilvl w:val="0"/>
          <w:numId w:val="10"/>
        </w:num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607610" w:rsidRDefault="006E0EA7" w:rsidP="008C4AFE">
      <w:pPr>
        <w:numPr>
          <w:ilvl w:val="0"/>
          <w:numId w:val="10"/>
        </w:num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marketingu usług własnych w trakcie trwania umowy (podstawa prawna – art. 6 ust. 1 lit. f RODO) – „prawnie uzasadniony interes”,</w:t>
      </w:r>
    </w:p>
    <w:p w14:paraId="594CB7B9" w14:textId="77777777" w:rsidR="006E0EA7" w:rsidRPr="00607610" w:rsidRDefault="006E0EA7" w:rsidP="008C4AFE">
      <w:pPr>
        <w:numPr>
          <w:ilvl w:val="0"/>
          <w:numId w:val="10"/>
        </w:num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marketingowych, w przypadku wyrażenia przez Państwa zgody na wykorzystanie danych</w:t>
      </w:r>
      <w:r w:rsidRPr="00607610">
        <w:rPr>
          <w:rFonts w:ascii="Open Sans" w:eastAsia="Times New Roman" w:hAnsi="Open Sans" w:cs="Open Sans"/>
          <w:sz w:val="22"/>
          <w:lang w:eastAsia="pl-PL"/>
        </w:rPr>
        <w:br/>
        <w:t>w tym celu (podstawa prawna – art. 6 ust. 1 lit a RODO) – „zgoda”.</w:t>
      </w:r>
    </w:p>
    <w:p w14:paraId="7EE8AB3C" w14:textId="22C15880" w:rsidR="006E0EA7" w:rsidRPr="00607610" w:rsidRDefault="006E0EA7" w:rsidP="00607610">
      <w:p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Państwa dane nie będą przetwarzane w sposób zautomatyzowany w tym również w formie profilowania.</w:t>
      </w:r>
    </w:p>
    <w:p w14:paraId="7F5648A6" w14:textId="77777777" w:rsidR="006E0EA7" w:rsidRPr="00607610" w:rsidRDefault="006E0EA7" w:rsidP="00607610">
      <w:p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b/>
          <w:bCs/>
          <w:sz w:val="22"/>
          <w:lang w:eastAsia="pl-PL"/>
        </w:rPr>
        <w:t>JAK DŁUGO BĘDZIEMY WYKORZYSTYWAĆ PAŃSTWA DANE?</w:t>
      </w:r>
    </w:p>
    <w:p w14:paraId="2C2E03F0" w14:textId="77777777" w:rsidR="006E0EA7" w:rsidRPr="00607610" w:rsidRDefault="006E0EA7" w:rsidP="00607610">
      <w:p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Dane będziemy wykorzystywać przez okres niezbędny do realizacji opisanych powyżej celów.</w:t>
      </w:r>
      <w:r w:rsidRPr="00607610">
        <w:rPr>
          <w:rFonts w:ascii="Open Sans" w:eastAsia="Times New Roman" w:hAnsi="Open Sans" w:cs="Open Sans"/>
          <w:sz w:val="22"/>
          <w:lang w:eastAsia="pl-PL"/>
        </w:rPr>
        <w:br/>
        <w:t>W zależności od podstawy prawnej będzie to odpowiednio:</w:t>
      </w:r>
    </w:p>
    <w:p w14:paraId="7C59DCEF" w14:textId="77777777" w:rsidR="006E0EA7" w:rsidRPr="00607610" w:rsidRDefault="006E0EA7" w:rsidP="008C4AFE">
      <w:pPr>
        <w:numPr>
          <w:ilvl w:val="0"/>
          <w:numId w:val="11"/>
        </w:numPr>
        <w:spacing w:after="0" w:line="240" w:lineRule="auto"/>
        <w:ind w:left="142" w:hanging="142"/>
        <w:jc w:val="both"/>
        <w:rPr>
          <w:rFonts w:ascii="Open Sans" w:eastAsia="Times New Roman" w:hAnsi="Open Sans" w:cs="Open Sans"/>
          <w:sz w:val="22"/>
          <w:lang w:eastAsia="pl-PL"/>
        </w:rPr>
      </w:pPr>
      <w:r w:rsidRPr="00607610">
        <w:rPr>
          <w:rFonts w:ascii="Open Sans" w:eastAsia="Times New Roman" w:hAnsi="Open Sans" w:cs="Open Sans"/>
          <w:sz w:val="22"/>
          <w:lang w:eastAsia="pl-PL"/>
        </w:rPr>
        <w:t>czas trwania umowy,</w:t>
      </w:r>
    </w:p>
    <w:p w14:paraId="1E7DB95C" w14:textId="77777777" w:rsidR="006E0EA7" w:rsidRPr="00607610" w:rsidRDefault="006E0EA7" w:rsidP="008C4AFE">
      <w:pPr>
        <w:numPr>
          <w:ilvl w:val="0"/>
          <w:numId w:val="11"/>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lastRenderedPageBreak/>
        <w:t>czas wykonywania obowiązków prawnych oraz czas, w którym przepisy prawa nakazują nam przechowywać dane, np. przepisy podatkowe,</w:t>
      </w:r>
    </w:p>
    <w:p w14:paraId="583CADB3" w14:textId="77777777" w:rsidR="006E0EA7" w:rsidRPr="00607610" w:rsidRDefault="006E0EA7" w:rsidP="008C4AFE">
      <w:pPr>
        <w:numPr>
          <w:ilvl w:val="0"/>
          <w:numId w:val="11"/>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czas, po którym przedawnią się roszczenia wynikające z umowy,</w:t>
      </w:r>
    </w:p>
    <w:p w14:paraId="65C169F1" w14:textId="1CFD9168" w:rsidR="00C730F7" w:rsidRPr="00607610" w:rsidRDefault="006E0EA7" w:rsidP="008C4AFE">
      <w:pPr>
        <w:numPr>
          <w:ilvl w:val="0"/>
          <w:numId w:val="11"/>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czas do momentu wycofania zgody.</w:t>
      </w:r>
    </w:p>
    <w:p w14:paraId="0605DE96" w14:textId="360CFA76" w:rsidR="006E0EA7" w:rsidRPr="00607610" w:rsidRDefault="006E0EA7" w:rsidP="00607610">
      <w:p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b/>
          <w:bCs/>
          <w:sz w:val="22"/>
          <w:lang w:eastAsia="pl-PL"/>
        </w:rPr>
        <w:t xml:space="preserve">JAKIE MAJĄ PAŃSTWO PRAWA? </w:t>
      </w:r>
    </w:p>
    <w:p w14:paraId="2A38D9BD" w14:textId="77777777" w:rsidR="006E0EA7" w:rsidRPr="00607610" w:rsidRDefault="006E0EA7" w:rsidP="00607610">
      <w:p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Przysługuje Państwu prawo:</w:t>
      </w:r>
    </w:p>
    <w:p w14:paraId="6205F8CE" w14:textId="77777777" w:rsidR="006E0EA7" w:rsidRPr="00607610" w:rsidRDefault="006E0EA7" w:rsidP="008C4AFE">
      <w:pPr>
        <w:numPr>
          <w:ilvl w:val="0"/>
          <w:numId w:val="12"/>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dostępu do swoich danych osobowych i otrzymania kopii danych osobowych podlegających przetwarzaniu;</w:t>
      </w:r>
    </w:p>
    <w:p w14:paraId="1A26EC2D" w14:textId="77777777" w:rsidR="006E0EA7" w:rsidRPr="00607610" w:rsidRDefault="006E0EA7" w:rsidP="008C4AFE">
      <w:pPr>
        <w:numPr>
          <w:ilvl w:val="0"/>
          <w:numId w:val="12"/>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sprostowania swoich nieprawidłowych danych;</w:t>
      </w:r>
    </w:p>
    <w:p w14:paraId="623F3F0E" w14:textId="77777777" w:rsidR="006E0EA7" w:rsidRPr="00607610" w:rsidRDefault="006E0EA7" w:rsidP="008C4AFE">
      <w:pPr>
        <w:numPr>
          <w:ilvl w:val="0"/>
          <w:numId w:val="12"/>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żądania usunięcia danych w przypadku wystąpienia okoliczności przewidzianych</w:t>
      </w:r>
      <w:r w:rsidRPr="00607610">
        <w:rPr>
          <w:rFonts w:ascii="Open Sans" w:eastAsia="Times New Roman" w:hAnsi="Open Sans" w:cs="Open Sans"/>
          <w:sz w:val="22"/>
          <w:lang w:eastAsia="pl-PL"/>
        </w:rPr>
        <w:br/>
        <w:t>w art. 17 RODO;</w:t>
      </w:r>
    </w:p>
    <w:p w14:paraId="2F62EB95" w14:textId="77777777" w:rsidR="006E0EA7" w:rsidRPr="00607610" w:rsidRDefault="006E0EA7" w:rsidP="008C4AFE">
      <w:pPr>
        <w:numPr>
          <w:ilvl w:val="0"/>
          <w:numId w:val="12"/>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żądania ograniczenia przetwarzania danych w przypadkach wskazanych w art. 18 RODO;</w:t>
      </w:r>
    </w:p>
    <w:p w14:paraId="00F47166" w14:textId="77777777" w:rsidR="006E0EA7" w:rsidRPr="00607610" w:rsidRDefault="006E0EA7" w:rsidP="008C4AFE">
      <w:pPr>
        <w:numPr>
          <w:ilvl w:val="0"/>
          <w:numId w:val="12"/>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wniesienia sprzeciwu wobec przetwarzania danych w przypadkach wskazanych w art. 21 RODO;</w:t>
      </w:r>
    </w:p>
    <w:p w14:paraId="3CAF075C" w14:textId="77777777" w:rsidR="006E0EA7" w:rsidRPr="00607610" w:rsidRDefault="006E0EA7" w:rsidP="008C4AFE">
      <w:pPr>
        <w:numPr>
          <w:ilvl w:val="0"/>
          <w:numId w:val="12"/>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przenoszenia dostarczonych danych, przetwarzanych w sposób zautomatyzowany;</w:t>
      </w:r>
    </w:p>
    <w:p w14:paraId="21BA1BD5" w14:textId="77777777" w:rsidR="006E0EA7" w:rsidRPr="00607610" w:rsidRDefault="006E0EA7" w:rsidP="008C4AFE">
      <w:pPr>
        <w:numPr>
          <w:ilvl w:val="0"/>
          <w:numId w:val="12"/>
        </w:num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cofnięcia zgody w dowolnym momencie bez wpływu na zgodność z prawem przetwarzania, którego dokonano na podstawie zgody przed jej cofnięciem</w:t>
      </w:r>
    </w:p>
    <w:p w14:paraId="7BCA7D49" w14:textId="77777777" w:rsidR="006E0EA7" w:rsidRPr="00607610" w:rsidRDefault="006E0EA7" w:rsidP="00607610">
      <w:p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607610" w:rsidRDefault="006E0EA7" w:rsidP="00607610">
      <w:p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Udzielona zgoda na przetwarzanie danych osobowych w celach marketingowych może być wycofana w każdym czasie.</w:t>
      </w:r>
    </w:p>
    <w:p w14:paraId="74EDB24C" w14:textId="77777777" w:rsidR="006E0EA7" w:rsidRPr="00607610" w:rsidRDefault="006E0EA7" w:rsidP="00607610">
      <w:p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b/>
          <w:bCs/>
          <w:sz w:val="22"/>
          <w:lang w:eastAsia="pl-PL"/>
        </w:rPr>
        <w:t xml:space="preserve">KOMU PRZEKAZUJEMY PAŃSTWA DANE? </w:t>
      </w:r>
    </w:p>
    <w:p w14:paraId="5DDE02A5" w14:textId="77777777" w:rsidR="006E0EA7" w:rsidRPr="00607610" w:rsidRDefault="006E0EA7" w:rsidP="00607610">
      <w:p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607610" w:rsidRDefault="006E0EA7" w:rsidP="00607610">
      <w:p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Administrator nie zamierza przekazywać Państwa danych do państwa trzeciego ani do organizacji międzynarodowych.</w:t>
      </w:r>
    </w:p>
    <w:p w14:paraId="289A1338" w14:textId="3350B32A" w:rsidR="006E0EA7" w:rsidRPr="00607610" w:rsidRDefault="006E0EA7" w:rsidP="00607610">
      <w:p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b/>
          <w:bCs/>
          <w:sz w:val="22"/>
          <w:lang w:eastAsia="pl-PL"/>
        </w:rPr>
        <w:t>POZOSTAŁE INFORMACJE</w:t>
      </w:r>
    </w:p>
    <w:p w14:paraId="138FCE9E" w14:textId="5179E754" w:rsidR="00997F6D" w:rsidRPr="00607610" w:rsidRDefault="006E0EA7" w:rsidP="00607610">
      <w:pPr>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W sprawach związanych z ochroną danych osobowych można kontaktować się z Inspektorem Ochrony Danych za pośrednictwem poczty e-mail: </w:t>
      </w:r>
      <w:hyperlink r:id="rId16" w:history="1">
        <w:r w:rsidRPr="00607610">
          <w:rPr>
            <w:rFonts w:ascii="Open Sans" w:eastAsia="Times New Roman" w:hAnsi="Open Sans" w:cs="Open Sans"/>
            <w:sz w:val="22"/>
            <w:lang w:eastAsia="pl-PL"/>
          </w:rPr>
          <w:t>iod@stbu.pl</w:t>
        </w:r>
      </w:hyperlink>
      <w:r w:rsidRPr="00607610">
        <w:rPr>
          <w:rFonts w:ascii="Open Sans" w:eastAsia="Times New Roman" w:hAnsi="Open Sans" w:cs="Open Sans"/>
          <w:sz w:val="22"/>
          <w:lang w:eastAsia="pl-PL"/>
        </w:rPr>
        <w:t xml:space="preserve"> lub pisemnie na adres siedziby Administratora.</w:t>
      </w:r>
    </w:p>
    <w:p w14:paraId="4CAC6C70" w14:textId="31114FC1" w:rsidR="002F5021" w:rsidRPr="00607610" w:rsidRDefault="002F5021" w:rsidP="00607610">
      <w:pPr>
        <w:spacing w:after="0" w:line="240" w:lineRule="auto"/>
        <w:ind w:left="284" w:hanging="284"/>
        <w:jc w:val="both"/>
        <w:rPr>
          <w:rFonts w:ascii="Open Sans" w:eastAsia="Times New Roman" w:hAnsi="Open Sans" w:cs="Open Sans"/>
          <w:sz w:val="22"/>
          <w:lang w:eastAsia="pl-PL"/>
        </w:rPr>
      </w:pPr>
    </w:p>
    <w:p w14:paraId="6960F303" w14:textId="430BF5C0" w:rsidR="0036402F" w:rsidRPr="00607610" w:rsidRDefault="0036402F" w:rsidP="00607610">
      <w:pPr>
        <w:spacing w:after="0" w:line="240" w:lineRule="auto"/>
        <w:ind w:left="284" w:hanging="284"/>
        <w:contextualSpacing/>
        <w:jc w:val="both"/>
        <w:rPr>
          <w:rFonts w:ascii="Open Sans" w:hAnsi="Open Sans" w:cs="Open Sans"/>
          <w:b/>
          <w:bCs/>
          <w:sz w:val="22"/>
        </w:rPr>
      </w:pPr>
      <w:bookmarkStart w:id="3" w:name="_Hlk59542095"/>
      <w:r w:rsidRPr="00607610">
        <w:rPr>
          <w:rFonts w:ascii="Open Sans" w:hAnsi="Open Sans" w:cs="Open Sans"/>
          <w:b/>
          <w:bCs/>
          <w:sz w:val="22"/>
        </w:rPr>
        <w:t xml:space="preserve">Po zakończeniu postępowania o udzielenie zamówienia publicznego dokumentacja z postępowania wraz z umowami zostaną przekazana Zamawiającemu Gminie Wolin. </w:t>
      </w:r>
    </w:p>
    <w:p w14:paraId="3CDFA336" w14:textId="77777777" w:rsidR="00F4670A" w:rsidRPr="00607610" w:rsidRDefault="00F4670A" w:rsidP="00607610">
      <w:pPr>
        <w:spacing w:after="0" w:line="240" w:lineRule="auto"/>
        <w:ind w:left="284" w:hanging="284"/>
        <w:contextualSpacing/>
        <w:jc w:val="both"/>
        <w:rPr>
          <w:rFonts w:ascii="Open Sans" w:hAnsi="Open Sans" w:cs="Open Sans"/>
          <w:b/>
          <w:bCs/>
          <w:sz w:val="22"/>
        </w:rPr>
      </w:pPr>
    </w:p>
    <w:bookmarkEnd w:id="3"/>
    <w:p w14:paraId="08BB7007" w14:textId="77777777" w:rsidR="0036402F" w:rsidRPr="00607610" w:rsidRDefault="0036402F" w:rsidP="00607610">
      <w:pPr>
        <w:spacing w:after="0" w:line="240" w:lineRule="auto"/>
        <w:ind w:left="284" w:hanging="284"/>
        <w:jc w:val="both"/>
        <w:rPr>
          <w:rFonts w:ascii="Open Sans" w:hAnsi="Open Sans" w:cs="Open Sans"/>
          <w:sz w:val="22"/>
        </w:rPr>
      </w:pPr>
      <w:r w:rsidRPr="00607610">
        <w:rPr>
          <w:rFonts w:ascii="Open Sans" w:hAnsi="Open Sans" w:cs="Open Sans"/>
          <w:sz w:val="22"/>
        </w:rPr>
        <w:t xml:space="preserve">Zgodnie z art. 13 ust. 1 i 2 i art. 14 rozporządzenia Parlamentu Europejskiego i Rady (UE) 2016/679 z dnia 27 kwietnia 2016 r. w sprawie ochrony osób fizycznych w związku z przetwarzaniem danych osobowych i w sprawie swobodnego przepływu takich danych </w:t>
      </w:r>
      <w:r w:rsidRPr="00607610">
        <w:rPr>
          <w:rFonts w:ascii="Open Sans" w:hAnsi="Open Sans" w:cs="Open Sans"/>
          <w:sz w:val="22"/>
        </w:rPr>
        <w:lastRenderedPageBreak/>
        <w:t xml:space="preserve">oraz uchylenia dyrektywy 95/46/WE (ogólne rozporządzenie o ochronie danych) (Dz. Urz. UE L 119 z 04.05.2016, str. 1), dalej „RODO”, informuję, że: </w:t>
      </w:r>
    </w:p>
    <w:p w14:paraId="19C57198" w14:textId="77777777" w:rsidR="0036402F" w:rsidRPr="00607610" w:rsidRDefault="0036402F" w:rsidP="008C4AFE">
      <w:pPr>
        <w:pStyle w:val="Akapitzlist"/>
        <w:numPr>
          <w:ilvl w:val="0"/>
          <w:numId w:val="21"/>
        </w:numPr>
        <w:spacing w:after="0" w:line="240" w:lineRule="auto"/>
        <w:ind w:left="284" w:hanging="284"/>
        <w:jc w:val="both"/>
        <w:rPr>
          <w:rFonts w:ascii="Open Sans" w:hAnsi="Open Sans" w:cs="Open Sans"/>
          <w:i/>
          <w:sz w:val="22"/>
        </w:rPr>
      </w:pPr>
      <w:r w:rsidRPr="00607610">
        <w:rPr>
          <w:rFonts w:ascii="Open Sans" w:hAnsi="Open Sans" w:cs="Open Sans"/>
          <w:sz w:val="22"/>
        </w:rPr>
        <w:t>administratorem danych osobowych przetwarzanych przez Gminę Wolin-Urząd Miejski w Wolinie jest Burmistrz Wolina. Dane Urzędu: Ul. Zamkowa 23, 72-510 Wolin, adres e-mail: sekretariat@gminawolin.pl;</w:t>
      </w:r>
    </w:p>
    <w:p w14:paraId="46A39EC6" w14:textId="77777777" w:rsidR="0036402F" w:rsidRPr="00607610" w:rsidRDefault="0036402F" w:rsidP="008C4AFE">
      <w:pPr>
        <w:pStyle w:val="Akapitzlist"/>
        <w:numPr>
          <w:ilvl w:val="0"/>
          <w:numId w:val="22"/>
        </w:numPr>
        <w:spacing w:after="0" w:line="240" w:lineRule="auto"/>
        <w:ind w:left="284" w:hanging="284"/>
        <w:jc w:val="both"/>
        <w:rPr>
          <w:rFonts w:ascii="Open Sans" w:hAnsi="Open Sans" w:cs="Open Sans"/>
          <w:color w:val="00B0F0"/>
          <w:sz w:val="22"/>
        </w:rPr>
      </w:pPr>
      <w:r w:rsidRPr="00607610">
        <w:rPr>
          <w:rFonts w:ascii="Open Sans" w:hAnsi="Open Sans" w:cs="Open Sans"/>
          <w:sz w:val="22"/>
        </w:rPr>
        <w:t xml:space="preserve">kontakt z inspektorem ochrony danych osobowych w </w:t>
      </w:r>
      <w:r w:rsidRPr="00607610">
        <w:rPr>
          <w:rFonts w:ascii="Open Sans" w:hAnsi="Open Sans" w:cs="Open Sans"/>
          <w:i/>
          <w:sz w:val="22"/>
        </w:rPr>
        <w:t>Urzędzie: e-mail: iodo@gminawolin.pl;</w:t>
      </w:r>
    </w:p>
    <w:p w14:paraId="0E0EE182" w14:textId="77777777" w:rsidR="0036402F" w:rsidRPr="00607610" w:rsidRDefault="0036402F" w:rsidP="008C4AFE">
      <w:pPr>
        <w:pStyle w:val="Akapitzlist"/>
        <w:numPr>
          <w:ilvl w:val="0"/>
          <w:numId w:val="22"/>
        </w:numPr>
        <w:spacing w:after="0" w:line="240" w:lineRule="auto"/>
        <w:ind w:left="284" w:hanging="284"/>
        <w:jc w:val="both"/>
        <w:rPr>
          <w:rFonts w:ascii="Open Sans" w:hAnsi="Open Sans" w:cs="Open Sans"/>
          <w:color w:val="00B0F0"/>
          <w:sz w:val="22"/>
        </w:rPr>
      </w:pPr>
      <w:r w:rsidRPr="00607610">
        <w:rPr>
          <w:rFonts w:ascii="Open Sans" w:hAnsi="Open Sans" w:cs="Open Sans"/>
          <w:sz w:val="22"/>
        </w:rPr>
        <w:t>Pani/Pana dane osobowe przetwarzane będą na podstawie art. 6 ust. 1 lit. c</w:t>
      </w:r>
      <w:r w:rsidRPr="00607610">
        <w:rPr>
          <w:rFonts w:ascii="Open Sans" w:hAnsi="Open Sans" w:cs="Open Sans"/>
          <w:i/>
          <w:sz w:val="22"/>
        </w:rPr>
        <w:t xml:space="preserve"> </w:t>
      </w:r>
      <w:r w:rsidRPr="00607610">
        <w:rPr>
          <w:rFonts w:ascii="Open Sans" w:hAnsi="Open Sans" w:cs="Open Sans"/>
          <w:sz w:val="22"/>
        </w:rPr>
        <w:t>RODO w celu związanym z postępowaniem o udzielenie zamówienia publicznego;</w:t>
      </w:r>
    </w:p>
    <w:p w14:paraId="6BEDE7F4" w14:textId="3C6D8615" w:rsidR="0036402F" w:rsidRPr="00607610" w:rsidRDefault="0036402F" w:rsidP="00607610">
      <w:pPr>
        <w:pStyle w:val="Teksttreci0"/>
        <w:shd w:val="clear" w:color="auto" w:fill="auto"/>
        <w:spacing w:before="0" w:after="0" w:line="240" w:lineRule="auto"/>
        <w:ind w:left="284" w:right="40" w:hanging="284"/>
        <w:rPr>
          <w:rFonts w:ascii="Open Sans" w:hAnsi="Open Sans" w:cs="Open Sans"/>
        </w:rPr>
      </w:pPr>
      <w:r w:rsidRPr="00607610">
        <w:rPr>
          <w:rFonts w:ascii="Open Sans" w:hAnsi="Open Sans" w:cs="Open Sans"/>
        </w:rPr>
        <w:t xml:space="preserve">odbiorcami Pani/Pana danych osobowych będą osoby lub podmioty, którym udostępniona zostanie dokumentacja postępowania w oparciu o przepisy ustawy z dnia 11 września 2019 r. – Prawo zamówień publicznych dalej „ustawa </w:t>
      </w:r>
      <w:proofErr w:type="spellStart"/>
      <w:r w:rsidRPr="00607610">
        <w:rPr>
          <w:rFonts w:ascii="Open Sans" w:hAnsi="Open Sans" w:cs="Open Sans"/>
        </w:rPr>
        <w:t>Pzp</w:t>
      </w:r>
      <w:proofErr w:type="spellEnd"/>
      <w:r w:rsidRPr="00607610">
        <w:rPr>
          <w:rFonts w:ascii="Open Sans" w:hAnsi="Open Sans" w:cs="Open Sans"/>
        </w:rPr>
        <w:t>”, w celu związanym z postępowaniem o udzielenie zamówienia publicznego</w:t>
      </w:r>
      <w:r w:rsidR="008D6D6F" w:rsidRPr="00607610">
        <w:rPr>
          <w:rFonts w:ascii="Open Sans" w:hAnsi="Open Sans" w:cs="Open Sans"/>
        </w:rPr>
        <w:t>.</w:t>
      </w:r>
      <w:r w:rsidRPr="00607610">
        <w:rPr>
          <w:rFonts w:ascii="Open Sans" w:hAnsi="Open Sans" w:cs="Open Sans"/>
        </w:rPr>
        <w:t xml:space="preserve"> </w:t>
      </w:r>
    </w:p>
    <w:p w14:paraId="20E87088" w14:textId="77777777" w:rsidR="0036402F" w:rsidRPr="00607610" w:rsidRDefault="0036402F" w:rsidP="008C4AFE">
      <w:pPr>
        <w:numPr>
          <w:ilvl w:val="0"/>
          <w:numId w:val="22"/>
        </w:numPr>
        <w:spacing w:after="0" w:line="240" w:lineRule="auto"/>
        <w:ind w:left="284" w:hanging="284"/>
        <w:jc w:val="both"/>
        <w:rPr>
          <w:rFonts w:ascii="Open Sans" w:hAnsi="Open Sans" w:cs="Open Sans"/>
          <w:sz w:val="22"/>
        </w:rPr>
      </w:pPr>
      <w:r w:rsidRPr="00607610">
        <w:rPr>
          <w:rFonts w:ascii="Open Sans" w:hAnsi="Open Sans" w:cs="Open Sans"/>
          <w:sz w:val="22"/>
        </w:rPr>
        <w:t xml:space="preserve">Pani/Pana dane osobowe będą przechowywane, zgodnie z art. 78 ust. 1 ustawy </w:t>
      </w:r>
      <w:proofErr w:type="spellStart"/>
      <w:r w:rsidRPr="00607610">
        <w:rPr>
          <w:rFonts w:ascii="Open Sans" w:hAnsi="Open Sans" w:cs="Open Sans"/>
          <w:sz w:val="22"/>
        </w:rPr>
        <w:t>Pzp</w:t>
      </w:r>
      <w:proofErr w:type="spellEnd"/>
      <w:r w:rsidRPr="00607610">
        <w:rPr>
          <w:rFonts w:ascii="Open Sans" w:hAnsi="Open Sans" w:cs="Open Sans"/>
          <w:sz w:val="22"/>
        </w:rPr>
        <w:t>, przez okres 4 lat od dnia zakończenia postępowania o udzielenie zamówienia, a jeżeli czas trwania umowy przekracza 4 lata, okres przechowywania obejmuje cały czas trwania umowy; a po tym czasie przez okres wymagany przepisami szczególnymi prawa, w szczególności ze względu na cele archiwalne- zgodnie z JRWA:  dokumentacja zamówień publicznych posiada kategorię archiwalną B5 (okres przechowywania 5 lat) natomiast umowa zawartą w wyniku postępowania w trybie zamówień publicznych posiada kategorię archiwalną B10 (okres przechowywania 10 lat);</w:t>
      </w:r>
    </w:p>
    <w:p w14:paraId="1031D2AC" w14:textId="77777777" w:rsidR="0036402F" w:rsidRPr="00607610" w:rsidRDefault="0036402F" w:rsidP="008C4AFE">
      <w:pPr>
        <w:pStyle w:val="Akapitzlist"/>
        <w:numPr>
          <w:ilvl w:val="0"/>
          <w:numId w:val="22"/>
        </w:numPr>
        <w:spacing w:after="0" w:line="240" w:lineRule="auto"/>
        <w:ind w:left="284" w:hanging="284"/>
        <w:jc w:val="both"/>
        <w:rPr>
          <w:rFonts w:ascii="Open Sans" w:hAnsi="Open Sans" w:cs="Open Sans"/>
          <w:b/>
          <w:i/>
          <w:sz w:val="22"/>
        </w:rPr>
      </w:pPr>
      <w:r w:rsidRPr="00607610">
        <w:rPr>
          <w:rFonts w:ascii="Open Sans" w:hAnsi="Open Sans" w:cs="Open Sans"/>
          <w:sz w:val="22"/>
        </w:rPr>
        <w:t xml:space="preserve">obowiązek podania przez Panią/Pana danych osobowych bezpośrednio Pani/Pana dotyczących jest wymogiem ustawowym określonym w przepisach ustawy </w:t>
      </w:r>
      <w:proofErr w:type="spellStart"/>
      <w:r w:rsidRPr="00607610">
        <w:rPr>
          <w:rFonts w:ascii="Open Sans" w:hAnsi="Open Sans" w:cs="Open Sans"/>
          <w:sz w:val="22"/>
        </w:rPr>
        <w:t>Pzp</w:t>
      </w:r>
      <w:proofErr w:type="spellEnd"/>
      <w:r w:rsidRPr="00607610">
        <w:rPr>
          <w:rFonts w:ascii="Open Sans" w:hAnsi="Open Sans" w:cs="Open Sans"/>
          <w:sz w:val="22"/>
        </w:rPr>
        <w:t xml:space="preserve">, związanym z udziałem w postępowaniu o udzielenie zamówienia publicznego; konsekwencje niepodania określonych danych wynikają z ustawy </w:t>
      </w:r>
      <w:proofErr w:type="spellStart"/>
      <w:r w:rsidRPr="00607610">
        <w:rPr>
          <w:rFonts w:ascii="Open Sans" w:hAnsi="Open Sans" w:cs="Open Sans"/>
          <w:sz w:val="22"/>
        </w:rPr>
        <w:t>Pzp</w:t>
      </w:r>
      <w:proofErr w:type="spellEnd"/>
      <w:r w:rsidRPr="00607610">
        <w:rPr>
          <w:rFonts w:ascii="Open Sans" w:hAnsi="Open Sans" w:cs="Open Sans"/>
          <w:sz w:val="22"/>
        </w:rPr>
        <w:t xml:space="preserve">;  </w:t>
      </w:r>
    </w:p>
    <w:p w14:paraId="626BCBFA" w14:textId="77777777" w:rsidR="0036402F" w:rsidRPr="00607610" w:rsidRDefault="0036402F" w:rsidP="008C4AFE">
      <w:pPr>
        <w:pStyle w:val="Akapitzlist"/>
        <w:numPr>
          <w:ilvl w:val="0"/>
          <w:numId w:val="22"/>
        </w:numPr>
        <w:spacing w:after="0" w:line="240" w:lineRule="auto"/>
        <w:ind w:left="284" w:hanging="284"/>
        <w:jc w:val="both"/>
        <w:rPr>
          <w:rFonts w:ascii="Open Sans" w:hAnsi="Open Sans" w:cs="Open Sans"/>
          <w:sz w:val="22"/>
        </w:rPr>
      </w:pPr>
      <w:r w:rsidRPr="00607610">
        <w:rPr>
          <w:rFonts w:ascii="Open Sans" w:hAnsi="Open Sans" w:cs="Open Sans"/>
          <w:sz w:val="22"/>
        </w:rPr>
        <w:t>w odniesieniu do Pani/Pana danych osobowych decyzje nie będą podejmowane w sposób zautomatyzowany, stosowanie do art. 22 RODO;</w:t>
      </w:r>
    </w:p>
    <w:p w14:paraId="5C7D1833" w14:textId="77777777" w:rsidR="0036402F" w:rsidRPr="00607610" w:rsidRDefault="0036402F" w:rsidP="008C4AFE">
      <w:pPr>
        <w:pStyle w:val="Akapitzlist"/>
        <w:numPr>
          <w:ilvl w:val="0"/>
          <w:numId w:val="22"/>
        </w:numPr>
        <w:spacing w:after="0" w:line="240" w:lineRule="auto"/>
        <w:ind w:left="284" w:hanging="284"/>
        <w:jc w:val="both"/>
        <w:rPr>
          <w:rFonts w:ascii="Open Sans" w:hAnsi="Open Sans" w:cs="Open Sans"/>
          <w:color w:val="00B0F0"/>
          <w:sz w:val="22"/>
        </w:rPr>
      </w:pPr>
      <w:r w:rsidRPr="00607610">
        <w:rPr>
          <w:rFonts w:ascii="Open Sans" w:hAnsi="Open Sans" w:cs="Open Sans"/>
          <w:sz w:val="22"/>
        </w:rPr>
        <w:t>posiada Pani/Pan:</w:t>
      </w:r>
    </w:p>
    <w:p w14:paraId="46164953" w14:textId="77777777" w:rsidR="0036402F" w:rsidRPr="00607610" w:rsidRDefault="0036402F" w:rsidP="008C4AFE">
      <w:pPr>
        <w:pStyle w:val="Akapitzlist"/>
        <w:numPr>
          <w:ilvl w:val="0"/>
          <w:numId w:val="23"/>
        </w:numPr>
        <w:spacing w:after="0" w:line="240" w:lineRule="auto"/>
        <w:ind w:left="284" w:hanging="284"/>
        <w:jc w:val="both"/>
        <w:rPr>
          <w:rFonts w:ascii="Open Sans" w:hAnsi="Open Sans" w:cs="Open Sans"/>
          <w:color w:val="00B0F0"/>
          <w:sz w:val="22"/>
        </w:rPr>
      </w:pPr>
      <w:r w:rsidRPr="00607610">
        <w:rPr>
          <w:rFonts w:ascii="Open Sans" w:hAnsi="Open Sans" w:cs="Open Sans"/>
          <w:sz w:val="22"/>
        </w:rPr>
        <w:t>na podstawie art. 15 RODO prawo dostępu do danych osobowych Pani/Pana dotyczących;</w:t>
      </w:r>
    </w:p>
    <w:p w14:paraId="6007C519" w14:textId="77777777" w:rsidR="0036402F" w:rsidRPr="00607610" w:rsidRDefault="0036402F" w:rsidP="008C4AFE">
      <w:pPr>
        <w:pStyle w:val="Akapitzlist"/>
        <w:numPr>
          <w:ilvl w:val="0"/>
          <w:numId w:val="23"/>
        </w:numPr>
        <w:spacing w:after="0" w:line="240" w:lineRule="auto"/>
        <w:ind w:left="284" w:hanging="284"/>
        <w:jc w:val="both"/>
        <w:rPr>
          <w:rFonts w:ascii="Open Sans" w:hAnsi="Open Sans" w:cs="Open Sans"/>
          <w:sz w:val="22"/>
        </w:rPr>
      </w:pPr>
      <w:r w:rsidRPr="00607610">
        <w:rPr>
          <w:rFonts w:ascii="Open Sans" w:hAnsi="Open Sans" w:cs="Open Sans"/>
          <w:sz w:val="22"/>
        </w:rPr>
        <w:t xml:space="preserve">na podstawie art. 16 RODO prawo do sprostowania Pani/Pana danych osobowych </w:t>
      </w:r>
      <w:r w:rsidRPr="00607610">
        <w:rPr>
          <w:rFonts w:ascii="Open Sans" w:hAnsi="Open Sans" w:cs="Open Sans"/>
          <w:b/>
          <w:sz w:val="22"/>
          <w:vertAlign w:val="superscript"/>
        </w:rPr>
        <w:t>**</w:t>
      </w:r>
      <w:r w:rsidRPr="00607610">
        <w:rPr>
          <w:rFonts w:ascii="Open Sans" w:hAnsi="Open Sans" w:cs="Open Sans"/>
          <w:sz w:val="22"/>
        </w:rPr>
        <w:t>;</w:t>
      </w:r>
    </w:p>
    <w:p w14:paraId="25214905" w14:textId="77777777" w:rsidR="0036402F" w:rsidRPr="00607610" w:rsidRDefault="0036402F" w:rsidP="008C4AFE">
      <w:pPr>
        <w:pStyle w:val="Akapitzlist"/>
        <w:numPr>
          <w:ilvl w:val="0"/>
          <w:numId w:val="23"/>
        </w:numPr>
        <w:spacing w:after="0" w:line="240" w:lineRule="auto"/>
        <w:ind w:left="284" w:hanging="284"/>
        <w:jc w:val="both"/>
        <w:rPr>
          <w:rFonts w:ascii="Open Sans" w:hAnsi="Open Sans" w:cs="Open Sans"/>
          <w:i/>
          <w:color w:val="00B0F0"/>
          <w:sz w:val="22"/>
        </w:rPr>
      </w:pPr>
      <w:r w:rsidRPr="00607610">
        <w:rPr>
          <w:rFonts w:ascii="Open Sans" w:hAnsi="Open Sans" w:cs="Open Sans"/>
          <w:sz w:val="22"/>
        </w:rPr>
        <w:t>prawo do wniesienia skargi do Prezesa Urzędu Ochrony Danych Osobowych, gdy uzna Pani/Pan, że przetwarzanie danych osobowych Pani/Pana dotyczących narusza przepisy RODO;</w:t>
      </w:r>
    </w:p>
    <w:p w14:paraId="08FAFEBD" w14:textId="77777777" w:rsidR="0036402F" w:rsidRPr="00607610" w:rsidRDefault="0036402F" w:rsidP="008C4AFE">
      <w:pPr>
        <w:pStyle w:val="Akapitzlist"/>
        <w:numPr>
          <w:ilvl w:val="0"/>
          <w:numId w:val="21"/>
        </w:numPr>
        <w:spacing w:after="0" w:line="240" w:lineRule="auto"/>
        <w:ind w:left="284" w:hanging="284"/>
        <w:jc w:val="both"/>
        <w:rPr>
          <w:rFonts w:ascii="Open Sans" w:hAnsi="Open Sans" w:cs="Open Sans"/>
          <w:i/>
          <w:sz w:val="22"/>
        </w:rPr>
      </w:pPr>
      <w:r w:rsidRPr="00607610">
        <w:rPr>
          <w:rFonts w:ascii="Open Sans" w:hAnsi="Open Sans" w:cs="Open Sans"/>
          <w:i/>
          <w:sz w:val="22"/>
        </w:rPr>
        <w:t>nie przysługuje Pani/Panu:</w:t>
      </w:r>
    </w:p>
    <w:p w14:paraId="200B5BCC" w14:textId="77777777" w:rsidR="0036402F" w:rsidRPr="00607610" w:rsidRDefault="0036402F" w:rsidP="00607610">
      <w:pPr>
        <w:pStyle w:val="Akapitzlist"/>
        <w:spacing w:after="0" w:line="240" w:lineRule="auto"/>
        <w:ind w:left="284" w:hanging="284"/>
        <w:jc w:val="both"/>
        <w:rPr>
          <w:rFonts w:ascii="Open Sans" w:hAnsi="Open Sans" w:cs="Open Sans"/>
          <w:i/>
          <w:sz w:val="22"/>
        </w:rPr>
      </w:pPr>
      <w:r w:rsidRPr="00607610">
        <w:rPr>
          <w:rFonts w:ascii="Open Sans" w:hAnsi="Open Sans" w:cs="Open Sans"/>
          <w:i/>
          <w:sz w:val="22"/>
        </w:rPr>
        <w:t>- w związku z art. 17 ust. 3 lit. b, d lub e RODO prawo do usunięcia danych osobowych;</w:t>
      </w:r>
    </w:p>
    <w:p w14:paraId="6ECD715B" w14:textId="77777777" w:rsidR="0036402F" w:rsidRPr="00607610" w:rsidRDefault="0036402F" w:rsidP="00607610">
      <w:pPr>
        <w:pStyle w:val="Akapitzlist"/>
        <w:spacing w:after="0" w:line="240" w:lineRule="auto"/>
        <w:ind w:left="284" w:hanging="284"/>
        <w:jc w:val="both"/>
        <w:rPr>
          <w:rFonts w:ascii="Open Sans" w:hAnsi="Open Sans" w:cs="Open Sans"/>
          <w:i/>
          <w:sz w:val="22"/>
        </w:rPr>
      </w:pPr>
      <w:r w:rsidRPr="00607610">
        <w:rPr>
          <w:rFonts w:ascii="Open Sans" w:hAnsi="Open Sans" w:cs="Open Sans"/>
          <w:i/>
          <w:sz w:val="22"/>
        </w:rPr>
        <w:t>- prawo do przenoszenia danych osobowych, o którym mowa w art. 20 RODO;</w:t>
      </w:r>
    </w:p>
    <w:p w14:paraId="5A829E80" w14:textId="77777777" w:rsidR="0036402F" w:rsidRPr="00607610" w:rsidRDefault="0036402F" w:rsidP="00607610">
      <w:pPr>
        <w:pStyle w:val="Akapitzlist"/>
        <w:spacing w:after="0" w:line="240" w:lineRule="auto"/>
        <w:ind w:left="284" w:hanging="284"/>
        <w:jc w:val="both"/>
        <w:rPr>
          <w:rFonts w:ascii="Open Sans" w:hAnsi="Open Sans" w:cs="Open Sans"/>
          <w:i/>
          <w:sz w:val="22"/>
        </w:rPr>
      </w:pPr>
      <w:r w:rsidRPr="00607610">
        <w:rPr>
          <w:rFonts w:ascii="Open Sans" w:hAnsi="Open Sans" w:cs="Open Sans"/>
          <w:i/>
          <w:sz w:val="22"/>
        </w:rPr>
        <w:t>- na podstawie art. 21 RODO prawo sprzeciwu, wobec przetwarzania danych osobowych, gdyż podstawą prawną przetwarzania Pani/Pana danych osobowych jest art. 6 ust. 1 lit. c RODO.</w:t>
      </w:r>
    </w:p>
    <w:p w14:paraId="60078ACF" w14:textId="77777777" w:rsidR="0036402F" w:rsidRPr="00607610" w:rsidRDefault="0036402F" w:rsidP="00607610">
      <w:pPr>
        <w:spacing w:after="0" w:line="240" w:lineRule="auto"/>
        <w:ind w:left="284" w:hanging="284"/>
        <w:jc w:val="both"/>
        <w:rPr>
          <w:rStyle w:val="Pogrubienie"/>
          <w:rFonts w:ascii="Open Sans" w:hAnsi="Open Sans" w:cs="Open Sans"/>
          <w:b w:val="0"/>
          <w:bCs w:val="0"/>
          <w:sz w:val="22"/>
        </w:rPr>
      </w:pPr>
      <w:r w:rsidRPr="00607610">
        <w:rPr>
          <w:rStyle w:val="Pogrubienie"/>
          <w:rFonts w:ascii="Open Sans" w:hAnsi="Open Sans" w:cs="Open Sans"/>
          <w:b w:val="0"/>
          <w:bCs w:val="0"/>
          <w:sz w:val="22"/>
        </w:rPr>
        <w:t xml:space="preserve">Skorzystanie przez osobę, której dane osobowe dotyczą, z uprawnienia do sprostowania lub uzupełnienia, o którym mowa w </w:t>
      </w:r>
      <w:hyperlink r:id="rId17" w:anchor="/document/68636690?unitId=art%2816%29&amp;cm=DOCUMENT" w:tgtFrame="_blank" w:history="1">
        <w:r w:rsidRPr="00607610">
          <w:rPr>
            <w:rStyle w:val="Hipercze"/>
            <w:rFonts w:ascii="Open Sans" w:hAnsi="Open Sans" w:cs="Open Sans"/>
            <w:color w:val="002060"/>
            <w:sz w:val="22"/>
          </w:rPr>
          <w:t>art. 16</w:t>
        </w:r>
      </w:hyperlink>
      <w:r w:rsidRPr="00607610">
        <w:rPr>
          <w:rStyle w:val="Pogrubienie"/>
          <w:rFonts w:ascii="Open Sans" w:hAnsi="Open Sans" w:cs="Open Sans"/>
          <w:b w:val="0"/>
          <w:bCs w:val="0"/>
          <w:color w:val="002060"/>
          <w:sz w:val="22"/>
        </w:rPr>
        <w:t xml:space="preserve"> </w:t>
      </w:r>
      <w:r w:rsidRPr="00607610">
        <w:rPr>
          <w:rStyle w:val="Pogrubienie"/>
          <w:rFonts w:ascii="Open Sans" w:hAnsi="Open Sans" w:cs="Open Sans"/>
          <w:b w:val="0"/>
          <w:bCs w:val="0"/>
          <w:sz w:val="22"/>
        </w:rPr>
        <w:t>rozporządzenia 2016/679, nie może skutkować zmianą wyniku postępowania o udzielenie zamówienia ani zmianą postanowień umowy w sprawie zamówienia publicznego w zakresie niezgodnym z ustawą.</w:t>
      </w:r>
      <w:r w:rsidRPr="00607610">
        <w:rPr>
          <w:rStyle w:val="Pogrubienie"/>
          <w:rFonts w:ascii="Open Sans" w:hAnsi="Open Sans" w:cs="Open Sans"/>
          <w:b w:val="0"/>
          <w:bCs w:val="0"/>
          <w:i/>
          <w:color w:val="00B0F0"/>
          <w:sz w:val="22"/>
        </w:rPr>
        <w:t xml:space="preserve"> </w:t>
      </w:r>
      <w:r w:rsidRPr="00607610">
        <w:rPr>
          <w:rStyle w:val="Pogrubienie"/>
          <w:rFonts w:ascii="Open Sans" w:hAnsi="Open Sans" w:cs="Open Sans"/>
          <w:b w:val="0"/>
          <w:bCs w:val="0"/>
          <w:sz w:val="22"/>
        </w:rPr>
        <w:t xml:space="preserve">W postępowaniu o udzielenie zamówienia zgłoszenie żądania ograniczenia przetwarzania, o którym mowa w </w:t>
      </w:r>
      <w:hyperlink r:id="rId18" w:anchor="/document/68636690?unitId=art%2818%29ust%281%29&amp;cm=DOCUMENT" w:tgtFrame="_blank" w:history="1">
        <w:r w:rsidRPr="00607610">
          <w:rPr>
            <w:rStyle w:val="Hipercze"/>
            <w:rFonts w:ascii="Open Sans" w:hAnsi="Open Sans" w:cs="Open Sans"/>
            <w:color w:val="002060"/>
            <w:sz w:val="22"/>
          </w:rPr>
          <w:t>art. 18 ust. 1</w:t>
        </w:r>
      </w:hyperlink>
      <w:r w:rsidRPr="00607610">
        <w:rPr>
          <w:rStyle w:val="Pogrubienie"/>
          <w:rFonts w:ascii="Open Sans" w:hAnsi="Open Sans" w:cs="Open Sans"/>
          <w:color w:val="002060"/>
          <w:sz w:val="22"/>
        </w:rPr>
        <w:t xml:space="preserve"> </w:t>
      </w:r>
      <w:r w:rsidRPr="00607610">
        <w:rPr>
          <w:rStyle w:val="Pogrubienie"/>
          <w:rFonts w:ascii="Open Sans" w:hAnsi="Open Sans" w:cs="Open Sans"/>
          <w:b w:val="0"/>
          <w:bCs w:val="0"/>
          <w:sz w:val="22"/>
        </w:rPr>
        <w:t>rozporządzenia 2016/679, nie ogranicza przetwarzania danych osobowych do czasu zakończenia tego postępowania.</w:t>
      </w:r>
    </w:p>
    <w:p w14:paraId="002D6AA5" w14:textId="77777777" w:rsidR="0036402F" w:rsidRPr="00607610" w:rsidRDefault="0036402F" w:rsidP="00607610">
      <w:pPr>
        <w:spacing w:after="0" w:line="240" w:lineRule="auto"/>
        <w:ind w:left="284" w:hanging="284"/>
        <w:jc w:val="both"/>
        <w:rPr>
          <w:rFonts w:ascii="Open Sans" w:eastAsia="Times New Roman" w:hAnsi="Open Sans" w:cs="Open Sans"/>
          <w:color w:val="FF0000"/>
          <w:sz w:val="22"/>
          <w:lang w:eastAsia="pl-PL"/>
        </w:rPr>
      </w:pPr>
    </w:p>
    <w:p w14:paraId="6735AC77" w14:textId="77777777" w:rsidR="002F5021" w:rsidRPr="00607610" w:rsidRDefault="002F5021" w:rsidP="00607610">
      <w:pPr>
        <w:spacing w:after="0" w:line="240" w:lineRule="auto"/>
        <w:ind w:left="284" w:hanging="284"/>
        <w:jc w:val="both"/>
        <w:rPr>
          <w:rFonts w:ascii="Open Sans" w:eastAsia="Times New Roman" w:hAnsi="Open Sans" w:cs="Open Sans"/>
          <w:color w:val="FF0000"/>
          <w:sz w:val="22"/>
          <w:lang w:eastAsia="pl-PL"/>
        </w:rPr>
      </w:pPr>
    </w:p>
    <w:p w14:paraId="09DC3127" w14:textId="67272A74"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lastRenderedPageBreak/>
        <w:t>POSTANOWIENIA KOŃCOWE</w:t>
      </w:r>
    </w:p>
    <w:p w14:paraId="5F5667BD" w14:textId="3286CC81"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Zamawiający nie przewiduje zawarcia umowy ramowej.</w:t>
      </w:r>
    </w:p>
    <w:p w14:paraId="10D6B98F" w14:textId="19D12D39"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Zamawiający nie dopuszcza składania ofert wariantowych.</w:t>
      </w:r>
    </w:p>
    <w:p w14:paraId="1899505C" w14:textId="313D8E0C"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Zamawiający nie przewiduje rozliczeń między </w:t>
      </w:r>
      <w:r w:rsidR="00997F6D" w:rsidRPr="00607610">
        <w:rPr>
          <w:rFonts w:ascii="Open Sans" w:hAnsi="Open Sans" w:cs="Open Sans"/>
          <w:sz w:val="22"/>
          <w:lang w:eastAsia="pl-PL"/>
        </w:rPr>
        <w:t>Z</w:t>
      </w:r>
      <w:r w:rsidRPr="00607610">
        <w:rPr>
          <w:rFonts w:ascii="Open Sans" w:hAnsi="Open Sans" w:cs="Open Sans"/>
          <w:sz w:val="22"/>
          <w:lang w:eastAsia="pl-PL"/>
        </w:rPr>
        <w:t>amawiającym</w:t>
      </w:r>
      <w:r w:rsidR="00997F6D" w:rsidRPr="00607610">
        <w:rPr>
          <w:rFonts w:ascii="Open Sans" w:hAnsi="Open Sans" w:cs="Open Sans"/>
          <w:sz w:val="22"/>
          <w:lang w:eastAsia="pl-PL"/>
        </w:rPr>
        <w:t>,</w:t>
      </w:r>
      <w:r w:rsidRPr="00607610">
        <w:rPr>
          <w:rFonts w:ascii="Open Sans" w:hAnsi="Open Sans" w:cs="Open Sans"/>
          <w:sz w:val="22"/>
          <w:lang w:eastAsia="pl-PL"/>
        </w:rPr>
        <w:t xml:space="preserve"> a </w:t>
      </w:r>
      <w:r w:rsidR="00997F6D" w:rsidRPr="00607610">
        <w:rPr>
          <w:rFonts w:ascii="Open Sans" w:hAnsi="Open Sans" w:cs="Open Sans"/>
          <w:sz w:val="22"/>
          <w:lang w:eastAsia="pl-PL"/>
        </w:rPr>
        <w:t>W</w:t>
      </w:r>
      <w:r w:rsidRPr="00607610">
        <w:rPr>
          <w:rFonts w:ascii="Open Sans" w:hAnsi="Open Sans" w:cs="Open Sans"/>
          <w:sz w:val="22"/>
          <w:lang w:eastAsia="pl-PL"/>
        </w:rPr>
        <w:t>ykonawcą w</w:t>
      </w:r>
      <w:r w:rsidR="00997F6D" w:rsidRPr="00607610">
        <w:rPr>
          <w:rFonts w:ascii="Open Sans" w:hAnsi="Open Sans" w:cs="Open Sans"/>
          <w:sz w:val="22"/>
          <w:lang w:eastAsia="pl-PL"/>
        </w:rPr>
        <w:t> </w:t>
      </w:r>
      <w:r w:rsidRPr="00607610">
        <w:rPr>
          <w:rFonts w:ascii="Open Sans" w:hAnsi="Open Sans" w:cs="Open Sans"/>
          <w:sz w:val="22"/>
          <w:lang w:eastAsia="pl-PL"/>
        </w:rPr>
        <w:t>walutach</w:t>
      </w:r>
      <w:r w:rsidR="00997F6D" w:rsidRPr="00607610">
        <w:rPr>
          <w:rFonts w:ascii="Open Sans" w:hAnsi="Open Sans" w:cs="Open Sans"/>
          <w:sz w:val="22"/>
          <w:lang w:eastAsia="pl-PL"/>
        </w:rPr>
        <w:t> </w:t>
      </w:r>
      <w:r w:rsidRPr="00607610">
        <w:rPr>
          <w:rFonts w:ascii="Open Sans" w:hAnsi="Open Sans" w:cs="Open Sans"/>
          <w:sz w:val="22"/>
          <w:lang w:eastAsia="pl-PL"/>
        </w:rPr>
        <w:t>obcych.</w:t>
      </w:r>
    </w:p>
    <w:p w14:paraId="4CAC8FBF" w14:textId="689E88AE"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Zamawiający nie przewiduje aukcji elektronicznej.</w:t>
      </w:r>
    </w:p>
    <w:p w14:paraId="13136051" w14:textId="220C4D8E"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Zamawiający nie przewiduje zwrotu kosztów udziału w postępowaniu.</w:t>
      </w:r>
    </w:p>
    <w:p w14:paraId="6962B34E" w14:textId="104E2381"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Zamawiający przewiduje możliwość dokonywania istotnych zmian postanowień umowy, także w stosunku do treści oferty, na podstawie której dokonano wyboru Wykonawcy, w </w:t>
      </w:r>
      <w:r w:rsidR="00997F6D" w:rsidRPr="00607610">
        <w:rPr>
          <w:rFonts w:ascii="Open Sans" w:hAnsi="Open Sans" w:cs="Open Sans"/>
          <w:sz w:val="22"/>
          <w:lang w:eastAsia="pl-PL"/>
        </w:rPr>
        <w:t> </w:t>
      </w:r>
      <w:r w:rsidRPr="00607610">
        <w:rPr>
          <w:rFonts w:ascii="Open Sans" w:hAnsi="Open Sans" w:cs="Open Sans"/>
          <w:sz w:val="22"/>
          <w:lang w:eastAsia="pl-PL"/>
        </w:rPr>
        <w:t>szczególności w przypadkach wskazanych w umowie.</w:t>
      </w:r>
    </w:p>
    <w:p w14:paraId="0A8593CD" w14:textId="77777777" w:rsidR="000E0809" w:rsidRPr="00607610" w:rsidRDefault="000E0809" w:rsidP="00607610">
      <w:pPr>
        <w:spacing w:after="0" w:line="240" w:lineRule="auto"/>
        <w:ind w:left="284" w:hanging="284"/>
        <w:jc w:val="both"/>
        <w:rPr>
          <w:rFonts w:ascii="Open Sans" w:hAnsi="Open Sans" w:cs="Open Sans"/>
          <w:sz w:val="22"/>
          <w:lang w:eastAsia="pl-PL"/>
        </w:rPr>
      </w:pPr>
    </w:p>
    <w:p w14:paraId="4183D87E" w14:textId="61409A72"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ZAŁĄCZNIKI</w:t>
      </w:r>
      <w:r w:rsidR="00966EE8" w:rsidRPr="00607610">
        <w:rPr>
          <w:rFonts w:ascii="Open Sans" w:hAnsi="Open Sans" w:cs="Open Sans"/>
          <w:color w:val="auto"/>
          <w:szCs w:val="22"/>
          <w:lang w:eastAsia="pl-PL"/>
        </w:rPr>
        <w:t xml:space="preserve"> DO SWZ</w:t>
      </w:r>
    </w:p>
    <w:p w14:paraId="7A153C60" w14:textId="4C97C138" w:rsidR="000E0809" w:rsidRPr="00607610" w:rsidRDefault="000E0809" w:rsidP="008C4AFE">
      <w:pPr>
        <w:pStyle w:val="Akapitzlist"/>
        <w:numPr>
          <w:ilvl w:val="0"/>
          <w:numId w:val="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formularz</w:t>
      </w:r>
      <w:r w:rsidR="00F61E51" w:rsidRPr="00607610">
        <w:rPr>
          <w:rFonts w:ascii="Open Sans" w:hAnsi="Open Sans" w:cs="Open Sans"/>
          <w:sz w:val="22"/>
          <w:lang w:eastAsia="pl-PL"/>
        </w:rPr>
        <w:t>e</w:t>
      </w:r>
      <w:r w:rsidRPr="00607610">
        <w:rPr>
          <w:rFonts w:ascii="Open Sans" w:hAnsi="Open Sans" w:cs="Open Sans"/>
          <w:sz w:val="22"/>
          <w:lang w:eastAsia="pl-PL"/>
        </w:rPr>
        <w:t xml:space="preserve"> ofert </w:t>
      </w:r>
    </w:p>
    <w:p w14:paraId="1BBA3094" w14:textId="0E10044A" w:rsidR="000E0809" w:rsidRPr="00607610" w:rsidRDefault="003D2D71" w:rsidP="008C4AFE">
      <w:pPr>
        <w:pStyle w:val="Akapitzlist"/>
        <w:numPr>
          <w:ilvl w:val="0"/>
          <w:numId w:val="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wz</w:t>
      </w:r>
      <w:r w:rsidR="000F56E7" w:rsidRPr="00607610">
        <w:rPr>
          <w:rFonts w:ascii="Open Sans" w:hAnsi="Open Sans" w:cs="Open Sans"/>
          <w:sz w:val="22"/>
          <w:lang w:eastAsia="pl-PL"/>
        </w:rPr>
        <w:t xml:space="preserve">ór umowy </w:t>
      </w:r>
    </w:p>
    <w:p w14:paraId="771F0D38" w14:textId="7D4B0AE3" w:rsidR="00B5764D" w:rsidRPr="00607610" w:rsidRDefault="00B5764D" w:rsidP="00607610">
      <w:pPr>
        <w:spacing w:after="0" w:line="240" w:lineRule="auto"/>
        <w:ind w:left="284" w:hanging="284"/>
        <w:rPr>
          <w:rFonts w:ascii="Open Sans" w:hAnsi="Open Sans" w:cs="Open Sans"/>
          <w:sz w:val="22"/>
          <w:lang w:eastAsia="pl-PL"/>
        </w:rPr>
      </w:pPr>
      <w:bookmarkStart w:id="4" w:name="_Hlk71384264"/>
    </w:p>
    <w:bookmarkEnd w:id="4"/>
    <w:p w14:paraId="1513A53F" w14:textId="545E3BB1" w:rsidR="0050045A" w:rsidRPr="00607610" w:rsidRDefault="0050045A" w:rsidP="00607610">
      <w:pPr>
        <w:spacing w:after="0" w:line="240" w:lineRule="auto"/>
        <w:ind w:left="284" w:hanging="284"/>
        <w:rPr>
          <w:rFonts w:ascii="Open Sans" w:hAnsi="Open Sans" w:cs="Open Sans"/>
          <w:sz w:val="22"/>
          <w:lang w:eastAsia="pl-PL"/>
        </w:rPr>
      </w:pPr>
    </w:p>
    <w:p w14:paraId="2DB72B05" w14:textId="77777777" w:rsidR="0050045A" w:rsidRPr="00607610" w:rsidRDefault="0050045A" w:rsidP="00607610">
      <w:pPr>
        <w:spacing w:after="0" w:line="240" w:lineRule="auto"/>
        <w:ind w:left="284" w:hanging="284"/>
        <w:jc w:val="center"/>
        <w:rPr>
          <w:rFonts w:ascii="Open Sans" w:hAnsi="Open Sans" w:cs="Open Sans"/>
          <w:b/>
          <w:bCs/>
          <w:sz w:val="22"/>
          <w:lang w:eastAsia="pl-PL"/>
        </w:rPr>
      </w:pPr>
    </w:p>
    <w:p w14:paraId="66FA1D14" w14:textId="77777777" w:rsidR="0050045A" w:rsidRPr="00607610" w:rsidRDefault="0050045A" w:rsidP="00607610">
      <w:pPr>
        <w:spacing w:after="0" w:line="240" w:lineRule="auto"/>
        <w:ind w:left="284" w:hanging="284"/>
        <w:rPr>
          <w:rFonts w:ascii="Open Sans" w:hAnsi="Open Sans" w:cs="Open Sans"/>
          <w:sz w:val="22"/>
          <w:lang w:eastAsia="pl-PL"/>
        </w:rPr>
      </w:pPr>
      <w:r w:rsidRPr="00607610">
        <w:rPr>
          <w:rFonts w:ascii="Open Sans" w:hAnsi="Open Sans" w:cs="Open Sans"/>
          <w:sz w:val="22"/>
          <w:lang w:eastAsia="pl-PL"/>
        </w:rPr>
        <w:br w:type="page"/>
      </w:r>
    </w:p>
    <w:p w14:paraId="243A864C" w14:textId="77777777" w:rsidR="0050045A" w:rsidRPr="00607610" w:rsidRDefault="0050045A" w:rsidP="00607610">
      <w:pPr>
        <w:spacing w:after="0" w:line="240" w:lineRule="auto"/>
        <w:ind w:left="284" w:hanging="284"/>
        <w:jc w:val="center"/>
        <w:rPr>
          <w:rFonts w:ascii="Open Sans" w:hAnsi="Open Sans" w:cs="Open Sans"/>
          <w:b/>
          <w:sz w:val="22"/>
          <w:lang w:eastAsia="pl-PL"/>
        </w:rPr>
      </w:pPr>
      <w:r w:rsidRPr="00607610">
        <w:rPr>
          <w:rFonts w:ascii="Open Sans" w:hAnsi="Open Sans" w:cs="Open Sans"/>
          <w:b/>
          <w:sz w:val="22"/>
          <w:lang w:eastAsia="pl-PL"/>
        </w:rPr>
        <w:lastRenderedPageBreak/>
        <w:t>OFERTA</w:t>
      </w:r>
    </w:p>
    <w:p w14:paraId="3363462D" w14:textId="5C87DC4A" w:rsidR="0099694E"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heme="majorEastAsia" w:hAnsi="Open Sans" w:cs="Open Sans"/>
          <w:b/>
          <w:sz w:val="22"/>
          <w:lang w:eastAsia="pl-PL"/>
        </w:rPr>
      </w:pPr>
      <w:r w:rsidRPr="00607610">
        <w:rPr>
          <w:rFonts w:ascii="Open Sans" w:eastAsiaTheme="majorEastAsia" w:hAnsi="Open Sans" w:cs="Open Sans"/>
          <w:b/>
          <w:sz w:val="22"/>
          <w:lang w:eastAsia="pl-PL"/>
        </w:rPr>
        <w:t xml:space="preserve">Ubezpieczenie </w:t>
      </w:r>
      <w:r w:rsidR="008D6D6F" w:rsidRPr="00607610">
        <w:rPr>
          <w:rFonts w:ascii="Open Sans" w:eastAsiaTheme="majorEastAsia" w:hAnsi="Open Sans" w:cs="Open Sans"/>
          <w:b/>
          <w:sz w:val="22"/>
          <w:lang w:eastAsia="pl-PL"/>
        </w:rPr>
        <w:t>pojazdów Gminy Wolin</w:t>
      </w:r>
    </w:p>
    <w:p w14:paraId="3850C660" w14:textId="77777777" w:rsidR="0099694E" w:rsidRPr="00607610" w:rsidRDefault="0099694E" w:rsidP="00607610">
      <w:pPr>
        <w:widowControl w:val="0"/>
        <w:tabs>
          <w:tab w:val="left" w:pos="3227"/>
        </w:tabs>
        <w:autoSpaceDE w:val="0"/>
        <w:autoSpaceDN w:val="0"/>
        <w:adjustRightInd w:val="0"/>
        <w:spacing w:after="0" w:line="240" w:lineRule="auto"/>
        <w:ind w:left="284" w:right="186" w:hanging="284"/>
        <w:jc w:val="center"/>
        <w:rPr>
          <w:rFonts w:ascii="Open Sans" w:eastAsiaTheme="majorEastAsia" w:hAnsi="Open Sans" w:cs="Open Sans"/>
          <w:b/>
          <w:sz w:val="22"/>
          <w:lang w:eastAsia="pl-PL"/>
        </w:rPr>
      </w:pPr>
    </w:p>
    <w:p w14:paraId="2A184C44" w14:textId="02880C69"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 ……………………………………………………………………………………………</w:t>
      </w:r>
    </w:p>
    <w:p w14:paraId="01329011"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Nazwa (firma) wykonawcy / wykonawców wspólnie ubiegających się o udzielenie zamówienia</w:t>
      </w:r>
    </w:p>
    <w:p w14:paraId="0BCD9AF8"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rPr>
          <w:rFonts w:ascii="Open Sans" w:eastAsia="Times New Roman" w:hAnsi="Open Sans" w:cs="Open Sans"/>
          <w:sz w:val="22"/>
          <w:lang w:eastAsia="pl-PL"/>
        </w:rPr>
      </w:pPr>
    </w:p>
    <w:p w14:paraId="69BED7D0"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p w14:paraId="596A22FC"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Adres wykonawcy / wykonawców wspólnie ubiegających się o udzielenie zamówienia</w:t>
      </w:r>
    </w:p>
    <w:p w14:paraId="57CD0C97"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rPr>
          <w:rFonts w:ascii="Open Sans" w:eastAsia="Times New Roman" w:hAnsi="Open Sans" w:cs="Open Sans"/>
          <w:sz w:val="22"/>
          <w:lang w:eastAsia="pl-PL"/>
        </w:rPr>
      </w:pPr>
    </w:p>
    <w:p w14:paraId="7068DE09"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p w14:paraId="021AEFAB"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Adres do korespondencji </w:t>
      </w:r>
    </w:p>
    <w:p w14:paraId="5E6911EA"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p>
    <w:p w14:paraId="7FE130F2"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p w14:paraId="7D1FBD2E"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adres e-mail, numer telefonu </w:t>
      </w:r>
    </w:p>
    <w:p w14:paraId="45A984EC"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p>
    <w:p w14:paraId="135D2B47"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p w14:paraId="7851F897"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NIP</w:t>
      </w:r>
    </w:p>
    <w:p w14:paraId="7BBAA2BA" w14:textId="77777777" w:rsidR="0050045A" w:rsidRPr="00607610" w:rsidRDefault="0050045A" w:rsidP="00607610">
      <w:pPr>
        <w:suppressAutoHyphens/>
        <w:spacing w:after="0" w:line="240" w:lineRule="auto"/>
        <w:ind w:left="284" w:hanging="284"/>
        <w:rPr>
          <w:rFonts w:ascii="Open Sans" w:eastAsia="Times New Roman" w:hAnsi="Open Sans" w:cs="Open Sans"/>
          <w:b/>
          <w:sz w:val="22"/>
          <w:lang w:eastAsia="pl-PL"/>
        </w:rPr>
      </w:pPr>
    </w:p>
    <w:p w14:paraId="4201ACBC" w14:textId="77777777" w:rsidR="0050045A" w:rsidRPr="00607610" w:rsidRDefault="0050045A" w:rsidP="00607610">
      <w:pPr>
        <w:spacing w:after="0" w:line="240" w:lineRule="auto"/>
        <w:ind w:left="284" w:hanging="284"/>
        <w:rPr>
          <w:rFonts w:ascii="Open Sans" w:eastAsia="Times New Roman" w:hAnsi="Open Sans" w:cs="Open Sans"/>
          <w:i/>
          <w:iCs/>
          <w:sz w:val="22"/>
          <w:lang w:eastAsia="x-none"/>
        </w:rPr>
      </w:pPr>
    </w:p>
    <w:p w14:paraId="554C892E" w14:textId="77777777" w:rsidR="0050045A" w:rsidRPr="00607610" w:rsidRDefault="0050045A" w:rsidP="00607610">
      <w:pPr>
        <w:widowControl w:val="0"/>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1. Oferuję wykonanie przedmiotu zamówienia za cenę:</w:t>
      </w:r>
    </w:p>
    <w:p w14:paraId="74377E3A" w14:textId="77777777" w:rsidR="0050045A" w:rsidRPr="00607610" w:rsidRDefault="0050045A" w:rsidP="00607610">
      <w:pPr>
        <w:widowControl w:val="0"/>
        <w:spacing w:after="0" w:line="240" w:lineRule="auto"/>
        <w:ind w:left="284" w:hanging="284"/>
        <w:jc w:val="both"/>
        <w:rPr>
          <w:rFonts w:ascii="Open Sans" w:eastAsia="Times New Roman" w:hAnsi="Open Sans" w:cs="Open Sans"/>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0"/>
        <w:gridCol w:w="6089"/>
      </w:tblGrid>
      <w:tr w:rsidR="0050045A" w:rsidRPr="00607610" w14:paraId="5F220C62" w14:textId="77777777" w:rsidTr="00CB7429">
        <w:trPr>
          <w:trHeight w:val="895"/>
        </w:trPr>
        <w:tc>
          <w:tcPr>
            <w:tcW w:w="1838" w:type="pct"/>
            <w:shd w:val="clear" w:color="auto" w:fill="D5DCE4" w:themeFill="text2" w:themeFillTint="33"/>
            <w:vAlign w:val="center"/>
          </w:tcPr>
          <w:p w14:paraId="0FF27314"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Przedmiot</w:t>
            </w:r>
          </w:p>
          <w:p w14:paraId="6335916B"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 xml:space="preserve"> ubezpieczenia</w:t>
            </w:r>
          </w:p>
        </w:tc>
        <w:tc>
          <w:tcPr>
            <w:tcW w:w="3162" w:type="pct"/>
            <w:shd w:val="clear" w:color="auto" w:fill="D5DCE4" w:themeFill="text2" w:themeFillTint="33"/>
            <w:vAlign w:val="center"/>
          </w:tcPr>
          <w:p w14:paraId="191896D5"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Składka</w:t>
            </w:r>
          </w:p>
          <w:p w14:paraId="5F5F1E80"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(12 miesięcy) w zł brutto</w:t>
            </w:r>
          </w:p>
        </w:tc>
      </w:tr>
      <w:tr w:rsidR="0050045A" w:rsidRPr="00607610" w14:paraId="64497C9B" w14:textId="77777777" w:rsidTr="00CB7429">
        <w:trPr>
          <w:trHeight w:val="650"/>
        </w:trPr>
        <w:tc>
          <w:tcPr>
            <w:tcW w:w="1838" w:type="pct"/>
            <w:shd w:val="clear" w:color="auto" w:fill="auto"/>
            <w:vAlign w:val="center"/>
          </w:tcPr>
          <w:p w14:paraId="3841FD6B" w14:textId="48E7663F" w:rsidR="0050045A" w:rsidRPr="00607610" w:rsidRDefault="0099694E" w:rsidP="00607610">
            <w:pPr>
              <w:suppressAutoHyphens/>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Ubezpieczenie </w:t>
            </w:r>
            <w:r w:rsidR="008D6D6F" w:rsidRPr="00607610">
              <w:rPr>
                <w:rFonts w:ascii="Open Sans" w:eastAsia="Times New Roman" w:hAnsi="Open Sans" w:cs="Open Sans"/>
                <w:sz w:val="22"/>
                <w:lang w:eastAsia="pl-PL"/>
              </w:rPr>
              <w:t>pojazdów</w:t>
            </w:r>
            <w:r w:rsidR="00CB7429">
              <w:rPr>
                <w:rFonts w:ascii="Open Sans" w:eastAsia="Times New Roman" w:hAnsi="Open Sans" w:cs="Open Sans"/>
                <w:sz w:val="22"/>
                <w:lang w:eastAsia="pl-PL"/>
              </w:rPr>
              <w:t xml:space="preserve"> </w:t>
            </w:r>
          </w:p>
        </w:tc>
        <w:tc>
          <w:tcPr>
            <w:tcW w:w="3162" w:type="pct"/>
            <w:shd w:val="clear" w:color="auto" w:fill="auto"/>
            <w:vAlign w:val="center"/>
          </w:tcPr>
          <w:p w14:paraId="56A3C856"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p>
        </w:tc>
      </w:tr>
      <w:tr w:rsidR="00CB7429" w:rsidRPr="00607610" w14:paraId="2A10045C" w14:textId="77777777" w:rsidTr="00CB7429">
        <w:trPr>
          <w:trHeight w:val="650"/>
        </w:trPr>
        <w:tc>
          <w:tcPr>
            <w:tcW w:w="1838" w:type="pct"/>
            <w:shd w:val="clear" w:color="auto" w:fill="auto"/>
            <w:vAlign w:val="center"/>
          </w:tcPr>
          <w:p w14:paraId="7DA11B46" w14:textId="31CBB7BE" w:rsidR="00CB7429" w:rsidRPr="00607610" w:rsidRDefault="00CB7429" w:rsidP="00607610">
            <w:pPr>
              <w:suppressAutoHyphens/>
              <w:spacing w:after="0" w:line="240" w:lineRule="auto"/>
              <w:ind w:left="284" w:hanging="284"/>
              <w:rPr>
                <w:rFonts w:ascii="Open Sans" w:eastAsia="Times New Roman" w:hAnsi="Open Sans" w:cs="Open Sans"/>
                <w:sz w:val="22"/>
                <w:lang w:eastAsia="pl-PL"/>
              </w:rPr>
            </w:pPr>
            <w:r>
              <w:rPr>
                <w:rFonts w:ascii="Open Sans" w:eastAsia="Times New Roman" w:hAnsi="Open Sans" w:cs="Open Sans"/>
                <w:sz w:val="22"/>
                <w:lang w:eastAsia="pl-PL"/>
              </w:rPr>
              <w:t>Ubezpieczenie NNW 10.000 PLN</w:t>
            </w:r>
          </w:p>
        </w:tc>
        <w:tc>
          <w:tcPr>
            <w:tcW w:w="3162" w:type="pct"/>
            <w:shd w:val="clear" w:color="auto" w:fill="auto"/>
            <w:vAlign w:val="center"/>
          </w:tcPr>
          <w:p w14:paraId="28A05600" w14:textId="77777777" w:rsidR="00CB7429" w:rsidRPr="00607610" w:rsidRDefault="00CB7429" w:rsidP="00607610">
            <w:pPr>
              <w:suppressAutoHyphens/>
              <w:spacing w:after="0" w:line="240" w:lineRule="auto"/>
              <w:ind w:left="284" w:hanging="284"/>
              <w:jc w:val="center"/>
              <w:rPr>
                <w:rFonts w:ascii="Open Sans" w:eastAsia="Times New Roman" w:hAnsi="Open Sans" w:cs="Open Sans"/>
                <w:b/>
                <w:sz w:val="22"/>
                <w:lang w:eastAsia="pl-PL"/>
              </w:rPr>
            </w:pPr>
          </w:p>
        </w:tc>
      </w:tr>
      <w:tr w:rsidR="00CB7429" w:rsidRPr="00607610" w14:paraId="08ABE0EE" w14:textId="77777777" w:rsidTr="00CB7429">
        <w:trPr>
          <w:trHeight w:val="650"/>
        </w:trPr>
        <w:tc>
          <w:tcPr>
            <w:tcW w:w="1838" w:type="pct"/>
            <w:shd w:val="clear" w:color="auto" w:fill="auto"/>
            <w:vAlign w:val="center"/>
          </w:tcPr>
          <w:p w14:paraId="66BE838B" w14:textId="541AF9E4" w:rsidR="00CB7429" w:rsidRDefault="00CB7429" w:rsidP="00607610">
            <w:pPr>
              <w:suppressAutoHyphens/>
              <w:spacing w:after="0" w:line="240" w:lineRule="auto"/>
              <w:ind w:left="284" w:hanging="284"/>
              <w:rPr>
                <w:rFonts w:ascii="Open Sans" w:eastAsia="Times New Roman" w:hAnsi="Open Sans" w:cs="Open Sans"/>
                <w:sz w:val="22"/>
                <w:lang w:eastAsia="pl-PL"/>
              </w:rPr>
            </w:pPr>
            <w:r>
              <w:rPr>
                <w:rFonts w:ascii="Open Sans" w:eastAsia="Times New Roman" w:hAnsi="Open Sans" w:cs="Open Sans"/>
                <w:sz w:val="22"/>
                <w:lang w:eastAsia="pl-PL"/>
              </w:rPr>
              <w:t>Razem :</w:t>
            </w:r>
          </w:p>
        </w:tc>
        <w:tc>
          <w:tcPr>
            <w:tcW w:w="3162" w:type="pct"/>
            <w:shd w:val="clear" w:color="auto" w:fill="auto"/>
            <w:vAlign w:val="center"/>
          </w:tcPr>
          <w:p w14:paraId="35C95AC4" w14:textId="05877571" w:rsidR="00CB7429" w:rsidRPr="00607610" w:rsidRDefault="00CB7429" w:rsidP="00CB7429">
            <w:pPr>
              <w:suppressAutoHyphens/>
              <w:spacing w:after="0" w:line="240" w:lineRule="auto"/>
              <w:ind w:left="284" w:hanging="284"/>
              <w:jc w:val="right"/>
              <w:rPr>
                <w:rFonts w:ascii="Open Sans" w:eastAsia="Times New Roman" w:hAnsi="Open Sans" w:cs="Open Sans"/>
                <w:b/>
                <w:sz w:val="22"/>
                <w:lang w:eastAsia="pl-PL"/>
              </w:rPr>
            </w:pPr>
            <w:r>
              <w:rPr>
                <w:rFonts w:ascii="Open Sans" w:eastAsia="Times New Roman" w:hAnsi="Open Sans" w:cs="Open Sans"/>
                <w:b/>
                <w:sz w:val="22"/>
                <w:lang w:eastAsia="pl-PL"/>
              </w:rPr>
              <w:t xml:space="preserve">  Zł </w:t>
            </w:r>
          </w:p>
        </w:tc>
      </w:tr>
    </w:tbl>
    <w:p w14:paraId="18E930B9" w14:textId="77777777" w:rsidR="0050045A" w:rsidRPr="00607610" w:rsidRDefault="0050045A" w:rsidP="00607610">
      <w:pPr>
        <w:widowControl w:val="0"/>
        <w:spacing w:after="0" w:line="240" w:lineRule="auto"/>
        <w:ind w:left="284" w:hanging="284"/>
        <w:contextualSpacing/>
        <w:jc w:val="both"/>
        <w:rPr>
          <w:rFonts w:ascii="Open Sans" w:eastAsia="Times New Roman" w:hAnsi="Open Sans" w:cs="Open Sans"/>
          <w:sz w:val="22"/>
          <w:lang w:eastAsia="pl-PL"/>
        </w:rPr>
      </w:pPr>
    </w:p>
    <w:p w14:paraId="44FEEC1E" w14:textId="77777777" w:rsidR="0050045A" w:rsidRPr="00607610" w:rsidRDefault="0050045A" w:rsidP="00607610">
      <w:pPr>
        <w:widowControl w:val="0"/>
        <w:spacing w:after="0" w:line="240" w:lineRule="auto"/>
        <w:ind w:left="284" w:hanging="284"/>
        <w:contextualSpacing/>
        <w:jc w:val="both"/>
        <w:rPr>
          <w:rFonts w:ascii="Open Sans" w:eastAsia="Times New Roman" w:hAnsi="Open Sans" w:cs="Open Sans"/>
          <w:sz w:val="22"/>
          <w:lang w:eastAsia="pl-PL"/>
        </w:rPr>
      </w:pPr>
    </w:p>
    <w:p w14:paraId="02B51C9C" w14:textId="03D3CE76" w:rsidR="0050045A" w:rsidRPr="00607610" w:rsidRDefault="00F17C1E" w:rsidP="00607610">
      <w:pPr>
        <w:widowControl w:val="0"/>
        <w:spacing w:after="0" w:line="240" w:lineRule="auto"/>
        <w:ind w:left="284" w:hanging="284"/>
        <w:contextualSpacing/>
        <w:jc w:val="both"/>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2. </w:t>
      </w:r>
      <w:r w:rsidR="0050045A" w:rsidRPr="00607610">
        <w:rPr>
          <w:rFonts w:ascii="Open Sans" w:eastAsia="Times New Roman" w:hAnsi="Open Sans" w:cs="Open Sans"/>
          <w:sz w:val="22"/>
          <w:lang w:eastAsia="pl-PL"/>
        </w:rPr>
        <w:t xml:space="preserve">Oświadczam, że wypełniłem obowiązki informacyjne przewidziane w art. 13 lub art. 14 </w:t>
      </w:r>
      <w:r w:rsidR="0050045A" w:rsidRPr="00607610">
        <w:rPr>
          <w:rFonts w:ascii="Open Sans" w:eastAsia="Calibri" w:hAnsi="Open Sans" w:cs="Open Sans"/>
          <w:sz w:val="22"/>
          <w:lang w:eastAsia="pl-PL"/>
        </w:rPr>
        <w:t>RODO</w:t>
      </w:r>
      <w:r w:rsidR="0050045A" w:rsidRPr="00607610">
        <w:rPr>
          <w:rFonts w:ascii="Open Sans" w:eastAsia="Calibri" w:hAnsi="Open Sans" w:cs="Open Sans"/>
          <w:sz w:val="22"/>
          <w:vertAlign w:val="superscript"/>
          <w:lang w:eastAsia="pl-PL"/>
        </w:rPr>
        <w:t>1)</w:t>
      </w:r>
      <w:r w:rsidR="0050045A" w:rsidRPr="00607610">
        <w:rPr>
          <w:rFonts w:ascii="Open Sans" w:eastAsia="Calibri" w:hAnsi="Open Sans" w:cs="Open Sans"/>
          <w:sz w:val="22"/>
          <w:lang w:eastAsia="pl-PL"/>
        </w:rPr>
        <w:t xml:space="preserve"> </w:t>
      </w:r>
      <w:r w:rsidR="0050045A" w:rsidRPr="00607610">
        <w:rPr>
          <w:rFonts w:ascii="Open Sans" w:eastAsia="Times New Roman" w:hAnsi="Open Sans" w:cs="Open Sans"/>
          <w:sz w:val="22"/>
          <w:lang w:eastAsia="pl-PL"/>
        </w:rPr>
        <w:t xml:space="preserve"> wobec osób fizycznych, od których dane osobowe bezpośrednio lub pośrednio pozyskałem w celu ubiegania się o udzielenie zamówienia publicznego w niniejszym postępowaniu.**</w:t>
      </w:r>
    </w:p>
    <w:p w14:paraId="19C32BB2" w14:textId="77777777" w:rsidR="00484978" w:rsidRPr="00607610" w:rsidRDefault="00484978" w:rsidP="00607610">
      <w:pPr>
        <w:widowControl w:val="0"/>
        <w:spacing w:after="0" w:line="240" w:lineRule="auto"/>
        <w:ind w:left="284" w:hanging="284"/>
        <w:contextualSpacing/>
        <w:jc w:val="both"/>
        <w:rPr>
          <w:rFonts w:ascii="Open Sans" w:eastAsia="Times New Roman" w:hAnsi="Open Sans" w:cs="Open Sans"/>
          <w:sz w:val="22"/>
          <w:lang w:eastAsia="pl-PL"/>
        </w:rPr>
      </w:pPr>
    </w:p>
    <w:p w14:paraId="0B35CCCB" w14:textId="1A8C222E" w:rsidR="0050045A" w:rsidRPr="00607610" w:rsidRDefault="00484978" w:rsidP="00607610">
      <w:pPr>
        <w:autoSpaceDE w:val="0"/>
        <w:spacing w:after="0" w:line="240" w:lineRule="auto"/>
        <w:ind w:left="284" w:hanging="284"/>
        <w:jc w:val="both"/>
        <w:rPr>
          <w:rFonts w:ascii="Open Sans" w:eastAsia="Arial Narrow" w:hAnsi="Open Sans" w:cs="Open Sans"/>
          <w:b/>
          <w:sz w:val="22"/>
        </w:rPr>
      </w:pPr>
      <w:r w:rsidRPr="00607610">
        <w:rPr>
          <w:rFonts w:ascii="Open Sans" w:eastAsia="Arial Narrow" w:hAnsi="Open Sans" w:cs="Open Sans"/>
          <w:b/>
          <w:sz w:val="22"/>
        </w:rPr>
        <w:t xml:space="preserve">3. </w:t>
      </w:r>
      <w:r w:rsidR="0050045A" w:rsidRPr="00607610">
        <w:rPr>
          <w:rFonts w:ascii="Open Sans" w:eastAsia="Arial Narrow" w:hAnsi="Open Sans" w:cs="Open Sans"/>
          <w:b/>
          <w:sz w:val="22"/>
        </w:rPr>
        <w:t xml:space="preserve">Oświadczam, </w:t>
      </w:r>
      <w:r w:rsidR="0050045A" w:rsidRPr="00607610">
        <w:rPr>
          <w:rFonts w:ascii="Open Sans" w:hAnsi="Open Sans" w:cs="Open Sans"/>
          <w:b/>
          <w:sz w:val="22"/>
        </w:rPr>
        <w:t>że nie podlegam wykluczeniu z postępowania o udzielenie zamówienia na podstawie art. 108 ust. 1 ustawy z dnia 11 września 2019 r. - Prawo zamówień publicznych (</w:t>
      </w:r>
      <w:r w:rsidR="00F17C1E" w:rsidRPr="00607610">
        <w:rPr>
          <w:rFonts w:ascii="Open Sans" w:hAnsi="Open Sans" w:cs="Open Sans"/>
          <w:b/>
          <w:sz w:val="22"/>
        </w:rPr>
        <w:t xml:space="preserve">T.J. </w:t>
      </w:r>
      <w:r w:rsidR="0050045A" w:rsidRPr="00607610">
        <w:rPr>
          <w:rFonts w:ascii="Open Sans" w:hAnsi="Open Sans" w:cs="Open Sans"/>
          <w:b/>
          <w:sz w:val="22"/>
        </w:rPr>
        <w:t>Dz.U. z 20</w:t>
      </w:r>
      <w:r w:rsidR="00F17C1E" w:rsidRPr="00607610">
        <w:rPr>
          <w:rFonts w:ascii="Open Sans" w:hAnsi="Open Sans" w:cs="Open Sans"/>
          <w:b/>
          <w:sz w:val="22"/>
        </w:rPr>
        <w:t>2</w:t>
      </w:r>
      <w:r w:rsidR="00BC6FA3" w:rsidRPr="00607610">
        <w:rPr>
          <w:rFonts w:ascii="Open Sans" w:hAnsi="Open Sans" w:cs="Open Sans"/>
          <w:b/>
          <w:sz w:val="22"/>
        </w:rPr>
        <w:t>3</w:t>
      </w:r>
      <w:r w:rsidR="0050045A" w:rsidRPr="00607610">
        <w:rPr>
          <w:rFonts w:ascii="Open Sans" w:hAnsi="Open Sans" w:cs="Open Sans"/>
          <w:b/>
          <w:sz w:val="22"/>
        </w:rPr>
        <w:t xml:space="preserve">r. poz. </w:t>
      </w:r>
      <w:r w:rsidR="00F17C1E" w:rsidRPr="00607610">
        <w:rPr>
          <w:rFonts w:ascii="Open Sans" w:hAnsi="Open Sans" w:cs="Open Sans"/>
          <w:b/>
          <w:sz w:val="22"/>
        </w:rPr>
        <w:t>1</w:t>
      </w:r>
      <w:r w:rsidR="00BC6FA3" w:rsidRPr="00607610">
        <w:rPr>
          <w:rFonts w:ascii="Open Sans" w:hAnsi="Open Sans" w:cs="Open Sans"/>
          <w:b/>
          <w:sz w:val="22"/>
        </w:rPr>
        <w:t>6</w:t>
      </w:r>
      <w:r w:rsidR="00C275F7" w:rsidRPr="00607610">
        <w:rPr>
          <w:rFonts w:ascii="Open Sans" w:hAnsi="Open Sans" w:cs="Open Sans"/>
          <w:b/>
          <w:sz w:val="22"/>
        </w:rPr>
        <w:t>0</w:t>
      </w:r>
      <w:r w:rsidR="00BC6FA3" w:rsidRPr="00607610">
        <w:rPr>
          <w:rFonts w:ascii="Open Sans" w:hAnsi="Open Sans" w:cs="Open Sans"/>
          <w:b/>
          <w:sz w:val="22"/>
        </w:rPr>
        <w:t>5 ze zm.</w:t>
      </w:r>
      <w:r w:rsidR="0050045A" w:rsidRPr="00607610">
        <w:rPr>
          <w:rFonts w:ascii="Open Sans" w:hAnsi="Open Sans" w:cs="Open Sans"/>
          <w:b/>
          <w:sz w:val="22"/>
        </w:rPr>
        <w:t xml:space="preserve">) </w:t>
      </w:r>
      <w:r w:rsidR="0050045A" w:rsidRPr="00607610">
        <w:rPr>
          <w:rFonts w:ascii="Open Sans" w:eastAsia="Arial Narrow" w:hAnsi="Open Sans" w:cs="Open Sans"/>
          <w:b/>
          <w:sz w:val="22"/>
        </w:rPr>
        <w:t>oraz spełniam warunki udziału w postępowaniu (jeżeli dotyczy).</w:t>
      </w:r>
    </w:p>
    <w:p w14:paraId="282D8D50" w14:textId="244C6996" w:rsidR="00C275F7" w:rsidRPr="00607610" w:rsidRDefault="00C275F7" w:rsidP="00607610">
      <w:pPr>
        <w:autoSpaceDE w:val="0"/>
        <w:spacing w:after="0" w:line="240" w:lineRule="auto"/>
        <w:ind w:left="284" w:hanging="284"/>
        <w:jc w:val="both"/>
        <w:rPr>
          <w:rFonts w:ascii="Open Sans" w:eastAsia="Arial Narrow" w:hAnsi="Open Sans" w:cs="Open Sans"/>
          <w:b/>
          <w:sz w:val="22"/>
        </w:rPr>
      </w:pPr>
      <w:r w:rsidRPr="00607610">
        <w:rPr>
          <w:rFonts w:ascii="Open Sans" w:eastAsia="Arial Narrow" w:hAnsi="Open Sans" w:cs="Open Sans"/>
          <w:b/>
          <w:sz w:val="22"/>
        </w:rPr>
        <w:t>4.Oświadczam,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39AF1653" w14:textId="77777777" w:rsidR="00484978" w:rsidRPr="00607610" w:rsidRDefault="00484978" w:rsidP="00607610">
      <w:pPr>
        <w:autoSpaceDE w:val="0"/>
        <w:spacing w:after="0" w:line="240" w:lineRule="auto"/>
        <w:ind w:left="284" w:hanging="284"/>
        <w:jc w:val="both"/>
        <w:rPr>
          <w:rFonts w:ascii="Open Sans" w:eastAsia="Arial Narrow" w:hAnsi="Open Sans" w:cs="Open Sans"/>
          <w:b/>
          <w:sz w:val="22"/>
        </w:rPr>
      </w:pPr>
    </w:p>
    <w:p w14:paraId="29FE47A9" w14:textId="50E82037" w:rsidR="0050045A" w:rsidRPr="00607610" w:rsidRDefault="00C275F7" w:rsidP="00607610">
      <w:pPr>
        <w:pStyle w:val="Akapitzlist"/>
        <w:spacing w:after="0" w:line="240" w:lineRule="auto"/>
        <w:ind w:left="284" w:hanging="284"/>
        <w:jc w:val="both"/>
        <w:rPr>
          <w:rFonts w:ascii="Open Sans" w:hAnsi="Open Sans" w:cs="Open Sans"/>
          <w:sz w:val="22"/>
        </w:rPr>
      </w:pPr>
      <w:r w:rsidRPr="00607610">
        <w:rPr>
          <w:rFonts w:ascii="Open Sans" w:hAnsi="Open Sans" w:cs="Open Sans"/>
          <w:sz w:val="22"/>
        </w:rPr>
        <w:t>5</w:t>
      </w:r>
      <w:r w:rsidR="0050045A" w:rsidRPr="00607610">
        <w:rPr>
          <w:rFonts w:ascii="Open Sans" w:hAnsi="Open Sans" w:cs="Open Sans"/>
          <w:sz w:val="22"/>
        </w:rPr>
        <w:t>. 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4501"/>
        <w:gridCol w:w="4533"/>
      </w:tblGrid>
      <w:tr w:rsidR="0050045A" w:rsidRPr="00607610" w14:paraId="5AA23E7C" w14:textId="77777777" w:rsidTr="00045113">
        <w:trPr>
          <w:jc w:val="center"/>
        </w:trPr>
        <w:tc>
          <w:tcPr>
            <w:tcW w:w="309" w:type="pct"/>
          </w:tcPr>
          <w:p w14:paraId="1B0FF5EA" w14:textId="77777777" w:rsidR="0050045A" w:rsidRPr="00607610" w:rsidRDefault="0050045A" w:rsidP="00607610">
            <w:pPr>
              <w:spacing w:after="0" w:line="240" w:lineRule="auto"/>
              <w:ind w:left="284" w:hanging="284"/>
              <w:jc w:val="both"/>
              <w:rPr>
                <w:rFonts w:ascii="Open Sans" w:hAnsi="Open Sans" w:cs="Open Sans"/>
                <w:sz w:val="22"/>
              </w:rPr>
            </w:pPr>
            <w:r w:rsidRPr="00607610">
              <w:rPr>
                <w:rFonts w:ascii="Open Sans" w:hAnsi="Open Sans" w:cs="Open Sans"/>
                <w:sz w:val="22"/>
              </w:rPr>
              <w:t>L.p.</w:t>
            </w:r>
          </w:p>
        </w:tc>
        <w:tc>
          <w:tcPr>
            <w:tcW w:w="2337" w:type="pct"/>
          </w:tcPr>
          <w:p w14:paraId="4E59CB7A" w14:textId="77777777" w:rsidR="0050045A" w:rsidRPr="00607610" w:rsidRDefault="0050045A" w:rsidP="00607610">
            <w:pPr>
              <w:spacing w:after="0" w:line="240" w:lineRule="auto"/>
              <w:ind w:left="284" w:hanging="284"/>
              <w:jc w:val="both"/>
              <w:rPr>
                <w:rFonts w:ascii="Open Sans" w:hAnsi="Open Sans" w:cs="Open Sans"/>
                <w:sz w:val="22"/>
              </w:rPr>
            </w:pPr>
            <w:r w:rsidRPr="00607610">
              <w:rPr>
                <w:rFonts w:ascii="Open Sans" w:hAnsi="Open Sans" w:cs="Open Sans"/>
                <w:bCs/>
                <w:sz w:val="22"/>
              </w:rPr>
              <w:t>Zakres czynności powierzonych podwykonawcom</w:t>
            </w:r>
          </w:p>
        </w:tc>
        <w:tc>
          <w:tcPr>
            <w:tcW w:w="2355" w:type="pct"/>
            <w:shd w:val="clear" w:color="auto" w:fill="auto"/>
          </w:tcPr>
          <w:p w14:paraId="65DFED5F" w14:textId="77777777" w:rsidR="0050045A" w:rsidRPr="00607610" w:rsidRDefault="0050045A" w:rsidP="00607610">
            <w:pPr>
              <w:spacing w:after="0" w:line="240" w:lineRule="auto"/>
              <w:ind w:left="284" w:hanging="284"/>
              <w:jc w:val="both"/>
              <w:rPr>
                <w:rFonts w:ascii="Open Sans" w:hAnsi="Open Sans" w:cs="Open Sans"/>
                <w:sz w:val="22"/>
              </w:rPr>
            </w:pPr>
            <w:r w:rsidRPr="00607610">
              <w:rPr>
                <w:rFonts w:ascii="Open Sans" w:hAnsi="Open Sans" w:cs="Open Sans"/>
                <w:sz w:val="22"/>
              </w:rPr>
              <w:t>Nazwa podwykonawcy  (jeżeli dotyczy)</w:t>
            </w:r>
          </w:p>
        </w:tc>
      </w:tr>
      <w:tr w:rsidR="0050045A" w:rsidRPr="00607610" w14:paraId="22F41DB7" w14:textId="77777777" w:rsidTr="00045113">
        <w:trPr>
          <w:jc w:val="center"/>
        </w:trPr>
        <w:tc>
          <w:tcPr>
            <w:tcW w:w="309" w:type="pct"/>
          </w:tcPr>
          <w:p w14:paraId="1D44073F" w14:textId="77777777" w:rsidR="0050045A" w:rsidRPr="00607610" w:rsidRDefault="0050045A" w:rsidP="00607610">
            <w:pPr>
              <w:spacing w:after="0" w:line="240" w:lineRule="auto"/>
              <w:ind w:left="284" w:hanging="284"/>
              <w:jc w:val="both"/>
              <w:rPr>
                <w:rFonts w:ascii="Open Sans" w:hAnsi="Open Sans" w:cs="Open Sans"/>
                <w:sz w:val="22"/>
              </w:rPr>
            </w:pPr>
          </w:p>
        </w:tc>
        <w:tc>
          <w:tcPr>
            <w:tcW w:w="2337" w:type="pct"/>
          </w:tcPr>
          <w:p w14:paraId="55D6BA73" w14:textId="77777777" w:rsidR="0050045A" w:rsidRPr="00607610" w:rsidRDefault="0050045A" w:rsidP="00607610">
            <w:pPr>
              <w:spacing w:after="0" w:line="240" w:lineRule="auto"/>
              <w:ind w:left="284" w:hanging="284"/>
              <w:jc w:val="both"/>
              <w:rPr>
                <w:rFonts w:ascii="Open Sans" w:hAnsi="Open Sans" w:cs="Open Sans"/>
                <w:sz w:val="22"/>
              </w:rPr>
            </w:pPr>
          </w:p>
        </w:tc>
        <w:tc>
          <w:tcPr>
            <w:tcW w:w="2355" w:type="pct"/>
            <w:shd w:val="clear" w:color="auto" w:fill="auto"/>
          </w:tcPr>
          <w:p w14:paraId="29BBC152" w14:textId="77777777" w:rsidR="0050045A" w:rsidRPr="00607610" w:rsidRDefault="0050045A" w:rsidP="00607610">
            <w:pPr>
              <w:spacing w:after="0" w:line="240" w:lineRule="auto"/>
              <w:ind w:left="284" w:hanging="284"/>
              <w:jc w:val="both"/>
              <w:rPr>
                <w:rFonts w:ascii="Open Sans" w:hAnsi="Open Sans" w:cs="Open Sans"/>
                <w:sz w:val="22"/>
              </w:rPr>
            </w:pPr>
          </w:p>
        </w:tc>
      </w:tr>
      <w:tr w:rsidR="0050045A" w:rsidRPr="00607610" w14:paraId="5B95CF30" w14:textId="77777777" w:rsidTr="00045113">
        <w:trPr>
          <w:jc w:val="center"/>
        </w:trPr>
        <w:tc>
          <w:tcPr>
            <w:tcW w:w="309" w:type="pct"/>
          </w:tcPr>
          <w:p w14:paraId="0A24AE6E" w14:textId="77777777" w:rsidR="0050045A" w:rsidRPr="00607610" w:rsidRDefault="0050045A" w:rsidP="00607610">
            <w:pPr>
              <w:spacing w:after="0" w:line="240" w:lineRule="auto"/>
              <w:ind w:left="284" w:hanging="284"/>
              <w:jc w:val="both"/>
              <w:rPr>
                <w:rFonts w:ascii="Open Sans" w:hAnsi="Open Sans" w:cs="Open Sans"/>
                <w:sz w:val="22"/>
              </w:rPr>
            </w:pPr>
          </w:p>
        </w:tc>
        <w:tc>
          <w:tcPr>
            <w:tcW w:w="2337" w:type="pct"/>
          </w:tcPr>
          <w:p w14:paraId="3C44673C" w14:textId="77777777" w:rsidR="0050045A" w:rsidRPr="00607610" w:rsidRDefault="0050045A" w:rsidP="00607610">
            <w:pPr>
              <w:spacing w:after="0" w:line="240" w:lineRule="auto"/>
              <w:ind w:left="284" w:hanging="284"/>
              <w:jc w:val="both"/>
              <w:rPr>
                <w:rFonts w:ascii="Open Sans" w:hAnsi="Open Sans" w:cs="Open Sans"/>
                <w:sz w:val="22"/>
              </w:rPr>
            </w:pPr>
          </w:p>
        </w:tc>
        <w:tc>
          <w:tcPr>
            <w:tcW w:w="2355" w:type="pct"/>
          </w:tcPr>
          <w:p w14:paraId="27394842" w14:textId="77777777" w:rsidR="0050045A" w:rsidRPr="00607610" w:rsidRDefault="0050045A" w:rsidP="00607610">
            <w:pPr>
              <w:spacing w:after="0" w:line="240" w:lineRule="auto"/>
              <w:ind w:left="284" w:hanging="284"/>
              <w:jc w:val="both"/>
              <w:rPr>
                <w:rFonts w:ascii="Open Sans" w:hAnsi="Open Sans" w:cs="Open Sans"/>
                <w:sz w:val="22"/>
              </w:rPr>
            </w:pPr>
          </w:p>
        </w:tc>
      </w:tr>
    </w:tbl>
    <w:p w14:paraId="1D3A3BA8" w14:textId="77777777" w:rsidR="0050045A" w:rsidRPr="00607610" w:rsidRDefault="0050045A" w:rsidP="00607610">
      <w:pPr>
        <w:pStyle w:val="Akapitzlist"/>
        <w:spacing w:after="0" w:line="240" w:lineRule="auto"/>
        <w:ind w:left="284" w:hanging="284"/>
        <w:jc w:val="both"/>
        <w:rPr>
          <w:rFonts w:ascii="Open Sans" w:hAnsi="Open Sans" w:cs="Open Sans"/>
          <w:sz w:val="22"/>
        </w:rPr>
      </w:pPr>
    </w:p>
    <w:tbl>
      <w:tblPr>
        <w:tblStyle w:val="STBU1"/>
        <w:tblW w:w="0" w:type="auto"/>
        <w:tblLook w:val="04A0" w:firstRow="1" w:lastRow="0" w:firstColumn="1" w:lastColumn="0" w:noHBand="0" w:noVBand="1"/>
      </w:tblPr>
      <w:tblGrid>
        <w:gridCol w:w="580"/>
        <w:gridCol w:w="4586"/>
        <w:gridCol w:w="4463"/>
      </w:tblGrid>
      <w:tr w:rsidR="0050045A" w:rsidRPr="00607610" w14:paraId="185245C0" w14:textId="77777777" w:rsidTr="00045113">
        <w:tc>
          <w:tcPr>
            <w:tcW w:w="562" w:type="dxa"/>
          </w:tcPr>
          <w:p w14:paraId="5E0F5FFD" w14:textId="77777777" w:rsidR="0050045A" w:rsidRPr="00607610" w:rsidRDefault="0050045A" w:rsidP="00607610">
            <w:pPr>
              <w:spacing w:line="240" w:lineRule="auto"/>
              <w:ind w:left="284" w:hanging="284"/>
              <w:jc w:val="both"/>
              <w:rPr>
                <w:rFonts w:ascii="Open Sans" w:hAnsi="Open Sans" w:cs="Open Sans"/>
                <w:sz w:val="22"/>
                <w:szCs w:val="22"/>
              </w:rPr>
            </w:pPr>
            <w:r w:rsidRPr="00607610">
              <w:rPr>
                <w:rFonts w:ascii="Open Sans" w:hAnsi="Open Sans" w:cs="Open Sans"/>
                <w:sz w:val="22"/>
                <w:szCs w:val="22"/>
              </w:rPr>
              <w:t>L.P.</w:t>
            </w:r>
          </w:p>
        </w:tc>
        <w:tc>
          <w:tcPr>
            <w:tcW w:w="4820" w:type="dxa"/>
          </w:tcPr>
          <w:p w14:paraId="0EE26373" w14:textId="77777777" w:rsidR="0050045A" w:rsidRPr="00607610" w:rsidRDefault="0050045A" w:rsidP="00607610">
            <w:pPr>
              <w:spacing w:line="240" w:lineRule="auto"/>
              <w:ind w:left="284" w:hanging="284"/>
              <w:jc w:val="both"/>
              <w:rPr>
                <w:rFonts w:ascii="Open Sans" w:hAnsi="Open Sans" w:cs="Open Sans"/>
                <w:sz w:val="22"/>
                <w:szCs w:val="22"/>
              </w:rPr>
            </w:pPr>
            <w:r w:rsidRPr="00607610">
              <w:rPr>
                <w:rFonts w:ascii="Open Sans" w:hAnsi="Open Sans" w:cs="Open Sans"/>
                <w:sz w:val="22"/>
                <w:szCs w:val="22"/>
              </w:rPr>
              <w:t>Zakres zamówienia realizowany przez członka konsorcjum (jeżeli dotyczy)</w:t>
            </w:r>
          </w:p>
        </w:tc>
        <w:tc>
          <w:tcPr>
            <w:tcW w:w="4678" w:type="dxa"/>
          </w:tcPr>
          <w:p w14:paraId="1E0DF3E4" w14:textId="77777777" w:rsidR="0050045A" w:rsidRPr="00607610" w:rsidRDefault="0050045A" w:rsidP="00607610">
            <w:pPr>
              <w:spacing w:line="240" w:lineRule="auto"/>
              <w:ind w:left="284" w:hanging="284"/>
              <w:jc w:val="both"/>
              <w:rPr>
                <w:rFonts w:ascii="Open Sans" w:hAnsi="Open Sans" w:cs="Open Sans"/>
                <w:sz w:val="22"/>
                <w:szCs w:val="22"/>
              </w:rPr>
            </w:pPr>
            <w:r w:rsidRPr="00607610">
              <w:rPr>
                <w:rFonts w:ascii="Open Sans" w:hAnsi="Open Sans" w:cs="Open Sans"/>
                <w:sz w:val="22"/>
                <w:szCs w:val="22"/>
              </w:rPr>
              <w:t>Nazwa konsorcjanta (jeżeli dotyczy)</w:t>
            </w:r>
          </w:p>
        </w:tc>
      </w:tr>
      <w:tr w:rsidR="0050045A" w:rsidRPr="00607610" w14:paraId="5F336C3A" w14:textId="77777777" w:rsidTr="00045113">
        <w:tc>
          <w:tcPr>
            <w:tcW w:w="562" w:type="dxa"/>
          </w:tcPr>
          <w:p w14:paraId="274A9B03" w14:textId="77777777" w:rsidR="0050045A" w:rsidRPr="00607610" w:rsidRDefault="0050045A" w:rsidP="00607610">
            <w:pPr>
              <w:spacing w:line="240" w:lineRule="auto"/>
              <w:ind w:left="284" w:hanging="284"/>
              <w:jc w:val="both"/>
              <w:rPr>
                <w:rFonts w:ascii="Open Sans" w:hAnsi="Open Sans" w:cs="Open Sans"/>
                <w:sz w:val="22"/>
                <w:szCs w:val="22"/>
              </w:rPr>
            </w:pPr>
          </w:p>
        </w:tc>
        <w:tc>
          <w:tcPr>
            <w:tcW w:w="4820" w:type="dxa"/>
          </w:tcPr>
          <w:p w14:paraId="742987C5" w14:textId="77777777" w:rsidR="0050045A" w:rsidRPr="00607610" w:rsidRDefault="0050045A" w:rsidP="00607610">
            <w:pPr>
              <w:spacing w:line="240" w:lineRule="auto"/>
              <w:ind w:left="284" w:hanging="284"/>
              <w:jc w:val="both"/>
              <w:rPr>
                <w:rFonts w:ascii="Open Sans" w:hAnsi="Open Sans" w:cs="Open Sans"/>
                <w:sz w:val="22"/>
                <w:szCs w:val="22"/>
              </w:rPr>
            </w:pPr>
          </w:p>
        </w:tc>
        <w:tc>
          <w:tcPr>
            <w:tcW w:w="4678" w:type="dxa"/>
          </w:tcPr>
          <w:p w14:paraId="784A8DEB" w14:textId="77777777" w:rsidR="0050045A" w:rsidRPr="00607610" w:rsidRDefault="0050045A" w:rsidP="00607610">
            <w:pPr>
              <w:spacing w:line="240" w:lineRule="auto"/>
              <w:ind w:left="284" w:hanging="284"/>
              <w:jc w:val="both"/>
              <w:rPr>
                <w:rFonts w:ascii="Open Sans" w:hAnsi="Open Sans" w:cs="Open Sans"/>
                <w:sz w:val="22"/>
                <w:szCs w:val="22"/>
              </w:rPr>
            </w:pPr>
          </w:p>
        </w:tc>
      </w:tr>
    </w:tbl>
    <w:p w14:paraId="52CBD0A6" w14:textId="77777777" w:rsidR="0050045A" w:rsidRPr="00607610" w:rsidRDefault="0050045A" w:rsidP="00607610">
      <w:pPr>
        <w:spacing w:after="0" w:line="240" w:lineRule="auto"/>
        <w:ind w:left="284" w:hanging="284"/>
        <w:rPr>
          <w:rFonts w:ascii="Open Sans" w:eastAsia="Times New Roman" w:hAnsi="Open Sans" w:cs="Open Sans"/>
          <w:sz w:val="22"/>
          <w:lang w:eastAsia="pl-PL"/>
        </w:rPr>
      </w:pPr>
    </w:p>
    <w:p w14:paraId="70105980" w14:textId="57FE7206" w:rsidR="0050045A" w:rsidRPr="00607610" w:rsidRDefault="00C275F7" w:rsidP="00607610">
      <w:pPr>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6</w:t>
      </w:r>
      <w:r w:rsidR="0016458B" w:rsidRPr="00607610">
        <w:rPr>
          <w:rFonts w:ascii="Open Sans" w:eastAsia="Times New Roman" w:hAnsi="Open Sans" w:cs="Open Sans"/>
          <w:sz w:val="22"/>
          <w:lang w:eastAsia="pl-PL"/>
        </w:rPr>
        <w:t>.</w:t>
      </w:r>
      <w:r w:rsidR="0016458B" w:rsidRPr="00607610">
        <w:rPr>
          <w:rFonts w:ascii="Open Sans" w:eastAsia="Times New Roman" w:hAnsi="Open Sans" w:cs="Open Sans"/>
          <w:sz w:val="22"/>
          <w:lang w:eastAsia="pl-PL"/>
        </w:rPr>
        <w:tab/>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3E46849A" w14:textId="77777777" w:rsidR="0050045A" w:rsidRPr="00607610" w:rsidRDefault="0050045A" w:rsidP="00607610">
      <w:pPr>
        <w:spacing w:after="0" w:line="240" w:lineRule="auto"/>
        <w:ind w:left="284" w:hanging="284"/>
        <w:rPr>
          <w:rFonts w:ascii="Open Sans" w:eastAsia="Times New Roman" w:hAnsi="Open Sans" w:cs="Open Sans"/>
          <w:sz w:val="22"/>
          <w:lang w:eastAsia="pl-PL"/>
        </w:rPr>
      </w:pPr>
    </w:p>
    <w:tbl>
      <w:tblPr>
        <w:tblW w:w="0" w:type="auto"/>
        <w:tblInd w:w="38" w:type="dxa"/>
        <w:tblLook w:val="04A0" w:firstRow="1" w:lastRow="0" w:firstColumn="1" w:lastColumn="0" w:noHBand="0" w:noVBand="1"/>
      </w:tblPr>
      <w:tblGrid>
        <w:gridCol w:w="8609"/>
      </w:tblGrid>
      <w:tr w:rsidR="0050045A" w:rsidRPr="00607610" w14:paraId="3D09AFC3" w14:textId="77777777" w:rsidTr="00045113">
        <w:tc>
          <w:tcPr>
            <w:tcW w:w="8609" w:type="dxa"/>
            <w:shd w:val="clear" w:color="auto" w:fill="auto"/>
          </w:tcPr>
          <w:p w14:paraId="3259E096" w14:textId="77777777" w:rsidR="0050045A" w:rsidRPr="00607610" w:rsidRDefault="0050045A" w:rsidP="00607610">
            <w:pPr>
              <w:spacing w:after="0" w:line="240" w:lineRule="auto"/>
              <w:ind w:left="284"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tc>
      </w:tr>
      <w:tr w:rsidR="0050045A" w:rsidRPr="00607610" w14:paraId="5A39A948" w14:textId="77777777" w:rsidTr="00045113">
        <w:tc>
          <w:tcPr>
            <w:tcW w:w="8609" w:type="dxa"/>
            <w:shd w:val="clear" w:color="auto" w:fill="auto"/>
          </w:tcPr>
          <w:p w14:paraId="37A89A71" w14:textId="77777777" w:rsidR="0050045A" w:rsidRPr="00607610" w:rsidRDefault="0050045A" w:rsidP="00607610">
            <w:pPr>
              <w:spacing w:after="0" w:line="240" w:lineRule="auto"/>
              <w:ind w:left="284" w:hanging="284"/>
              <w:jc w:val="center"/>
              <w:rPr>
                <w:rFonts w:ascii="Open Sans" w:eastAsia="Times New Roman" w:hAnsi="Open Sans" w:cs="Open Sans"/>
                <w:sz w:val="22"/>
                <w:lang w:eastAsia="pl-PL"/>
              </w:rPr>
            </w:pPr>
            <w:r w:rsidRPr="00607610">
              <w:rPr>
                <w:rFonts w:ascii="Open Sans" w:eastAsia="Times New Roman" w:hAnsi="Open Sans" w:cs="Open Sans"/>
                <w:i/>
                <w:iCs/>
                <w:sz w:val="22"/>
                <w:lang w:eastAsia="pl-PL"/>
              </w:rPr>
              <w:t>Imię i nazwisko osoby składającej podpis na dokumencie elektronicznym</w:t>
            </w:r>
          </w:p>
        </w:tc>
      </w:tr>
    </w:tbl>
    <w:p w14:paraId="71200CE4" w14:textId="77777777" w:rsidR="0050045A" w:rsidRPr="00607610" w:rsidRDefault="0050045A" w:rsidP="00607610">
      <w:pPr>
        <w:pStyle w:val="Akapitzlist"/>
        <w:spacing w:after="0" w:line="240" w:lineRule="auto"/>
        <w:ind w:left="284" w:hanging="284"/>
        <w:rPr>
          <w:rFonts w:ascii="Open Sans" w:eastAsia="Times New Roman" w:hAnsi="Open Sans" w:cs="Open Sans"/>
          <w:sz w:val="22"/>
          <w:lang w:eastAsia="pl-PL"/>
        </w:rPr>
      </w:pPr>
    </w:p>
    <w:p w14:paraId="759B6995" w14:textId="77921E17" w:rsidR="0050045A" w:rsidRPr="00607610" w:rsidRDefault="00C275F7" w:rsidP="00607610">
      <w:pPr>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7</w:t>
      </w:r>
      <w:r w:rsidR="00F17C1E" w:rsidRPr="00607610">
        <w:rPr>
          <w:rFonts w:ascii="Open Sans" w:eastAsia="Times New Roman" w:hAnsi="Open Sans" w:cs="Open Sans"/>
          <w:sz w:val="22"/>
          <w:lang w:eastAsia="pl-PL"/>
        </w:rPr>
        <w:t xml:space="preserve">. </w:t>
      </w:r>
      <w:r w:rsidR="0050045A" w:rsidRPr="00607610">
        <w:rPr>
          <w:rFonts w:ascii="Open Sans" w:eastAsia="Times New Roman" w:hAnsi="Open Sans" w:cs="Open Sans"/>
          <w:sz w:val="22"/>
          <w:lang w:eastAsia="pl-PL"/>
        </w:rPr>
        <w:t>Do oferty załączam:</w:t>
      </w:r>
    </w:p>
    <w:p w14:paraId="662E628D" w14:textId="77777777" w:rsidR="0050045A" w:rsidRPr="00607610" w:rsidRDefault="0050045A" w:rsidP="00607610">
      <w:pPr>
        <w:pStyle w:val="Akapitzlist"/>
        <w:spacing w:after="0" w:line="240" w:lineRule="auto"/>
        <w:ind w:left="284" w:hanging="284"/>
        <w:rPr>
          <w:rFonts w:ascii="Open Sans" w:eastAsia="Times New Roman" w:hAnsi="Open Sans" w:cs="Open Sans"/>
          <w:sz w:val="22"/>
          <w:lang w:eastAsia="pl-PL"/>
        </w:rPr>
      </w:pPr>
    </w:p>
    <w:p w14:paraId="1C87AAF1" w14:textId="6002430F" w:rsidR="0050045A" w:rsidRPr="00607610" w:rsidRDefault="0050045A" w:rsidP="00607610">
      <w:pPr>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Pełnomocnictwo (jeżeli dotyczy)</w:t>
      </w:r>
    </w:p>
    <w:p w14:paraId="51D37C5A" w14:textId="3EF1B15A" w:rsidR="00361327" w:rsidRPr="00607610" w:rsidRDefault="00361327" w:rsidP="00607610">
      <w:pPr>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KRS/CEIDG</w:t>
      </w:r>
    </w:p>
    <w:p w14:paraId="1BB5B2B9" w14:textId="77777777" w:rsidR="0050045A" w:rsidRPr="00607610" w:rsidRDefault="0050045A" w:rsidP="00607610">
      <w:pPr>
        <w:spacing w:after="0" w:line="240" w:lineRule="auto"/>
        <w:ind w:left="284" w:right="567" w:hanging="284"/>
        <w:rPr>
          <w:rFonts w:ascii="Open Sans" w:eastAsia="Times New Roman" w:hAnsi="Open Sans" w:cs="Open Sans"/>
          <w:b/>
          <w:bCs/>
          <w:sz w:val="22"/>
          <w:lang w:eastAsia="pl-PL"/>
        </w:rPr>
      </w:pPr>
    </w:p>
    <w:p w14:paraId="24962E83" w14:textId="77777777" w:rsidR="0050045A" w:rsidRPr="00607610" w:rsidRDefault="0050045A" w:rsidP="00607610">
      <w:pPr>
        <w:spacing w:after="0" w:line="240" w:lineRule="auto"/>
        <w:ind w:left="284" w:right="567" w:hanging="284"/>
        <w:rPr>
          <w:rFonts w:ascii="Open Sans" w:eastAsia="Times New Roman" w:hAnsi="Open Sans" w:cs="Open Sans"/>
          <w:i/>
          <w:iCs/>
          <w:sz w:val="22"/>
          <w:lang w:eastAsia="pl-PL"/>
        </w:rPr>
      </w:pPr>
      <w:r w:rsidRPr="00607610">
        <w:rPr>
          <w:rFonts w:ascii="Open Sans" w:eastAsia="Times New Roman" w:hAnsi="Open Sans" w:cs="Open Sans"/>
          <w:i/>
          <w:iCs/>
          <w:sz w:val="22"/>
          <w:lang w:eastAsia="pl-PL"/>
        </w:rPr>
        <w:t>* niepotrzebne skreślić</w:t>
      </w:r>
    </w:p>
    <w:p w14:paraId="3083201F" w14:textId="77777777" w:rsidR="0050045A" w:rsidRPr="00607610" w:rsidRDefault="0050045A" w:rsidP="00607610">
      <w:pPr>
        <w:spacing w:after="0" w:line="240" w:lineRule="auto"/>
        <w:ind w:left="284" w:hanging="284"/>
        <w:jc w:val="both"/>
        <w:rPr>
          <w:rFonts w:ascii="Open Sans" w:eastAsia="Calibri" w:hAnsi="Open Sans" w:cs="Open Sans"/>
          <w:sz w:val="22"/>
        </w:rPr>
      </w:pPr>
      <w:r w:rsidRPr="00607610">
        <w:rPr>
          <w:rFonts w:ascii="Open Sans" w:eastAsia="Calibri" w:hAnsi="Open Sans" w:cs="Open Sans"/>
          <w:sz w:val="22"/>
          <w:vertAlign w:val="superscript"/>
        </w:rPr>
        <w:t xml:space="preserve">1) </w:t>
      </w:r>
      <w:r w:rsidRPr="00607610">
        <w:rPr>
          <w:rFonts w:ascii="Open Sans" w:eastAsia="Calibri" w:hAnsi="Open Sans" w:cs="Open Sans"/>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1741882" w14:textId="77777777" w:rsidR="0050045A" w:rsidRPr="00607610" w:rsidRDefault="0050045A" w:rsidP="00607610">
      <w:pPr>
        <w:spacing w:after="0" w:line="240" w:lineRule="auto"/>
        <w:ind w:left="284" w:hanging="284"/>
        <w:jc w:val="both"/>
        <w:rPr>
          <w:rFonts w:ascii="Open Sans" w:eastAsia="Calibri" w:hAnsi="Open Sans" w:cs="Open Sans"/>
          <w:sz w:val="22"/>
          <w:lang w:eastAsia="pl-PL"/>
        </w:rPr>
      </w:pPr>
      <w:r w:rsidRPr="00607610">
        <w:rPr>
          <w:rFonts w:ascii="Open Sans" w:eastAsia="Calibri" w:hAnsi="Open Sans" w:cs="Open Sans"/>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DDD057F"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3328C3E9"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3DF09544"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519B2074"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4738D84F"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6ACF2431"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27AC4F4F"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186B4592" w14:textId="5084BFDB" w:rsidR="00607610" w:rsidRPr="00607610" w:rsidRDefault="00607610" w:rsidP="00607610">
      <w:pPr>
        <w:spacing w:line="259" w:lineRule="auto"/>
        <w:ind w:left="284" w:hanging="284"/>
        <w:rPr>
          <w:rFonts w:ascii="Open Sans" w:hAnsi="Open Sans" w:cs="Open Sans"/>
          <w:sz w:val="22"/>
          <w:lang w:eastAsia="pl-PL"/>
        </w:rPr>
      </w:pPr>
      <w:r w:rsidRPr="00607610">
        <w:rPr>
          <w:rFonts w:ascii="Open Sans" w:hAnsi="Open Sans" w:cs="Open Sans"/>
          <w:sz w:val="22"/>
          <w:lang w:eastAsia="pl-PL"/>
        </w:rPr>
        <w:br w:type="page"/>
      </w:r>
    </w:p>
    <w:p w14:paraId="4111BC26"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noProof/>
          <w:sz w:val="22"/>
          <w:lang w:eastAsia="pl-PL"/>
        </w:rPr>
        <w:lastRenderedPageBreak/>
        <mc:AlternateContent>
          <mc:Choice Requires="wps">
            <w:drawing>
              <wp:anchor distT="45720" distB="45720" distL="114300" distR="114300" simplePos="0" relativeHeight="251659264" behindDoc="0" locked="0" layoutInCell="1" allowOverlap="1" wp14:anchorId="2DF79634" wp14:editId="0E4A0DFA">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099F84DC" w14:textId="77777777" w:rsidR="00607610" w:rsidRPr="004D2D3F" w:rsidRDefault="00607610" w:rsidP="00607610">
                            <w:pPr>
                              <w:pStyle w:val="Nagwek"/>
                              <w:jc w:val="right"/>
                              <w:rPr>
                                <w:rFonts w:cs="Segoe UI"/>
                                <w:sz w:val="18"/>
                                <w:szCs w:val="20"/>
                              </w:rPr>
                            </w:pPr>
                          </w:p>
                          <w:p w14:paraId="47B89DE6" w14:textId="77777777" w:rsidR="00607610" w:rsidRPr="004D2D3F" w:rsidRDefault="00607610" w:rsidP="00607610">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F79634"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099F84DC" w14:textId="77777777" w:rsidR="00607610" w:rsidRPr="004D2D3F" w:rsidRDefault="00607610" w:rsidP="00607610">
                      <w:pPr>
                        <w:pStyle w:val="Nagwek"/>
                        <w:jc w:val="right"/>
                        <w:rPr>
                          <w:rFonts w:cs="Segoe UI"/>
                          <w:sz w:val="18"/>
                          <w:szCs w:val="20"/>
                        </w:rPr>
                      </w:pPr>
                    </w:p>
                    <w:p w14:paraId="47B89DE6" w14:textId="77777777" w:rsidR="00607610" w:rsidRPr="004D2D3F" w:rsidRDefault="00607610" w:rsidP="00607610">
                      <w:pPr>
                        <w:rPr>
                          <w:sz w:val="18"/>
                          <w:szCs w:val="20"/>
                        </w:rPr>
                      </w:pPr>
                    </w:p>
                  </w:txbxContent>
                </v:textbox>
                <w10:wrap anchorx="margin"/>
              </v:shape>
            </w:pict>
          </mc:Fallback>
        </mc:AlternateContent>
      </w:r>
    </w:p>
    <w:p w14:paraId="606BC489" w14:textId="77777777" w:rsidR="00607610" w:rsidRPr="00607610" w:rsidRDefault="00607610" w:rsidP="00607610">
      <w:pPr>
        <w:pStyle w:val="Nagwek1"/>
        <w:spacing w:after="0" w:line="240" w:lineRule="auto"/>
        <w:ind w:left="284" w:hanging="284"/>
        <w:jc w:val="center"/>
        <w:rPr>
          <w:rFonts w:ascii="Open Sans" w:hAnsi="Open Sans" w:cs="Open Sans"/>
          <w:color w:val="auto"/>
          <w:sz w:val="22"/>
          <w:szCs w:val="22"/>
          <w:lang w:eastAsia="pl-PL"/>
        </w:rPr>
      </w:pPr>
      <w:r w:rsidRPr="00607610">
        <w:rPr>
          <w:rFonts w:ascii="Open Sans" w:hAnsi="Open Sans" w:cs="Open Sans"/>
          <w:color w:val="auto"/>
          <w:sz w:val="22"/>
          <w:szCs w:val="22"/>
          <w:lang w:eastAsia="pl-PL"/>
        </w:rPr>
        <w:t>Umowa nr …………</w:t>
      </w:r>
    </w:p>
    <w:p w14:paraId="215FA798"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zawarta w dniu ............................. , pomiędzy Zamawiającym:</w:t>
      </w:r>
    </w:p>
    <w:p w14:paraId="6DAD344E" w14:textId="77777777" w:rsidR="00607610" w:rsidRPr="00607610" w:rsidRDefault="00607610" w:rsidP="00607610">
      <w:pPr>
        <w:spacing w:after="0" w:line="240" w:lineRule="auto"/>
        <w:jc w:val="both"/>
        <w:rPr>
          <w:rFonts w:ascii="Open Sans" w:hAnsi="Open Sans" w:cs="Open Sans"/>
          <w:sz w:val="22"/>
          <w:lang w:eastAsia="pl-PL"/>
        </w:rPr>
      </w:pPr>
    </w:p>
    <w:p w14:paraId="28BC761E"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reprezentowanym przez:</w:t>
      </w:r>
    </w:p>
    <w:p w14:paraId="610C3862" w14:textId="77777777" w:rsidR="00607610" w:rsidRPr="00607610" w:rsidRDefault="00607610" w:rsidP="008C4AFE">
      <w:pPr>
        <w:pStyle w:val="Akapitzlist"/>
        <w:numPr>
          <w:ilvl w:val="0"/>
          <w:numId w:val="24"/>
        </w:numPr>
        <w:spacing w:after="0" w:line="240" w:lineRule="auto"/>
        <w:ind w:left="0" w:firstLine="0"/>
        <w:contextualSpacing w:val="0"/>
        <w:jc w:val="both"/>
        <w:rPr>
          <w:rFonts w:ascii="Open Sans" w:hAnsi="Open Sans" w:cs="Open Sans"/>
          <w:sz w:val="22"/>
          <w:lang w:eastAsia="pl-PL"/>
        </w:rPr>
      </w:pPr>
      <w:r w:rsidRPr="00607610">
        <w:rPr>
          <w:rFonts w:ascii="Open Sans" w:hAnsi="Open Sans" w:cs="Open Sans"/>
          <w:sz w:val="22"/>
          <w:lang w:eastAsia="pl-PL"/>
        </w:rPr>
        <w:t>………………………………………………</w:t>
      </w:r>
    </w:p>
    <w:p w14:paraId="2CDBFF7D" w14:textId="77777777" w:rsidR="00607610" w:rsidRPr="00607610" w:rsidRDefault="00607610" w:rsidP="008C4AFE">
      <w:pPr>
        <w:pStyle w:val="Akapitzlist"/>
        <w:numPr>
          <w:ilvl w:val="0"/>
          <w:numId w:val="24"/>
        </w:numPr>
        <w:spacing w:after="0" w:line="240" w:lineRule="auto"/>
        <w:ind w:left="0" w:firstLine="0"/>
        <w:contextualSpacing w:val="0"/>
        <w:jc w:val="both"/>
        <w:rPr>
          <w:rFonts w:ascii="Open Sans" w:hAnsi="Open Sans" w:cs="Open Sans"/>
          <w:sz w:val="22"/>
          <w:lang w:eastAsia="pl-PL"/>
        </w:rPr>
      </w:pPr>
      <w:r w:rsidRPr="00607610">
        <w:rPr>
          <w:rFonts w:ascii="Open Sans" w:hAnsi="Open Sans" w:cs="Open Sans"/>
          <w:sz w:val="22"/>
          <w:lang w:eastAsia="pl-PL"/>
        </w:rPr>
        <w:t>……………………………………………….</w:t>
      </w:r>
    </w:p>
    <w:p w14:paraId="0EE529DE" w14:textId="77777777" w:rsidR="00607610" w:rsidRPr="00607610" w:rsidRDefault="00607610" w:rsidP="00607610">
      <w:pPr>
        <w:spacing w:after="0" w:line="240" w:lineRule="auto"/>
        <w:jc w:val="both"/>
        <w:rPr>
          <w:rFonts w:ascii="Open Sans" w:hAnsi="Open Sans" w:cs="Open Sans"/>
          <w:sz w:val="22"/>
          <w:lang w:eastAsia="pl-PL"/>
        </w:rPr>
      </w:pPr>
    </w:p>
    <w:p w14:paraId="0883D9C2"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zwanym w treści umowy “Ubezpieczającym”</w:t>
      </w:r>
    </w:p>
    <w:p w14:paraId="45458C1E"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a Wykonawcą:</w:t>
      </w:r>
    </w:p>
    <w:p w14:paraId="181D2DEC"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 xml:space="preserve">.............................................................................................................................................., z siedzibą w .............................. przy ul............................................., kod pocztowy ............... miejscowość .............................., wpisanym do Krajowego Rejestru Sądowego pod numerem KRS.........................., Regon......................, NIP ......................... </w:t>
      </w:r>
    </w:p>
    <w:p w14:paraId="3277741A"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reprezentowanym przez:</w:t>
      </w:r>
    </w:p>
    <w:p w14:paraId="2BADDA38" w14:textId="77777777" w:rsidR="00607610" w:rsidRPr="00607610" w:rsidRDefault="00607610" w:rsidP="008C4AFE">
      <w:pPr>
        <w:pStyle w:val="Akapitzlist"/>
        <w:numPr>
          <w:ilvl w:val="0"/>
          <w:numId w:val="42"/>
        </w:numPr>
        <w:spacing w:after="0" w:line="240" w:lineRule="auto"/>
        <w:ind w:left="0" w:firstLine="0"/>
        <w:contextualSpacing w:val="0"/>
        <w:jc w:val="both"/>
        <w:rPr>
          <w:rFonts w:ascii="Open Sans" w:hAnsi="Open Sans" w:cs="Open Sans"/>
          <w:sz w:val="22"/>
          <w:lang w:eastAsia="pl-PL"/>
        </w:rPr>
      </w:pPr>
      <w:r w:rsidRPr="00607610">
        <w:rPr>
          <w:rFonts w:ascii="Open Sans" w:hAnsi="Open Sans" w:cs="Open Sans"/>
          <w:sz w:val="22"/>
          <w:lang w:eastAsia="pl-PL"/>
        </w:rPr>
        <w:t>………………………………………………</w:t>
      </w:r>
    </w:p>
    <w:p w14:paraId="479968D7" w14:textId="77777777" w:rsidR="00607610" w:rsidRPr="00607610" w:rsidRDefault="00607610" w:rsidP="008C4AFE">
      <w:pPr>
        <w:pStyle w:val="Akapitzlist"/>
        <w:numPr>
          <w:ilvl w:val="0"/>
          <w:numId w:val="42"/>
        </w:numPr>
        <w:spacing w:after="0" w:line="240" w:lineRule="auto"/>
        <w:ind w:left="0" w:firstLine="0"/>
        <w:contextualSpacing w:val="0"/>
        <w:jc w:val="both"/>
        <w:rPr>
          <w:rFonts w:ascii="Open Sans" w:hAnsi="Open Sans" w:cs="Open Sans"/>
          <w:sz w:val="22"/>
          <w:lang w:eastAsia="pl-PL"/>
        </w:rPr>
      </w:pPr>
      <w:r w:rsidRPr="00607610">
        <w:rPr>
          <w:rFonts w:ascii="Open Sans" w:hAnsi="Open Sans" w:cs="Open Sans"/>
          <w:sz w:val="22"/>
          <w:lang w:eastAsia="pl-PL"/>
        </w:rPr>
        <w:t>……………………………………………….</w:t>
      </w:r>
    </w:p>
    <w:p w14:paraId="6357D96B"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zwanym w treści umowy “Ubezpieczycielem”</w:t>
      </w:r>
    </w:p>
    <w:p w14:paraId="3C3CCB7E"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035770A7"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Niniejsza umowa jest następstwem wyboru wykonawcy dokonanym w postępowaniu o zamówienie publiczne prowadzonym w trybie podstawowym realizowanym na podstawie ustawy z dnia 11 września 2019 roku Prawo zamówień publicznych (Dz.U.2023 poz. 1605 ze zm.).</w:t>
      </w:r>
    </w:p>
    <w:p w14:paraId="4C895BE8" w14:textId="77777777" w:rsidR="00607610" w:rsidRPr="00607610" w:rsidRDefault="00607610" w:rsidP="00607610">
      <w:pPr>
        <w:spacing w:after="0" w:line="240" w:lineRule="auto"/>
        <w:jc w:val="both"/>
        <w:rPr>
          <w:rFonts w:ascii="Open Sans" w:hAnsi="Open Sans" w:cs="Open Sans"/>
          <w:sz w:val="22"/>
          <w:lang w:eastAsia="pl-PL"/>
        </w:rPr>
      </w:pPr>
    </w:p>
    <w:p w14:paraId="4C97B7AF"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1</w:t>
      </w:r>
    </w:p>
    <w:p w14:paraId="736E9DB2"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PRZEDMIOT UMOWY</w:t>
      </w:r>
    </w:p>
    <w:p w14:paraId="75A4AFCB" w14:textId="77777777"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Przedmiotem umowy jest świadczenie przez Ubezpieczyciela na rzecz Ubezpieczającego usługi ubezpieczeniowej obejmującej …..…………………………………………… w zakresie określonym w opisie przedmiotu zamówienia oraz zgodnie z przedstawioną ofertą. Szczegółowy zakres przedmiotu umowy określa Załącznik.</w:t>
      </w:r>
    </w:p>
    <w:p w14:paraId="49F901F2" w14:textId="7A9438B1"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Przedmiot umowy zostanie potwierdzony przez Ubezpieczyciela stosownymi polisami lub innymi wymaganymi dokumentami ubezpieczenia</w:t>
      </w:r>
      <w:r w:rsidR="008C4AFE">
        <w:rPr>
          <w:rFonts w:ascii="Open Sans" w:hAnsi="Open Sans" w:cs="Open Sans"/>
          <w:sz w:val="22"/>
          <w:lang w:eastAsia="pl-PL"/>
        </w:rPr>
        <w:t>.</w:t>
      </w:r>
      <w:r w:rsidRPr="00607610">
        <w:rPr>
          <w:rFonts w:ascii="Open Sans" w:hAnsi="Open Sans" w:cs="Open Sans"/>
          <w:sz w:val="22"/>
          <w:lang w:eastAsia="pl-PL"/>
        </w:rPr>
        <w:t xml:space="preserve"> </w:t>
      </w:r>
    </w:p>
    <w:p w14:paraId="70CC7CD9" w14:textId="77777777"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Zamawiający przewiduje możliwość zlecenia zamówienia, w dotychczasowym zakresie ochrony,  w ramach prawa opcji polegającego na wydłużeniu terminu obowiązywania umowy o kolejne 12 miesięcy.</w:t>
      </w:r>
    </w:p>
    <w:p w14:paraId="6FDE8C29" w14:textId="77777777"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Rozliczenie zamówienia nastąpi na warunkach cenowych wskazanych w ofercie. </w:t>
      </w:r>
    </w:p>
    <w:p w14:paraId="47B4007F" w14:textId="77777777"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Zamawiający poinformuje wykonawcę o skorzystaniu z prawa opcji nie później niż na miesiąc przed końcem obowiązywania umowy poprzez złożenie pisemnego oświadczenia.</w:t>
      </w:r>
    </w:p>
    <w:p w14:paraId="5F83EEDD"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636F6F3F"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2</w:t>
      </w:r>
    </w:p>
    <w:p w14:paraId="450BB15B"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TERMIN REALIZACJI UMOWY</w:t>
      </w:r>
    </w:p>
    <w:p w14:paraId="6C9FD85B"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Wymagany termin realizacji zamówienia 12 miesięcy: tj. od dnia .2024r. do dnia .2025r.</w:t>
      </w:r>
    </w:p>
    <w:p w14:paraId="4B3C1544"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5B08B56E"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3</w:t>
      </w:r>
    </w:p>
    <w:p w14:paraId="78253418"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SKŁADKA</w:t>
      </w:r>
    </w:p>
    <w:p w14:paraId="464C7594" w14:textId="77777777" w:rsidR="00607610" w:rsidRPr="00607610" w:rsidRDefault="00607610" w:rsidP="008C4AFE">
      <w:pPr>
        <w:pStyle w:val="Akapitzlist"/>
        <w:numPr>
          <w:ilvl w:val="0"/>
          <w:numId w:val="35"/>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Składka za wykonanie przedmiotu umowy wynosi:</w:t>
      </w:r>
    </w:p>
    <w:p w14:paraId="7E478827" w14:textId="77777777" w:rsidR="00607610" w:rsidRPr="00607610" w:rsidRDefault="00607610" w:rsidP="00607610">
      <w:pPr>
        <w:pStyle w:val="Akapitzlist"/>
        <w:spacing w:after="0" w:line="240" w:lineRule="auto"/>
        <w:ind w:left="284" w:hanging="284"/>
        <w:jc w:val="both"/>
        <w:rPr>
          <w:rFonts w:ascii="Open Sans" w:hAnsi="Open Sans" w:cs="Open Sans"/>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0"/>
        <w:gridCol w:w="6089"/>
      </w:tblGrid>
      <w:tr w:rsidR="00CB7429" w:rsidRPr="00607610" w14:paraId="1C85D715" w14:textId="77777777" w:rsidTr="0053210E">
        <w:trPr>
          <w:trHeight w:val="895"/>
        </w:trPr>
        <w:tc>
          <w:tcPr>
            <w:tcW w:w="1838" w:type="pct"/>
            <w:shd w:val="clear" w:color="auto" w:fill="D5DCE4" w:themeFill="text2" w:themeFillTint="33"/>
            <w:vAlign w:val="center"/>
          </w:tcPr>
          <w:p w14:paraId="00961A69" w14:textId="77777777" w:rsidR="00CB7429" w:rsidRPr="00607610" w:rsidRDefault="00CB7429" w:rsidP="0053210E">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Przedmiot</w:t>
            </w:r>
          </w:p>
          <w:p w14:paraId="197FE153" w14:textId="77777777" w:rsidR="00CB7429" w:rsidRPr="00607610" w:rsidRDefault="00CB7429" w:rsidP="0053210E">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 xml:space="preserve"> ubezpieczenia</w:t>
            </w:r>
          </w:p>
        </w:tc>
        <w:tc>
          <w:tcPr>
            <w:tcW w:w="3162" w:type="pct"/>
            <w:shd w:val="clear" w:color="auto" w:fill="D5DCE4" w:themeFill="text2" w:themeFillTint="33"/>
            <w:vAlign w:val="center"/>
          </w:tcPr>
          <w:p w14:paraId="59F3E2F3" w14:textId="77777777" w:rsidR="00CB7429" w:rsidRPr="00607610" w:rsidRDefault="00CB7429" w:rsidP="0053210E">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Składka</w:t>
            </w:r>
          </w:p>
          <w:p w14:paraId="7C5679A6" w14:textId="77777777" w:rsidR="00CB7429" w:rsidRPr="00607610" w:rsidRDefault="00CB7429" w:rsidP="0053210E">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(12 miesięcy) w zł brutto</w:t>
            </w:r>
          </w:p>
        </w:tc>
      </w:tr>
      <w:tr w:rsidR="00CB7429" w:rsidRPr="00607610" w14:paraId="4B008B66" w14:textId="77777777" w:rsidTr="0053210E">
        <w:trPr>
          <w:trHeight w:val="650"/>
        </w:trPr>
        <w:tc>
          <w:tcPr>
            <w:tcW w:w="1838" w:type="pct"/>
            <w:shd w:val="clear" w:color="auto" w:fill="auto"/>
            <w:vAlign w:val="center"/>
          </w:tcPr>
          <w:p w14:paraId="55990B2E" w14:textId="77777777" w:rsidR="00CB7429" w:rsidRPr="00607610" w:rsidRDefault="00CB7429" w:rsidP="0053210E">
            <w:pPr>
              <w:suppressAutoHyphens/>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Ubezpieczenie pojazdów</w:t>
            </w:r>
            <w:r>
              <w:rPr>
                <w:rFonts w:ascii="Open Sans" w:eastAsia="Times New Roman" w:hAnsi="Open Sans" w:cs="Open Sans"/>
                <w:sz w:val="22"/>
                <w:lang w:eastAsia="pl-PL"/>
              </w:rPr>
              <w:t xml:space="preserve"> </w:t>
            </w:r>
          </w:p>
        </w:tc>
        <w:tc>
          <w:tcPr>
            <w:tcW w:w="3162" w:type="pct"/>
            <w:shd w:val="clear" w:color="auto" w:fill="auto"/>
            <w:vAlign w:val="center"/>
          </w:tcPr>
          <w:p w14:paraId="6B4ED9A5" w14:textId="77777777" w:rsidR="00CB7429" w:rsidRPr="00607610" w:rsidRDefault="00CB7429" w:rsidP="0053210E">
            <w:pPr>
              <w:suppressAutoHyphens/>
              <w:spacing w:after="0" w:line="240" w:lineRule="auto"/>
              <w:ind w:left="284" w:hanging="284"/>
              <w:jc w:val="center"/>
              <w:rPr>
                <w:rFonts w:ascii="Open Sans" w:eastAsia="Times New Roman" w:hAnsi="Open Sans" w:cs="Open Sans"/>
                <w:b/>
                <w:sz w:val="22"/>
                <w:lang w:eastAsia="pl-PL"/>
              </w:rPr>
            </w:pPr>
          </w:p>
        </w:tc>
      </w:tr>
      <w:tr w:rsidR="00CB7429" w:rsidRPr="00607610" w14:paraId="3DE2AF13" w14:textId="77777777" w:rsidTr="0053210E">
        <w:trPr>
          <w:trHeight w:val="650"/>
        </w:trPr>
        <w:tc>
          <w:tcPr>
            <w:tcW w:w="1838" w:type="pct"/>
            <w:shd w:val="clear" w:color="auto" w:fill="auto"/>
            <w:vAlign w:val="center"/>
          </w:tcPr>
          <w:p w14:paraId="6EF096A7" w14:textId="77777777" w:rsidR="00CB7429" w:rsidRPr="00607610" w:rsidRDefault="00CB7429" w:rsidP="0053210E">
            <w:pPr>
              <w:suppressAutoHyphens/>
              <w:spacing w:after="0" w:line="240" w:lineRule="auto"/>
              <w:ind w:left="284" w:hanging="284"/>
              <w:rPr>
                <w:rFonts w:ascii="Open Sans" w:eastAsia="Times New Roman" w:hAnsi="Open Sans" w:cs="Open Sans"/>
                <w:sz w:val="22"/>
                <w:lang w:eastAsia="pl-PL"/>
              </w:rPr>
            </w:pPr>
            <w:r>
              <w:rPr>
                <w:rFonts w:ascii="Open Sans" w:eastAsia="Times New Roman" w:hAnsi="Open Sans" w:cs="Open Sans"/>
                <w:sz w:val="22"/>
                <w:lang w:eastAsia="pl-PL"/>
              </w:rPr>
              <w:t>Ubezpieczenie NNW 10.000 PLN</w:t>
            </w:r>
          </w:p>
        </w:tc>
        <w:tc>
          <w:tcPr>
            <w:tcW w:w="3162" w:type="pct"/>
            <w:shd w:val="clear" w:color="auto" w:fill="auto"/>
            <w:vAlign w:val="center"/>
          </w:tcPr>
          <w:p w14:paraId="1ED07344" w14:textId="77777777" w:rsidR="00CB7429" w:rsidRPr="00607610" w:rsidRDefault="00CB7429" w:rsidP="0053210E">
            <w:pPr>
              <w:suppressAutoHyphens/>
              <w:spacing w:after="0" w:line="240" w:lineRule="auto"/>
              <w:ind w:left="284" w:hanging="284"/>
              <w:jc w:val="center"/>
              <w:rPr>
                <w:rFonts w:ascii="Open Sans" w:eastAsia="Times New Roman" w:hAnsi="Open Sans" w:cs="Open Sans"/>
                <w:b/>
                <w:sz w:val="22"/>
                <w:lang w:eastAsia="pl-PL"/>
              </w:rPr>
            </w:pPr>
          </w:p>
        </w:tc>
      </w:tr>
      <w:tr w:rsidR="00CB7429" w:rsidRPr="00607610" w14:paraId="0BC0CE0C" w14:textId="77777777" w:rsidTr="0053210E">
        <w:trPr>
          <w:trHeight w:val="650"/>
        </w:trPr>
        <w:tc>
          <w:tcPr>
            <w:tcW w:w="1838" w:type="pct"/>
            <w:shd w:val="clear" w:color="auto" w:fill="auto"/>
            <w:vAlign w:val="center"/>
          </w:tcPr>
          <w:p w14:paraId="3C634EA9" w14:textId="77777777" w:rsidR="00CB7429" w:rsidRDefault="00CB7429" w:rsidP="0053210E">
            <w:pPr>
              <w:suppressAutoHyphens/>
              <w:spacing w:after="0" w:line="240" w:lineRule="auto"/>
              <w:ind w:left="284" w:hanging="284"/>
              <w:rPr>
                <w:rFonts w:ascii="Open Sans" w:eastAsia="Times New Roman" w:hAnsi="Open Sans" w:cs="Open Sans"/>
                <w:sz w:val="22"/>
                <w:lang w:eastAsia="pl-PL"/>
              </w:rPr>
            </w:pPr>
            <w:r>
              <w:rPr>
                <w:rFonts w:ascii="Open Sans" w:eastAsia="Times New Roman" w:hAnsi="Open Sans" w:cs="Open Sans"/>
                <w:sz w:val="22"/>
                <w:lang w:eastAsia="pl-PL"/>
              </w:rPr>
              <w:t>Razem :</w:t>
            </w:r>
          </w:p>
        </w:tc>
        <w:tc>
          <w:tcPr>
            <w:tcW w:w="3162" w:type="pct"/>
            <w:shd w:val="clear" w:color="auto" w:fill="auto"/>
            <w:vAlign w:val="center"/>
          </w:tcPr>
          <w:p w14:paraId="48CD6C4E" w14:textId="77777777" w:rsidR="00CB7429" w:rsidRPr="00607610" w:rsidRDefault="00CB7429" w:rsidP="0053210E">
            <w:pPr>
              <w:suppressAutoHyphens/>
              <w:spacing w:after="0" w:line="240" w:lineRule="auto"/>
              <w:ind w:left="284" w:hanging="284"/>
              <w:jc w:val="right"/>
              <w:rPr>
                <w:rFonts w:ascii="Open Sans" w:eastAsia="Times New Roman" w:hAnsi="Open Sans" w:cs="Open Sans"/>
                <w:b/>
                <w:sz w:val="22"/>
                <w:lang w:eastAsia="pl-PL"/>
              </w:rPr>
            </w:pPr>
            <w:r>
              <w:rPr>
                <w:rFonts w:ascii="Open Sans" w:eastAsia="Times New Roman" w:hAnsi="Open Sans" w:cs="Open Sans"/>
                <w:b/>
                <w:sz w:val="22"/>
                <w:lang w:eastAsia="pl-PL"/>
              </w:rPr>
              <w:t xml:space="preserve">  Zł </w:t>
            </w:r>
          </w:p>
        </w:tc>
      </w:tr>
    </w:tbl>
    <w:p w14:paraId="28D7C23B" w14:textId="229DE10D" w:rsidR="00607610" w:rsidRPr="00607610" w:rsidRDefault="00607610" w:rsidP="008C4AFE">
      <w:pPr>
        <w:pStyle w:val="Akapitzlist"/>
        <w:numPr>
          <w:ilvl w:val="0"/>
          <w:numId w:val="35"/>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Zestawienie cen jednostkowych za poszczególne pojazdy stanowi załącznik do umowy. </w:t>
      </w:r>
    </w:p>
    <w:p w14:paraId="78431D68" w14:textId="77777777" w:rsidR="00607610" w:rsidRPr="00607610" w:rsidRDefault="00607610" w:rsidP="00607610">
      <w:pPr>
        <w:pStyle w:val="Akapitzlist"/>
        <w:spacing w:after="0" w:line="240" w:lineRule="auto"/>
        <w:ind w:left="284" w:hanging="284"/>
        <w:rPr>
          <w:rFonts w:ascii="Open Sans" w:hAnsi="Open Sans" w:cs="Open Sans"/>
          <w:b/>
          <w:bCs/>
          <w:sz w:val="22"/>
          <w:lang w:eastAsia="pl-PL"/>
        </w:rPr>
      </w:pPr>
    </w:p>
    <w:p w14:paraId="41CC2607"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4</w:t>
      </w:r>
    </w:p>
    <w:p w14:paraId="4FDBAF23"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ROZLICZENIA</w:t>
      </w:r>
    </w:p>
    <w:p w14:paraId="39DAAE54" w14:textId="77777777" w:rsidR="00607610" w:rsidRPr="00607610" w:rsidRDefault="00607610" w:rsidP="008C4AFE">
      <w:pPr>
        <w:pStyle w:val="Akapitzlist"/>
        <w:numPr>
          <w:ilvl w:val="0"/>
          <w:numId w:val="2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Płatność składki  dokonywana będzie w 2 ratach wg Harmonogramu:</w:t>
      </w:r>
    </w:p>
    <w:p w14:paraId="155E937A" w14:textId="5563264F" w:rsidR="00607610" w:rsidRPr="00607610" w:rsidRDefault="008C4AFE" w:rsidP="008C4AFE">
      <w:pPr>
        <w:pStyle w:val="Akapitzlist"/>
        <w:numPr>
          <w:ilvl w:val="0"/>
          <w:numId w:val="43"/>
        </w:numPr>
        <w:spacing w:after="0" w:line="240" w:lineRule="auto"/>
        <w:contextualSpacing w:val="0"/>
        <w:jc w:val="both"/>
        <w:rPr>
          <w:rFonts w:ascii="Open Sans" w:hAnsi="Open Sans" w:cs="Open Sans"/>
          <w:sz w:val="22"/>
          <w:lang w:eastAsia="pl-PL"/>
        </w:rPr>
      </w:pPr>
      <w:r>
        <w:rPr>
          <w:rFonts w:ascii="Open Sans" w:hAnsi="Open Sans" w:cs="Open Sans"/>
          <w:sz w:val="22"/>
          <w:lang w:eastAsia="pl-PL"/>
        </w:rPr>
        <w:t>Do 14 dni od rozpoczęcia okresu ochrony ubezpieczeniowej</w:t>
      </w:r>
    </w:p>
    <w:p w14:paraId="684C6352" w14:textId="669097A8" w:rsidR="00607610" w:rsidRPr="00607610" w:rsidRDefault="008C4AFE" w:rsidP="008C4AFE">
      <w:pPr>
        <w:pStyle w:val="Akapitzlist"/>
        <w:numPr>
          <w:ilvl w:val="0"/>
          <w:numId w:val="43"/>
        </w:numPr>
        <w:spacing w:after="0" w:line="240" w:lineRule="auto"/>
        <w:contextualSpacing w:val="0"/>
        <w:jc w:val="both"/>
        <w:rPr>
          <w:rFonts w:ascii="Open Sans" w:hAnsi="Open Sans" w:cs="Open Sans"/>
          <w:sz w:val="22"/>
          <w:lang w:eastAsia="pl-PL"/>
        </w:rPr>
      </w:pPr>
      <w:r>
        <w:rPr>
          <w:rFonts w:ascii="Open Sans" w:hAnsi="Open Sans" w:cs="Open Sans"/>
          <w:sz w:val="22"/>
          <w:lang w:eastAsia="pl-PL"/>
        </w:rPr>
        <w:t xml:space="preserve">Do 6 miesięcy od </w:t>
      </w:r>
      <w:r w:rsidRPr="008C4AFE">
        <w:rPr>
          <w:rFonts w:ascii="Open Sans" w:hAnsi="Open Sans" w:cs="Open Sans"/>
          <w:sz w:val="22"/>
          <w:lang w:eastAsia="pl-PL"/>
        </w:rPr>
        <w:t>rozpoczęcia okresu ochrony ubezpieczeniowej</w:t>
      </w:r>
    </w:p>
    <w:p w14:paraId="558B1CE0" w14:textId="4486C251" w:rsidR="00607610" w:rsidRPr="00607610" w:rsidRDefault="00607610" w:rsidP="008C4AFE">
      <w:pPr>
        <w:pStyle w:val="Akapitzlist"/>
        <w:numPr>
          <w:ilvl w:val="0"/>
          <w:numId w:val="2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(tj. Dz.U z 2022r. poz. 166.)</w:t>
      </w:r>
      <w:r w:rsidR="008C4AFE">
        <w:rPr>
          <w:rFonts w:ascii="Open Sans" w:hAnsi="Open Sans" w:cs="Open Sans"/>
          <w:sz w:val="22"/>
          <w:lang w:eastAsia="pl-PL"/>
        </w:rPr>
        <w:t xml:space="preserve"> -jeżeli dotyczy</w:t>
      </w:r>
      <w:r w:rsidRPr="00607610">
        <w:rPr>
          <w:rFonts w:ascii="Open Sans" w:hAnsi="Open Sans" w:cs="Open Sans"/>
          <w:sz w:val="22"/>
          <w:lang w:eastAsia="pl-PL"/>
        </w:rPr>
        <w:t xml:space="preserve">. </w:t>
      </w:r>
    </w:p>
    <w:p w14:paraId="54DFA048" w14:textId="77777777" w:rsidR="00607610" w:rsidRPr="00607610" w:rsidRDefault="00607610" w:rsidP="008C4AFE">
      <w:pPr>
        <w:pStyle w:val="Akapitzlist"/>
        <w:numPr>
          <w:ilvl w:val="0"/>
          <w:numId w:val="2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 datę płatności uznaje się dzień obciążenia rachunku Ubezpieczającego na podstawie polecenia przelewu.</w:t>
      </w:r>
    </w:p>
    <w:p w14:paraId="2214BB02" w14:textId="77777777" w:rsidR="00607610" w:rsidRPr="00607610" w:rsidRDefault="00607610" w:rsidP="008C4AFE">
      <w:pPr>
        <w:pStyle w:val="Akapitzlist"/>
        <w:numPr>
          <w:ilvl w:val="0"/>
          <w:numId w:val="2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Bez pisemnej zgody Ubezpieczającego, Wykonawcy nie wolno dokonywać cesji wierzytelności wynikających z umowy na rzecz osób trzecich.</w:t>
      </w:r>
    </w:p>
    <w:p w14:paraId="1056EED5" w14:textId="77777777" w:rsidR="00607610" w:rsidRPr="00607610" w:rsidRDefault="00607610" w:rsidP="00607610">
      <w:pPr>
        <w:pStyle w:val="Akapitzlist"/>
        <w:spacing w:after="0" w:line="240" w:lineRule="auto"/>
        <w:ind w:left="284" w:hanging="284"/>
        <w:contextualSpacing w:val="0"/>
        <w:jc w:val="both"/>
        <w:rPr>
          <w:rFonts w:ascii="Open Sans" w:hAnsi="Open Sans" w:cs="Open Sans"/>
          <w:sz w:val="22"/>
          <w:lang w:eastAsia="pl-PL"/>
        </w:rPr>
      </w:pPr>
    </w:p>
    <w:p w14:paraId="72151035"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5</w:t>
      </w:r>
    </w:p>
    <w:p w14:paraId="2D1BAF40"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OBOWIĄZKI UBEZPIECZYCIELA</w:t>
      </w:r>
    </w:p>
    <w:p w14:paraId="1A1EF69B"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 Do obowiązków Wykonawcy należy:</w:t>
      </w:r>
    </w:p>
    <w:p w14:paraId="30E74F4F"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Wykonanie przedmiotu umowy - ubezpieczenie wskazanych </w:t>
      </w:r>
      <w:proofErr w:type="spellStart"/>
      <w:r w:rsidRPr="00607610">
        <w:rPr>
          <w:rFonts w:ascii="Open Sans" w:hAnsi="Open Sans" w:cs="Open Sans"/>
          <w:sz w:val="22"/>
          <w:lang w:eastAsia="pl-PL"/>
        </w:rPr>
        <w:t>ryzyk</w:t>
      </w:r>
      <w:proofErr w:type="spellEnd"/>
      <w:r w:rsidRPr="00607610">
        <w:rPr>
          <w:rFonts w:ascii="Open Sans" w:hAnsi="Open Sans" w:cs="Open Sans"/>
          <w:sz w:val="22"/>
          <w:lang w:eastAsia="pl-PL"/>
        </w:rPr>
        <w:t>,</w:t>
      </w:r>
    </w:p>
    <w:p w14:paraId="34DA499D"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Zapłata świadczenia zgodnie z obowiązującymi warunkami ubezpieczeń,</w:t>
      </w:r>
    </w:p>
    <w:p w14:paraId="3546E38D"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Współpraca z Ubezpieczającym,</w:t>
      </w:r>
    </w:p>
    <w:p w14:paraId="7B94780D"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Dostarczenie do Ubezpieczającego przed rozpoczęciem okresu ubezpieczenia dokumentów stwierdzających zawarcie ubezpieczenia, zgodnie z § 1 Umowy,</w:t>
      </w:r>
    </w:p>
    <w:p w14:paraId="09CE9724"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Ostateczne rozliczenie polis. </w:t>
      </w:r>
    </w:p>
    <w:p w14:paraId="558902D7" w14:textId="77777777" w:rsidR="00607610" w:rsidRPr="00607610" w:rsidRDefault="00607610" w:rsidP="008C4AFE">
      <w:pPr>
        <w:pStyle w:val="Akapitzlist"/>
        <w:numPr>
          <w:ilvl w:val="0"/>
          <w:numId w:val="27"/>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w pełnym wymiarze czasu pracy, z co najmniej minimalnym wynagrodzeniem za pracę ustalonym w Ustawie o minimalnym wynagrodzeniu za pracę, minimum 1 osoby.</w:t>
      </w:r>
    </w:p>
    <w:p w14:paraId="043EC5E1" w14:textId="77777777" w:rsidR="00607610" w:rsidRPr="00607610" w:rsidRDefault="00607610" w:rsidP="008C4AFE">
      <w:pPr>
        <w:pStyle w:val="Akapitzlist"/>
        <w:numPr>
          <w:ilvl w:val="0"/>
          <w:numId w:val="27"/>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Osoba ta wskazana będzie z imienia i nazwiska jako osoba do kontaktu zgodnie z § 7 umowy.</w:t>
      </w:r>
    </w:p>
    <w:p w14:paraId="7739FF0F" w14:textId="77777777" w:rsidR="00607610" w:rsidRPr="00607610" w:rsidRDefault="00607610" w:rsidP="00607610">
      <w:pPr>
        <w:pStyle w:val="Akapitzlist"/>
        <w:spacing w:after="0" w:line="240" w:lineRule="auto"/>
        <w:ind w:left="284" w:hanging="284"/>
        <w:contextualSpacing w:val="0"/>
        <w:jc w:val="both"/>
        <w:rPr>
          <w:rFonts w:ascii="Open Sans" w:hAnsi="Open Sans" w:cs="Open Sans"/>
          <w:sz w:val="22"/>
          <w:lang w:eastAsia="pl-PL"/>
        </w:rPr>
      </w:pPr>
    </w:p>
    <w:p w14:paraId="06FAD6BE"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6</w:t>
      </w:r>
    </w:p>
    <w:p w14:paraId="600CE6E7"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OSOBY DO KONTAKTU</w:t>
      </w:r>
    </w:p>
    <w:p w14:paraId="6A030861" w14:textId="77777777" w:rsidR="00607610" w:rsidRPr="00607610" w:rsidRDefault="00607610" w:rsidP="008C4AFE">
      <w:pPr>
        <w:pStyle w:val="Akapitzlist"/>
        <w:numPr>
          <w:ilvl w:val="0"/>
          <w:numId w:val="2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sprawach związanych z wykonaniem niniejszej umowy:</w:t>
      </w:r>
    </w:p>
    <w:p w14:paraId="116550A0"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lastRenderedPageBreak/>
        <w:t xml:space="preserve">1.1. Ubezpieczający wyznacza do kontaktów z Wykonawcą na etapie realizacji umowy: </w:t>
      </w:r>
    </w:p>
    <w:p w14:paraId="76D2C65D" w14:textId="77777777" w:rsidR="00607610" w:rsidRPr="00607610" w:rsidRDefault="00607610" w:rsidP="00607610">
      <w:pPr>
        <w:spacing w:after="0" w:line="240" w:lineRule="auto"/>
        <w:ind w:left="284" w:hanging="284"/>
        <w:rPr>
          <w:rFonts w:ascii="Open Sans" w:hAnsi="Open Sans" w:cs="Open Sans"/>
          <w:sz w:val="22"/>
          <w:lang w:eastAsia="pl-PL"/>
        </w:rPr>
      </w:pPr>
      <w:r w:rsidRPr="00607610">
        <w:rPr>
          <w:rFonts w:ascii="Open Sans" w:hAnsi="Open Sans" w:cs="Open Sans"/>
          <w:sz w:val="22"/>
          <w:lang w:eastAsia="pl-PL"/>
        </w:rPr>
        <w:t xml:space="preserve">STBU Brokerzy Ubezpieczeniowi Sp. z o.o. z siedzibą w Sopocie, 81-855 </w:t>
      </w:r>
      <w:r w:rsidRPr="00607610">
        <w:rPr>
          <w:rFonts w:ascii="Open Sans" w:hAnsi="Open Sans" w:cs="Open Sans"/>
          <w:sz w:val="22"/>
          <w:lang w:eastAsia="pl-PL"/>
        </w:rPr>
        <w:br/>
        <w:t>ul. Rzemieślnicza 33, tel. (058) 555 82 00, e-mail: stbu@stbu.pl</w:t>
      </w:r>
    </w:p>
    <w:p w14:paraId="0F10DF7D"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działającą na podstawie umowy o świadczenie usług brokerskich na rzecz Ubezpieczającego.</w:t>
      </w:r>
    </w:p>
    <w:p w14:paraId="155A8213" w14:textId="77777777" w:rsidR="00607610" w:rsidRPr="00607610" w:rsidRDefault="00607610" w:rsidP="008C4AFE">
      <w:pPr>
        <w:pStyle w:val="Akapitzlist"/>
        <w:numPr>
          <w:ilvl w:val="1"/>
          <w:numId w:val="25"/>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 Ubezpieczyciel wyznacza do koordynacji prac: </w:t>
      </w:r>
    </w:p>
    <w:p w14:paraId="4C3CC734"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w:t>
      </w:r>
      <w:r w:rsidRPr="00607610">
        <w:rPr>
          <w:rFonts w:ascii="Open Sans" w:hAnsi="Open Sans" w:cs="Open Sans"/>
          <w:sz w:val="22"/>
          <w:lang w:eastAsia="pl-PL"/>
        </w:rPr>
        <w:br/>
        <w:t>…………………………………………………………………………………………………..</w:t>
      </w:r>
    </w:p>
    <w:p w14:paraId="52B2E77D" w14:textId="77777777" w:rsidR="00607610" w:rsidRPr="00607610" w:rsidRDefault="00607610" w:rsidP="008C4AFE">
      <w:pPr>
        <w:pStyle w:val="Akapitzlist"/>
        <w:numPr>
          <w:ilvl w:val="0"/>
          <w:numId w:val="2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 zmianie wyznaczonej osoby Strony niezwłocznie powiadomią się wzajemnie. Szkody powstałe w wyniku nie dopełnienia tego obowiązku obciążają stronę zobowiązaną.</w:t>
      </w:r>
    </w:p>
    <w:p w14:paraId="346778D5" w14:textId="77777777" w:rsidR="00607610" w:rsidRPr="00607610" w:rsidRDefault="00607610" w:rsidP="008C4AFE">
      <w:pPr>
        <w:pStyle w:val="Akapitzlist"/>
        <w:numPr>
          <w:ilvl w:val="0"/>
          <w:numId w:val="2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009355BB"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p>
    <w:p w14:paraId="2F4C8BF3"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7</w:t>
      </w:r>
    </w:p>
    <w:p w14:paraId="26A1B8C8"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ZMIANA UMOWY</w:t>
      </w:r>
    </w:p>
    <w:p w14:paraId="253A84EC" w14:textId="77777777" w:rsidR="00607610" w:rsidRPr="00607610" w:rsidRDefault="00607610" w:rsidP="008C4AFE">
      <w:pPr>
        <w:pStyle w:val="Akapitzlist"/>
        <w:numPr>
          <w:ilvl w:val="0"/>
          <w:numId w:val="2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510A0CAA"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konieczna jest zmiana terminu realizacji zamówienia; </w:t>
      </w:r>
    </w:p>
    <w:p w14:paraId="0994BD6D"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2A33AA5C"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1B1B41E6"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zmian organizacyjnych stron, np. zmiana reprezentacji, adresu siedziby firmy, itp.;</w:t>
      </w:r>
    </w:p>
    <w:p w14:paraId="7FBBCA0D"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wystąpienia potrzeby zmiany po stronie Zamawiającego osoby lub osób upoważnionych do kontaktów z Wykonawcą;</w:t>
      </w:r>
    </w:p>
    <w:p w14:paraId="62434916"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wystąpienia potrzeby zmiany po stronie Wykonawcy osoby lub osób upoważnionych do kontaktów z Zamawiającym;</w:t>
      </w:r>
    </w:p>
    <w:p w14:paraId="4A57AE47"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20C5B91B"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przypadku ujawnienia się nowego ryzyka Zamawiający przewiduje możliwość wprowadzenia za zgodą Wykonawcy zmian w zakresie poszczególnych rodzajów ubezpieczeń dotyczących złożonej oferty;</w:t>
      </w:r>
    </w:p>
    <w:p w14:paraId="5C5AF615"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zmian postanowień umowy w zakresie wysokości sumy ubezpieczenia oraz wynikającej z tego wartości należnej/</w:t>
      </w:r>
      <w:proofErr w:type="spellStart"/>
      <w:r w:rsidRPr="00607610">
        <w:rPr>
          <w:rFonts w:ascii="Open Sans" w:hAnsi="Open Sans" w:cs="Open Sans"/>
          <w:sz w:val="22"/>
          <w:lang w:eastAsia="pl-PL"/>
        </w:rPr>
        <w:t>ych</w:t>
      </w:r>
      <w:proofErr w:type="spellEnd"/>
      <w:r w:rsidRPr="00607610">
        <w:rPr>
          <w:rFonts w:ascii="Open Sans" w:hAnsi="Open Sans" w:cs="Open Sans"/>
          <w:sz w:val="22"/>
          <w:lang w:eastAsia="pl-PL"/>
        </w:rPr>
        <w:t xml:space="preserve"> Wykonawcy składki/składek;</w:t>
      </w:r>
    </w:p>
    <w:p w14:paraId="289F6317"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lastRenderedPageBreak/>
        <w:t>konieczne jest dokonanie zmian w częściach przedmiotu zamówienia, które zgodnie z ofertą Wykonawcy będą wykonywane przy pomocy podwykonawców.</w:t>
      </w:r>
    </w:p>
    <w:p w14:paraId="05A92C92" w14:textId="77777777" w:rsidR="00607610" w:rsidRPr="00607610" w:rsidRDefault="00607610" w:rsidP="008C4AFE">
      <w:pPr>
        <w:pStyle w:val="Akapitzlist"/>
        <w:numPr>
          <w:ilvl w:val="0"/>
          <w:numId w:val="2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Wskazanie powyższych okoliczności zmian umowy nie stanowi zobowiązania Zamawiającego do wprowadzenia tych zmian.</w:t>
      </w:r>
    </w:p>
    <w:p w14:paraId="461F8DE4" w14:textId="77777777" w:rsidR="00607610" w:rsidRPr="00607610" w:rsidRDefault="00607610" w:rsidP="008C4AFE">
      <w:pPr>
        <w:pStyle w:val="Akapitzlist"/>
        <w:numPr>
          <w:ilvl w:val="0"/>
          <w:numId w:val="2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Wszelkie zmiany i uzupełnienia umowy wymagają formy pisemnej pod rygorem nieważności za zgodą obu stron.</w:t>
      </w:r>
    </w:p>
    <w:p w14:paraId="43934E27" w14:textId="77777777" w:rsidR="00607610" w:rsidRPr="00607610" w:rsidRDefault="00607610" w:rsidP="008C4AFE">
      <w:pPr>
        <w:pStyle w:val="Akapitzlist"/>
        <w:numPr>
          <w:ilvl w:val="0"/>
          <w:numId w:val="2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Wszelkie zmiany muszą być dokonywane z zachowaniem przepisów ustawy Prawo zamówień publicznych. </w:t>
      </w:r>
    </w:p>
    <w:p w14:paraId="0529FE58"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370F3715" w14:textId="77777777" w:rsidR="00607610" w:rsidRPr="00607610" w:rsidRDefault="00607610" w:rsidP="00607610">
      <w:pPr>
        <w:ind w:left="284" w:hanging="284"/>
        <w:jc w:val="center"/>
        <w:rPr>
          <w:rFonts w:ascii="Open Sans" w:hAnsi="Open Sans" w:cs="Open Sans"/>
          <w:b/>
          <w:bCs/>
          <w:color w:val="000000"/>
          <w:sz w:val="22"/>
        </w:rPr>
      </w:pPr>
      <w:r w:rsidRPr="00607610">
        <w:rPr>
          <w:rFonts w:ascii="Open Sans" w:hAnsi="Open Sans" w:cs="Open Sans"/>
          <w:b/>
          <w:bCs/>
          <w:color w:val="000000"/>
          <w:sz w:val="22"/>
        </w:rPr>
        <w:t xml:space="preserve">§8 </w:t>
      </w:r>
    </w:p>
    <w:p w14:paraId="5DC0F48C" w14:textId="77777777" w:rsidR="00607610" w:rsidRPr="00607610" w:rsidRDefault="00607610" w:rsidP="00607610">
      <w:pPr>
        <w:spacing w:after="0" w:line="240" w:lineRule="auto"/>
        <w:ind w:left="284" w:hanging="284"/>
        <w:jc w:val="center"/>
        <w:rPr>
          <w:rFonts w:ascii="Open Sans" w:hAnsi="Open Sans" w:cs="Open Sans"/>
          <w:b/>
          <w:bCs/>
          <w:color w:val="000000"/>
          <w:sz w:val="22"/>
        </w:rPr>
      </w:pPr>
      <w:r w:rsidRPr="00607610">
        <w:rPr>
          <w:rFonts w:ascii="Open Sans" w:hAnsi="Open Sans" w:cs="Open Sans"/>
          <w:b/>
          <w:bCs/>
          <w:color w:val="000000"/>
          <w:sz w:val="22"/>
        </w:rPr>
        <w:t>BROKER UBEZPIECZENIOWY</w:t>
      </w:r>
    </w:p>
    <w:p w14:paraId="4E72897B" w14:textId="77777777" w:rsidR="00607610" w:rsidRPr="00607610" w:rsidRDefault="00607610" w:rsidP="008C4AFE">
      <w:pPr>
        <w:pStyle w:val="Akapitzlist"/>
        <w:numPr>
          <w:ilvl w:val="0"/>
          <w:numId w:val="37"/>
        </w:numPr>
        <w:spacing w:after="0" w:line="240" w:lineRule="auto"/>
        <w:ind w:left="284" w:hanging="284"/>
        <w:jc w:val="both"/>
        <w:rPr>
          <w:rFonts w:ascii="Open Sans" w:hAnsi="Open Sans" w:cs="Open Sans"/>
          <w:color w:val="000000"/>
          <w:sz w:val="22"/>
        </w:rPr>
      </w:pPr>
      <w:r w:rsidRPr="00607610">
        <w:rPr>
          <w:rFonts w:ascii="Open Sans" w:hAnsi="Open Sans" w:cs="Open Sans"/>
          <w:color w:val="000000"/>
          <w:sz w:val="22"/>
        </w:rPr>
        <w:t>W zarządzaniu i wykonywaniu umów ubezpieczenia uczestniczy  STBU Brokerzy Ubezpieczeniowi Sp. z o.o., w charakterze brokera ubezpieczeniowego, z zastrzeżeniem postanowień ust. 4.</w:t>
      </w:r>
    </w:p>
    <w:p w14:paraId="1B111FBC" w14:textId="77777777" w:rsidR="00607610" w:rsidRPr="00607610" w:rsidRDefault="00607610" w:rsidP="008C4AFE">
      <w:pPr>
        <w:pStyle w:val="Akapitzlist"/>
        <w:numPr>
          <w:ilvl w:val="0"/>
          <w:numId w:val="37"/>
        </w:numPr>
        <w:spacing w:after="0" w:line="240" w:lineRule="auto"/>
        <w:ind w:left="284" w:hanging="284"/>
        <w:jc w:val="both"/>
        <w:rPr>
          <w:rFonts w:ascii="Open Sans" w:hAnsi="Open Sans" w:cs="Open Sans"/>
          <w:color w:val="000000"/>
          <w:sz w:val="22"/>
        </w:rPr>
      </w:pPr>
      <w:r w:rsidRPr="00607610">
        <w:rPr>
          <w:rFonts w:ascii="Open Sans" w:hAnsi="Open Sans" w:cs="Open Sans"/>
          <w:color w:val="000000"/>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7AFB1FEC" w14:textId="77777777" w:rsidR="00607610" w:rsidRPr="00607610" w:rsidRDefault="00607610" w:rsidP="008C4AFE">
      <w:pPr>
        <w:pStyle w:val="Akapitzlist"/>
        <w:numPr>
          <w:ilvl w:val="0"/>
          <w:numId w:val="37"/>
        </w:numPr>
        <w:spacing w:after="0" w:line="240" w:lineRule="auto"/>
        <w:ind w:left="284" w:hanging="284"/>
        <w:jc w:val="both"/>
        <w:rPr>
          <w:rFonts w:ascii="Open Sans" w:hAnsi="Open Sans" w:cs="Open Sans"/>
          <w:color w:val="000000"/>
          <w:sz w:val="22"/>
        </w:rPr>
      </w:pPr>
      <w:r w:rsidRPr="00607610">
        <w:rPr>
          <w:rFonts w:ascii="Open Sans" w:hAnsi="Open Sans" w:cs="Open Sans"/>
          <w:color w:val="000000"/>
          <w:sz w:val="22"/>
        </w:rPr>
        <w:t>Brokerzy ubezpieczeniowi prowadzą sprawy związane z doubezpieczeniem, bądź z rezygnacją z ubezpieczenia.</w:t>
      </w:r>
    </w:p>
    <w:p w14:paraId="0F049C85" w14:textId="77777777" w:rsidR="00607610" w:rsidRPr="00607610" w:rsidRDefault="00607610" w:rsidP="008C4AFE">
      <w:pPr>
        <w:pStyle w:val="Akapitzlist"/>
        <w:numPr>
          <w:ilvl w:val="0"/>
          <w:numId w:val="37"/>
        </w:numPr>
        <w:spacing w:after="0" w:line="240" w:lineRule="auto"/>
        <w:ind w:left="284" w:hanging="284"/>
        <w:jc w:val="both"/>
        <w:rPr>
          <w:rFonts w:ascii="Open Sans" w:hAnsi="Open Sans" w:cs="Open Sans"/>
          <w:color w:val="000000"/>
          <w:sz w:val="22"/>
        </w:rPr>
      </w:pPr>
      <w:r w:rsidRPr="00607610">
        <w:rPr>
          <w:rFonts w:ascii="Open Sans" w:hAnsi="Open Sans" w:cs="Open Sans"/>
          <w:color w:val="000000"/>
          <w:sz w:val="22"/>
        </w:rPr>
        <w:t>W przypadku zmiany brokera ubezpieczeniowego, Zamawiający zobowiązany jest poinformować niezwłocznie o tym fakcie Wykonawcę, bez konieczności sporządzenia aneksu do niniejszej umowy</w:t>
      </w:r>
    </w:p>
    <w:p w14:paraId="3EF5507D"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641DB1C3"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rPr>
      </w:pPr>
      <w:r w:rsidRPr="00607610">
        <w:rPr>
          <w:rFonts w:ascii="Open Sans" w:hAnsi="Open Sans" w:cs="Open Sans"/>
          <w:color w:val="auto"/>
          <w:szCs w:val="22"/>
        </w:rPr>
        <w:t>§9</w:t>
      </w:r>
    </w:p>
    <w:p w14:paraId="62396453" w14:textId="77777777" w:rsidR="00607610" w:rsidRPr="00607610" w:rsidRDefault="00607610" w:rsidP="00607610">
      <w:pPr>
        <w:ind w:left="284" w:hanging="284"/>
        <w:jc w:val="center"/>
        <w:rPr>
          <w:rFonts w:ascii="Open Sans" w:hAnsi="Open Sans" w:cs="Open Sans"/>
          <w:b/>
          <w:sz w:val="22"/>
        </w:rPr>
      </w:pPr>
      <w:r w:rsidRPr="00607610">
        <w:rPr>
          <w:rFonts w:ascii="Open Sans" w:hAnsi="Open Sans" w:cs="Open Sans"/>
          <w:b/>
          <w:sz w:val="22"/>
        </w:rPr>
        <w:t>KARY UMOWNE</w:t>
      </w:r>
    </w:p>
    <w:p w14:paraId="4ECA9FDD" w14:textId="77777777" w:rsidR="00607610" w:rsidRPr="00607610" w:rsidRDefault="00607610" w:rsidP="008C4AFE">
      <w:pPr>
        <w:pStyle w:val="Akapitzlist"/>
        <w:numPr>
          <w:ilvl w:val="0"/>
          <w:numId w:val="33"/>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Wykonawca zapłaci Zamawiającemu kary umowne:</w:t>
      </w:r>
    </w:p>
    <w:p w14:paraId="4E63C7B6" w14:textId="77777777" w:rsidR="00607610" w:rsidRPr="00607610" w:rsidRDefault="00607610" w:rsidP="008C4AFE">
      <w:pPr>
        <w:pStyle w:val="Akapitzlist"/>
        <w:numPr>
          <w:ilvl w:val="0"/>
          <w:numId w:val="3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przypadku odstąpienia od umowy przez Wykonawcę, lub z winy wykonawcy, Wykonawca zapłaci na rzecz Zamawiającego karę umowną w wysokości 10% wartości umowy.</w:t>
      </w:r>
    </w:p>
    <w:p w14:paraId="64F17691" w14:textId="77777777" w:rsidR="00607610" w:rsidRPr="00607610" w:rsidRDefault="00607610" w:rsidP="008C4AFE">
      <w:pPr>
        <w:pStyle w:val="Akapitzlist"/>
        <w:numPr>
          <w:ilvl w:val="0"/>
          <w:numId w:val="3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W przypadku braku zmiany wysokości i zapłaty przez wykonawcę wynagrodzenia podwykonawcy, wykonawca zapłaci karę w wysokości wynagrodzenia należnego podwykonawcy. </w:t>
      </w:r>
    </w:p>
    <w:p w14:paraId="1E5E96A2" w14:textId="77777777" w:rsidR="00607610" w:rsidRPr="00607610" w:rsidRDefault="00607610" w:rsidP="008C4AFE">
      <w:pPr>
        <w:pStyle w:val="Akapitzlist"/>
        <w:numPr>
          <w:ilvl w:val="0"/>
          <w:numId w:val="33"/>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Kary umowne płatne są w terminie do 14 dni od otrzymania wezwania o ich zapłatę, oraz mogą być potrącane z wynagrodzenia należnego wykonawcy. </w:t>
      </w:r>
    </w:p>
    <w:p w14:paraId="2DC5854B" w14:textId="77777777" w:rsidR="00607610" w:rsidRPr="00607610" w:rsidRDefault="00607610" w:rsidP="008C4AFE">
      <w:pPr>
        <w:pStyle w:val="Akapitzlist"/>
        <w:numPr>
          <w:ilvl w:val="0"/>
          <w:numId w:val="33"/>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0D9749D1" w14:textId="77777777" w:rsidR="00607610" w:rsidRPr="00607610" w:rsidRDefault="00607610" w:rsidP="008C4AFE">
      <w:pPr>
        <w:pStyle w:val="Akapitzlist"/>
        <w:numPr>
          <w:ilvl w:val="0"/>
          <w:numId w:val="33"/>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Maksymalna wysokość kar jaka może zostać naliczona wykonawcy wynosi 10% wartości umowy.</w:t>
      </w:r>
    </w:p>
    <w:p w14:paraId="7FF799E8"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58D86851"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10</w:t>
      </w:r>
    </w:p>
    <w:p w14:paraId="0126E231"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Rozwiązanie Umowy</w:t>
      </w:r>
    </w:p>
    <w:p w14:paraId="4BC02174" w14:textId="77777777" w:rsidR="00607610" w:rsidRPr="00607610" w:rsidRDefault="00607610" w:rsidP="008C4AFE">
      <w:pPr>
        <w:pStyle w:val="Akapitzlist"/>
        <w:numPr>
          <w:ilvl w:val="0"/>
          <w:numId w:val="32"/>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24D04D10" w14:textId="77777777" w:rsidR="00607610" w:rsidRPr="00607610" w:rsidRDefault="00607610" w:rsidP="008C4AFE">
      <w:pPr>
        <w:pStyle w:val="Akapitzlist"/>
        <w:numPr>
          <w:ilvl w:val="0"/>
          <w:numId w:val="32"/>
        </w:numPr>
        <w:spacing w:after="0" w:line="240" w:lineRule="auto"/>
        <w:ind w:left="284" w:hanging="284"/>
        <w:contextualSpacing w:val="0"/>
        <w:jc w:val="both"/>
        <w:rPr>
          <w:rFonts w:ascii="Open Sans" w:hAnsi="Open Sans" w:cs="Open Sans"/>
          <w:spacing w:val="-8"/>
          <w:sz w:val="22"/>
          <w:lang w:eastAsia="pl-PL"/>
        </w:rPr>
      </w:pPr>
      <w:r w:rsidRPr="00607610">
        <w:rPr>
          <w:rFonts w:ascii="Open Sans" w:hAnsi="Open Sans" w:cs="Open Sans"/>
          <w:spacing w:val="-8"/>
          <w:sz w:val="22"/>
          <w:lang w:eastAsia="pl-PL"/>
        </w:rPr>
        <w:lastRenderedPageBreak/>
        <w:t xml:space="preserve">Oświadczenie o rozwiązaniu Umowy wymaga zachowania formy pisemnej pod rygorem nieważności. </w:t>
      </w:r>
    </w:p>
    <w:p w14:paraId="66292FA8" w14:textId="77777777" w:rsidR="00607610" w:rsidRPr="00607610" w:rsidRDefault="00607610" w:rsidP="008C4AFE">
      <w:pPr>
        <w:pStyle w:val="Akapitzlist"/>
        <w:numPr>
          <w:ilvl w:val="0"/>
          <w:numId w:val="32"/>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Umowa może zostać rozwiązana w każdym czasie za porozumieniem Stron.</w:t>
      </w:r>
    </w:p>
    <w:p w14:paraId="55163FDC" w14:textId="77777777" w:rsidR="00607610" w:rsidRPr="00607610" w:rsidRDefault="00607610" w:rsidP="008C4AFE">
      <w:pPr>
        <w:pStyle w:val="Akapitzlist"/>
        <w:numPr>
          <w:ilvl w:val="0"/>
          <w:numId w:val="32"/>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przypadku rozwiązania umowy  Wykonawca może żądać od Zamawiającego  wynagrodzenia wyłącznie  z tytułu wykonania części Umowy proporcjonalnie do okresu udzielanej ochrony</w:t>
      </w:r>
    </w:p>
    <w:p w14:paraId="519CB01D"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031D3689"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rPr>
      </w:pPr>
      <w:r w:rsidRPr="00607610">
        <w:rPr>
          <w:rFonts w:ascii="Open Sans" w:hAnsi="Open Sans" w:cs="Open Sans"/>
          <w:color w:val="auto"/>
          <w:szCs w:val="22"/>
        </w:rPr>
        <w:t>§ 10</w:t>
      </w:r>
      <w:r w:rsidRPr="00607610">
        <w:rPr>
          <w:rFonts w:ascii="Open Sans" w:hAnsi="Open Sans" w:cs="Open Sans"/>
          <w:color w:val="auto"/>
          <w:szCs w:val="22"/>
        </w:rPr>
        <w:br/>
        <w:t>WALORYZACJA WYNAGRODZENIA</w:t>
      </w:r>
    </w:p>
    <w:p w14:paraId="12C1CBC3" w14:textId="77777777" w:rsidR="00607610" w:rsidRPr="00607610" w:rsidRDefault="00607610" w:rsidP="008C4AFE">
      <w:pPr>
        <w:numPr>
          <w:ilvl w:val="0"/>
          <w:numId w:val="39"/>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ZAMAWIAJĄCY przewiduje możliwość waloryzacji wynagrodzenia WYKONAWCY w związku ze zmianą kosztów wykonania umowy.</w:t>
      </w:r>
    </w:p>
    <w:p w14:paraId="2FB2AED7" w14:textId="77777777" w:rsidR="00607610" w:rsidRPr="00607610" w:rsidRDefault="00607610" w:rsidP="008C4AFE">
      <w:pPr>
        <w:numPr>
          <w:ilvl w:val="0"/>
          <w:numId w:val="39"/>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Waloryzacja wynagrodzenia, o której mowa w ust. 1 może zostać dokonana z uwzględnieniem poniżej wskazanych zasad:</w:t>
      </w:r>
    </w:p>
    <w:p w14:paraId="74EA4505" w14:textId="77777777" w:rsidR="00607610" w:rsidRPr="00607610" w:rsidRDefault="00607610" w:rsidP="008C4AFE">
      <w:pPr>
        <w:numPr>
          <w:ilvl w:val="0"/>
          <w:numId w:val="41"/>
        </w:numPr>
        <w:suppressAutoHyphens/>
        <w:spacing w:after="0" w:line="240" w:lineRule="auto"/>
        <w:ind w:left="284" w:hanging="284"/>
        <w:jc w:val="both"/>
        <w:rPr>
          <w:rFonts w:ascii="Open Sans" w:hAnsi="Open Sans" w:cs="Open Sans"/>
          <w:vanish/>
          <w:sz w:val="22"/>
        </w:rPr>
      </w:pPr>
    </w:p>
    <w:p w14:paraId="5A66C5A1" w14:textId="77777777" w:rsidR="00607610" w:rsidRPr="00607610" w:rsidRDefault="00607610" w:rsidP="008C4AFE">
      <w:pPr>
        <w:numPr>
          <w:ilvl w:val="0"/>
          <w:numId w:val="41"/>
        </w:numPr>
        <w:suppressAutoHyphens/>
        <w:spacing w:after="0" w:line="240" w:lineRule="auto"/>
        <w:ind w:left="284" w:hanging="284"/>
        <w:jc w:val="both"/>
        <w:rPr>
          <w:rFonts w:ascii="Open Sans" w:hAnsi="Open Sans" w:cs="Open Sans"/>
          <w:vanish/>
          <w:sz w:val="22"/>
        </w:rPr>
      </w:pPr>
    </w:p>
    <w:p w14:paraId="33B89239"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 przypadku zmiany średniorocznego wskaźnika cen towarów i usług konsumpcyjnych  ogłaszanego w komunikacie Prezesa Głównego Urzędu Statystycznego za ostatnie półrocze, w którym przypadał okres ubezpieczenia;</w:t>
      </w:r>
    </w:p>
    <w:p w14:paraId="4ACE5B4A"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 przypadku zmiany  kosztów wykonania umowy, pod warunkiem, że WYKONAWCA w chwili składania oferty, mimo zachowania należytej staranności, nie mógł tej okoliczności przewidzieć;</w:t>
      </w:r>
    </w:p>
    <w:p w14:paraId="699103C4" w14:textId="77777777" w:rsidR="00607610" w:rsidRPr="00607610" w:rsidRDefault="00607610" w:rsidP="008C4AFE">
      <w:pPr>
        <w:pStyle w:val="Akapitzlist"/>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 xml:space="preserve">poziom zmiany kosztów wykonania umowy, uprawniający strony umowy do żądania waloryzacji wynagrodzenia wynosi </w:t>
      </w:r>
      <w:r w:rsidRPr="00607610">
        <w:rPr>
          <w:rFonts w:ascii="Open Sans" w:hAnsi="Open Sans" w:cs="Open Sans"/>
          <w:b/>
          <w:sz w:val="22"/>
        </w:rPr>
        <w:t>10 %</w:t>
      </w:r>
      <w:r w:rsidRPr="00607610">
        <w:rPr>
          <w:rFonts w:ascii="Open Sans" w:hAnsi="Open Sans" w:cs="Open Sans"/>
          <w:sz w:val="22"/>
        </w:rPr>
        <w:t xml:space="preserve"> (wzrost albo spadek)</w:t>
      </w:r>
    </w:p>
    <w:p w14:paraId="7B4A66E4"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705A4039"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 xml:space="preserve">zmiana kosztów wykonania umowy co najmniej na poziomie 10%, uprawnia strony do waloryzacji wynagrodzenia WYKONAWCY w takiej samej proporcji, w jakiej zmianie uległy koszty wykonania, </w:t>
      </w:r>
    </w:p>
    <w:p w14:paraId="515EAD3D" w14:textId="77777777" w:rsidR="00607610" w:rsidRPr="00607610" w:rsidRDefault="00607610" w:rsidP="008C4AFE">
      <w:pPr>
        <w:pStyle w:val="Akapitzlist"/>
        <w:numPr>
          <w:ilvl w:val="0"/>
          <w:numId w:val="40"/>
        </w:numPr>
        <w:spacing w:line="240" w:lineRule="auto"/>
        <w:ind w:left="284" w:hanging="284"/>
        <w:rPr>
          <w:rFonts w:ascii="Open Sans" w:hAnsi="Open Sans" w:cs="Open Sans"/>
          <w:sz w:val="22"/>
        </w:rPr>
      </w:pPr>
      <w:r w:rsidRPr="00607610">
        <w:rPr>
          <w:rFonts w:ascii="Open Sans" w:hAnsi="Open Sans" w:cs="Open Sans"/>
          <w:sz w:val="22"/>
        </w:rPr>
        <w:t xml:space="preserve">początkowy termin ustalenia waloryzacji wynagrodzenia: półrocze okresu ubezpieczenia; </w:t>
      </w:r>
    </w:p>
    <w:p w14:paraId="3828D19B"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 xml:space="preserve">maksymalna dopuszczalna wartość waloryzacji wynagrodzenia w efekcie zastosowania postanowień o zasadach wprowadzania waloryzacji wynagrodzenia wynosi </w:t>
      </w:r>
      <w:r w:rsidRPr="00607610">
        <w:rPr>
          <w:rFonts w:ascii="Open Sans" w:hAnsi="Open Sans" w:cs="Open Sans"/>
          <w:b/>
          <w:sz w:val="22"/>
        </w:rPr>
        <w:t>20 %</w:t>
      </w:r>
      <w:r w:rsidRPr="00607610">
        <w:rPr>
          <w:rFonts w:ascii="Open Sans" w:hAnsi="Open Sans" w:cs="Open Sans"/>
          <w:sz w:val="22"/>
        </w:rPr>
        <w:t xml:space="preserve"> wynagrodzenia wskazanego w umowie;</w:t>
      </w:r>
    </w:p>
    <w:p w14:paraId="10FDF5FD" w14:textId="77777777" w:rsidR="00607610" w:rsidRPr="00607610" w:rsidRDefault="00607610" w:rsidP="008C4AFE">
      <w:pPr>
        <w:pStyle w:val="Akapitzlist"/>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warunkiem zmiany wynagrodzenia będzie wykazanie przez Stronę wnioskującą o zmianę, że zmiana kosztów związanych z realizacją niniejszej umowy, miała faktyczny wpływ na koszty wykonania przedmiotu umowy;</w:t>
      </w:r>
    </w:p>
    <w:p w14:paraId="79D293BE"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 sytuacji, gdy niniejsza umowa została zawarta po upływie 180 dni od dnia upływu terminu składania ofert, początkowym terminem ustalenia zmiany wynagrodzenia będzie dzień otwarcia ofert.</w:t>
      </w:r>
    </w:p>
    <w:p w14:paraId="1E7AE001" w14:textId="77777777" w:rsidR="00607610" w:rsidRPr="00607610" w:rsidRDefault="00607610" w:rsidP="008C4AFE">
      <w:pPr>
        <w:pStyle w:val="Akapitzlist"/>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w:t>
      </w:r>
      <w:r w:rsidRPr="00607610">
        <w:rPr>
          <w:rFonts w:ascii="Open Sans" w:hAnsi="Open Sans" w:cs="Open Sans"/>
          <w:sz w:val="22"/>
        </w:rPr>
        <w:lastRenderedPageBreak/>
        <w:t xml:space="preserve">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6AF04321"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lang w:eastAsia="pl-PL"/>
        </w:rPr>
      </w:pPr>
      <w:r w:rsidRPr="00607610">
        <w:rPr>
          <w:rFonts w:ascii="Open Sans" w:hAnsi="Open Sans" w:cs="Open Sans"/>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1E4C2EBE" w14:textId="77777777" w:rsidR="00607610" w:rsidRPr="00607610" w:rsidRDefault="00607610" w:rsidP="00607610">
      <w:pPr>
        <w:suppressAutoHyphens/>
        <w:spacing w:after="0" w:line="276" w:lineRule="auto"/>
        <w:ind w:left="284" w:hanging="284"/>
        <w:jc w:val="both"/>
        <w:rPr>
          <w:rFonts w:ascii="Open Sans" w:hAnsi="Open Sans" w:cs="Open Sans"/>
          <w:sz w:val="22"/>
          <w:lang w:eastAsia="pl-PL"/>
        </w:rPr>
      </w:pPr>
    </w:p>
    <w:p w14:paraId="6BA9FC46" w14:textId="77777777" w:rsidR="00607610" w:rsidRPr="00607610" w:rsidRDefault="00607610" w:rsidP="00607610">
      <w:pPr>
        <w:ind w:left="284" w:hanging="284"/>
        <w:jc w:val="center"/>
        <w:rPr>
          <w:rFonts w:ascii="Open Sans" w:hAnsi="Open Sans" w:cs="Open Sans"/>
          <w:b/>
          <w:sz w:val="22"/>
        </w:rPr>
      </w:pPr>
      <w:r w:rsidRPr="00607610">
        <w:rPr>
          <w:rFonts w:ascii="Open Sans" w:hAnsi="Open Sans" w:cs="Open Sans"/>
          <w:b/>
          <w:sz w:val="22"/>
        </w:rPr>
        <w:t>§ 11</w:t>
      </w:r>
    </w:p>
    <w:p w14:paraId="733FEDAE" w14:textId="77777777" w:rsidR="00607610" w:rsidRPr="00607610" w:rsidRDefault="00607610" w:rsidP="00607610">
      <w:pPr>
        <w:keepNext/>
        <w:keepLines/>
        <w:spacing w:after="0" w:line="240" w:lineRule="auto"/>
        <w:ind w:left="284" w:hanging="284"/>
        <w:jc w:val="center"/>
        <w:outlineLvl w:val="1"/>
        <w:rPr>
          <w:rFonts w:ascii="Open Sans" w:eastAsiaTheme="majorEastAsia" w:hAnsi="Open Sans" w:cs="Open Sans"/>
          <w:b/>
          <w:sz w:val="22"/>
        </w:rPr>
      </w:pPr>
      <w:r w:rsidRPr="00607610">
        <w:rPr>
          <w:rFonts w:ascii="Open Sans" w:eastAsiaTheme="majorEastAsia" w:hAnsi="Open Sans" w:cs="Open Sans"/>
          <w:b/>
          <w:sz w:val="22"/>
        </w:rPr>
        <w:t>POZOSTAŁE POSTANOWIENIA</w:t>
      </w:r>
    </w:p>
    <w:p w14:paraId="768E2DE9"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Wszystkie limity odpowiedzialności wskazane w opisie przedmiotu zamówienia odnoszą się do rocznego okresu ubezpieczenia. </w:t>
      </w:r>
    </w:p>
    <w:p w14:paraId="47842DAB"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Umowa podlega prawu polskiemu i winna być interpretowana zgodnie z tym prawem.</w:t>
      </w:r>
    </w:p>
    <w:p w14:paraId="34D8D3DC"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7D44777C"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Jeżeli okaże się, że do sprawnej realizacji umowy niezbędne jest dokonanie wzajemnych dodatkowych uzgodnień, strony poczynią te uzgodnienia niezwłocznie.</w:t>
      </w:r>
    </w:p>
    <w:p w14:paraId="46A8C4B6"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Wszelkie zmiany niniejszej umowy wymagają formy aneksu, pod rygorem nieważności.</w:t>
      </w:r>
    </w:p>
    <w:p w14:paraId="538F4CE9"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Nieważność pojedynczych klauzul umownych nie skutkuje w żadnym wypadku nieważnością całej umowy.</w:t>
      </w:r>
    </w:p>
    <w:p w14:paraId="3B867BD5"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31497784"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ustawy o dystrybucji ubezpieczeń oraz aktów wykonawczych do niej oraz RODO.</w:t>
      </w:r>
    </w:p>
    <w:p w14:paraId="6A7AD453"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lastRenderedPageBreak/>
        <w:t>Umowa została sporządzona w 2 (dwóch) jednobrzmiących egzemplarzach w języku polskim po jednym egzemplarzu dla każdej ze stron.</w:t>
      </w:r>
    </w:p>
    <w:p w14:paraId="05305809" w14:textId="77777777" w:rsidR="00607610" w:rsidRPr="00607610" w:rsidRDefault="00607610" w:rsidP="00607610">
      <w:pPr>
        <w:ind w:left="284" w:hanging="284"/>
        <w:rPr>
          <w:rFonts w:ascii="Open Sans" w:hAnsi="Open Sans" w:cs="Open Sans"/>
          <w:sz w:val="22"/>
        </w:rPr>
      </w:pPr>
    </w:p>
    <w:p w14:paraId="2AAE099E" w14:textId="77777777" w:rsidR="00607610" w:rsidRPr="00607610" w:rsidRDefault="00607610" w:rsidP="00607610">
      <w:pPr>
        <w:spacing w:after="0" w:line="240" w:lineRule="auto"/>
        <w:ind w:left="284" w:hanging="284"/>
        <w:jc w:val="both"/>
        <w:rPr>
          <w:rFonts w:ascii="Open Sans" w:hAnsi="Open Sans" w:cs="Open Sans"/>
          <w:sz w:val="22"/>
          <w:u w:val="single"/>
          <w:lang w:eastAsia="pl-PL"/>
        </w:rPr>
      </w:pPr>
    </w:p>
    <w:p w14:paraId="71B3BCA6" w14:textId="77777777" w:rsidR="00607610" w:rsidRPr="00607610" w:rsidRDefault="00607610" w:rsidP="00607610">
      <w:pPr>
        <w:spacing w:after="0" w:line="240" w:lineRule="auto"/>
        <w:ind w:left="284" w:hanging="284"/>
        <w:jc w:val="both"/>
        <w:rPr>
          <w:rFonts w:ascii="Open Sans" w:hAnsi="Open Sans" w:cs="Open Sans"/>
          <w:sz w:val="22"/>
          <w:u w:val="single"/>
          <w:lang w:eastAsia="pl-PL"/>
        </w:rPr>
      </w:pPr>
    </w:p>
    <w:p w14:paraId="17592CBC" w14:textId="77777777" w:rsidR="00607610" w:rsidRPr="00607610" w:rsidRDefault="00607610" w:rsidP="00607610">
      <w:pPr>
        <w:spacing w:after="0" w:line="240" w:lineRule="auto"/>
        <w:ind w:left="284" w:hanging="284"/>
        <w:jc w:val="both"/>
        <w:rPr>
          <w:rFonts w:ascii="Open Sans" w:hAnsi="Open Sans" w:cs="Open Sans"/>
          <w:sz w:val="22"/>
          <w:u w:val="single"/>
          <w:lang w:eastAsia="pl-PL"/>
        </w:rPr>
      </w:pPr>
    </w:p>
    <w:p w14:paraId="5315E8A9" w14:textId="77777777" w:rsidR="00607610" w:rsidRPr="00607610" w:rsidRDefault="00607610" w:rsidP="00607610">
      <w:pPr>
        <w:spacing w:after="0" w:line="240" w:lineRule="auto"/>
        <w:ind w:left="284" w:hanging="284"/>
        <w:jc w:val="both"/>
        <w:rPr>
          <w:rFonts w:ascii="Open Sans" w:hAnsi="Open Sans" w:cs="Open Sans"/>
          <w:sz w:val="22"/>
          <w:u w:val="single"/>
          <w:lang w:eastAsia="pl-PL"/>
        </w:rPr>
      </w:pPr>
      <w:r w:rsidRPr="00607610">
        <w:rPr>
          <w:rFonts w:ascii="Open Sans" w:hAnsi="Open Sans" w:cs="Open Sans"/>
          <w:sz w:val="22"/>
          <w:u w:val="single"/>
          <w:lang w:eastAsia="pl-PL"/>
        </w:rPr>
        <w:t>Załączniki:</w:t>
      </w:r>
    </w:p>
    <w:p w14:paraId="6E5330AD" w14:textId="60B4D3F4" w:rsidR="00607610" w:rsidRDefault="00607610" w:rsidP="008C4AFE">
      <w:pPr>
        <w:pStyle w:val="Akapitzlist"/>
        <w:numPr>
          <w:ilvl w:val="0"/>
          <w:numId w:val="34"/>
        </w:numPr>
        <w:spacing w:after="0" w:line="240" w:lineRule="auto"/>
        <w:ind w:left="284" w:hanging="284"/>
        <w:contextualSpacing w:val="0"/>
        <w:jc w:val="both"/>
        <w:rPr>
          <w:rFonts w:ascii="Open Sans" w:hAnsi="Open Sans" w:cs="Open Sans"/>
          <w:sz w:val="22"/>
          <w:lang w:eastAsia="pl-PL"/>
        </w:rPr>
      </w:pPr>
      <w:r>
        <w:rPr>
          <w:rFonts w:ascii="Open Sans" w:hAnsi="Open Sans" w:cs="Open Sans"/>
          <w:sz w:val="22"/>
          <w:lang w:eastAsia="pl-PL"/>
        </w:rPr>
        <w:t>Zestawienie cen jednostkowych za pojazdy</w:t>
      </w:r>
    </w:p>
    <w:p w14:paraId="0A8B765C" w14:textId="31719AFA" w:rsidR="00607610" w:rsidRPr="00607610" w:rsidRDefault="00607610" w:rsidP="008C4AFE">
      <w:pPr>
        <w:pStyle w:val="Akapitzlist"/>
        <w:numPr>
          <w:ilvl w:val="0"/>
          <w:numId w:val="34"/>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Opis przedmiotu zamówienia</w:t>
      </w:r>
    </w:p>
    <w:p w14:paraId="23486E88" w14:textId="77777777" w:rsidR="00607610" w:rsidRPr="00607610" w:rsidRDefault="00607610" w:rsidP="008C4AFE">
      <w:pPr>
        <w:pStyle w:val="Akapitzlist"/>
        <w:numPr>
          <w:ilvl w:val="0"/>
          <w:numId w:val="34"/>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OWU</w:t>
      </w:r>
    </w:p>
    <w:p w14:paraId="2CC51958" w14:textId="77777777" w:rsidR="00607610" w:rsidRPr="00607610" w:rsidRDefault="00607610" w:rsidP="00607610">
      <w:pPr>
        <w:spacing w:after="0" w:line="240" w:lineRule="auto"/>
        <w:ind w:left="284" w:hanging="284"/>
        <w:jc w:val="both"/>
        <w:rPr>
          <w:rFonts w:ascii="Open Sans" w:hAnsi="Open Sans" w:cs="Open Sans"/>
          <w:sz w:val="22"/>
          <w:lang w:eastAsia="pl-PL"/>
        </w:rPr>
      </w:pPr>
    </w:p>
    <w:tbl>
      <w:tblPr>
        <w:tblW w:w="9148" w:type="dxa"/>
        <w:tblInd w:w="-5" w:type="dxa"/>
        <w:tblLook w:val="01E0" w:firstRow="1" w:lastRow="1" w:firstColumn="1" w:lastColumn="1" w:noHBand="0" w:noVBand="0"/>
      </w:tblPr>
      <w:tblGrid>
        <w:gridCol w:w="4395"/>
        <w:gridCol w:w="4753"/>
      </w:tblGrid>
      <w:tr w:rsidR="00607610" w:rsidRPr="00607610" w14:paraId="33557926" w14:textId="77777777" w:rsidTr="000658A6">
        <w:trPr>
          <w:trHeight w:val="580"/>
        </w:trPr>
        <w:tc>
          <w:tcPr>
            <w:tcW w:w="4395" w:type="dxa"/>
          </w:tcPr>
          <w:p w14:paraId="206A18D1" w14:textId="77777777" w:rsidR="00607610" w:rsidRPr="00607610" w:rsidRDefault="00607610" w:rsidP="00607610">
            <w:pPr>
              <w:spacing w:after="0" w:line="240" w:lineRule="auto"/>
              <w:ind w:left="284" w:hanging="284"/>
              <w:rPr>
                <w:rFonts w:ascii="Open Sans" w:hAnsi="Open Sans" w:cs="Open Sans"/>
                <w:sz w:val="22"/>
              </w:rPr>
            </w:pPr>
            <w:r w:rsidRPr="00607610">
              <w:rPr>
                <w:rFonts w:ascii="Open Sans" w:hAnsi="Open Sans" w:cs="Open Sans"/>
                <w:sz w:val="22"/>
              </w:rPr>
              <w:t>……………………………………………..</w:t>
            </w:r>
            <w:r w:rsidRPr="00607610">
              <w:rPr>
                <w:rFonts w:ascii="Open Sans" w:hAnsi="Open Sans" w:cs="Open Sans"/>
                <w:sz w:val="22"/>
              </w:rPr>
              <w:br/>
              <w:t>Ubezpieczający/Zamawiający</w:t>
            </w:r>
          </w:p>
        </w:tc>
        <w:tc>
          <w:tcPr>
            <w:tcW w:w="4753" w:type="dxa"/>
          </w:tcPr>
          <w:p w14:paraId="2146C738" w14:textId="77777777" w:rsidR="00607610" w:rsidRPr="00607610" w:rsidRDefault="00607610" w:rsidP="00607610">
            <w:pPr>
              <w:spacing w:after="0" w:line="240" w:lineRule="auto"/>
              <w:ind w:left="284" w:hanging="284"/>
              <w:jc w:val="right"/>
              <w:rPr>
                <w:rFonts w:ascii="Open Sans" w:hAnsi="Open Sans" w:cs="Open Sans"/>
                <w:sz w:val="22"/>
              </w:rPr>
            </w:pPr>
            <w:r w:rsidRPr="00607610">
              <w:rPr>
                <w:rFonts w:ascii="Open Sans" w:hAnsi="Open Sans" w:cs="Open Sans"/>
                <w:sz w:val="22"/>
              </w:rPr>
              <w:t>……………………………………………..</w:t>
            </w:r>
            <w:r w:rsidRPr="00607610">
              <w:rPr>
                <w:rFonts w:ascii="Open Sans" w:hAnsi="Open Sans" w:cs="Open Sans"/>
                <w:sz w:val="22"/>
              </w:rPr>
              <w:br/>
              <w:t>Ubezpieczyciel/Wykonawca</w:t>
            </w:r>
          </w:p>
        </w:tc>
      </w:tr>
    </w:tbl>
    <w:p w14:paraId="71157D6B"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6079712C"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0FC11811"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6658AA88"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73946D3E" w14:textId="72AFC666" w:rsidR="00C01524" w:rsidRPr="00607610" w:rsidRDefault="00C01524" w:rsidP="00607610">
      <w:pPr>
        <w:spacing w:after="0" w:line="240" w:lineRule="auto"/>
        <w:ind w:left="284" w:hanging="284"/>
        <w:rPr>
          <w:rFonts w:ascii="Open Sans" w:hAnsi="Open Sans" w:cs="Open Sans"/>
          <w:sz w:val="22"/>
          <w:lang w:eastAsia="pl-PL"/>
        </w:rPr>
      </w:pPr>
    </w:p>
    <w:p w14:paraId="5CD0D6AD" w14:textId="77777777" w:rsidR="00B5764D" w:rsidRPr="00607610" w:rsidRDefault="00B5764D" w:rsidP="00607610">
      <w:pPr>
        <w:spacing w:after="0" w:line="240" w:lineRule="auto"/>
        <w:ind w:left="284" w:hanging="284"/>
        <w:rPr>
          <w:rFonts w:ascii="Open Sans" w:hAnsi="Open Sans" w:cs="Open Sans"/>
          <w:sz w:val="22"/>
          <w:lang w:eastAsia="pl-PL"/>
        </w:rPr>
      </w:pPr>
    </w:p>
    <w:sectPr w:rsidR="00B5764D" w:rsidRPr="00607610" w:rsidSect="00607610">
      <w:headerReference w:type="default" r:id="rId19"/>
      <w:footerReference w:type="default" r:id="rId20"/>
      <w:headerReference w:type="first" r:id="rId21"/>
      <w:footerReference w:type="first" r:id="rId22"/>
      <w:pgSz w:w="11906" w:h="16838"/>
      <w:pgMar w:top="1276" w:right="1133" w:bottom="1560" w:left="1134"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D72E8" w14:textId="77777777" w:rsidR="006F52B3" w:rsidRDefault="006F52B3" w:rsidP="00EF7953">
      <w:pPr>
        <w:spacing w:after="0" w:line="240" w:lineRule="auto"/>
      </w:pPr>
      <w:r>
        <w:separator/>
      </w:r>
    </w:p>
  </w:endnote>
  <w:endnote w:type="continuationSeparator" w:id="0">
    <w:p w14:paraId="7A1DA039" w14:textId="77777777" w:rsidR="006F52B3" w:rsidRDefault="006F52B3"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EE"/>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6F52B3" w:rsidRPr="00D15296" w:rsidRDefault="006F52B3" w:rsidP="00D15296">
    <w:pPr>
      <w:pStyle w:val="Stopka"/>
    </w:pPr>
    <w:r>
      <w:rPr>
        <w:noProof/>
        <w:lang w:eastAsia="pl-PL"/>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6F52B3" w:rsidRPr="00E4402E" w:rsidRDefault="006F52B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6F52B3" w:rsidRPr="00E4402E" w:rsidRDefault="006F52B3"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68480"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6F52B3" w:rsidRDefault="006F52B3"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6F52B3" w:rsidRDefault="006F52B3" w:rsidP="004D2D3F">
    <w:pPr>
      <w:pStyle w:val="Stopka"/>
      <w:rPr>
        <w:color w:val="819EB8"/>
        <w:sz w:val="11"/>
        <w:szCs w:val="11"/>
      </w:rPr>
    </w:pPr>
    <w:r>
      <w:rPr>
        <w:noProof/>
        <w:lang w:eastAsia="pl-PL"/>
      </w:rPr>
      <w:drawing>
        <wp:anchor distT="0" distB="0" distL="114300" distR="114300" simplePos="0" relativeHeight="251662336"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6F52B3" w:rsidRPr="001C4045" w:rsidRDefault="006F52B3"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6F52B3" w:rsidRPr="00994E2E" w:rsidRDefault="006F52B3"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6F52B3" w:rsidRPr="00D15296" w:rsidRDefault="006F52B3"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6F52B3" w:rsidRPr="00994E2E" w:rsidRDefault="006F52B3"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8C7EE" w14:textId="77777777" w:rsidR="006F52B3" w:rsidRDefault="006F52B3" w:rsidP="00EF7953">
      <w:pPr>
        <w:spacing w:after="0" w:line="240" w:lineRule="auto"/>
      </w:pPr>
      <w:r>
        <w:separator/>
      </w:r>
    </w:p>
  </w:footnote>
  <w:footnote w:type="continuationSeparator" w:id="0">
    <w:p w14:paraId="56D739C0" w14:textId="77777777" w:rsidR="006F52B3" w:rsidRDefault="006F52B3"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6F52B3" w:rsidRDefault="006F52B3">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6F52B3" w:rsidRDefault="006F52B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6F52B3" w:rsidRDefault="00120D77">
    <w:pPr>
      <w:pStyle w:val="Nagwek"/>
    </w:pPr>
    <w:sdt>
      <w:sdtPr>
        <w:id w:val="145093098"/>
        <w:docPartObj>
          <w:docPartGallery w:val="Page Numbers (Margins)"/>
          <w:docPartUnique/>
        </w:docPartObj>
      </w:sdtPr>
      <w:sdtEndPr/>
      <w:sdtContent/>
    </w:sdt>
    <w:r w:rsidR="006F52B3">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4180E6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F90BE7"/>
    <w:multiLevelType w:val="hybridMultilevel"/>
    <w:tmpl w:val="1284CD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5CA36CA"/>
    <w:multiLevelType w:val="hybridMultilevel"/>
    <w:tmpl w:val="36BE8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30E8F"/>
    <w:multiLevelType w:val="hybridMultilevel"/>
    <w:tmpl w:val="6A92E1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A6300F"/>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6"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9" w15:restartNumberingAfterBreak="0">
    <w:nsid w:val="74150CEB"/>
    <w:multiLevelType w:val="hybridMultilevel"/>
    <w:tmpl w:val="B8960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2" w15:restartNumberingAfterBreak="0">
    <w:nsid w:val="77030842"/>
    <w:multiLevelType w:val="hybridMultilevel"/>
    <w:tmpl w:val="9260E4BC"/>
    <w:lvl w:ilvl="0" w:tplc="8022F4EC">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5"/>
  </w:num>
  <w:num w:numId="3">
    <w:abstractNumId w:val="38"/>
  </w:num>
  <w:num w:numId="4">
    <w:abstractNumId w:val="19"/>
  </w:num>
  <w:num w:numId="5">
    <w:abstractNumId w:val="31"/>
  </w:num>
  <w:num w:numId="6">
    <w:abstractNumId w:val="7"/>
  </w:num>
  <w:num w:numId="7">
    <w:abstractNumId w:val="10"/>
  </w:num>
  <w:num w:numId="8">
    <w:abstractNumId w:val="36"/>
  </w:num>
  <w:num w:numId="9">
    <w:abstractNumId w:val="2"/>
  </w:num>
  <w:num w:numId="10">
    <w:abstractNumId w:val="13"/>
  </w:num>
  <w:num w:numId="11">
    <w:abstractNumId w:val="44"/>
  </w:num>
  <w:num w:numId="12">
    <w:abstractNumId w:val="17"/>
  </w:num>
  <w:num w:numId="13">
    <w:abstractNumId w:val="30"/>
  </w:num>
  <w:num w:numId="14">
    <w:abstractNumId w:val="0"/>
  </w:num>
  <w:num w:numId="15">
    <w:abstractNumId w:val="18"/>
  </w:num>
  <w:num w:numId="16">
    <w:abstractNumId w:val="41"/>
  </w:num>
  <w:num w:numId="17">
    <w:abstractNumId w:val="32"/>
  </w:num>
  <w:num w:numId="18">
    <w:abstractNumId w:val="42"/>
  </w:num>
  <w:num w:numId="19">
    <w:abstractNumId w:val="14"/>
  </w:num>
  <w:num w:numId="20">
    <w:abstractNumId w:val="33"/>
  </w:num>
  <w:num w:numId="21">
    <w:abstractNumId w:val="27"/>
  </w:num>
  <w:num w:numId="22">
    <w:abstractNumId w:val="11"/>
  </w:num>
  <w:num w:numId="23">
    <w:abstractNumId w:val="8"/>
  </w:num>
  <w:num w:numId="24">
    <w:abstractNumId w:val="3"/>
  </w:num>
  <w:num w:numId="25">
    <w:abstractNumId w:val="29"/>
  </w:num>
  <w:num w:numId="26">
    <w:abstractNumId w:val="40"/>
  </w:num>
  <w:num w:numId="27">
    <w:abstractNumId w:val="26"/>
  </w:num>
  <w:num w:numId="28">
    <w:abstractNumId w:val="9"/>
  </w:num>
  <w:num w:numId="29">
    <w:abstractNumId w:val="25"/>
  </w:num>
  <w:num w:numId="30">
    <w:abstractNumId w:val="12"/>
  </w:num>
  <w:num w:numId="31">
    <w:abstractNumId w:val="23"/>
  </w:num>
  <w:num w:numId="32">
    <w:abstractNumId w:val="6"/>
  </w:num>
  <w:num w:numId="33">
    <w:abstractNumId w:val="21"/>
  </w:num>
  <w:num w:numId="34">
    <w:abstractNumId w:val="37"/>
  </w:num>
  <w:num w:numId="35">
    <w:abstractNumId w:val="39"/>
  </w:num>
  <w:num w:numId="36">
    <w:abstractNumId w:val="1"/>
  </w:num>
  <w:num w:numId="37">
    <w:abstractNumId w:val="4"/>
  </w:num>
  <w:num w:numId="38">
    <w:abstractNumId w:val="20"/>
  </w:num>
  <w:num w:numId="39">
    <w:abstractNumId w:val="43"/>
  </w:num>
  <w:num w:numId="40">
    <w:abstractNumId w:val="24"/>
  </w:num>
  <w:num w:numId="41">
    <w:abstractNumId w:val="22"/>
  </w:num>
  <w:num w:numId="42">
    <w:abstractNumId w:val="28"/>
  </w:num>
  <w:num w:numId="43">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5113"/>
    <w:rsid w:val="000453AD"/>
    <w:rsid w:val="00045FE5"/>
    <w:rsid w:val="00046D65"/>
    <w:rsid w:val="000501DB"/>
    <w:rsid w:val="00050755"/>
    <w:rsid w:val="000543CD"/>
    <w:rsid w:val="00054CEF"/>
    <w:rsid w:val="00064BC6"/>
    <w:rsid w:val="000651C7"/>
    <w:rsid w:val="00077990"/>
    <w:rsid w:val="00081EE2"/>
    <w:rsid w:val="00082026"/>
    <w:rsid w:val="00087A37"/>
    <w:rsid w:val="00097813"/>
    <w:rsid w:val="000A40D2"/>
    <w:rsid w:val="000B0E26"/>
    <w:rsid w:val="000B51FE"/>
    <w:rsid w:val="000B6167"/>
    <w:rsid w:val="000B68EC"/>
    <w:rsid w:val="000B7A8B"/>
    <w:rsid w:val="000D170D"/>
    <w:rsid w:val="000D1CB9"/>
    <w:rsid w:val="000D5232"/>
    <w:rsid w:val="000E0809"/>
    <w:rsid w:val="000E2FAE"/>
    <w:rsid w:val="000F2BAC"/>
    <w:rsid w:val="000F4D6A"/>
    <w:rsid w:val="000F5599"/>
    <w:rsid w:val="000F56E7"/>
    <w:rsid w:val="000F6B3D"/>
    <w:rsid w:val="00101812"/>
    <w:rsid w:val="0011549D"/>
    <w:rsid w:val="00115FDF"/>
    <w:rsid w:val="00120D77"/>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6BC5"/>
    <w:rsid w:val="001806F6"/>
    <w:rsid w:val="00194297"/>
    <w:rsid w:val="001946A1"/>
    <w:rsid w:val="0019480B"/>
    <w:rsid w:val="001B24EE"/>
    <w:rsid w:val="001B66FE"/>
    <w:rsid w:val="001C00BC"/>
    <w:rsid w:val="001C1339"/>
    <w:rsid w:val="001C4045"/>
    <w:rsid w:val="001C73E5"/>
    <w:rsid w:val="001D113B"/>
    <w:rsid w:val="001D19DA"/>
    <w:rsid w:val="001D5397"/>
    <w:rsid w:val="001D6969"/>
    <w:rsid w:val="001D6D62"/>
    <w:rsid w:val="001E0A51"/>
    <w:rsid w:val="001E1278"/>
    <w:rsid w:val="001F13B8"/>
    <w:rsid w:val="00201FCD"/>
    <w:rsid w:val="0021060B"/>
    <w:rsid w:val="002125A3"/>
    <w:rsid w:val="0021268C"/>
    <w:rsid w:val="002213B0"/>
    <w:rsid w:val="002255A9"/>
    <w:rsid w:val="00226219"/>
    <w:rsid w:val="00230DAA"/>
    <w:rsid w:val="0023271E"/>
    <w:rsid w:val="00234371"/>
    <w:rsid w:val="0023734F"/>
    <w:rsid w:val="002432AC"/>
    <w:rsid w:val="00256CEE"/>
    <w:rsid w:val="0027398D"/>
    <w:rsid w:val="00277960"/>
    <w:rsid w:val="00280CEC"/>
    <w:rsid w:val="00280E0D"/>
    <w:rsid w:val="00285E7B"/>
    <w:rsid w:val="00293186"/>
    <w:rsid w:val="002965B9"/>
    <w:rsid w:val="002B22EE"/>
    <w:rsid w:val="002B420A"/>
    <w:rsid w:val="002C71BF"/>
    <w:rsid w:val="002D110B"/>
    <w:rsid w:val="002E259A"/>
    <w:rsid w:val="002E450C"/>
    <w:rsid w:val="002E46A5"/>
    <w:rsid w:val="002F0D22"/>
    <w:rsid w:val="002F5021"/>
    <w:rsid w:val="00310873"/>
    <w:rsid w:val="00315AB0"/>
    <w:rsid w:val="00316653"/>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3656"/>
    <w:rsid w:val="0039730D"/>
    <w:rsid w:val="003A25E3"/>
    <w:rsid w:val="003A7370"/>
    <w:rsid w:val="003B2B81"/>
    <w:rsid w:val="003B7768"/>
    <w:rsid w:val="003D07FE"/>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75C3"/>
    <w:rsid w:val="00431E50"/>
    <w:rsid w:val="00445B9A"/>
    <w:rsid w:val="0047030B"/>
    <w:rsid w:val="00484978"/>
    <w:rsid w:val="00486DEA"/>
    <w:rsid w:val="004933B6"/>
    <w:rsid w:val="0049484D"/>
    <w:rsid w:val="0049740F"/>
    <w:rsid w:val="004B3840"/>
    <w:rsid w:val="004C04C7"/>
    <w:rsid w:val="004D2216"/>
    <w:rsid w:val="004D2D3F"/>
    <w:rsid w:val="004D6818"/>
    <w:rsid w:val="004F3BE4"/>
    <w:rsid w:val="0050045A"/>
    <w:rsid w:val="0050357B"/>
    <w:rsid w:val="00513583"/>
    <w:rsid w:val="005212F4"/>
    <w:rsid w:val="00534A34"/>
    <w:rsid w:val="005370F9"/>
    <w:rsid w:val="00537580"/>
    <w:rsid w:val="00541827"/>
    <w:rsid w:val="00565520"/>
    <w:rsid w:val="005713B8"/>
    <w:rsid w:val="00574787"/>
    <w:rsid w:val="00576062"/>
    <w:rsid w:val="0058450A"/>
    <w:rsid w:val="005851E4"/>
    <w:rsid w:val="0058570B"/>
    <w:rsid w:val="00591B86"/>
    <w:rsid w:val="005944E4"/>
    <w:rsid w:val="005B2222"/>
    <w:rsid w:val="005C5857"/>
    <w:rsid w:val="005C733F"/>
    <w:rsid w:val="005D10F4"/>
    <w:rsid w:val="005D76EB"/>
    <w:rsid w:val="005E38AB"/>
    <w:rsid w:val="005E428E"/>
    <w:rsid w:val="005F3C20"/>
    <w:rsid w:val="006069FA"/>
    <w:rsid w:val="00607610"/>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5C33"/>
    <w:rsid w:val="00683F0B"/>
    <w:rsid w:val="00687B0F"/>
    <w:rsid w:val="00691C5A"/>
    <w:rsid w:val="006940C5"/>
    <w:rsid w:val="0069705E"/>
    <w:rsid w:val="006A1545"/>
    <w:rsid w:val="006A30CA"/>
    <w:rsid w:val="006A763E"/>
    <w:rsid w:val="006B0EF0"/>
    <w:rsid w:val="006B2351"/>
    <w:rsid w:val="006B7006"/>
    <w:rsid w:val="006C0200"/>
    <w:rsid w:val="006D39C3"/>
    <w:rsid w:val="006D671C"/>
    <w:rsid w:val="006E07D3"/>
    <w:rsid w:val="006E0EA7"/>
    <w:rsid w:val="006F52B3"/>
    <w:rsid w:val="006F6A77"/>
    <w:rsid w:val="006F7B1A"/>
    <w:rsid w:val="00702061"/>
    <w:rsid w:val="0070413D"/>
    <w:rsid w:val="007433C7"/>
    <w:rsid w:val="00752AA3"/>
    <w:rsid w:val="007627A2"/>
    <w:rsid w:val="00764D86"/>
    <w:rsid w:val="00770C93"/>
    <w:rsid w:val="00772710"/>
    <w:rsid w:val="00787C80"/>
    <w:rsid w:val="007905E2"/>
    <w:rsid w:val="0079214B"/>
    <w:rsid w:val="007B13A5"/>
    <w:rsid w:val="007B34B4"/>
    <w:rsid w:val="007C13A3"/>
    <w:rsid w:val="007C4841"/>
    <w:rsid w:val="007D345B"/>
    <w:rsid w:val="007D3A31"/>
    <w:rsid w:val="007F34A3"/>
    <w:rsid w:val="008005EE"/>
    <w:rsid w:val="00805EDF"/>
    <w:rsid w:val="00806490"/>
    <w:rsid w:val="008116D4"/>
    <w:rsid w:val="00816381"/>
    <w:rsid w:val="00820BBD"/>
    <w:rsid w:val="0084218D"/>
    <w:rsid w:val="00847D49"/>
    <w:rsid w:val="008539B8"/>
    <w:rsid w:val="00855049"/>
    <w:rsid w:val="00857694"/>
    <w:rsid w:val="008615FE"/>
    <w:rsid w:val="00863EE2"/>
    <w:rsid w:val="00864098"/>
    <w:rsid w:val="00872764"/>
    <w:rsid w:val="008802AF"/>
    <w:rsid w:val="0088586F"/>
    <w:rsid w:val="008968C8"/>
    <w:rsid w:val="008B2A20"/>
    <w:rsid w:val="008B45E8"/>
    <w:rsid w:val="008B554D"/>
    <w:rsid w:val="008C453E"/>
    <w:rsid w:val="008C4AFE"/>
    <w:rsid w:val="008D3099"/>
    <w:rsid w:val="008D5F41"/>
    <w:rsid w:val="008D6B03"/>
    <w:rsid w:val="008D6D6F"/>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9E0"/>
    <w:rsid w:val="009B7DF1"/>
    <w:rsid w:val="009C2496"/>
    <w:rsid w:val="009C5D32"/>
    <w:rsid w:val="009D1328"/>
    <w:rsid w:val="009E4FF7"/>
    <w:rsid w:val="009E5897"/>
    <w:rsid w:val="009F39F8"/>
    <w:rsid w:val="00A13A1F"/>
    <w:rsid w:val="00A16E63"/>
    <w:rsid w:val="00A23C13"/>
    <w:rsid w:val="00A336F8"/>
    <w:rsid w:val="00A44B16"/>
    <w:rsid w:val="00A545DF"/>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817"/>
    <w:rsid w:val="00B00D09"/>
    <w:rsid w:val="00B020DB"/>
    <w:rsid w:val="00B02ECF"/>
    <w:rsid w:val="00B07181"/>
    <w:rsid w:val="00B10140"/>
    <w:rsid w:val="00B15649"/>
    <w:rsid w:val="00B172C7"/>
    <w:rsid w:val="00B34B2C"/>
    <w:rsid w:val="00B45A3C"/>
    <w:rsid w:val="00B5764D"/>
    <w:rsid w:val="00B63733"/>
    <w:rsid w:val="00B67C4A"/>
    <w:rsid w:val="00B70700"/>
    <w:rsid w:val="00B72348"/>
    <w:rsid w:val="00B81ACA"/>
    <w:rsid w:val="00BA1A6D"/>
    <w:rsid w:val="00BA22AC"/>
    <w:rsid w:val="00BA5701"/>
    <w:rsid w:val="00BA5C5B"/>
    <w:rsid w:val="00BB1491"/>
    <w:rsid w:val="00BB506A"/>
    <w:rsid w:val="00BB5901"/>
    <w:rsid w:val="00BC6FA3"/>
    <w:rsid w:val="00BE1A12"/>
    <w:rsid w:val="00BE358E"/>
    <w:rsid w:val="00BE3E7E"/>
    <w:rsid w:val="00BF31D1"/>
    <w:rsid w:val="00BF3560"/>
    <w:rsid w:val="00BF542C"/>
    <w:rsid w:val="00BF597E"/>
    <w:rsid w:val="00C01524"/>
    <w:rsid w:val="00C02F62"/>
    <w:rsid w:val="00C14444"/>
    <w:rsid w:val="00C170D0"/>
    <w:rsid w:val="00C275F7"/>
    <w:rsid w:val="00C27D41"/>
    <w:rsid w:val="00C37392"/>
    <w:rsid w:val="00C4715A"/>
    <w:rsid w:val="00C50FBF"/>
    <w:rsid w:val="00C72CB2"/>
    <w:rsid w:val="00C730F7"/>
    <w:rsid w:val="00C73237"/>
    <w:rsid w:val="00C80664"/>
    <w:rsid w:val="00C8103D"/>
    <w:rsid w:val="00C82E06"/>
    <w:rsid w:val="00C845A0"/>
    <w:rsid w:val="00C91BA5"/>
    <w:rsid w:val="00C96702"/>
    <w:rsid w:val="00C97D22"/>
    <w:rsid w:val="00CA4223"/>
    <w:rsid w:val="00CB7429"/>
    <w:rsid w:val="00CC0B68"/>
    <w:rsid w:val="00CC119D"/>
    <w:rsid w:val="00CC4308"/>
    <w:rsid w:val="00CD2212"/>
    <w:rsid w:val="00CD57D5"/>
    <w:rsid w:val="00CF2805"/>
    <w:rsid w:val="00CF30B5"/>
    <w:rsid w:val="00CF7BEF"/>
    <w:rsid w:val="00D025A6"/>
    <w:rsid w:val="00D06392"/>
    <w:rsid w:val="00D064C8"/>
    <w:rsid w:val="00D075DA"/>
    <w:rsid w:val="00D07D33"/>
    <w:rsid w:val="00D14183"/>
    <w:rsid w:val="00D15296"/>
    <w:rsid w:val="00D278A7"/>
    <w:rsid w:val="00D319E0"/>
    <w:rsid w:val="00D33CCC"/>
    <w:rsid w:val="00D34D3B"/>
    <w:rsid w:val="00D372D0"/>
    <w:rsid w:val="00D463B6"/>
    <w:rsid w:val="00D7458F"/>
    <w:rsid w:val="00D77EAC"/>
    <w:rsid w:val="00D86B1B"/>
    <w:rsid w:val="00DC1412"/>
    <w:rsid w:val="00DC175C"/>
    <w:rsid w:val="00DD36C8"/>
    <w:rsid w:val="00DD665C"/>
    <w:rsid w:val="00DF1BE9"/>
    <w:rsid w:val="00DF1D93"/>
    <w:rsid w:val="00DF5E7C"/>
    <w:rsid w:val="00E349AE"/>
    <w:rsid w:val="00E36612"/>
    <w:rsid w:val="00E4402E"/>
    <w:rsid w:val="00E50989"/>
    <w:rsid w:val="00E517C9"/>
    <w:rsid w:val="00E54F87"/>
    <w:rsid w:val="00E55B94"/>
    <w:rsid w:val="00E56139"/>
    <w:rsid w:val="00E61780"/>
    <w:rsid w:val="00E62A52"/>
    <w:rsid w:val="00E71E7F"/>
    <w:rsid w:val="00E7220C"/>
    <w:rsid w:val="00E73AF5"/>
    <w:rsid w:val="00E75648"/>
    <w:rsid w:val="00E8248A"/>
    <w:rsid w:val="00E90AD3"/>
    <w:rsid w:val="00E9755A"/>
    <w:rsid w:val="00EA46AA"/>
    <w:rsid w:val="00EA53FC"/>
    <w:rsid w:val="00EA738B"/>
    <w:rsid w:val="00EB2F72"/>
    <w:rsid w:val="00EB3656"/>
    <w:rsid w:val="00EB44D1"/>
    <w:rsid w:val="00EB5D27"/>
    <w:rsid w:val="00EC0063"/>
    <w:rsid w:val="00EC1BED"/>
    <w:rsid w:val="00EC2C88"/>
    <w:rsid w:val="00EC3549"/>
    <w:rsid w:val="00ED1A60"/>
    <w:rsid w:val="00EE0750"/>
    <w:rsid w:val="00EE17D0"/>
    <w:rsid w:val="00EE3BA5"/>
    <w:rsid w:val="00EF0B4E"/>
    <w:rsid w:val="00EF7414"/>
    <w:rsid w:val="00EF7953"/>
    <w:rsid w:val="00F004A2"/>
    <w:rsid w:val="00F0161B"/>
    <w:rsid w:val="00F17C1E"/>
    <w:rsid w:val="00F23A36"/>
    <w:rsid w:val="00F3101E"/>
    <w:rsid w:val="00F44C55"/>
    <w:rsid w:val="00F46649"/>
    <w:rsid w:val="00F4670A"/>
    <w:rsid w:val="00F55EDF"/>
    <w:rsid w:val="00F617A5"/>
    <w:rsid w:val="00F61E51"/>
    <w:rsid w:val="00F65C25"/>
    <w:rsid w:val="00F70681"/>
    <w:rsid w:val="00F80A4A"/>
    <w:rsid w:val="00F820DB"/>
    <w:rsid w:val="00F90A8A"/>
    <w:rsid w:val="00F96826"/>
    <w:rsid w:val="00F97614"/>
    <w:rsid w:val="00FA5B6E"/>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4"/>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hyperlink" Target="https://sip.lex.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4E63E2-C53A-4370-A07B-6F35F0573EAE}">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54a950fa-2ecd-4b3a-981e-04898183fbe6"/>
    <ds:schemaRef ds:uri="http://www.w3.org/XML/1998/namespace"/>
  </ds:schemaRefs>
</ds:datastoreItem>
</file>

<file path=customXml/itemProps3.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4.xml><?xml version="1.0" encoding="utf-8"?>
<ds:datastoreItem xmlns:ds="http://schemas.openxmlformats.org/officeDocument/2006/customXml" ds:itemID="{5CFA0506-9678-452C-AF5D-EE0A7960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6509</Words>
  <Characters>39060</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8</cp:revision>
  <cp:lastPrinted>2021-10-25T04:50:00Z</cp:lastPrinted>
  <dcterms:created xsi:type="dcterms:W3CDTF">2022-11-08T09:26:00Z</dcterms:created>
  <dcterms:modified xsi:type="dcterms:W3CDTF">2024-03-06T07:56:00Z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